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127B8" w14:textId="77777777" w:rsidR="00183765" w:rsidRPr="00183765" w:rsidRDefault="00183765" w:rsidP="00183765">
      <w:pPr>
        <w:widowControl w:val="0"/>
        <w:spacing w:before="0" w:after="0" w:line="312" w:lineRule="auto"/>
        <w:ind w:firstLine="0"/>
        <w:jc w:val="center"/>
        <w:rPr>
          <w:b/>
          <w:sz w:val="10"/>
        </w:rPr>
      </w:pPr>
    </w:p>
    <w:p w14:paraId="3D8A8A2F" w14:textId="3650159B" w:rsidR="00CC3739" w:rsidRPr="00183765" w:rsidRDefault="00547D30" w:rsidP="00183765">
      <w:pPr>
        <w:widowControl w:val="0"/>
        <w:spacing w:before="0" w:after="0" w:line="312" w:lineRule="auto"/>
        <w:ind w:firstLine="0"/>
        <w:jc w:val="center"/>
        <w:rPr>
          <w:sz w:val="30"/>
        </w:rPr>
      </w:pPr>
      <w:r w:rsidRPr="00183765">
        <w:rPr>
          <w:sz w:val="30"/>
        </w:rPr>
        <w:t>TRƯỜNG ĐẠI HỌC VINH</w:t>
      </w:r>
    </w:p>
    <w:p w14:paraId="3DE0567E" w14:textId="3114F5B2" w:rsidR="00547D30" w:rsidRPr="007F3D77" w:rsidRDefault="00D93AE0" w:rsidP="00183765">
      <w:pPr>
        <w:widowControl w:val="0"/>
        <w:spacing w:before="0" w:after="0" w:line="312" w:lineRule="auto"/>
        <w:ind w:firstLine="0"/>
        <w:jc w:val="center"/>
        <w:rPr>
          <w:b/>
          <w:sz w:val="30"/>
        </w:rPr>
      </w:pPr>
      <w:r w:rsidRPr="007F3D77">
        <w:rPr>
          <w:b/>
          <w:noProof/>
        </w:rPr>
        <mc:AlternateContent>
          <mc:Choice Requires="wps">
            <w:drawing>
              <wp:anchor distT="0" distB="0" distL="114300" distR="114300" simplePos="0" relativeHeight="251689984" behindDoc="0" locked="0" layoutInCell="1" allowOverlap="1" wp14:anchorId="01633535" wp14:editId="1258D496">
                <wp:simplePos x="0" y="0"/>
                <wp:positionH relativeFrom="column">
                  <wp:posOffset>2218851</wp:posOffset>
                </wp:positionH>
                <wp:positionV relativeFrom="paragraph">
                  <wp:posOffset>256540</wp:posOffset>
                </wp:positionV>
                <wp:extent cx="1398905" cy="0"/>
                <wp:effectExtent l="0" t="0" r="10795" b="19050"/>
                <wp:wrapNone/>
                <wp:docPr id="2" name="Straight Connector 2"/>
                <wp:cNvGraphicFramePr/>
                <a:graphic xmlns:a="http://schemas.openxmlformats.org/drawingml/2006/main">
                  <a:graphicData uri="http://schemas.microsoft.com/office/word/2010/wordprocessingShape">
                    <wps:wsp>
                      <wps:cNvCnPr/>
                      <wps:spPr>
                        <a:xfrm flipV="1">
                          <a:off x="0" y="0"/>
                          <a:ext cx="1398905" cy="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6DFEAC" id="Straight Connector 2" o:spid="_x0000_s1026" style="position:absolute;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4.7pt,20.2pt" to="284.8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" strokecolor="black [3213]" strokeweight=".25pt"/>
            </w:pict>
          </mc:Fallback>
        </mc:AlternateContent>
      </w:r>
      <w:r w:rsidR="00BE4825" w:rsidRPr="007F3D77">
        <w:rPr>
          <w:b/>
          <w:sz w:val="30"/>
        </w:rPr>
        <w:t>TRƯỜNG SƯ PHẠM</w:t>
      </w:r>
    </w:p>
    <w:p w14:paraId="1F8CCFE1" w14:textId="59E13E04" w:rsidR="00547D30" w:rsidRPr="007F3D77" w:rsidRDefault="00547D30" w:rsidP="00183765">
      <w:pPr>
        <w:widowControl w:val="0"/>
        <w:spacing w:before="0" w:after="0" w:line="312" w:lineRule="auto"/>
        <w:ind w:firstLine="0"/>
        <w:rPr>
          <w:b/>
        </w:rPr>
      </w:pPr>
    </w:p>
    <w:p w14:paraId="0B425FDF" w14:textId="77777777" w:rsidR="00547D30" w:rsidRPr="007F3D77" w:rsidRDefault="00547D30" w:rsidP="00183765">
      <w:pPr>
        <w:widowControl w:val="0"/>
        <w:spacing w:before="0" w:after="0" w:line="312" w:lineRule="auto"/>
        <w:ind w:firstLine="0"/>
        <w:rPr>
          <w:b/>
        </w:rPr>
      </w:pPr>
    </w:p>
    <w:p w14:paraId="39F9E959" w14:textId="77777777" w:rsidR="00671E91" w:rsidRDefault="00671E91" w:rsidP="00183765">
      <w:pPr>
        <w:widowControl w:val="0"/>
        <w:spacing w:before="0" w:after="0" w:line="312" w:lineRule="auto"/>
        <w:ind w:firstLine="0"/>
        <w:jc w:val="center"/>
        <w:rPr>
          <w:b/>
        </w:rPr>
      </w:pPr>
    </w:p>
    <w:p w14:paraId="63C618E2" w14:textId="2C160E6E" w:rsidR="00547D30" w:rsidRPr="007F3D77" w:rsidRDefault="00243041" w:rsidP="00183765">
      <w:pPr>
        <w:widowControl w:val="0"/>
        <w:spacing w:before="0" w:after="0" w:line="312" w:lineRule="auto"/>
        <w:ind w:firstLine="0"/>
        <w:jc w:val="center"/>
        <w:rPr>
          <w:b/>
        </w:rPr>
      </w:pPr>
      <w:r w:rsidRPr="007F3D77">
        <w:rPr>
          <w:noProof/>
        </w:rPr>
        <w:drawing>
          <wp:inline distT="0" distB="0" distL="0" distR="0" wp14:anchorId="65346C06" wp14:editId="747BC85A">
            <wp:extent cx="1455089" cy="1455089"/>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919" cy="1466919"/>
                    </a:xfrm>
                    <a:prstGeom prst="rect">
                      <a:avLst/>
                    </a:prstGeom>
                    <a:noFill/>
                    <a:ln>
                      <a:noFill/>
                    </a:ln>
                  </pic:spPr>
                </pic:pic>
              </a:graphicData>
            </a:graphic>
          </wp:inline>
        </w:drawing>
      </w:r>
    </w:p>
    <w:p w14:paraId="41B5843F" w14:textId="77777777" w:rsidR="00547D30" w:rsidRPr="007F3D77" w:rsidRDefault="00547D30" w:rsidP="00183765">
      <w:pPr>
        <w:widowControl w:val="0"/>
        <w:spacing w:before="0" w:after="0" w:line="312" w:lineRule="auto"/>
        <w:ind w:firstLine="0"/>
        <w:rPr>
          <w:b/>
        </w:rPr>
      </w:pPr>
    </w:p>
    <w:p w14:paraId="0E6B495E" w14:textId="77777777" w:rsidR="00547D30" w:rsidRDefault="00547D30" w:rsidP="00183765">
      <w:pPr>
        <w:widowControl w:val="0"/>
        <w:spacing w:before="0" w:after="0" w:line="312" w:lineRule="auto"/>
        <w:ind w:firstLine="0"/>
        <w:rPr>
          <w:b/>
        </w:rPr>
      </w:pPr>
    </w:p>
    <w:p w14:paraId="663FD5CC" w14:textId="77777777" w:rsidR="00671E91" w:rsidRPr="007F3D77" w:rsidRDefault="00671E91" w:rsidP="00183765">
      <w:pPr>
        <w:widowControl w:val="0"/>
        <w:spacing w:before="0" w:after="0" w:line="312" w:lineRule="auto"/>
        <w:ind w:firstLine="0"/>
        <w:rPr>
          <w:b/>
        </w:rPr>
      </w:pPr>
    </w:p>
    <w:p w14:paraId="1B039C10" w14:textId="779FB119" w:rsidR="00EA0CB8" w:rsidRPr="007F3D77" w:rsidRDefault="00547D30" w:rsidP="00183765">
      <w:pPr>
        <w:widowControl w:val="0"/>
        <w:spacing w:before="0" w:after="0" w:line="312" w:lineRule="auto"/>
        <w:ind w:firstLine="0"/>
        <w:jc w:val="center"/>
        <w:rPr>
          <w:b/>
          <w:sz w:val="34"/>
        </w:rPr>
      </w:pPr>
      <w:r w:rsidRPr="007F3D77">
        <w:rPr>
          <w:b/>
          <w:sz w:val="34"/>
        </w:rPr>
        <w:t xml:space="preserve">CHƯƠNG TRÌNH </w:t>
      </w:r>
      <w:r w:rsidR="00554D8E" w:rsidRPr="007F3D77">
        <w:rPr>
          <w:b/>
          <w:sz w:val="34"/>
        </w:rPr>
        <w:t>DẠY</w:t>
      </w:r>
      <w:r w:rsidR="00554D8E" w:rsidRPr="007F3D77">
        <w:rPr>
          <w:b/>
          <w:sz w:val="34"/>
          <w:lang w:val="vi-VN"/>
        </w:rPr>
        <w:t xml:space="preserve"> HỌC</w:t>
      </w:r>
      <w:r w:rsidR="00E339AD" w:rsidRPr="007F3D77">
        <w:rPr>
          <w:b/>
          <w:sz w:val="34"/>
        </w:rPr>
        <w:t xml:space="preserve"> </w:t>
      </w:r>
      <w:r w:rsidR="00EA0CB8" w:rsidRPr="007F3D77">
        <w:rPr>
          <w:b/>
          <w:sz w:val="34"/>
        </w:rPr>
        <w:t xml:space="preserve">TRÌNH ĐỘ </w:t>
      </w:r>
      <w:r w:rsidR="00190D56" w:rsidRPr="007F3D77">
        <w:rPr>
          <w:b/>
          <w:sz w:val="34"/>
        </w:rPr>
        <w:t>ĐẠI HỌC</w:t>
      </w:r>
    </w:p>
    <w:p w14:paraId="5F0A1507" w14:textId="4E7C13EB" w:rsidR="00547D30" w:rsidRPr="007F3D77" w:rsidRDefault="00547D30" w:rsidP="00183765">
      <w:pPr>
        <w:widowControl w:val="0"/>
        <w:spacing w:before="0" w:after="0" w:line="312" w:lineRule="auto"/>
        <w:ind w:firstLine="0"/>
        <w:jc w:val="center"/>
        <w:rPr>
          <w:b/>
          <w:color w:val="auto"/>
          <w:sz w:val="34"/>
          <w:lang w:val="vi-VN"/>
        </w:rPr>
      </w:pPr>
      <w:r w:rsidRPr="007F3D77">
        <w:rPr>
          <w:b/>
          <w:sz w:val="34"/>
        </w:rPr>
        <w:t xml:space="preserve">NGÀNH </w:t>
      </w:r>
      <w:r w:rsidR="00DC0EF6" w:rsidRPr="007F3D77">
        <w:rPr>
          <w:b/>
          <w:sz w:val="34"/>
          <w:lang w:val="vi-VN"/>
        </w:rPr>
        <w:t>GIÁO DỤC MẦM NON</w:t>
      </w:r>
    </w:p>
    <w:p w14:paraId="5C1DB44D" w14:textId="27AAC7EB" w:rsidR="008673F6" w:rsidRPr="007F3D77" w:rsidRDefault="008673F6" w:rsidP="00183765">
      <w:pPr>
        <w:widowControl w:val="0"/>
        <w:spacing w:before="240" w:after="0" w:line="312" w:lineRule="auto"/>
        <w:ind w:firstLine="0"/>
        <w:jc w:val="center"/>
        <w:rPr>
          <w:i/>
          <w:iCs/>
          <w:color w:val="auto"/>
          <w:sz w:val="34"/>
        </w:rPr>
      </w:pPr>
      <w:r w:rsidRPr="007F3D77">
        <w:rPr>
          <w:i/>
          <w:iCs/>
          <w:color w:val="auto"/>
          <w:sz w:val="34"/>
        </w:rPr>
        <w:t xml:space="preserve">(Ban thành theo </w:t>
      </w:r>
      <w:r w:rsidR="00367606" w:rsidRPr="007F3D77">
        <w:rPr>
          <w:i/>
          <w:iCs/>
          <w:color w:val="auto"/>
          <w:sz w:val="34"/>
        </w:rPr>
        <w:t>Quyết định Số 2285/QĐ-ĐHV ngày 04/9/202</w:t>
      </w:r>
      <w:r w:rsidR="00B35663">
        <w:rPr>
          <w:i/>
          <w:iCs/>
          <w:color w:val="auto"/>
          <w:sz w:val="34"/>
        </w:rPr>
        <w:t>5</w:t>
      </w:r>
      <w:r w:rsidR="00367606" w:rsidRPr="007F3D77">
        <w:rPr>
          <w:i/>
          <w:iCs/>
          <w:color w:val="auto"/>
          <w:sz w:val="34"/>
        </w:rPr>
        <w:t xml:space="preserve"> của Hiệu trưởng Trường Đại học Vinh</w:t>
      </w:r>
      <w:r w:rsidRPr="007F3D77">
        <w:rPr>
          <w:i/>
          <w:iCs/>
          <w:color w:val="auto"/>
          <w:sz w:val="34"/>
        </w:rPr>
        <w:t>)</w:t>
      </w:r>
    </w:p>
    <w:p w14:paraId="08A2A62A" w14:textId="77777777" w:rsidR="008673F6" w:rsidRPr="007F3D77" w:rsidRDefault="008673F6" w:rsidP="00183765">
      <w:pPr>
        <w:widowControl w:val="0"/>
        <w:spacing w:before="0" w:after="0" w:line="312" w:lineRule="auto"/>
        <w:ind w:firstLine="0"/>
        <w:jc w:val="center"/>
        <w:rPr>
          <w:b/>
          <w:color w:val="auto"/>
        </w:rPr>
      </w:pPr>
    </w:p>
    <w:p w14:paraId="2273519A" w14:textId="77777777" w:rsidR="00547D30" w:rsidRPr="007F3D77" w:rsidRDefault="00547D30" w:rsidP="00183765">
      <w:pPr>
        <w:widowControl w:val="0"/>
        <w:spacing w:before="0" w:after="0" w:line="312" w:lineRule="auto"/>
        <w:ind w:firstLine="0"/>
        <w:jc w:val="center"/>
        <w:rPr>
          <w:b/>
          <w:color w:val="auto"/>
        </w:rPr>
      </w:pPr>
    </w:p>
    <w:p w14:paraId="068DACF3" w14:textId="4C252BA0" w:rsidR="00547D30" w:rsidRPr="007F3D77" w:rsidRDefault="00547D30" w:rsidP="00183765">
      <w:pPr>
        <w:widowControl w:val="0"/>
        <w:spacing w:before="0" w:after="0" w:line="312" w:lineRule="auto"/>
        <w:ind w:firstLine="0"/>
        <w:jc w:val="center"/>
        <w:rPr>
          <w:b/>
          <w:color w:val="auto"/>
        </w:rPr>
      </w:pPr>
    </w:p>
    <w:p w14:paraId="49077CEE" w14:textId="583CA238" w:rsidR="008673F6" w:rsidRPr="007F3D77" w:rsidRDefault="008673F6" w:rsidP="00183765">
      <w:pPr>
        <w:widowControl w:val="0"/>
        <w:spacing w:before="0" w:after="0" w:line="312" w:lineRule="auto"/>
        <w:ind w:firstLine="0"/>
        <w:jc w:val="center"/>
        <w:rPr>
          <w:b/>
          <w:color w:val="auto"/>
        </w:rPr>
      </w:pPr>
    </w:p>
    <w:p w14:paraId="29283149" w14:textId="77777777" w:rsidR="008673F6" w:rsidRPr="007F3D77" w:rsidRDefault="008673F6" w:rsidP="00183765">
      <w:pPr>
        <w:widowControl w:val="0"/>
        <w:spacing w:before="0" w:after="0" w:line="312" w:lineRule="auto"/>
        <w:ind w:firstLine="0"/>
        <w:jc w:val="center"/>
        <w:rPr>
          <w:b/>
          <w:color w:val="auto"/>
        </w:rPr>
      </w:pPr>
    </w:p>
    <w:p w14:paraId="4FE851A4" w14:textId="1853F30A" w:rsidR="00E339AD" w:rsidRPr="007F3D77" w:rsidRDefault="00E339AD" w:rsidP="00183765">
      <w:pPr>
        <w:widowControl w:val="0"/>
        <w:spacing w:before="0" w:after="0" w:line="312" w:lineRule="auto"/>
        <w:ind w:firstLine="0"/>
        <w:jc w:val="center"/>
        <w:rPr>
          <w:b/>
          <w:color w:val="auto"/>
        </w:rPr>
      </w:pPr>
    </w:p>
    <w:p w14:paraId="754702FB" w14:textId="77777777" w:rsidR="00B379DE" w:rsidRPr="007F3D77" w:rsidRDefault="00B379DE" w:rsidP="00183765">
      <w:pPr>
        <w:widowControl w:val="0"/>
        <w:spacing w:before="0" w:after="0" w:line="312" w:lineRule="auto"/>
        <w:ind w:firstLine="0"/>
        <w:jc w:val="center"/>
        <w:rPr>
          <w:b/>
          <w:color w:val="auto"/>
        </w:rPr>
      </w:pPr>
    </w:p>
    <w:p w14:paraId="7DF06F2E" w14:textId="77777777" w:rsidR="00B379DE" w:rsidRPr="007F3D77" w:rsidRDefault="00B379DE" w:rsidP="00183765">
      <w:pPr>
        <w:widowControl w:val="0"/>
        <w:spacing w:before="0" w:after="0" w:line="312" w:lineRule="auto"/>
        <w:ind w:firstLine="0"/>
        <w:jc w:val="center"/>
        <w:rPr>
          <w:b/>
          <w:color w:val="auto"/>
          <w:sz w:val="38"/>
        </w:rPr>
      </w:pPr>
    </w:p>
    <w:p w14:paraId="1694E4DE" w14:textId="77777777" w:rsidR="00B379DE" w:rsidRPr="007F3D77" w:rsidRDefault="00B379DE" w:rsidP="00183765">
      <w:pPr>
        <w:widowControl w:val="0"/>
        <w:spacing w:before="0" w:after="0" w:line="312" w:lineRule="auto"/>
        <w:ind w:firstLine="0"/>
        <w:jc w:val="center"/>
        <w:rPr>
          <w:b/>
          <w:color w:val="auto"/>
        </w:rPr>
      </w:pPr>
    </w:p>
    <w:p w14:paraId="13E635BC" w14:textId="77777777" w:rsidR="00B379DE" w:rsidRDefault="00B379DE" w:rsidP="00183765">
      <w:pPr>
        <w:widowControl w:val="0"/>
        <w:spacing w:before="0" w:after="0" w:line="312" w:lineRule="auto"/>
        <w:ind w:firstLine="0"/>
        <w:jc w:val="center"/>
        <w:rPr>
          <w:b/>
          <w:color w:val="auto"/>
        </w:rPr>
      </w:pPr>
    </w:p>
    <w:p w14:paraId="2643CC1B" w14:textId="77777777" w:rsidR="00183765" w:rsidRPr="007F3D77" w:rsidRDefault="00183765" w:rsidP="00183765">
      <w:pPr>
        <w:widowControl w:val="0"/>
        <w:spacing w:before="0" w:after="0" w:line="312" w:lineRule="auto"/>
        <w:ind w:firstLine="0"/>
        <w:jc w:val="center"/>
        <w:rPr>
          <w:b/>
          <w:color w:val="auto"/>
        </w:rPr>
      </w:pPr>
    </w:p>
    <w:p w14:paraId="2C905FFD" w14:textId="77777777" w:rsidR="00B379DE" w:rsidRPr="007F3D77" w:rsidRDefault="00B379DE" w:rsidP="00183765">
      <w:pPr>
        <w:widowControl w:val="0"/>
        <w:spacing w:before="0" w:after="0" w:line="312" w:lineRule="auto"/>
        <w:ind w:firstLine="0"/>
        <w:jc w:val="center"/>
        <w:rPr>
          <w:b/>
          <w:color w:val="auto"/>
        </w:rPr>
      </w:pPr>
    </w:p>
    <w:p w14:paraId="76865966" w14:textId="77777777" w:rsidR="00B379DE" w:rsidRPr="007F3D77" w:rsidRDefault="00B379DE" w:rsidP="00183765">
      <w:pPr>
        <w:widowControl w:val="0"/>
        <w:spacing w:before="0" w:after="0" w:line="312" w:lineRule="auto"/>
        <w:ind w:firstLine="0"/>
        <w:jc w:val="center"/>
        <w:rPr>
          <w:b/>
          <w:color w:val="auto"/>
        </w:rPr>
      </w:pPr>
    </w:p>
    <w:p w14:paraId="72AC0BEB" w14:textId="77777777" w:rsidR="00367606" w:rsidRPr="007F3D77" w:rsidRDefault="00367606" w:rsidP="00183765">
      <w:pPr>
        <w:widowControl w:val="0"/>
        <w:spacing w:before="0" w:after="0" w:line="312" w:lineRule="auto"/>
        <w:ind w:firstLine="0"/>
        <w:jc w:val="center"/>
        <w:rPr>
          <w:b/>
          <w:color w:val="auto"/>
          <w:sz w:val="28"/>
        </w:rPr>
      </w:pPr>
    </w:p>
    <w:p w14:paraId="6E66AB38" w14:textId="77777777" w:rsidR="00367606" w:rsidRPr="007F3D77" w:rsidRDefault="00367606" w:rsidP="00183765">
      <w:pPr>
        <w:widowControl w:val="0"/>
        <w:spacing w:before="0" w:after="0" w:line="312" w:lineRule="auto"/>
        <w:ind w:firstLine="0"/>
        <w:jc w:val="center"/>
        <w:rPr>
          <w:b/>
          <w:color w:val="auto"/>
          <w:sz w:val="28"/>
        </w:rPr>
      </w:pPr>
    </w:p>
    <w:p w14:paraId="55F21B67" w14:textId="2B942BF2" w:rsidR="00243041" w:rsidRPr="007F3D77" w:rsidRDefault="00547D30" w:rsidP="00183765">
      <w:pPr>
        <w:widowControl w:val="0"/>
        <w:spacing w:before="0" w:after="0" w:line="312" w:lineRule="auto"/>
        <w:ind w:firstLine="0"/>
        <w:jc w:val="center"/>
        <w:rPr>
          <w:b/>
          <w:color w:val="auto"/>
          <w:sz w:val="28"/>
        </w:rPr>
      </w:pPr>
      <w:r w:rsidRPr="007F3D77">
        <w:rPr>
          <w:b/>
          <w:color w:val="auto"/>
          <w:sz w:val="28"/>
        </w:rPr>
        <w:t>Nghệ An, 202</w:t>
      </w:r>
      <w:r w:rsidR="00367606" w:rsidRPr="007F3D77">
        <w:rPr>
          <w:b/>
          <w:color w:val="auto"/>
          <w:sz w:val="28"/>
        </w:rPr>
        <w:t>5</w:t>
      </w:r>
    </w:p>
    <w:p w14:paraId="4896F278" w14:textId="7EA8B0ED" w:rsidR="00F97DB3" w:rsidRPr="007F3D77" w:rsidRDefault="00197D39" w:rsidP="00183765">
      <w:pPr>
        <w:widowControl w:val="0"/>
        <w:spacing w:before="0" w:after="0" w:line="312" w:lineRule="auto"/>
        <w:ind w:firstLine="0"/>
        <w:jc w:val="center"/>
        <w:rPr>
          <w:b/>
          <w:color w:val="FF0000"/>
          <w:lang w:val="vi-VN"/>
        </w:rPr>
      </w:pPr>
      <w:r w:rsidRPr="007F3D77">
        <w:rPr>
          <w:b/>
        </w:rPr>
        <w:br w:type="page"/>
      </w:r>
      <w:r w:rsidR="00F97DB3" w:rsidRPr="007F3D77">
        <w:rPr>
          <w:b/>
          <w:color w:val="auto"/>
        </w:rPr>
        <w:lastRenderedPageBreak/>
        <w:t>MỤC LỤC</w:t>
      </w:r>
      <w:r w:rsidR="00230F68" w:rsidRPr="007F3D77">
        <w:rPr>
          <w:b/>
          <w:color w:val="auto"/>
          <w:lang w:val="vi-VN"/>
        </w:rPr>
        <w:t xml:space="preserve"> </w:t>
      </w:r>
    </w:p>
    <w:bookmarkStart w:id="0" w:name="_Toc163654725"/>
    <w:p w14:paraId="3242DFCC" w14:textId="027AE70A" w:rsidR="00471080" w:rsidRPr="00471080" w:rsidRDefault="00471080" w:rsidP="00471080">
      <w:pPr>
        <w:pStyle w:val="TOC1"/>
        <w:spacing w:line="312" w:lineRule="auto"/>
        <w:ind w:right="567"/>
        <w:rPr>
          <w:rFonts w:eastAsiaTheme="minorEastAsia"/>
          <w:noProof/>
          <w:color w:val="auto"/>
          <w:sz w:val="22"/>
          <w:szCs w:val="22"/>
          <w:lang w:val="en-US"/>
        </w:rPr>
      </w:pPr>
      <w:r w:rsidRPr="00471080">
        <w:rPr>
          <w:kern w:val="32"/>
          <w:lang w:val="vi-VN"/>
        </w:rPr>
        <w:fldChar w:fldCharType="begin"/>
      </w:r>
      <w:r w:rsidRPr="00471080">
        <w:rPr>
          <w:kern w:val="32"/>
          <w:lang w:val="vi-VN"/>
        </w:rPr>
        <w:instrText xml:space="preserve"> TOC \o "1-3" \h \z \u </w:instrText>
      </w:r>
      <w:r w:rsidRPr="00471080">
        <w:rPr>
          <w:kern w:val="32"/>
          <w:lang w:val="vi-VN"/>
        </w:rPr>
        <w:fldChar w:fldCharType="separate"/>
      </w:r>
    </w:p>
    <w:p w14:paraId="4A905D57" w14:textId="77777777" w:rsidR="00471080" w:rsidRPr="00471080" w:rsidRDefault="00D24A1A" w:rsidP="00471080">
      <w:pPr>
        <w:pStyle w:val="TOC1"/>
        <w:spacing w:line="312" w:lineRule="auto"/>
        <w:ind w:right="567"/>
        <w:rPr>
          <w:rFonts w:eastAsiaTheme="minorEastAsia"/>
          <w:noProof/>
          <w:color w:val="auto"/>
          <w:sz w:val="22"/>
          <w:szCs w:val="22"/>
          <w:lang w:val="en-US"/>
        </w:rPr>
      </w:pPr>
      <w:hyperlink w:anchor="_Toc211161902" w:history="1">
        <w:r w:rsidR="00471080" w:rsidRPr="00471080">
          <w:rPr>
            <w:rStyle w:val="Hyperlink"/>
            <w:b/>
            <w:bCs/>
            <w:noProof/>
            <w:u w:val="none"/>
            <w:lang w:val="vi-VN"/>
          </w:rPr>
          <w:t>PHẦN 1.</w:t>
        </w:r>
        <w:r w:rsidR="00471080" w:rsidRPr="00471080">
          <w:rPr>
            <w:rStyle w:val="Hyperlink"/>
            <w:b/>
            <w:bCs/>
            <w:noProof/>
            <w:u w:val="none"/>
          </w:rPr>
          <w:t xml:space="preserve"> </w:t>
        </w:r>
        <w:r w:rsidR="00471080" w:rsidRPr="00471080">
          <w:rPr>
            <w:rStyle w:val="Hyperlink"/>
            <w:b/>
            <w:bCs/>
            <w:noProof/>
            <w:u w:val="none"/>
            <w:lang w:val="vi-VN"/>
          </w:rPr>
          <w:t>MỤC TIÊU CHƯƠNG TRÌNH ĐÀO TẠO</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_Toc211161902 \h </w:instrText>
        </w:r>
        <w:r w:rsidR="00471080" w:rsidRPr="00471080">
          <w:rPr>
            <w:noProof/>
            <w:webHidden/>
          </w:rPr>
        </w:r>
        <w:r w:rsidR="00471080" w:rsidRPr="00471080">
          <w:rPr>
            <w:noProof/>
            <w:webHidden/>
          </w:rPr>
          <w:fldChar w:fldCharType="separate"/>
        </w:r>
        <w:r w:rsidR="00471080" w:rsidRPr="00471080">
          <w:rPr>
            <w:noProof/>
            <w:webHidden/>
          </w:rPr>
          <w:t>5</w:t>
        </w:r>
        <w:r w:rsidR="00471080" w:rsidRPr="00471080">
          <w:rPr>
            <w:noProof/>
            <w:webHidden/>
          </w:rPr>
          <w:fldChar w:fldCharType="end"/>
        </w:r>
      </w:hyperlink>
    </w:p>
    <w:p w14:paraId="1F59B058" w14:textId="77777777" w:rsidR="00471080" w:rsidRPr="00471080" w:rsidRDefault="00D24A1A" w:rsidP="00471080">
      <w:pPr>
        <w:pStyle w:val="TOC2"/>
        <w:spacing w:line="312" w:lineRule="auto"/>
        <w:ind w:right="567"/>
        <w:rPr>
          <w:rFonts w:eastAsiaTheme="minorEastAsia"/>
          <w:noProof/>
          <w:color w:val="auto"/>
          <w:sz w:val="22"/>
          <w:szCs w:val="22"/>
          <w:lang w:val="en-US"/>
        </w:rPr>
      </w:pPr>
      <w:hyperlink w:anchor="_Toc211161903" w:history="1">
        <w:r w:rsidR="00471080" w:rsidRPr="00471080">
          <w:rPr>
            <w:rStyle w:val="Hyperlink"/>
            <w:noProof/>
            <w:u w:val="none"/>
          </w:rPr>
          <w:t>1.1. Mục tiêu chung</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_Toc211161903 \h </w:instrText>
        </w:r>
        <w:r w:rsidR="00471080" w:rsidRPr="00471080">
          <w:rPr>
            <w:noProof/>
            <w:webHidden/>
          </w:rPr>
        </w:r>
        <w:r w:rsidR="00471080" w:rsidRPr="00471080">
          <w:rPr>
            <w:noProof/>
            <w:webHidden/>
          </w:rPr>
          <w:fldChar w:fldCharType="separate"/>
        </w:r>
        <w:r w:rsidR="00471080" w:rsidRPr="00471080">
          <w:rPr>
            <w:noProof/>
            <w:webHidden/>
          </w:rPr>
          <w:t>5</w:t>
        </w:r>
        <w:r w:rsidR="00471080" w:rsidRPr="00471080">
          <w:rPr>
            <w:noProof/>
            <w:webHidden/>
          </w:rPr>
          <w:fldChar w:fldCharType="end"/>
        </w:r>
      </w:hyperlink>
    </w:p>
    <w:p w14:paraId="4ECEDC5C" w14:textId="77777777" w:rsidR="00471080" w:rsidRPr="00471080" w:rsidRDefault="00D24A1A" w:rsidP="00471080">
      <w:pPr>
        <w:pStyle w:val="TOC2"/>
        <w:spacing w:line="312" w:lineRule="auto"/>
        <w:ind w:right="567"/>
        <w:rPr>
          <w:rFonts w:eastAsiaTheme="minorEastAsia"/>
          <w:noProof/>
          <w:color w:val="auto"/>
          <w:sz w:val="22"/>
          <w:szCs w:val="22"/>
          <w:lang w:val="en-US"/>
        </w:rPr>
      </w:pPr>
      <w:hyperlink w:anchor="_Toc211161904" w:history="1">
        <w:r w:rsidR="00471080" w:rsidRPr="00471080">
          <w:rPr>
            <w:rStyle w:val="Hyperlink"/>
            <w:noProof/>
            <w:u w:val="none"/>
            <w:lang w:val="vi-VN"/>
          </w:rPr>
          <w:t>1.2. Mục tiêu cụ thể</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_Toc211161904 \h </w:instrText>
        </w:r>
        <w:r w:rsidR="00471080" w:rsidRPr="00471080">
          <w:rPr>
            <w:noProof/>
            <w:webHidden/>
          </w:rPr>
        </w:r>
        <w:r w:rsidR="00471080" w:rsidRPr="00471080">
          <w:rPr>
            <w:noProof/>
            <w:webHidden/>
          </w:rPr>
          <w:fldChar w:fldCharType="separate"/>
        </w:r>
        <w:r w:rsidR="00471080" w:rsidRPr="00471080">
          <w:rPr>
            <w:noProof/>
            <w:webHidden/>
          </w:rPr>
          <w:t>5</w:t>
        </w:r>
        <w:r w:rsidR="00471080" w:rsidRPr="00471080">
          <w:rPr>
            <w:noProof/>
            <w:webHidden/>
          </w:rPr>
          <w:fldChar w:fldCharType="end"/>
        </w:r>
      </w:hyperlink>
    </w:p>
    <w:p w14:paraId="70E89EB2" w14:textId="77777777" w:rsidR="00471080" w:rsidRPr="00471080" w:rsidRDefault="00D24A1A" w:rsidP="00471080">
      <w:pPr>
        <w:pStyle w:val="TOC2"/>
        <w:spacing w:line="312" w:lineRule="auto"/>
        <w:ind w:right="567"/>
        <w:rPr>
          <w:rFonts w:eastAsiaTheme="minorEastAsia"/>
          <w:noProof/>
          <w:color w:val="auto"/>
          <w:sz w:val="22"/>
          <w:szCs w:val="22"/>
          <w:lang w:val="en-US"/>
        </w:rPr>
      </w:pPr>
      <w:hyperlink w:anchor="_Toc211161905" w:history="1">
        <w:r w:rsidR="00471080" w:rsidRPr="00471080">
          <w:rPr>
            <w:rStyle w:val="Hyperlink"/>
            <w:noProof/>
            <w:u w:val="none"/>
            <w:lang w:val="da-DK"/>
          </w:rPr>
          <w:t>1.3. Chuẩn đầu ra chương trình đào tạo</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_Toc211161905 \h </w:instrText>
        </w:r>
        <w:r w:rsidR="00471080" w:rsidRPr="00471080">
          <w:rPr>
            <w:noProof/>
            <w:webHidden/>
          </w:rPr>
        </w:r>
        <w:r w:rsidR="00471080" w:rsidRPr="00471080">
          <w:rPr>
            <w:noProof/>
            <w:webHidden/>
          </w:rPr>
          <w:fldChar w:fldCharType="separate"/>
        </w:r>
        <w:r w:rsidR="00471080" w:rsidRPr="00471080">
          <w:rPr>
            <w:noProof/>
            <w:webHidden/>
          </w:rPr>
          <w:t>6</w:t>
        </w:r>
        <w:r w:rsidR="00471080" w:rsidRPr="00471080">
          <w:rPr>
            <w:noProof/>
            <w:webHidden/>
          </w:rPr>
          <w:fldChar w:fldCharType="end"/>
        </w:r>
      </w:hyperlink>
    </w:p>
    <w:p w14:paraId="271CF45F" w14:textId="77777777" w:rsidR="00471080" w:rsidRPr="00471080" w:rsidRDefault="00D24A1A" w:rsidP="00471080">
      <w:pPr>
        <w:pStyle w:val="TOC1"/>
        <w:spacing w:line="312" w:lineRule="auto"/>
        <w:ind w:right="567"/>
        <w:rPr>
          <w:rFonts w:eastAsiaTheme="minorEastAsia"/>
          <w:noProof/>
          <w:color w:val="auto"/>
          <w:sz w:val="22"/>
          <w:szCs w:val="22"/>
          <w:lang w:val="en-US"/>
        </w:rPr>
      </w:pPr>
      <w:hyperlink w:anchor="_Toc211161906" w:history="1">
        <w:r w:rsidR="00471080" w:rsidRPr="00471080">
          <w:rPr>
            <w:rStyle w:val="Hyperlink"/>
            <w:b/>
            <w:noProof/>
            <w:u w:val="none"/>
          </w:rPr>
          <w:t>PHẦN 2.</w:t>
        </w:r>
        <w:r w:rsidR="00471080" w:rsidRPr="00471080">
          <w:rPr>
            <w:rStyle w:val="Hyperlink"/>
            <w:b/>
            <w:noProof/>
            <w:u w:val="none"/>
            <w:lang w:val="en-US"/>
          </w:rPr>
          <w:t xml:space="preserve"> </w:t>
        </w:r>
        <w:r w:rsidR="00471080" w:rsidRPr="00471080">
          <w:rPr>
            <w:rStyle w:val="Hyperlink"/>
            <w:b/>
            <w:noProof/>
            <w:u w:val="none"/>
          </w:rPr>
          <w:t>CHƯƠNG TRÌNH DẠY HỌC</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_Toc211161906 \h </w:instrText>
        </w:r>
        <w:r w:rsidR="00471080" w:rsidRPr="00471080">
          <w:rPr>
            <w:noProof/>
            <w:webHidden/>
          </w:rPr>
        </w:r>
        <w:r w:rsidR="00471080" w:rsidRPr="00471080">
          <w:rPr>
            <w:noProof/>
            <w:webHidden/>
          </w:rPr>
          <w:fldChar w:fldCharType="separate"/>
        </w:r>
        <w:r w:rsidR="00471080" w:rsidRPr="00471080">
          <w:rPr>
            <w:noProof/>
            <w:webHidden/>
          </w:rPr>
          <w:t>9</w:t>
        </w:r>
        <w:r w:rsidR="00471080" w:rsidRPr="00471080">
          <w:rPr>
            <w:noProof/>
            <w:webHidden/>
          </w:rPr>
          <w:fldChar w:fldCharType="end"/>
        </w:r>
      </w:hyperlink>
    </w:p>
    <w:p w14:paraId="1CD7B4F5" w14:textId="77777777" w:rsidR="00471080" w:rsidRPr="00471080" w:rsidRDefault="00D24A1A" w:rsidP="00471080">
      <w:pPr>
        <w:pStyle w:val="TOC2"/>
        <w:spacing w:line="312" w:lineRule="auto"/>
        <w:ind w:right="567"/>
        <w:rPr>
          <w:rFonts w:eastAsiaTheme="minorEastAsia"/>
          <w:noProof/>
          <w:color w:val="auto"/>
          <w:sz w:val="22"/>
          <w:szCs w:val="22"/>
          <w:lang w:val="en-US"/>
        </w:rPr>
      </w:pPr>
      <w:hyperlink w:anchor="_Toc211161907" w:history="1">
        <w:r w:rsidR="00471080" w:rsidRPr="00471080">
          <w:rPr>
            <w:rStyle w:val="Hyperlink"/>
            <w:noProof/>
            <w:u w:val="none"/>
            <w:lang w:val="vi-VN"/>
          </w:rPr>
          <w:t>2.1. Tổng quan về chương trình dạy học</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_Toc211161907 \h </w:instrText>
        </w:r>
        <w:r w:rsidR="00471080" w:rsidRPr="00471080">
          <w:rPr>
            <w:noProof/>
            <w:webHidden/>
          </w:rPr>
        </w:r>
        <w:r w:rsidR="00471080" w:rsidRPr="00471080">
          <w:rPr>
            <w:noProof/>
            <w:webHidden/>
          </w:rPr>
          <w:fldChar w:fldCharType="separate"/>
        </w:r>
        <w:r w:rsidR="00471080" w:rsidRPr="00471080">
          <w:rPr>
            <w:noProof/>
            <w:webHidden/>
          </w:rPr>
          <w:t>9</w:t>
        </w:r>
        <w:r w:rsidR="00471080" w:rsidRPr="00471080">
          <w:rPr>
            <w:noProof/>
            <w:webHidden/>
          </w:rPr>
          <w:fldChar w:fldCharType="end"/>
        </w:r>
      </w:hyperlink>
    </w:p>
    <w:p w14:paraId="1A45E9AE" w14:textId="77777777" w:rsidR="00471080" w:rsidRPr="00471080" w:rsidRDefault="00D24A1A" w:rsidP="00471080">
      <w:pPr>
        <w:pStyle w:val="TOC3"/>
        <w:spacing w:line="312" w:lineRule="auto"/>
        <w:ind w:right="567"/>
        <w:rPr>
          <w:rFonts w:eastAsiaTheme="minorEastAsia"/>
          <w:noProof/>
          <w:color w:val="auto"/>
          <w:sz w:val="22"/>
          <w:szCs w:val="22"/>
          <w:lang w:val="en-US"/>
        </w:rPr>
      </w:pPr>
      <w:hyperlink w:anchor="_Toc211161908" w:history="1">
        <w:r w:rsidR="00471080" w:rsidRPr="00471080">
          <w:rPr>
            <w:rStyle w:val="Hyperlink"/>
            <w:noProof/>
            <w:u w:val="none"/>
            <w:lang w:val="vi-VN"/>
          </w:rPr>
          <w:t>2.1.1. Cấu trúc chương trình dạy học</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_Toc211161908 \h </w:instrText>
        </w:r>
        <w:r w:rsidR="00471080" w:rsidRPr="00471080">
          <w:rPr>
            <w:noProof/>
            <w:webHidden/>
          </w:rPr>
        </w:r>
        <w:r w:rsidR="00471080" w:rsidRPr="00471080">
          <w:rPr>
            <w:noProof/>
            <w:webHidden/>
          </w:rPr>
          <w:fldChar w:fldCharType="separate"/>
        </w:r>
        <w:r w:rsidR="00471080" w:rsidRPr="00471080">
          <w:rPr>
            <w:noProof/>
            <w:webHidden/>
          </w:rPr>
          <w:t>9</w:t>
        </w:r>
        <w:r w:rsidR="00471080" w:rsidRPr="00471080">
          <w:rPr>
            <w:noProof/>
            <w:webHidden/>
          </w:rPr>
          <w:fldChar w:fldCharType="end"/>
        </w:r>
      </w:hyperlink>
    </w:p>
    <w:p w14:paraId="0722876A" w14:textId="77777777" w:rsidR="00471080" w:rsidRPr="00471080" w:rsidRDefault="00D24A1A" w:rsidP="00471080">
      <w:pPr>
        <w:pStyle w:val="TOC3"/>
        <w:spacing w:line="312" w:lineRule="auto"/>
        <w:ind w:right="567"/>
        <w:rPr>
          <w:rFonts w:eastAsiaTheme="minorEastAsia"/>
          <w:noProof/>
          <w:color w:val="auto"/>
          <w:sz w:val="22"/>
          <w:szCs w:val="22"/>
          <w:lang w:val="en-US"/>
        </w:rPr>
      </w:pPr>
      <w:hyperlink w:anchor="_Toc211161909" w:history="1">
        <w:r w:rsidR="00471080" w:rsidRPr="00471080">
          <w:rPr>
            <w:rStyle w:val="Hyperlink"/>
            <w:noProof/>
            <w:u w:val="none"/>
            <w:lang w:val="vi-VN"/>
          </w:rPr>
          <w:t>2</w:t>
        </w:r>
        <w:r w:rsidR="00471080" w:rsidRPr="00471080">
          <w:rPr>
            <w:rStyle w:val="Hyperlink"/>
            <w:noProof/>
            <w:u w:val="none"/>
          </w:rPr>
          <w:t>.1.</w:t>
        </w:r>
        <w:r w:rsidR="00471080" w:rsidRPr="00471080">
          <w:rPr>
            <w:rStyle w:val="Hyperlink"/>
            <w:noProof/>
            <w:u w:val="none"/>
            <w:lang w:val="vi-VN"/>
          </w:rPr>
          <w:t>2</w:t>
        </w:r>
        <w:r w:rsidR="00471080" w:rsidRPr="00471080">
          <w:rPr>
            <w:rStyle w:val="Hyperlink"/>
            <w:noProof/>
            <w:u w:val="none"/>
          </w:rPr>
          <w:t xml:space="preserve">. </w:t>
        </w:r>
        <w:r w:rsidR="00471080" w:rsidRPr="00471080">
          <w:rPr>
            <w:rStyle w:val="Hyperlink"/>
            <w:noProof/>
            <w:u w:val="none"/>
            <w:lang w:val="vi-VN"/>
          </w:rPr>
          <w:t>Các học phần theo mô-đun</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_Toc211161909 \h </w:instrText>
        </w:r>
        <w:r w:rsidR="00471080" w:rsidRPr="00471080">
          <w:rPr>
            <w:noProof/>
            <w:webHidden/>
          </w:rPr>
        </w:r>
        <w:r w:rsidR="00471080" w:rsidRPr="00471080">
          <w:rPr>
            <w:noProof/>
            <w:webHidden/>
          </w:rPr>
          <w:fldChar w:fldCharType="separate"/>
        </w:r>
        <w:r w:rsidR="00471080" w:rsidRPr="00471080">
          <w:rPr>
            <w:noProof/>
            <w:webHidden/>
          </w:rPr>
          <w:t>11</w:t>
        </w:r>
        <w:r w:rsidR="00471080" w:rsidRPr="00471080">
          <w:rPr>
            <w:noProof/>
            <w:webHidden/>
          </w:rPr>
          <w:fldChar w:fldCharType="end"/>
        </w:r>
      </w:hyperlink>
    </w:p>
    <w:p w14:paraId="52B1A0C2" w14:textId="77777777" w:rsidR="00471080" w:rsidRPr="00471080" w:rsidRDefault="00D24A1A" w:rsidP="00471080">
      <w:pPr>
        <w:pStyle w:val="TOC2"/>
        <w:spacing w:line="312" w:lineRule="auto"/>
        <w:ind w:right="567"/>
        <w:rPr>
          <w:rFonts w:eastAsiaTheme="minorEastAsia"/>
          <w:noProof/>
          <w:color w:val="auto"/>
          <w:sz w:val="22"/>
          <w:szCs w:val="22"/>
          <w:lang w:val="en-US"/>
        </w:rPr>
      </w:pPr>
      <w:hyperlink w:anchor="_Toc211161910" w:history="1">
        <w:r w:rsidR="00471080" w:rsidRPr="00471080">
          <w:rPr>
            <w:rStyle w:val="Hyperlink"/>
            <w:noProof/>
            <w:u w:val="none"/>
            <w:lang w:val="vi-VN"/>
          </w:rPr>
          <w:t>2</w:t>
        </w:r>
        <w:r w:rsidR="00471080" w:rsidRPr="00471080">
          <w:rPr>
            <w:rStyle w:val="Hyperlink"/>
            <w:noProof/>
            <w:u w:val="none"/>
          </w:rPr>
          <w:t>.</w:t>
        </w:r>
        <w:r w:rsidR="00471080" w:rsidRPr="00471080">
          <w:rPr>
            <w:rStyle w:val="Hyperlink"/>
            <w:noProof/>
            <w:u w:val="none"/>
            <w:lang w:val="vi-VN"/>
          </w:rPr>
          <w:t>2</w:t>
        </w:r>
        <w:r w:rsidR="00471080" w:rsidRPr="00471080">
          <w:rPr>
            <w:rStyle w:val="Hyperlink"/>
            <w:noProof/>
            <w:u w:val="none"/>
          </w:rPr>
          <w:t xml:space="preserve">. </w:t>
        </w:r>
        <w:r w:rsidR="00471080" w:rsidRPr="00471080">
          <w:rPr>
            <w:rStyle w:val="Hyperlink"/>
            <w:noProof/>
            <w:u w:val="none"/>
            <w:lang w:val="vi-VN"/>
          </w:rPr>
          <w:t xml:space="preserve">Bảng phân nhiệm </w:t>
        </w:r>
        <w:r w:rsidR="00471080" w:rsidRPr="00471080">
          <w:rPr>
            <w:rStyle w:val="Hyperlink"/>
            <w:noProof/>
            <w:u w:val="none"/>
          </w:rPr>
          <w:t>CĐR của CTĐT</w:t>
        </w:r>
        <w:r w:rsidR="00471080" w:rsidRPr="00471080">
          <w:rPr>
            <w:rStyle w:val="Hyperlink"/>
            <w:noProof/>
            <w:u w:val="none"/>
            <w:lang w:val="vi-VN"/>
          </w:rPr>
          <w:t xml:space="preserve"> cho các học phần</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_Toc211161910 \h </w:instrText>
        </w:r>
        <w:r w:rsidR="00471080" w:rsidRPr="00471080">
          <w:rPr>
            <w:noProof/>
            <w:webHidden/>
          </w:rPr>
        </w:r>
        <w:r w:rsidR="00471080" w:rsidRPr="00471080">
          <w:rPr>
            <w:noProof/>
            <w:webHidden/>
          </w:rPr>
          <w:fldChar w:fldCharType="separate"/>
        </w:r>
        <w:r w:rsidR="00471080" w:rsidRPr="00471080">
          <w:rPr>
            <w:noProof/>
            <w:webHidden/>
          </w:rPr>
          <w:t>11</w:t>
        </w:r>
        <w:r w:rsidR="00471080" w:rsidRPr="00471080">
          <w:rPr>
            <w:noProof/>
            <w:webHidden/>
          </w:rPr>
          <w:fldChar w:fldCharType="end"/>
        </w:r>
      </w:hyperlink>
    </w:p>
    <w:p w14:paraId="2456C110" w14:textId="77777777" w:rsidR="00471080" w:rsidRPr="00471080" w:rsidRDefault="00D24A1A" w:rsidP="00471080">
      <w:pPr>
        <w:pStyle w:val="TOC2"/>
        <w:spacing w:line="312" w:lineRule="auto"/>
        <w:ind w:right="567"/>
        <w:rPr>
          <w:rFonts w:eastAsiaTheme="minorEastAsia"/>
          <w:noProof/>
          <w:color w:val="auto"/>
          <w:sz w:val="22"/>
          <w:szCs w:val="22"/>
          <w:lang w:val="en-US"/>
        </w:rPr>
      </w:pPr>
      <w:hyperlink w:anchor="_Toc211161912" w:history="1">
        <w:r w:rsidR="00471080" w:rsidRPr="00471080">
          <w:rPr>
            <w:rStyle w:val="Hyperlink"/>
            <w:noProof/>
            <w:u w:val="none"/>
            <w:lang w:val="vi-VN"/>
          </w:rPr>
          <w:t>2</w:t>
        </w:r>
        <w:r w:rsidR="00471080" w:rsidRPr="00471080">
          <w:rPr>
            <w:rStyle w:val="Hyperlink"/>
            <w:noProof/>
            <w:u w:val="none"/>
          </w:rPr>
          <w:t>.</w:t>
        </w:r>
        <w:r w:rsidR="00471080" w:rsidRPr="00471080">
          <w:rPr>
            <w:rStyle w:val="Hyperlink"/>
            <w:noProof/>
            <w:u w:val="none"/>
            <w:lang w:val="vi-VN"/>
          </w:rPr>
          <w:t>3</w:t>
        </w:r>
        <w:r w:rsidR="00471080" w:rsidRPr="00471080">
          <w:rPr>
            <w:rStyle w:val="Hyperlink"/>
            <w:noProof/>
            <w:u w:val="none"/>
          </w:rPr>
          <w:t xml:space="preserve">. </w:t>
        </w:r>
        <w:r w:rsidR="00471080" w:rsidRPr="00471080">
          <w:rPr>
            <w:rStyle w:val="Hyperlink"/>
            <w:noProof/>
            <w:u w:val="none"/>
            <w:lang w:val="vi-VN"/>
          </w:rPr>
          <w:t>Khung chương trình dạy học</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_Toc211161912 \h </w:instrText>
        </w:r>
        <w:r w:rsidR="00471080" w:rsidRPr="00471080">
          <w:rPr>
            <w:noProof/>
            <w:webHidden/>
          </w:rPr>
        </w:r>
        <w:r w:rsidR="00471080" w:rsidRPr="00471080">
          <w:rPr>
            <w:noProof/>
            <w:webHidden/>
          </w:rPr>
          <w:fldChar w:fldCharType="separate"/>
        </w:r>
        <w:r w:rsidR="00471080" w:rsidRPr="00471080">
          <w:rPr>
            <w:noProof/>
            <w:webHidden/>
          </w:rPr>
          <w:t>19</w:t>
        </w:r>
        <w:r w:rsidR="00471080" w:rsidRPr="00471080">
          <w:rPr>
            <w:noProof/>
            <w:webHidden/>
          </w:rPr>
          <w:fldChar w:fldCharType="end"/>
        </w:r>
      </w:hyperlink>
    </w:p>
    <w:p w14:paraId="44BB9A53" w14:textId="77777777" w:rsidR="00471080" w:rsidRPr="00471080" w:rsidRDefault="00D24A1A" w:rsidP="00471080">
      <w:pPr>
        <w:pStyle w:val="TOC2"/>
        <w:spacing w:line="312" w:lineRule="auto"/>
        <w:ind w:right="567"/>
        <w:rPr>
          <w:rFonts w:eastAsiaTheme="minorEastAsia"/>
          <w:noProof/>
          <w:color w:val="auto"/>
          <w:sz w:val="22"/>
          <w:szCs w:val="22"/>
          <w:lang w:val="en-US"/>
        </w:rPr>
      </w:pPr>
      <w:hyperlink w:anchor="_Toc211161914" w:history="1">
        <w:r w:rsidR="00471080" w:rsidRPr="00471080">
          <w:rPr>
            <w:rStyle w:val="Hyperlink"/>
            <w:bCs/>
            <w:noProof/>
            <w:u w:val="none"/>
            <w:lang w:val="vi-VN"/>
          </w:rPr>
          <w:t>2.4</w:t>
        </w:r>
        <w:r w:rsidR="00471080" w:rsidRPr="00471080">
          <w:rPr>
            <w:rStyle w:val="Hyperlink"/>
            <w:bCs/>
            <w:noProof/>
            <w:u w:val="none"/>
          </w:rPr>
          <w:t>. Chuẩn</w:t>
        </w:r>
        <w:r w:rsidR="00471080" w:rsidRPr="00471080">
          <w:rPr>
            <w:rStyle w:val="Hyperlink"/>
            <w:bCs/>
            <w:noProof/>
            <w:u w:val="none"/>
            <w:lang w:val="vi-VN"/>
          </w:rPr>
          <w:t xml:space="preserve"> đầu ra các học phần</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_Toc211161914 \h </w:instrText>
        </w:r>
        <w:r w:rsidR="00471080" w:rsidRPr="00471080">
          <w:rPr>
            <w:noProof/>
            <w:webHidden/>
          </w:rPr>
        </w:r>
        <w:r w:rsidR="00471080" w:rsidRPr="00471080">
          <w:rPr>
            <w:noProof/>
            <w:webHidden/>
          </w:rPr>
          <w:fldChar w:fldCharType="separate"/>
        </w:r>
        <w:r w:rsidR="00471080" w:rsidRPr="00471080">
          <w:rPr>
            <w:noProof/>
            <w:webHidden/>
          </w:rPr>
          <w:t>22</w:t>
        </w:r>
        <w:r w:rsidR="00471080" w:rsidRPr="00471080">
          <w:rPr>
            <w:noProof/>
            <w:webHidden/>
          </w:rPr>
          <w:fldChar w:fldCharType="end"/>
        </w:r>
      </w:hyperlink>
    </w:p>
    <w:p w14:paraId="6C1C4594" w14:textId="77777777" w:rsidR="00471080" w:rsidRPr="00471080" w:rsidRDefault="00D24A1A" w:rsidP="00471080">
      <w:pPr>
        <w:pStyle w:val="TOC2"/>
        <w:spacing w:line="312" w:lineRule="auto"/>
        <w:ind w:right="567"/>
        <w:rPr>
          <w:rFonts w:eastAsiaTheme="minorEastAsia"/>
          <w:noProof/>
          <w:color w:val="auto"/>
          <w:sz w:val="22"/>
          <w:szCs w:val="22"/>
          <w:lang w:val="en-US"/>
        </w:rPr>
      </w:pPr>
      <w:hyperlink w:anchor="_Toc211161915" w:history="1">
        <w:r w:rsidR="00471080" w:rsidRPr="00471080">
          <w:rPr>
            <w:rStyle w:val="Hyperlink"/>
            <w:bCs/>
            <w:noProof/>
            <w:u w:val="none"/>
            <w:lang w:val="vi-VN"/>
          </w:rPr>
          <w:t>2.</w:t>
        </w:r>
        <w:r w:rsidR="00471080" w:rsidRPr="00471080">
          <w:rPr>
            <w:rStyle w:val="Hyperlink"/>
            <w:noProof/>
            <w:u w:val="none"/>
            <w:lang w:val="vi-VN"/>
          </w:rPr>
          <w:t>5.</w:t>
        </w:r>
        <w:r w:rsidR="00471080" w:rsidRPr="00471080">
          <w:rPr>
            <w:rStyle w:val="Hyperlink"/>
            <w:noProof/>
            <w:u w:val="none"/>
          </w:rPr>
          <w:t xml:space="preserve"> </w:t>
        </w:r>
        <w:r w:rsidR="00471080" w:rsidRPr="00471080">
          <w:rPr>
            <w:rStyle w:val="Hyperlink"/>
            <w:noProof/>
            <w:u w:val="none"/>
            <w:lang w:val="vi-VN"/>
          </w:rPr>
          <w:t>Phương pháp giảng dạy và dạy học</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_Toc211161915 \h </w:instrText>
        </w:r>
        <w:r w:rsidR="00471080" w:rsidRPr="00471080">
          <w:rPr>
            <w:noProof/>
            <w:webHidden/>
          </w:rPr>
        </w:r>
        <w:r w:rsidR="00471080" w:rsidRPr="00471080">
          <w:rPr>
            <w:noProof/>
            <w:webHidden/>
          </w:rPr>
          <w:fldChar w:fldCharType="separate"/>
        </w:r>
        <w:r w:rsidR="00471080" w:rsidRPr="00471080">
          <w:rPr>
            <w:noProof/>
            <w:webHidden/>
          </w:rPr>
          <w:t>66</w:t>
        </w:r>
        <w:r w:rsidR="00471080" w:rsidRPr="00471080">
          <w:rPr>
            <w:noProof/>
            <w:webHidden/>
          </w:rPr>
          <w:fldChar w:fldCharType="end"/>
        </w:r>
      </w:hyperlink>
    </w:p>
    <w:p w14:paraId="6C011F4E" w14:textId="77777777" w:rsidR="00471080" w:rsidRPr="00471080" w:rsidRDefault="00D24A1A" w:rsidP="00471080">
      <w:pPr>
        <w:pStyle w:val="TOC3"/>
        <w:spacing w:line="312" w:lineRule="auto"/>
        <w:ind w:right="567"/>
        <w:rPr>
          <w:rStyle w:val="Hyperlink"/>
          <w:rFonts w:eastAsia="Arial"/>
          <w:bCs/>
          <w:iCs/>
          <w:u w:val="none"/>
        </w:rPr>
      </w:pPr>
      <w:hyperlink w:anchor="_Toc211161917" w:history="1">
        <w:r w:rsidR="00471080" w:rsidRPr="00471080">
          <w:rPr>
            <w:rStyle w:val="Hyperlink"/>
            <w:rFonts w:eastAsia="Arial"/>
            <w:bCs/>
            <w:iCs/>
            <w:noProof/>
            <w:u w:val="none"/>
          </w:rPr>
          <w:t>2.5.1. Phương pháp đánh giá kết quả học tập</w:t>
        </w:r>
        <w:r w:rsidR="00471080" w:rsidRPr="00471080">
          <w:rPr>
            <w:rStyle w:val="Hyperlink"/>
            <w:rFonts w:eastAsia="Arial"/>
            <w:bCs/>
            <w:iCs/>
            <w:webHidden/>
            <w:u w:val="none"/>
          </w:rPr>
          <w:tab/>
        </w:r>
        <w:r w:rsidR="00471080" w:rsidRPr="00471080">
          <w:rPr>
            <w:rStyle w:val="Hyperlink"/>
            <w:rFonts w:eastAsia="Arial"/>
            <w:bCs/>
            <w:iCs/>
            <w:webHidden/>
            <w:u w:val="none"/>
          </w:rPr>
          <w:fldChar w:fldCharType="begin"/>
        </w:r>
        <w:r w:rsidR="00471080" w:rsidRPr="00471080">
          <w:rPr>
            <w:rStyle w:val="Hyperlink"/>
            <w:rFonts w:eastAsia="Arial"/>
            <w:bCs/>
            <w:iCs/>
            <w:webHidden/>
            <w:u w:val="none"/>
          </w:rPr>
          <w:instrText xml:space="preserve"> PAGEREF _Toc211161917 \h </w:instrText>
        </w:r>
        <w:r w:rsidR="00471080" w:rsidRPr="00471080">
          <w:rPr>
            <w:rStyle w:val="Hyperlink"/>
            <w:rFonts w:eastAsia="Arial"/>
            <w:bCs/>
            <w:iCs/>
            <w:webHidden/>
            <w:u w:val="none"/>
          </w:rPr>
        </w:r>
        <w:r w:rsidR="00471080" w:rsidRPr="00471080">
          <w:rPr>
            <w:rStyle w:val="Hyperlink"/>
            <w:rFonts w:eastAsia="Arial"/>
            <w:bCs/>
            <w:iCs/>
            <w:webHidden/>
            <w:u w:val="none"/>
          </w:rPr>
          <w:fldChar w:fldCharType="separate"/>
        </w:r>
        <w:r w:rsidR="00471080" w:rsidRPr="00471080">
          <w:rPr>
            <w:rStyle w:val="Hyperlink"/>
            <w:rFonts w:eastAsia="Arial"/>
            <w:bCs/>
            <w:iCs/>
            <w:webHidden/>
            <w:u w:val="none"/>
          </w:rPr>
          <w:t>66</w:t>
        </w:r>
        <w:r w:rsidR="00471080" w:rsidRPr="00471080">
          <w:rPr>
            <w:rStyle w:val="Hyperlink"/>
            <w:rFonts w:eastAsia="Arial"/>
            <w:bCs/>
            <w:iCs/>
            <w:webHidden/>
            <w:u w:val="none"/>
          </w:rPr>
          <w:fldChar w:fldCharType="end"/>
        </w:r>
      </w:hyperlink>
    </w:p>
    <w:p w14:paraId="021AF185" w14:textId="77777777" w:rsidR="00471080" w:rsidRPr="00471080" w:rsidRDefault="00D24A1A" w:rsidP="00471080">
      <w:pPr>
        <w:pStyle w:val="TOC3"/>
        <w:spacing w:line="312" w:lineRule="auto"/>
        <w:ind w:right="567"/>
        <w:rPr>
          <w:rFonts w:eastAsiaTheme="minorEastAsia"/>
          <w:noProof/>
          <w:color w:val="auto"/>
          <w:sz w:val="22"/>
          <w:szCs w:val="22"/>
          <w:lang w:val="en-US"/>
        </w:rPr>
      </w:pPr>
      <w:hyperlink w:anchor="_Toc211161918" w:history="1">
        <w:r w:rsidR="00471080" w:rsidRPr="00471080">
          <w:rPr>
            <w:rStyle w:val="Hyperlink"/>
            <w:rFonts w:eastAsia="Arial"/>
            <w:bCs/>
            <w:iCs/>
            <w:noProof/>
            <w:u w:val="none"/>
          </w:rPr>
          <w:t>2.5.2. Các hình thức đánh giá</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_Toc211161918 \h </w:instrText>
        </w:r>
        <w:r w:rsidR="00471080" w:rsidRPr="00471080">
          <w:rPr>
            <w:noProof/>
            <w:webHidden/>
          </w:rPr>
        </w:r>
        <w:r w:rsidR="00471080" w:rsidRPr="00471080">
          <w:rPr>
            <w:noProof/>
            <w:webHidden/>
          </w:rPr>
          <w:fldChar w:fldCharType="separate"/>
        </w:r>
        <w:r w:rsidR="00471080" w:rsidRPr="00471080">
          <w:rPr>
            <w:noProof/>
            <w:webHidden/>
          </w:rPr>
          <w:t>69</w:t>
        </w:r>
        <w:r w:rsidR="00471080" w:rsidRPr="00471080">
          <w:rPr>
            <w:noProof/>
            <w:webHidden/>
          </w:rPr>
          <w:fldChar w:fldCharType="end"/>
        </w:r>
      </w:hyperlink>
    </w:p>
    <w:p w14:paraId="5FB95035" w14:textId="77777777" w:rsidR="00C202E2" w:rsidRPr="00671E91" w:rsidRDefault="00471080" w:rsidP="00471080">
      <w:pPr>
        <w:widowControl w:val="0"/>
        <w:spacing w:before="0" w:after="0" w:line="312" w:lineRule="auto"/>
        <w:ind w:right="567" w:firstLine="0"/>
        <w:rPr>
          <w:rFonts w:eastAsia="Times New Roman"/>
          <w:b/>
          <w:kern w:val="32"/>
          <w:lang w:val="vi-VN"/>
        </w:rPr>
      </w:pPr>
      <w:r w:rsidRPr="00471080">
        <w:rPr>
          <w:rFonts w:eastAsia="Times New Roman"/>
          <w:kern w:val="32"/>
          <w:lang w:val="vi-VN"/>
        </w:rPr>
        <w:fldChar w:fldCharType="end"/>
      </w:r>
      <w:r w:rsidR="00C202E2" w:rsidRPr="00671E91">
        <w:rPr>
          <w:rFonts w:eastAsia="Times New Roman"/>
          <w:b/>
          <w:kern w:val="32"/>
          <w:lang w:val="vi-VN"/>
        </w:rPr>
        <w:br w:type="page"/>
      </w:r>
    </w:p>
    <w:p w14:paraId="6A006F19" w14:textId="3729FCA7" w:rsidR="00983CEA" w:rsidRPr="007F3D77" w:rsidRDefault="00983CEA" w:rsidP="009B384A">
      <w:pPr>
        <w:pStyle w:val="1INSONLAN"/>
        <w:spacing w:line="360" w:lineRule="auto"/>
        <w:outlineLvl w:val="9"/>
      </w:pPr>
      <w:bookmarkStart w:id="1" w:name="_Toc211161901"/>
      <w:bookmarkStart w:id="2" w:name="_Toc172225983"/>
      <w:r w:rsidRPr="007F3D77">
        <w:lastRenderedPageBreak/>
        <w:t>DANH SÁCH TỪ VIẾT TẮT</w:t>
      </w:r>
      <w:bookmarkEnd w:id="0"/>
      <w:bookmarkEnd w:id="1"/>
      <w:r w:rsidR="00DC0EF6" w:rsidRPr="007F3D77">
        <w:t xml:space="preserve"> </w:t>
      </w:r>
      <w:bookmarkEnd w:id="2"/>
    </w:p>
    <w:p w14:paraId="476EFBF0" w14:textId="77777777" w:rsidR="00AA167E" w:rsidRPr="007F3D77" w:rsidRDefault="00AA167E" w:rsidP="009B384A">
      <w:pPr>
        <w:widowControl w:val="0"/>
        <w:spacing w:before="0" w:after="0" w:line="360" w:lineRule="auto"/>
        <w:rPr>
          <w:color w:val="auto"/>
          <w:lang w:val="en-GB"/>
        </w:rPr>
      </w:pPr>
    </w:p>
    <w:tbl>
      <w:tblPr>
        <w:tblW w:w="6204"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268"/>
        <w:gridCol w:w="3936"/>
      </w:tblGrid>
      <w:tr w:rsidR="00C11883" w:rsidRPr="007F3D77" w14:paraId="34685660" w14:textId="77777777" w:rsidTr="00183765">
        <w:trPr>
          <w:trHeight w:val="496"/>
          <w:jc w:val="center"/>
        </w:trPr>
        <w:tc>
          <w:tcPr>
            <w:tcW w:w="2268" w:type="dxa"/>
            <w:shd w:val="clear" w:color="auto" w:fill="EAF1DD" w:themeFill="accent3" w:themeFillTint="33"/>
            <w:vAlign w:val="center"/>
            <w:hideMark/>
          </w:tcPr>
          <w:p w14:paraId="07633D0E" w14:textId="6FCBE8D6" w:rsidR="00057ED5" w:rsidRPr="007F3D77" w:rsidRDefault="00983CEA" w:rsidP="009B384A">
            <w:pPr>
              <w:widowControl w:val="0"/>
              <w:spacing w:before="0" w:after="0" w:line="360" w:lineRule="auto"/>
              <w:ind w:firstLine="0"/>
              <w:jc w:val="center"/>
              <w:rPr>
                <w:b/>
                <w:color w:val="auto"/>
              </w:rPr>
            </w:pPr>
            <w:r w:rsidRPr="007F3D77">
              <w:rPr>
                <w:color w:val="auto"/>
              </w:rPr>
              <w:br w:type="page"/>
            </w:r>
            <w:r w:rsidR="002C6F1C" w:rsidRPr="007F3D77">
              <w:rPr>
                <w:b/>
                <w:color w:val="auto"/>
              </w:rPr>
              <w:t>Ký hiệu</w:t>
            </w:r>
          </w:p>
        </w:tc>
        <w:tc>
          <w:tcPr>
            <w:tcW w:w="3936" w:type="dxa"/>
            <w:shd w:val="clear" w:color="auto" w:fill="EAF1DD" w:themeFill="accent3" w:themeFillTint="33"/>
            <w:vAlign w:val="center"/>
          </w:tcPr>
          <w:p w14:paraId="0529ECA6" w14:textId="1B381AA8" w:rsidR="00057ED5" w:rsidRPr="007F3D77" w:rsidRDefault="002C6F1C" w:rsidP="009B384A">
            <w:pPr>
              <w:widowControl w:val="0"/>
              <w:spacing w:before="0" w:after="0" w:line="360" w:lineRule="auto"/>
              <w:ind w:firstLine="0"/>
              <w:jc w:val="left"/>
              <w:rPr>
                <w:b/>
                <w:color w:val="auto"/>
              </w:rPr>
            </w:pPr>
            <w:r w:rsidRPr="007F3D77">
              <w:rPr>
                <w:b/>
                <w:color w:val="auto"/>
              </w:rPr>
              <w:t>Diễn giải</w:t>
            </w:r>
          </w:p>
        </w:tc>
      </w:tr>
      <w:tr w:rsidR="00C11883" w:rsidRPr="007F3D77" w14:paraId="1E9E9C5A" w14:textId="77777777" w:rsidTr="00183765">
        <w:trPr>
          <w:jc w:val="center"/>
        </w:trPr>
        <w:tc>
          <w:tcPr>
            <w:tcW w:w="2268" w:type="dxa"/>
            <w:vAlign w:val="center"/>
          </w:tcPr>
          <w:p w14:paraId="21C671F3" w14:textId="12C155B4" w:rsidR="0018623D" w:rsidRPr="007F3D77" w:rsidRDefault="0018623D" w:rsidP="009B384A">
            <w:pPr>
              <w:widowControl w:val="0"/>
              <w:spacing w:before="0" w:after="0" w:line="360" w:lineRule="auto"/>
              <w:ind w:firstLine="0"/>
              <w:jc w:val="right"/>
              <w:rPr>
                <w:b/>
                <w:color w:val="auto"/>
                <w:lang w:val="en-AU"/>
              </w:rPr>
            </w:pPr>
            <w:r w:rsidRPr="007F3D77">
              <w:rPr>
                <w:b/>
                <w:color w:val="auto"/>
              </w:rPr>
              <w:t>CĐR</w:t>
            </w:r>
          </w:p>
        </w:tc>
        <w:tc>
          <w:tcPr>
            <w:tcW w:w="3936" w:type="dxa"/>
            <w:vAlign w:val="center"/>
          </w:tcPr>
          <w:p w14:paraId="550E3F48" w14:textId="1E019F2D" w:rsidR="0018623D" w:rsidRPr="007F3D77" w:rsidRDefault="0018623D" w:rsidP="009B384A">
            <w:pPr>
              <w:widowControl w:val="0"/>
              <w:spacing w:before="0" w:after="0" w:line="360" w:lineRule="auto"/>
              <w:ind w:firstLine="0"/>
              <w:rPr>
                <w:color w:val="auto"/>
                <w:shd w:val="clear" w:color="auto" w:fill="FFFFFF"/>
              </w:rPr>
            </w:pPr>
            <w:r w:rsidRPr="007F3D77">
              <w:rPr>
                <w:color w:val="auto"/>
              </w:rPr>
              <w:t>Chuẩn đầu ra</w:t>
            </w:r>
          </w:p>
        </w:tc>
      </w:tr>
      <w:tr w:rsidR="00C11883" w:rsidRPr="007F3D77" w14:paraId="2CDF605F" w14:textId="77777777" w:rsidTr="00183765">
        <w:trPr>
          <w:trHeight w:val="170"/>
          <w:jc w:val="center"/>
        </w:trPr>
        <w:tc>
          <w:tcPr>
            <w:tcW w:w="2268" w:type="dxa"/>
            <w:vAlign w:val="center"/>
          </w:tcPr>
          <w:p w14:paraId="45E0F173" w14:textId="133A5C75" w:rsidR="0018623D" w:rsidRPr="007F3D77" w:rsidRDefault="00B379DE" w:rsidP="009B384A">
            <w:pPr>
              <w:widowControl w:val="0"/>
              <w:spacing w:before="0" w:after="0" w:line="360" w:lineRule="auto"/>
              <w:ind w:firstLine="0"/>
              <w:jc w:val="right"/>
              <w:rPr>
                <w:b/>
                <w:color w:val="auto"/>
                <w:lang w:val="vi-VN"/>
              </w:rPr>
            </w:pPr>
            <w:r w:rsidRPr="007F3D77">
              <w:rPr>
                <w:b/>
                <w:color w:val="auto"/>
                <w:lang w:val="vi-VN"/>
              </w:rPr>
              <w:t>GDMN</w:t>
            </w:r>
          </w:p>
        </w:tc>
        <w:tc>
          <w:tcPr>
            <w:tcW w:w="3936" w:type="dxa"/>
            <w:vAlign w:val="center"/>
          </w:tcPr>
          <w:p w14:paraId="619BB0ED" w14:textId="76B66AE0" w:rsidR="0018623D" w:rsidRPr="007F3D77" w:rsidRDefault="00B379DE" w:rsidP="009B384A">
            <w:pPr>
              <w:widowControl w:val="0"/>
              <w:spacing w:before="0" w:after="0" w:line="360" w:lineRule="auto"/>
              <w:ind w:firstLine="0"/>
              <w:rPr>
                <w:color w:val="auto"/>
                <w:lang w:val="vi-VN"/>
              </w:rPr>
            </w:pPr>
            <w:r w:rsidRPr="007F3D77">
              <w:rPr>
                <w:color w:val="auto"/>
                <w:lang w:val="vi-VN"/>
              </w:rPr>
              <w:t>Giáo dục Mầm non</w:t>
            </w:r>
          </w:p>
        </w:tc>
      </w:tr>
      <w:tr w:rsidR="00C11883" w:rsidRPr="007F3D77" w14:paraId="5392532B" w14:textId="77777777" w:rsidTr="00183765">
        <w:trPr>
          <w:jc w:val="center"/>
        </w:trPr>
        <w:tc>
          <w:tcPr>
            <w:tcW w:w="2268" w:type="dxa"/>
            <w:vAlign w:val="center"/>
          </w:tcPr>
          <w:p w14:paraId="1080E20C" w14:textId="72E0CFC6" w:rsidR="0018623D" w:rsidRPr="007F3D77" w:rsidRDefault="0018623D" w:rsidP="009B384A">
            <w:pPr>
              <w:widowControl w:val="0"/>
              <w:spacing w:before="0" w:after="0" w:line="360" w:lineRule="auto"/>
              <w:ind w:firstLine="0"/>
              <w:jc w:val="right"/>
              <w:rPr>
                <w:b/>
                <w:color w:val="auto"/>
              </w:rPr>
            </w:pPr>
            <w:r w:rsidRPr="007F3D77">
              <w:rPr>
                <w:b/>
                <w:color w:val="auto"/>
              </w:rPr>
              <w:t>CTDH</w:t>
            </w:r>
          </w:p>
        </w:tc>
        <w:tc>
          <w:tcPr>
            <w:tcW w:w="3936" w:type="dxa"/>
            <w:vAlign w:val="center"/>
          </w:tcPr>
          <w:p w14:paraId="3B6CAF6A" w14:textId="358FC92E" w:rsidR="0018623D" w:rsidRPr="007F3D77" w:rsidRDefault="0018623D" w:rsidP="009B384A">
            <w:pPr>
              <w:widowControl w:val="0"/>
              <w:spacing w:before="0" w:after="0" w:line="360" w:lineRule="auto"/>
              <w:ind w:firstLine="0"/>
              <w:rPr>
                <w:color w:val="auto"/>
              </w:rPr>
            </w:pPr>
            <w:r w:rsidRPr="007F3D77">
              <w:rPr>
                <w:color w:val="auto"/>
              </w:rPr>
              <w:t>Chương trình dạy học</w:t>
            </w:r>
          </w:p>
        </w:tc>
      </w:tr>
      <w:tr w:rsidR="00C11883" w:rsidRPr="007F3D77" w14:paraId="00954AAF" w14:textId="77777777" w:rsidTr="00183765">
        <w:trPr>
          <w:jc w:val="center"/>
        </w:trPr>
        <w:tc>
          <w:tcPr>
            <w:tcW w:w="2268" w:type="dxa"/>
            <w:vAlign w:val="center"/>
          </w:tcPr>
          <w:p w14:paraId="2F8D7469" w14:textId="6825B310" w:rsidR="0018623D" w:rsidRPr="007F3D77" w:rsidRDefault="0018623D" w:rsidP="009B384A">
            <w:pPr>
              <w:widowControl w:val="0"/>
              <w:spacing w:before="0" w:after="0" w:line="360" w:lineRule="auto"/>
              <w:ind w:firstLine="0"/>
              <w:jc w:val="right"/>
              <w:rPr>
                <w:b/>
                <w:color w:val="auto"/>
              </w:rPr>
            </w:pPr>
            <w:r w:rsidRPr="007F3D77">
              <w:rPr>
                <w:b/>
                <w:color w:val="auto"/>
              </w:rPr>
              <w:t>CTĐT</w:t>
            </w:r>
          </w:p>
        </w:tc>
        <w:tc>
          <w:tcPr>
            <w:tcW w:w="3936" w:type="dxa"/>
            <w:vAlign w:val="center"/>
          </w:tcPr>
          <w:p w14:paraId="60B7A72D" w14:textId="0953665A" w:rsidR="0018623D" w:rsidRPr="007F3D77" w:rsidRDefault="0018623D" w:rsidP="009B384A">
            <w:pPr>
              <w:widowControl w:val="0"/>
              <w:spacing w:before="0" w:after="0" w:line="360" w:lineRule="auto"/>
              <w:ind w:firstLine="0"/>
              <w:rPr>
                <w:color w:val="auto"/>
              </w:rPr>
            </w:pPr>
            <w:r w:rsidRPr="007F3D77">
              <w:rPr>
                <w:color w:val="auto"/>
              </w:rPr>
              <w:t>Chương trình đào tạo</w:t>
            </w:r>
          </w:p>
        </w:tc>
      </w:tr>
      <w:tr w:rsidR="00C11883" w:rsidRPr="007F3D77" w14:paraId="5FF46B6D" w14:textId="77777777" w:rsidTr="00183765">
        <w:trPr>
          <w:jc w:val="center"/>
        </w:trPr>
        <w:tc>
          <w:tcPr>
            <w:tcW w:w="2268" w:type="dxa"/>
            <w:vAlign w:val="center"/>
          </w:tcPr>
          <w:p w14:paraId="7A5ECD2C" w14:textId="5F8A2FA2" w:rsidR="0018623D" w:rsidRPr="007F3D77" w:rsidRDefault="0018623D" w:rsidP="009B384A">
            <w:pPr>
              <w:widowControl w:val="0"/>
              <w:spacing w:before="0" w:after="0" w:line="360" w:lineRule="auto"/>
              <w:ind w:firstLine="0"/>
              <w:jc w:val="right"/>
              <w:rPr>
                <w:b/>
                <w:color w:val="auto"/>
              </w:rPr>
            </w:pPr>
            <w:r w:rsidRPr="007F3D77">
              <w:rPr>
                <w:b/>
                <w:color w:val="auto"/>
              </w:rPr>
              <w:t>GD&amp;ĐT</w:t>
            </w:r>
          </w:p>
        </w:tc>
        <w:tc>
          <w:tcPr>
            <w:tcW w:w="3936" w:type="dxa"/>
            <w:vAlign w:val="center"/>
          </w:tcPr>
          <w:p w14:paraId="21F21AA2" w14:textId="535248BF" w:rsidR="0018623D" w:rsidRPr="007F3D77" w:rsidRDefault="0018623D" w:rsidP="009B384A">
            <w:pPr>
              <w:widowControl w:val="0"/>
              <w:spacing w:before="0" w:after="0" w:line="360" w:lineRule="auto"/>
              <w:ind w:firstLine="0"/>
              <w:rPr>
                <w:color w:val="auto"/>
              </w:rPr>
            </w:pPr>
            <w:r w:rsidRPr="007F3D77">
              <w:rPr>
                <w:color w:val="auto"/>
              </w:rPr>
              <w:t>Giáo dục và đào tạo</w:t>
            </w:r>
          </w:p>
        </w:tc>
      </w:tr>
    </w:tbl>
    <w:p w14:paraId="19C0B719" w14:textId="446CA5E5" w:rsidR="00983CEA" w:rsidRPr="007F3D77" w:rsidRDefault="00983CEA" w:rsidP="009B384A">
      <w:pPr>
        <w:widowControl w:val="0"/>
        <w:spacing w:before="0" w:after="0" w:line="360" w:lineRule="auto"/>
        <w:ind w:firstLine="0"/>
        <w:rPr>
          <w:rFonts w:eastAsia="Times New Roman"/>
          <w:b/>
          <w:kern w:val="32"/>
          <w:lang w:val="en-GB"/>
        </w:rPr>
      </w:pPr>
    </w:p>
    <w:p w14:paraId="5F300081" w14:textId="77777777" w:rsidR="00471080" w:rsidRDefault="00471080">
      <w:r>
        <w:br w:type="page"/>
      </w:r>
    </w:p>
    <w:p w14:paraId="278BB2D0" w14:textId="77777777" w:rsidR="00471080" w:rsidRPr="00471080" w:rsidRDefault="00471080" w:rsidP="00471080">
      <w:pPr>
        <w:widowControl w:val="0"/>
        <w:spacing w:before="0" w:after="0" w:line="360" w:lineRule="auto"/>
        <w:ind w:firstLine="0"/>
        <w:jc w:val="center"/>
        <w:rPr>
          <w:b/>
        </w:rPr>
      </w:pPr>
      <w:r w:rsidRPr="00471080">
        <w:rPr>
          <w:b/>
        </w:rPr>
        <w:lastRenderedPageBreak/>
        <w:t>DANH MỤC CÁC BẢNG</w:t>
      </w:r>
    </w:p>
    <w:p w14:paraId="79425122" w14:textId="614AE51C" w:rsidR="00471080" w:rsidRPr="00471080" w:rsidRDefault="00471080" w:rsidP="00471080">
      <w:pPr>
        <w:pStyle w:val="TOC1"/>
        <w:spacing w:line="360" w:lineRule="auto"/>
        <w:ind w:right="567"/>
        <w:rPr>
          <w:rFonts w:eastAsiaTheme="minorEastAsia"/>
          <w:noProof/>
          <w:color w:val="auto"/>
          <w:sz w:val="22"/>
          <w:szCs w:val="22"/>
          <w:lang w:val="en-US"/>
        </w:rPr>
      </w:pPr>
      <w:r w:rsidRPr="00471080">
        <w:rPr>
          <w:kern w:val="32"/>
          <w:lang w:val="vi-VN"/>
        </w:rPr>
        <w:fldChar w:fldCharType="begin"/>
      </w:r>
      <w:r w:rsidRPr="00471080">
        <w:rPr>
          <w:kern w:val="32"/>
          <w:lang w:val="vi-VN"/>
        </w:rPr>
        <w:instrText xml:space="preserve"> TOC \o "1-3" \h \z \u </w:instrText>
      </w:r>
      <w:r w:rsidRPr="00471080">
        <w:rPr>
          <w:kern w:val="32"/>
          <w:lang w:val="vi-VN"/>
        </w:rPr>
        <w:fldChar w:fldCharType="separate"/>
      </w:r>
    </w:p>
    <w:p w14:paraId="08AC7811" w14:textId="77777777" w:rsidR="00471080" w:rsidRPr="00471080" w:rsidRDefault="00D24A1A" w:rsidP="00471080">
      <w:pPr>
        <w:pStyle w:val="TOC1"/>
        <w:spacing w:line="360" w:lineRule="auto"/>
        <w:ind w:right="567"/>
        <w:rPr>
          <w:rFonts w:eastAsiaTheme="minorEastAsia"/>
          <w:noProof/>
          <w:color w:val="auto"/>
          <w:sz w:val="22"/>
          <w:szCs w:val="22"/>
          <w:lang w:val="en-US"/>
        </w:rPr>
      </w:pPr>
      <w:hyperlink w:anchor="_Toc211161911" w:history="1">
        <w:r w:rsidR="00471080" w:rsidRPr="00471080">
          <w:rPr>
            <w:rStyle w:val="Hyperlink"/>
            <w:noProof/>
            <w:u w:val="none"/>
          </w:rPr>
          <w:t>Bảng 2.1. Ánh xạ giữa các học phần và chuẩn đầu ra CTĐT</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_Toc211161911 \h </w:instrText>
        </w:r>
        <w:r w:rsidR="00471080" w:rsidRPr="00471080">
          <w:rPr>
            <w:noProof/>
            <w:webHidden/>
          </w:rPr>
        </w:r>
        <w:r w:rsidR="00471080" w:rsidRPr="00471080">
          <w:rPr>
            <w:noProof/>
            <w:webHidden/>
          </w:rPr>
          <w:fldChar w:fldCharType="separate"/>
        </w:r>
        <w:r w:rsidR="00471080" w:rsidRPr="00471080">
          <w:rPr>
            <w:noProof/>
            <w:webHidden/>
          </w:rPr>
          <w:t>12</w:t>
        </w:r>
        <w:r w:rsidR="00471080" w:rsidRPr="00471080">
          <w:rPr>
            <w:noProof/>
            <w:webHidden/>
          </w:rPr>
          <w:fldChar w:fldCharType="end"/>
        </w:r>
      </w:hyperlink>
    </w:p>
    <w:p w14:paraId="5CAD6EA0" w14:textId="77777777" w:rsidR="00471080" w:rsidRPr="00471080" w:rsidRDefault="00D24A1A" w:rsidP="00471080">
      <w:pPr>
        <w:pStyle w:val="TOC1"/>
        <w:spacing w:line="360" w:lineRule="auto"/>
        <w:ind w:right="567"/>
        <w:rPr>
          <w:rFonts w:eastAsiaTheme="minorEastAsia"/>
          <w:noProof/>
          <w:color w:val="auto"/>
          <w:sz w:val="22"/>
          <w:szCs w:val="22"/>
          <w:lang w:val="en-US"/>
        </w:rPr>
      </w:pPr>
      <w:hyperlink w:anchor="_Toc211161913" w:history="1">
        <w:r w:rsidR="00471080" w:rsidRPr="00471080">
          <w:rPr>
            <w:rStyle w:val="Hyperlink"/>
            <w:bCs/>
            <w:iCs/>
            <w:noProof/>
            <w:u w:val="none"/>
          </w:rPr>
          <w:t xml:space="preserve">Bảng </w:t>
        </w:r>
        <w:r w:rsidR="00471080" w:rsidRPr="00471080">
          <w:rPr>
            <w:rStyle w:val="Hyperlink"/>
            <w:bCs/>
            <w:iCs/>
            <w:noProof/>
            <w:u w:val="none"/>
            <w:lang w:val="vi-VN"/>
          </w:rPr>
          <w:t>2</w:t>
        </w:r>
        <w:r w:rsidR="00471080" w:rsidRPr="00471080">
          <w:rPr>
            <w:rStyle w:val="Hyperlink"/>
            <w:bCs/>
            <w:iCs/>
            <w:noProof/>
            <w:u w:val="none"/>
          </w:rPr>
          <w:t>.2. Kế hoạch giảng dạy của CTDH</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_Toc211161913 \h </w:instrText>
        </w:r>
        <w:r w:rsidR="00471080" w:rsidRPr="00471080">
          <w:rPr>
            <w:noProof/>
            <w:webHidden/>
          </w:rPr>
        </w:r>
        <w:r w:rsidR="00471080" w:rsidRPr="00471080">
          <w:rPr>
            <w:noProof/>
            <w:webHidden/>
          </w:rPr>
          <w:fldChar w:fldCharType="separate"/>
        </w:r>
        <w:r w:rsidR="00471080" w:rsidRPr="00471080">
          <w:rPr>
            <w:noProof/>
            <w:webHidden/>
          </w:rPr>
          <w:t>19</w:t>
        </w:r>
        <w:r w:rsidR="00471080" w:rsidRPr="00471080">
          <w:rPr>
            <w:noProof/>
            <w:webHidden/>
          </w:rPr>
          <w:fldChar w:fldCharType="end"/>
        </w:r>
      </w:hyperlink>
    </w:p>
    <w:p w14:paraId="13FD0C2F" w14:textId="77777777" w:rsidR="00471080" w:rsidRPr="00471080" w:rsidRDefault="00D24A1A" w:rsidP="00471080">
      <w:pPr>
        <w:pStyle w:val="TOC1"/>
        <w:spacing w:line="360" w:lineRule="auto"/>
        <w:ind w:right="567"/>
        <w:rPr>
          <w:rFonts w:eastAsiaTheme="minorEastAsia"/>
          <w:noProof/>
          <w:color w:val="auto"/>
          <w:sz w:val="22"/>
          <w:szCs w:val="22"/>
          <w:lang w:val="en-US"/>
        </w:rPr>
      </w:pPr>
      <w:hyperlink w:anchor="_Toc211161916" w:history="1">
        <w:r w:rsidR="00471080" w:rsidRPr="00471080">
          <w:rPr>
            <w:rStyle w:val="Hyperlink"/>
            <w:noProof/>
            <w:u w:val="none"/>
          </w:rPr>
          <w:t xml:space="preserve">Bảng </w:t>
        </w:r>
        <w:r w:rsidR="00471080" w:rsidRPr="00471080">
          <w:rPr>
            <w:rStyle w:val="Hyperlink"/>
            <w:noProof/>
            <w:u w:val="none"/>
            <w:lang w:val="en-US"/>
          </w:rPr>
          <w:t>2</w:t>
        </w:r>
        <w:r w:rsidR="00471080" w:rsidRPr="00471080">
          <w:rPr>
            <w:rStyle w:val="Hyperlink"/>
            <w:noProof/>
            <w:u w:val="none"/>
          </w:rPr>
          <w:t>.</w:t>
        </w:r>
        <w:r w:rsidR="00471080" w:rsidRPr="00471080">
          <w:rPr>
            <w:rStyle w:val="Hyperlink"/>
            <w:noProof/>
            <w:u w:val="none"/>
            <w:lang w:val="en-US"/>
          </w:rPr>
          <w:t>3</w:t>
        </w:r>
        <w:r w:rsidR="00471080" w:rsidRPr="00471080">
          <w:rPr>
            <w:rStyle w:val="Hyperlink"/>
            <w:noProof/>
            <w:u w:val="none"/>
          </w:rPr>
          <w:t>. Ánh xạ giữa CĐR của CTĐT và các hoạt động giảng dạy - học tập</w:t>
        </w:r>
        <w:r w:rsidR="00471080" w:rsidRPr="00471080">
          <w:rPr>
            <w:noProof/>
            <w:webHidden/>
          </w:rPr>
          <w:tab/>
        </w:r>
        <w:r w:rsidR="00471080" w:rsidRPr="00471080">
          <w:rPr>
            <w:noProof/>
            <w:webHidden/>
          </w:rPr>
          <w:fldChar w:fldCharType="begin"/>
        </w:r>
        <w:r w:rsidR="00471080" w:rsidRPr="00471080">
          <w:rPr>
            <w:noProof/>
            <w:webHidden/>
          </w:rPr>
          <w:instrText xml:space="preserve"> PAGEREF _Toc211161916 \h </w:instrText>
        </w:r>
        <w:r w:rsidR="00471080" w:rsidRPr="00471080">
          <w:rPr>
            <w:noProof/>
            <w:webHidden/>
          </w:rPr>
        </w:r>
        <w:r w:rsidR="00471080" w:rsidRPr="00471080">
          <w:rPr>
            <w:noProof/>
            <w:webHidden/>
          </w:rPr>
          <w:fldChar w:fldCharType="separate"/>
        </w:r>
        <w:r w:rsidR="00471080" w:rsidRPr="00471080">
          <w:rPr>
            <w:noProof/>
            <w:webHidden/>
          </w:rPr>
          <w:t>66</w:t>
        </w:r>
        <w:r w:rsidR="00471080" w:rsidRPr="00471080">
          <w:rPr>
            <w:noProof/>
            <w:webHidden/>
          </w:rPr>
          <w:fldChar w:fldCharType="end"/>
        </w:r>
      </w:hyperlink>
    </w:p>
    <w:p w14:paraId="2D20E055" w14:textId="114440E9" w:rsidR="00471080" w:rsidRPr="00671E91" w:rsidRDefault="00471080" w:rsidP="00471080">
      <w:pPr>
        <w:widowControl w:val="0"/>
        <w:spacing w:before="0" w:after="0" w:line="312" w:lineRule="auto"/>
        <w:ind w:right="567" w:firstLine="0"/>
        <w:rPr>
          <w:rFonts w:eastAsia="Times New Roman"/>
          <w:b/>
          <w:kern w:val="32"/>
          <w:lang w:val="vi-VN"/>
        </w:rPr>
      </w:pPr>
      <w:r w:rsidRPr="00471080">
        <w:rPr>
          <w:rFonts w:eastAsia="Times New Roman"/>
          <w:kern w:val="32"/>
          <w:lang w:val="vi-VN"/>
        </w:rPr>
        <w:fldChar w:fldCharType="end"/>
      </w:r>
    </w:p>
    <w:p w14:paraId="687FF467" w14:textId="3557A450" w:rsidR="00057ED5" w:rsidRPr="007F3D77" w:rsidRDefault="00057ED5" w:rsidP="009B384A">
      <w:pPr>
        <w:widowControl w:val="0"/>
        <w:spacing w:before="0" w:after="0" w:line="360" w:lineRule="auto"/>
        <w:rPr>
          <w:rFonts w:eastAsia="Times New Roman"/>
          <w:b/>
          <w:kern w:val="32"/>
          <w:lang w:val="en-GB"/>
        </w:rPr>
      </w:pPr>
      <w:r w:rsidRPr="007F3D77">
        <w:br w:type="page"/>
      </w:r>
    </w:p>
    <w:p w14:paraId="11B8AB59" w14:textId="5A54876E" w:rsidR="008666FA" w:rsidRPr="00183765" w:rsidRDefault="00815E28" w:rsidP="009B384A">
      <w:pPr>
        <w:widowControl w:val="0"/>
        <w:spacing w:before="120" w:after="120" w:line="401" w:lineRule="auto"/>
        <w:ind w:firstLine="0"/>
        <w:jc w:val="center"/>
        <w:outlineLvl w:val="0"/>
        <w:rPr>
          <w:b/>
          <w:bCs/>
          <w:lang w:val="vi-VN"/>
        </w:rPr>
      </w:pPr>
      <w:bookmarkStart w:id="3" w:name="_Toc211161902"/>
      <w:r w:rsidRPr="00183765">
        <w:rPr>
          <w:b/>
          <w:bCs/>
          <w:lang w:val="vi-VN"/>
        </w:rPr>
        <w:lastRenderedPageBreak/>
        <w:t>PHẦ</w:t>
      </w:r>
      <w:r w:rsidR="009B384A">
        <w:rPr>
          <w:b/>
          <w:bCs/>
          <w:lang w:val="vi-VN"/>
        </w:rPr>
        <w:t>N 1.</w:t>
      </w:r>
      <w:r w:rsidR="00183765">
        <w:rPr>
          <w:b/>
          <w:bCs/>
        </w:rPr>
        <w:br/>
      </w:r>
      <w:r w:rsidRPr="00183765">
        <w:rPr>
          <w:b/>
          <w:bCs/>
          <w:lang w:val="vi-VN"/>
        </w:rPr>
        <w:t>MỤC TIÊU CHƯƠNG TRÌNH ĐÀO TẠO</w:t>
      </w:r>
      <w:bookmarkEnd w:id="3"/>
    </w:p>
    <w:p w14:paraId="63C0572E" w14:textId="26043192" w:rsidR="00AB7D32" w:rsidRPr="00183765" w:rsidRDefault="00AB7D32" w:rsidP="009B384A">
      <w:pPr>
        <w:pStyle w:val="2INSONLAN"/>
        <w:widowControl w:val="0"/>
        <w:spacing w:before="120" w:after="120" w:line="401" w:lineRule="auto"/>
        <w:outlineLvl w:val="9"/>
      </w:pPr>
    </w:p>
    <w:p w14:paraId="5B25609F" w14:textId="77777777" w:rsidR="00BA4B7A" w:rsidRPr="00183765" w:rsidRDefault="00BA4B7A" w:rsidP="009B384A">
      <w:pPr>
        <w:tabs>
          <w:tab w:val="left" w:pos="2367"/>
        </w:tabs>
        <w:spacing w:before="120" w:after="120" w:line="401" w:lineRule="auto"/>
        <w:ind w:firstLine="0"/>
        <w:outlineLvl w:val="1"/>
        <w:rPr>
          <w:b/>
        </w:rPr>
      </w:pPr>
      <w:bookmarkStart w:id="4" w:name="_Toc211161903"/>
      <w:bookmarkStart w:id="5" w:name="_Toc163654741"/>
      <w:bookmarkStart w:id="6" w:name="_Toc172226002"/>
      <w:r w:rsidRPr="00183765">
        <w:rPr>
          <w:b/>
        </w:rPr>
        <w:t>1.1. Mục tiêu chung</w:t>
      </w:r>
      <w:bookmarkEnd w:id="4"/>
    </w:p>
    <w:p w14:paraId="43F891DF" w14:textId="77777777" w:rsidR="00BA4B7A" w:rsidRPr="00183765" w:rsidRDefault="00BA4B7A" w:rsidP="009B384A">
      <w:pPr>
        <w:pStyle w:val="BodyText"/>
        <w:spacing w:before="120" w:after="120" w:line="401" w:lineRule="auto"/>
        <w:ind w:left="1" w:firstLine="566"/>
        <w:rPr>
          <w:spacing w:val="-4"/>
          <w:lang w:val="vi-VN"/>
        </w:rPr>
      </w:pPr>
      <w:r w:rsidRPr="00183765">
        <w:rPr>
          <w:lang w:val="vi-VN"/>
        </w:rPr>
        <w:t>C</w:t>
      </w:r>
      <w:r w:rsidRPr="00183765">
        <w:t>hương</w:t>
      </w:r>
      <w:r w:rsidRPr="00183765">
        <w:rPr>
          <w:spacing w:val="-14"/>
        </w:rPr>
        <w:t xml:space="preserve"> </w:t>
      </w:r>
      <w:r w:rsidRPr="00183765">
        <w:t>trình</w:t>
      </w:r>
      <w:r w:rsidRPr="00183765">
        <w:rPr>
          <w:lang w:val="vi-VN"/>
        </w:rPr>
        <w:t xml:space="preserve"> cử nhân Giáo dục Mầm non</w:t>
      </w:r>
      <w:r w:rsidRPr="00183765">
        <w:rPr>
          <w:spacing w:val="-14"/>
        </w:rPr>
        <w:t xml:space="preserve"> nhằm</w:t>
      </w:r>
      <w:r w:rsidRPr="00183765">
        <w:rPr>
          <w:spacing w:val="-14"/>
          <w:lang w:val="vi-VN"/>
        </w:rPr>
        <w:t xml:space="preserve"> </w:t>
      </w:r>
      <w:r w:rsidRPr="00183765">
        <w:t>đào</w:t>
      </w:r>
      <w:r w:rsidRPr="00183765">
        <w:rPr>
          <w:spacing w:val="-14"/>
        </w:rPr>
        <w:t xml:space="preserve"> </w:t>
      </w:r>
      <w:r w:rsidRPr="00183765">
        <w:t>tạo</w:t>
      </w:r>
      <w:r w:rsidRPr="00183765">
        <w:rPr>
          <w:lang w:val="vi-VN"/>
        </w:rPr>
        <w:t xml:space="preserve"> người học </w:t>
      </w:r>
      <w:r w:rsidRPr="00183765">
        <w:t>có phẩm chất chính trị, đạo đức</w:t>
      </w:r>
      <w:r w:rsidRPr="00183765">
        <w:rPr>
          <w:lang w:val="vi-VN"/>
        </w:rPr>
        <w:t xml:space="preserve"> nhà giáo; có khả năng vận dụng kiến thức nền tảng và nâng cao về khoa học chính trị, pháp luật, khoa học cơ bản, nghệ thuật và khoa học chuyên ngành; có</w:t>
      </w:r>
      <w:r w:rsidRPr="00183765">
        <w:t xml:space="preserve"> năng</w:t>
      </w:r>
      <w:r w:rsidRPr="00183765">
        <w:rPr>
          <w:lang w:val="vi-VN"/>
        </w:rPr>
        <w:t xml:space="preserve"> lực hình thành ý tưởng, thiết kế, triển khai, đánh giá và cải tiến hoạt động nuôi dưỡng - chăm sóc sức khoẻ, giáo dục trẻ, phát triển chương trình;</w:t>
      </w:r>
      <w:r w:rsidRPr="00183765">
        <w:t xml:space="preserve"> có năng lực</w:t>
      </w:r>
      <w:r w:rsidRPr="00183765">
        <w:rPr>
          <w:lang w:val="vi-VN"/>
        </w:rPr>
        <w:t xml:space="preserve"> nghiên cứu, đổi mới và sáng tạo đáp ứng yêu cầu thực tiễn giáo dục mầm non </w:t>
      </w:r>
      <w:r w:rsidRPr="00183765">
        <w:t>trong</w:t>
      </w:r>
      <w:r w:rsidRPr="00183765">
        <w:rPr>
          <w:spacing w:val="-12"/>
        </w:rPr>
        <w:t xml:space="preserve"> </w:t>
      </w:r>
      <w:r w:rsidRPr="00183765">
        <w:t>bối</w:t>
      </w:r>
      <w:r w:rsidRPr="00183765">
        <w:rPr>
          <w:spacing w:val="-12"/>
        </w:rPr>
        <w:t xml:space="preserve"> </w:t>
      </w:r>
      <w:r w:rsidRPr="00183765">
        <w:t>cảnh</w:t>
      </w:r>
      <w:r w:rsidRPr="00183765">
        <w:rPr>
          <w:lang w:val="vi-VN"/>
        </w:rPr>
        <w:t xml:space="preserve"> đổi mới giáo dục và đào tạo</w:t>
      </w:r>
      <w:r w:rsidRPr="00183765">
        <w:rPr>
          <w:spacing w:val="-4"/>
          <w:lang w:val="vi-VN"/>
        </w:rPr>
        <w:t>, chuyển đổi số và hội nhập quốc tế.</w:t>
      </w:r>
    </w:p>
    <w:p w14:paraId="3200F73F" w14:textId="77777777" w:rsidR="00BA4B7A" w:rsidRPr="00183765" w:rsidRDefault="00BA4B7A" w:rsidP="009B384A">
      <w:pPr>
        <w:tabs>
          <w:tab w:val="left" w:pos="2367"/>
        </w:tabs>
        <w:spacing w:before="120" w:after="120" w:line="401" w:lineRule="auto"/>
        <w:ind w:firstLine="0"/>
        <w:outlineLvl w:val="1"/>
        <w:rPr>
          <w:b/>
          <w:lang w:val="vi-VN"/>
        </w:rPr>
      </w:pPr>
      <w:bookmarkStart w:id="7" w:name="_Toc211161904"/>
      <w:r w:rsidRPr="00183765">
        <w:rPr>
          <w:b/>
          <w:lang w:val="vi-VN"/>
        </w:rPr>
        <w:t>1.2. Mục tiêu cụ thể</w:t>
      </w:r>
      <w:bookmarkEnd w:id="7"/>
    </w:p>
    <w:p w14:paraId="6A1A008E" w14:textId="77777777" w:rsidR="00BA4B7A" w:rsidRPr="00183765" w:rsidRDefault="00BA4B7A" w:rsidP="009B384A">
      <w:pPr>
        <w:tabs>
          <w:tab w:val="left" w:pos="2367"/>
        </w:tabs>
        <w:spacing w:before="120" w:after="120" w:line="401" w:lineRule="auto"/>
        <w:rPr>
          <w:bCs/>
          <w:lang w:val="vi-VN"/>
        </w:rPr>
      </w:pPr>
      <w:r w:rsidRPr="00183765">
        <w:rPr>
          <w:bCs/>
          <w:lang w:val="vi-VN"/>
        </w:rPr>
        <w:t>Sinh viên tốt nghiệp chương trình đào tạo trình độ Đại học ngành Giáo dục Mầm non có khả năng:</w:t>
      </w:r>
    </w:p>
    <w:p w14:paraId="02942B2B" w14:textId="77777777" w:rsidR="00BA4B7A" w:rsidRPr="00183765" w:rsidRDefault="00BA4B7A" w:rsidP="009B384A">
      <w:pPr>
        <w:pStyle w:val="BodyText"/>
        <w:spacing w:before="120" w:after="120" w:line="401" w:lineRule="auto"/>
        <w:ind w:left="1" w:firstLine="566"/>
        <w:rPr>
          <w:bCs/>
          <w:lang w:val="vi-VN"/>
        </w:rPr>
      </w:pPr>
      <w:r w:rsidRPr="00183765">
        <w:rPr>
          <w:bCs/>
          <w:lang w:val="vi-VN"/>
        </w:rPr>
        <w:t>PO1. Vận dụng kiến thức nền tảng và nâng cao về khoa học chính trị và pháp luật, khoa học cơ bản,</w:t>
      </w:r>
      <w:r w:rsidRPr="00183765">
        <w:rPr>
          <w:bCs/>
          <w:spacing w:val="-10"/>
          <w:lang w:val="vi-VN"/>
        </w:rPr>
        <w:t xml:space="preserve"> khoa học tâm lý - </w:t>
      </w:r>
      <w:r w:rsidRPr="00183765">
        <w:rPr>
          <w:bCs/>
          <w:lang w:val="vi-VN"/>
        </w:rPr>
        <w:t>giáo</w:t>
      </w:r>
      <w:r w:rsidRPr="00183765">
        <w:rPr>
          <w:bCs/>
          <w:spacing w:val="-10"/>
          <w:lang w:val="vi-VN"/>
        </w:rPr>
        <w:t xml:space="preserve"> </w:t>
      </w:r>
      <w:r w:rsidRPr="00183765">
        <w:rPr>
          <w:bCs/>
          <w:lang w:val="vi-VN"/>
        </w:rPr>
        <w:t>dục, nghệ thuật và khoa học chuyên ngành</w:t>
      </w:r>
      <w:r w:rsidRPr="00183765">
        <w:rPr>
          <w:bCs/>
          <w:spacing w:val="-4"/>
          <w:lang w:val="vi-VN"/>
        </w:rPr>
        <w:t xml:space="preserve"> </w:t>
      </w:r>
      <w:r w:rsidRPr="00183765">
        <w:rPr>
          <w:bCs/>
          <w:lang w:val="vi-VN"/>
        </w:rPr>
        <w:t>Giáo</w:t>
      </w:r>
      <w:r w:rsidRPr="00183765">
        <w:rPr>
          <w:bCs/>
          <w:spacing w:val="-2"/>
          <w:lang w:val="vi-VN"/>
        </w:rPr>
        <w:t xml:space="preserve"> </w:t>
      </w:r>
      <w:r w:rsidRPr="00183765">
        <w:rPr>
          <w:bCs/>
          <w:lang w:val="vi-VN"/>
        </w:rPr>
        <w:t>dục</w:t>
      </w:r>
      <w:r w:rsidRPr="00183765">
        <w:rPr>
          <w:bCs/>
          <w:spacing w:val="-3"/>
          <w:lang w:val="vi-VN"/>
        </w:rPr>
        <w:t xml:space="preserve"> </w:t>
      </w:r>
      <w:r w:rsidRPr="00183765">
        <w:rPr>
          <w:bCs/>
          <w:lang w:val="vi-VN"/>
        </w:rPr>
        <w:t>Mầm</w:t>
      </w:r>
      <w:r w:rsidRPr="00183765">
        <w:rPr>
          <w:bCs/>
          <w:spacing w:val="-4"/>
          <w:lang w:val="vi-VN"/>
        </w:rPr>
        <w:t xml:space="preserve"> </w:t>
      </w:r>
      <w:r w:rsidRPr="00183765">
        <w:rPr>
          <w:bCs/>
          <w:lang w:val="vi-VN"/>
        </w:rPr>
        <w:t>non trong các hoạt động nuôi dưỡng - chăm sóc sức khoẻ, giáo dục trẻ, phát triển chương trình và nghiên cứu khoa học chuyên ngành;</w:t>
      </w:r>
    </w:p>
    <w:p w14:paraId="0948D376" w14:textId="77777777" w:rsidR="00BA4B7A" w:rsidRPr="00183765" w:rsidRDefault="00BA4B7A" w:rsidP="009B384A">
      <w:pPr>
        <w:pStyle w:val="BodyText"/>
        <w:spacing w:before="120" w:after="120" w:line="401" w:lineRule="auto"/>
        <w:ind w:left="1" w:firstLine="566"/>
        <w:rPr>
          <w:spacing w:val="-4"/>
          <w:lang w:val="vi-VN"/>
        </w:rPr>
      </w:pPr>
      <w:r w:rsidRPr="00183765">
        <w:rPr>
          <w:bCs/>
          <w:lang w:val="vi-VN"/>
        </w:rPr>
        <w:t>PO2. Áp dụng được các kỹ năng, phẩm chất cá nhân và nghề nghiệp vào các hoạt động nuôi dưỡng - chăm sóc sức khoẻ, giáo dục trẻ, phát triển chương trình; nghiên cứu khoa học chuyên ngành</w:t>
      </w:r>
      <w:r w:rsidRPr="00183765">
        <w:rPr>
          <w:spacing w:val="-4"/>
          <w:lang w:val="vi-VN"/>
        </w:rPr>
        <w:t>;</w:t>
      </w:r>
    </w:p>
    <w:p w14:paraId="49E50A3E" w14:textId="77777777" w:rsidR="00BA4B7A" w:rsidRPr="00183765" w:rsidRDefault="00BA4B7A" w:rsidP="009B384A">
      <w:pPr>
        <w:pStyle w:val="BodyText"/>
        <w:spacing w:before="120" w:after="120" w:line="401" w:lineRule="auto"/>
        <w:ind w:left="1" w:firstLine="566"/>
        <w:rPr>
          <w:bCs/>
          <w:lang w:val="vi-VN"/>
        </w:rPr>
      </w:pPr>
      <w:r w:rsidRPr="00183765">
        <w:rPr>
          <w:bCs/>
          <w:lang w:val="vi-VN"/>
        </w:rPr>
        <w:t>PO3.</w:t>
      </w:r>
      <w:r w:rsidRPr="00183765">
        <w:rPr>
          <w:bCs/>
          <w:spacing w:val="-6"/>
          <w:lang w:val="vi-VN"/>
        </w:rPr>
        <w:t xml:space="preserve"> </w:t>
      </w:r>
      <w:r w:rsidRPr="00183765">
        <w:rPr>
          <w:bCs/>
          <w:lang w:val="vi-VN"/>
        </w:rPr>
        <w:t>Thực hiện</w:t>
      </w:r>
      <w:r w:rsidRPr="00183765">
        <w:rPr>
          <w:bCs/>
          <w:spacing w:val="-6"/>
          <w:lang w:val="vi-VN"/>
        </w:rPr>
        <w:t xml:space="preserve"> </w:t>
      </w:r>
      <w:r w:rsidRPr="00183765">
        <w:rPr>
          <w:bCs/>
          <w:lang w:val="vi-VN"/>
        </w:rPr>
        <w:t>kỹ</w:t>
      </w:r>
      <w:r w:rsidRPr="00183765">
        <w:rPr>
          <w:bCs/>
          <w:spacing w:val="-5"/>
          <w:lang w:val="vi-VN"/>
        </w:rPr>
        <w:t xml:space="preserve"> </w:t>
      </w:r>
      <w:r w:rsidRPr="00183765">
        <w:rPr>
          <w:bCs/>
          <w:lang w:val="vi-VN"/>
        </w:rPr>
        <w:t>năng</w:t>
      </w:r>
      <w:r w:rsidRPr="00183765">
        <w:rPr>
          <w:bCs/>
          <w:spacing w:val="-4"/>
          <w:lang w:val="vi-VN"/>
        </w:rPr>
        <w:t xml:space="preserve"> hợp tác, </w:t>
      </w:r>
      <w:r w:rsidRPr="00183765">
        <w:rPr>
          <w:bCs/>
          <w:lang w:val="vi-VN"/>
        </w:rPr>
        <w:t>làm</w:t>
      </w:r>
      <w:r w:rsidRPr="00183765">
        <w:rPr>
          <w:bCs/>
          <w:spacing w:val="-6"/>
          <w:lang w:val="vi-VN"/>
        </w:rPr>
        <w:t xml:space="preserve"> </w:t>
      </w:r>
      <w:r w:rsidRPr="00183765">
        <w:rPr>
          <w:bCs/>
          <w:lang w:val="vi-VN"/>
        </w:rPr>
        <w:t>việc</w:t>
      </w:r>
      <w:r w:rsidRPr="00183765">
        <w:rPr>
          <w:bCs/>
          <w:spacing w:val="-6"/>
          <w:lang w:val="vi-VN"/>
        </w:rPr>
        <w:t xml:space="preserve"> </w:t>
      </w:r>
      <w:r w:rsidRPr="00183765">
        <w:rPr>
          <w:bCs/>
          <w:lang w:val="vi-VN"/>
        </w:rPr>
        <w:t>nhóm và</w:t>
      </w:r>
      <w:r w:rsidRPr="00183765">
        <w:rPr>
          <w:bCs/>
          <w:spacing w:val="-6"/>
          <w:lang w:val="vi-VN"/>
        </w:rPr>
        <w:t xml:space="preserve"> </w:t>
      </w:r>
      <w:r w:rsidRPr="00183765">
        <w:rPr>
          <w:bCs/>
          <w:lang w:val="vi-VN"/>
        </w:rPr>
        <w:t>giao</w:t>
      </w:r>
      <w:r w:rsidRPr="00183765">
        <w:rPr>
          <w:bCs/>
          <w:spacing w:val="-6"/>
          <w:lang w:val="vi-VN"/>
        </w:rPr>
        <w:t xml:space="preserve"> </w:t>
      </w:r>
      <w:r w:rsidRPr="00183765">
        <w:rPr>
          <w:bCs/>
          <w:lang w:val="vi-VN"/>
        </w:rPr>
        <w:t>tiếp trong</w:t>
      </w:r>
      <w:r w:rsidRPr="00183765">
        <w:rPr>
          <w:bCs/>
          <w:spacing w:val="-6"/>
          <w:lang w:val="vi-VN"/>
        </w:rPr>
        <w:t xml:space="preserve"> </w:t>
      </w:r>
      <w:r w:rsidRPr="00183765">
        <w:rPr>
          <w:bCs/>
          <w:lang w:val="vi-VN"/>
        </w:rPr>
        <w:t>các hoạt động nghề nghiệp;</w:t>
      </w:r>
    </w:p>
    <w:p w14:paraId="72C6DC14" w14:textId="77777777" w:rsidR="00BA4B7A" w:rsidRPr="00183765" w:rsidRDefault="00BA4B7A" w:rsidP="009B384A">
      <w:pPr>
        <w:pStyle w:val="BodyText"/>
        <w:spacing w:before="120" w:after="120" w:line="401" w:lineRule="auto"/>
        <w:ind w:left="1" w:firstLine="566"/>
        <w:rPr>
          <w:bCs/>
          <w:lang w:val="vi-VN"/>
        </w:rPr>
      </w:pPr>
      <w:r w:rsidRPr="00183765">
        <w:rPr>
          <w:bCs/>
          <w:lang w:val="vi-VN"/>
        </w:rPr>
        <w:t>PO4. Hình thành ý tưởng, thiết kế, triển khai, đánh giá và cải tiến trong hoạt động nuôi dưỡng - chăm sóc sức khoẻ, giáo dục trẻ, phát triển chương trình và nghiên cứu khoa học chuyên ngành đáp ứng yêu cầu đổi mới giáo dục và đào tạo, chuyển đổi số và hội nhập quốc tế.</w:t>
      </w:r>
    </w:p>
    <w:p w14:paraId="27D98682" w14:textId="4B420643" w:rsidR="00D22421" w:rsidRPr="00183765" w:rsidRDefault="00BA4B7A" w:rsidP="009B384A">
      <w:pPr>
        <w:pStyle w:val="2INSONLAN"/>
        <w:spacing w:line="360" w:lineRule="auto"/>
        <w:jc w:val="both"/>
        <w:rPr>
          <w:lang w:val="da-DK"/>
        </w:rPr>
      </w:pPr>
      <w:bookmarkStart w:id="8" w:name="_Toc211161905"/>
      <w:r w:rsidRPr="00183765">
        <w:rPr>
          <w:lang w:val="da-DK"/>
        </w:rPr>
        <w:lastRenderedPageBreak/>
        <w:t>1</w:t>
      </w:r>
      <w:r w:rsidR="00D22421" w:rsidRPr="00183765">
        <w:rPr>
          <w:lang w:val="da-DK"/>
        </w:rPr>
        <w:t>.</w:t>
      </w:r>
      <w:r w:rsidR="00292B1F" w:rsidRPr="00183765">
        <w:rPr>
          <w:lang w:val="da-DK"/>
        </w:rPr>
        <w:t>3</w:t>
      </w:r>
      <w:r w:rsidR="00D22421" w:rsidRPr="00183765">
        <w:rPr>
          <w:lang w:val="da-DK"/>
        </w:rPr>
        <w:t xml:space="preserve">. </w:t>
      </w:r>
      <w:r w:rsidR="00BB627D" w:rsidRPr="00183765">
        <w:rPr>
          <w:lang w:val="da-DK"/>
        </w:rPr>
        <w:t>Chuẩn đầu ra chương trình đào tạo</w:t>
      </w:r>
      <w:bookmarkEnd w:id="5"/>
      <w:bookmarkEnd w:id="6"/>
      <w:bookmarkEnd w:id="8"/>
    </w:p>
    <w:tbl>
      <w:tblPr>
        <w:tblStyle w:val="TableGrid"/>
        <w:tblW w:w="9039" w:type="dxa"/>
        <w:jc w:val="center"/>
        <w:tblLook w:val="04A0" w:firstRow="1" w:lastRow="0" w:firstColumn="1" w:lastColumn="0" w:noHBand="0" w:noVBand="1"/>
      </w:tblPr>
      <w:tblGrid>
        <w:gridCol w:w="950"/>
        <w:gridCol w:w="6529"/>
        <w:gridCol w:w="1560"/>
      </w:tblGrid>
      <w:tr w:rsidR="00BA4B7A" w:rsidRPr="00183765" w14:paraId="544FAF0C" w14:textId="77777777" w:rsidTr="00183765">
        <w:trPr>
          <w:trHeight w:val="744"/>
          <w:tblHeader/>
          <w:jc w:val="center"/>
        </w:trPr>
        <w:tc>
          <w:tcPr>
            <w:tcW w:w="7479" w:type="dxa"/>
            <w:gridSpan w:val="2"/>
            <w:vAlign w:val="center"/>
          </w:tcPr>
          <w:p w14:paraId="1340CC20" w14:textId="618DA819" w:rsidR="00BA4B7A" w:rsidRPr="00183765" w:rsidRDefault="00BA4B7A" w:rsidP="009B384A">
            <w:pPr>
              <w:tabs>
                <w:tab w:val="left" w:pos="1620"/>
                <w:tab w:val="center" w:pos="4677"/>
              </w:tabs>
              <w:spacing w:line="360" w:lineRule="auto"/>
              <w:jc w:val="center"/>
              <w:rPr>
                <w:rFonts w:ascii="Times New Roman" w:hAnsi="Times New Roman"/>
                <w:b/>
                <w:sz w:val="26"/>
                <w:szCs w:val="26"/>
              </w:rPr>
            </w:pPr>
            <w:r w:rsidRPr="00183765">
              <w:rPr>
                <w:rFonts w:ascii="Times New Roman" w:hAnsi="Times New Roman"/>
                <w:b/>
                <w:sz w:val="26"/>
                <w:szCs w:val="26"/>
                <w:lang w:val="vi-VN"/>
              </w:rPr>
              <w:t>Sau khi hoàn thành CTĐT trình độ</w:t>
            </w:r>
            <w:r w:rsidR="00183765">
              <w:rPr>
                <w:rFonts w:ascii="Times New Roman" w:hAnsi="Times New Roman"/>
                <w:b/>
                <w:sz w:val="26"/>
                <w:szCs w:val="26"/>
                <w:lang w:val="vi-VN"/>
              </w:rPr>
              <w:t xml:space="preserve"> Đại học ngành Giáo dục Mầm non</w:t>
            </w:r>
            <w:r w:rsidR="00183765">
              <w:rPr>
                <w:rFonts w:ascii="Times New Roman" w:hAnsi="Times New Roman"/>
                <w:b/>
                <w:sz w:val="26"/>
                <w:szCs w:val="26"/>
              </w:rPr>
              <w:t xml:space="preserve"> </w:t>
            </w:r>
            <w:r w:rsidR="00183765">
              <w:rPr>
                <w:rFonts w:ascii="Times New Roman" w:hAnsi="Times New Roman"/>
                <w:b/>
                <w:sz w:val="26"/>
                <w:szCs w:val="26"/>
                <w:lang w:val="vi-VN"/>
              </w:rPr>
              <w:t>sinh viên có khả năng</w:t>
            </w:r>
          </w:p>
        </w:tc>
        <w:tc>
          <w:tcPr>
            <w:tcW w:w="1560" w:type="dxa"/>
            <w:vAlign w:val="center"/>
          </w:tcPr>
          <w:p w14:paraId="37E390FC" w14:textId="77777777" w:rsidR="00BA4B7A" w:rsidRPr="00183765" w:rsidRDefault="00BA4B7A" w:rsidP="009B384A">
            <w:pPr>
              <w:tabs>
                <w:tab w:val="left" w:pos="1620"/>
                <w:tab w:val="center" w:pos="4677"/>
              </w:tabs>
              <w:spacing w:line="360" w:lineRule="auto"/>
              <w:jc w:val="center"/>
              <w:rPr>
                <w:rFonts w:ascii="Times New Roman" w:hAnsi="Times New Roman"/>
                <w:b/>
                <w:sz w:val="26"/>
                <w:szCs w:val="26"/>
                <w:lang w:val="vi-VN"/>
              </w:rPr>
            </w:pPr>
            <w:r w:rsidRPr="00183765">
              <w:rPr>
                <w:rFonts w:ascii="Times New Roman" w:hAnsi="Times New Roman"/>
                <w:b/>
                <w:sz w:val="26"/>
                <w:szCs w:val="26"/>
                <w:lang w:val="vi-VN"/>
              </w:rPr>
              <w:t>Điểm NL cần đạt</w:t>
            </w:r>
          </w:p>
          <w:p w14:paraId="303DF794"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lang w:val="vi-VN"/>
              </w:rPr>
            </w:pPr>
            <w:r w:rsidRPr="00183765">
              <w:rPr>
                <w:rFonts w:ascii="Times New Roman" w:hAnsi="Times New Roman"/>
                <w:b/>
                <w:sz w:val="26"/>
                <w:szCs w:val="26"/>
                <w:lang w:val="vi-VN"/>
              </w:rPr>
              <w:t>{Mức NL}</w:t>
            </w:r>
          </w:p>
        </w:tc>
      </w:tr>
      <w:tr w:rsidR="00BA4B7A" w:rsidRPr="00183765" w14:paraId="73A2F8EE" w14:textId="77777777" w:rsidTr="00183765">
        <w:trPr>
          <w:jc w:val="center"/>
        </w:trPr>
        <w:tc>
          <w:tcPr>
            <w:tcW w:w="950" w:type="dxa"/>
          </w:tcPr>
          <w:p w14:paraId="0FFB47BD"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1.</w:t>
            </w:r>
          </w:p>
        </w:tc>
        <w:tc>
          <w:tcPr>
            <w:tcW w:w="6529" w:type="dxa"/>
          </w:tcPr>
          <w:p w14:paraId="35FBD21C"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Kiến thức</w:t>
            </w:r>
          </w:p>
        </w:tc>
        <w:tc>
          <w:tcPr>
            <w:tcW w:w="1560" w:type="dxa"/>
          </w:tcPr>
          <w:p w14:paraId="18B85BB5" w14:textId="77777777" w:rsidR="00BA4B7A" w:rsidRPr="00183765" w:rsidRDefault="00BA4B7A" w:rsidP="009B384A">
            <w:pPr>
              <w:tabs>
                <w:tab w:val="left" w:pos="1620"/>
                <w:tab w:val="center" w:pos="4677"/>
              </w:tabs>
              <w:spacing w:line="360" w:lineRule="auto"/>
              <w:jc w:val="center"/>
              <w:rPr>
                <w:rFonts w:ascii="Times New Roman" w:hAnsi="Times New Roman"/>
                <w:b/>
                <w:sz w:val="26"/>
                <w:szCs w:val="26"/>
              </w:rPr>
            </w:pPr>
          </w:p>
        </w:tc>
      </w:tr>
      <w:tr w:rsidR="00BA4B7A" w:rsidRPr="00183765" w14:paraId="44DA1090" w14:textId="77777777" w:rsidTr="00183765">
        <w:trPr>
          <w:jc w:val="center"/>
        </w:trPr>
        <w:tc>
          <w:tcPr>
            <w:tcW w:w="950" w:type="dxa"/>
          </w:tcPr>
          <w:p w14:paraId="4E34BBEB"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1.1.</w:t>
            </w:r>
          </w:p>
        </w:tc>
        <w:tc>
          <w:tcPr>
            <w:tcW w:w="6529" w:type="dxa"/>
          </w:tcPr>
          <w:p w14:paraId="581A1125"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Kiến thức đại cương</w:t>
            </w:r>
          </w:p>
        </w:tc>
        <w:tc>
          <w:tcPr>
            <w:tcW w:w="1560" w:type="dxa"/>
          </w:tcPr>
          <w:p w14:paraId="7B108C0F"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363AA05F" w14:textId="77777777" w:rsidTr="00183765">
        <w:trPr>
          <w:jc w:val="center"/>
        </w:trPr>
        <w:tc>
          <w:tcPr>
            <w:tcW w:w="950" w:type="dxa"/>
          </w:tcPr>
          <w:p w14:paraId="7CBA3A8D"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1.1.1.</w:t>
            </w:r>
          </w:p>
        </w:tc>
        <w:tc>
          <w:tcPr>
            <w:tcW w:w="6529" w:type="dxa"/>
          </w:tcPr>
          <w:p w14:paraId="0F65360D" w14:textId="77777777" w:rsidR="00BA4B7A" w:rsidRPr="00183765" w:rsidRDefault="00BA4B7A" w:rsidP="009B384A">
            <w:pPr>
              <w:spacing w:line="360" w:lineRule="auto"/>
              <w:jc w:val="both"/>
              <w:rPr>
                <w:rFonts w:ascii="Times New Roman" w:hAnsi="Times New Roman"/>
                <w:noProof/>
                <w:sz w:val="26"/>
                <w:szCs w:val="26"/>
                <w:lang w:val="vi-VN" w:eastAsia="zh-CN"/>
              </w:rPr>
            </w:pPr>
            <w:r w:rsidRPr="00183765">
              <w:rPr>
                <w:rFonts w:ascii="Times New Roman" w:hAnsi="Times New Roman"/>
                <w:noProof/>
                <w:sz w:val="26"/>
                <w:szCs w:val="26"/>
                <w:lang w:val="vi-VN" w:eastAsia="zh-CN"/>
              </w:rPr>
              <w:t>Vận dụng được kiến thức cơ bản về khoa học chính trị và pháp luật vào các hoạt động nghề nghiệp ngành Giáo dục Mầm non</w:t>
            </w:r>
          </w:p>
        </w:tc>
        <w:tc>
          <w:tcPr>
            <w:tcW w:w="1560" w:type="dxa"/>
          </w:tcPr>
          <w:p w14:paraId="38D749E5"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{K3}</w:t>
            </w:r>
          </w:p>
        </w:tc>
      </w:tr>
      <w:tr w:rsidR="00BA4B7A" w:rsidRPr="00183765" w14:paraId="5EC1801C" w14:textId="77777777" w:rsidTr="00183765">
        <w:trPr>
          <w:jc w:val="center"/>
        </w:trPr>
        <w:tc>
          <w:tcPr>
            <w:tcW w:w="950" w:type="dxa"/>
          </w:tcPr>
          <w:p w14:paraId="02272F9C"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1.1.2.</w:t>
            </w:r>
          </w:p>
        </w:tc>
        <w:tc>
          <w:tcPr>
            <w:tcW w:w="6529" w:type="dxa"/>
          </w:tcPr>
          <w:p w14:paraId="345A3802" w14:textId="77777777" w:rsidR="00BA4B7A" w:rsidRPr="00183765" w:rsidRDefault="00BA4B7A" w:rsidP="009B384A">
            <w:pPr>
              <w:spacing w:line="360" w:lineRule="auto"/>
              <w:jc w:val="both"/>
              <w:rPr>
                <w:rFonts w:ascii="Times New Roman" w:hAnsi="Times New Roman"/>
                <w:b/>
                <w:bCs/>
                <w:noProof/>
                <w:sz w:val="26"/>
                <w:szCs w:val="26"/>
                <w:lang w:val="vi-VN" w:eastAsia="zh-CN"/>
              </w:rPr>
            </w:pPr>
            <w:r w:rsidRPr="00183765">
              <w:rPr>
                <w:rFonts w:ascii="Times New Roman" w:hAnsi="Times New Roman"/>
                <w:spacing w:val="-4"/>
                <w:sz w:val="26"/>
                <w:szCs w:val="26"/>
              </w:rPr>
              <w:t xml:space="preserve">Vận </w:t>
            </w:r>
            <w:r w:rsidRPr="00183765">
              <w:rPr>
                <w:rFonts w:ascii="Times New Roman" w:hAnsi="Times New Roman"/>
                <w:sz w:val="26"/>
                <w:szCs w:val="26"/>
              </w:rPr>
              <w:t>dụng</w:t>
            </w:r>
            <w:r w:rsidRPr="00183765">
              <w:rPr>
                <w:rFonts w:ascii="Times New Roman" w:hAnsi="Times New Roman"/>
                <w:spacing w:val="-2"/>
                <w:sz w:val="26"/>
                <w:szCs w:val="26"/>
              </w:rPr>
              <w:t xml:space="preserve"> </w:t>
            </w:r>
            <w:r w:rsidRPr="00183765">
              <w:rPr>
                <w:rFonts w:ascii="Times New Roman" w:hAnsi="Times New Roman"/>
                <w:sz w:val="26"/>
                <w:szCs w:val="26"/>
              </w:rPr>
              <w:t>được</w:t>
            </w:r>
            <w:r w:rsidRPr="00183765">
              <w:rPr>
                <w:rFonts w:ascii="Times New Roman" w:hAnsi="Times New Roman"/>
                <w:spacing w:val="-4"/>
                <w:sz w:val="26"/>
                <w:szCs w:val="26"/>
              </w:rPr>
              <w:t xml:space="preserve"> </w:t>
            </w:r>
            <w:r w:rsidRPr="00183765">
              <w:rPr>
                <w:rFonts w:ascii="Times New Roman" w:hAnsi="Times New Roman"/>
                <w:sz w:val="26"/>
                <w:szCs w:val="26"/>
              </w:rPr>
              <w:t>kiến</w:t>
            </w:r>
            <w:r w:rsidRPr="00183765">
              <w:rPr>
                <w:rFonts w:ascii="Times New Roman" w:hAnsi="Times New Roman"/>
                <w:spacing w:val="-4"/>
                <w:sz w:val="26"/>
                <w:szCs w:val="26"/>
              </w:rPr>
              <w:t xml:space="preserve"> </w:t>
            </w:r>
            <w:r w:rsidRPr="00183765">
              <w:rPr>
                <w:rFonts w:ascii="Times New Roman" w:hAnsi="Times New Roman"/>
                <w:sz w:val="26"/>
                <w:szCs w:val="26"/>
              </w:rPr>
              <w:t>thức</w:t>
            </w:r>
            <w:r w:rsidRPr="00183765">
              <w:rPr>
                <w:rFonts w:ascii="Times New Roman" w:hAnsi="Times New Roman"/>
                <w:sz w:val="26"/>
                <w:szCs w:val="26"/>
                <w:lang w:val="vi-VN"/>
              </w:rPr>
              <w:t xml:space="preserve"> đại cương và nhóm ngành về tâm lý - giáo dục học, công nghệ số vào các </w:t>
            </w:r>
            <w:r w:rsidRPr="00183765">
              <w:rPr>
                <w:rFonts w:ascii="Times New Roman" w:hAnsi="Times New Roman"/>
                <w:spacing w:val="-4"/>
                <w:sz w:val="26"/>
                <w:szCs w:val="26"/>
                <w:lang w:val="vi-VN"/>
              </w:rPr>
              <w:t>hoạt động nghề nghiệp ngành Giáo dục Mầm non</w:t>
            </w:r>
          </w:p>
        </w:tc>
        <w:tc>
          <w:tcPr>
            <w:tcW w:w="1560" w:type="dxa"/>
          </w:tcPr>
          <w:p w14:paraId="04237162"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{K3}</w:t>
            </w:r>
          </w:p>
        </w:tc>
      </w:tr>
      <w:tr w:rsidR="00BA4B7A" w:rsidRPr="00183765" w14:paraId="474CE3FE" w14:textId="77777777" w:rsidTr="00183765">
        <w:trPr>
          <w:jc w:val="center"/>
        </w:trPr>
        <w:tc>
          <w:tcPr>
            <w:tcW w:w="950" w:type="dxa"/>
          </w:tcPr>
          <w:p w14:paraId="405CA543"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1.2.</w:t>
            </w:r>
          </w:p>
        </w:tc>
        <w:tc>
          <w:tcPr>
            <w:tcW w:w="6529" w:type="dxa"/>
          </w:tcPr>
          <w:p w14:paraId="3D3CD52E"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Kiến thức cơ sở ngành và ngành</w:t>
            </w:r>
          </w:p>
        </w:tc>
        <w:tc>
          <w:tcPr>
            <w:tcW w:w="1560" w:type="dxa"/>
          </w:tcPr>
          <w:p w14:paraId="61CB1762"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7CE2199B" w14:textId="77777777" w:rsidTr="00183765">
        <w:trPr>
          <w:jc w:val="center"/>
        </w:trPr>
        <w:tc>
          <w:tcPr>
            <w:tcW w:w="950" w:type="dxa"/>
          </w:tcPr>
          <w:p w14:paraId="6BD3557F"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1.2.1.</w:t>
            </w:r>
          </w:p>
        </w:tc>
        <w:tc>
          <w:tcPr>
            <w:tcW w:w="6529" w:type="dxa"/>
          </w:tcPr>
          <w:p w14:paraId="2583DB41" w14:textId="77777777" w:rsidR="00BA4B7A" w:rsidRPr="00183765" w:rsidRDefault="00BA4B7A" w:rsidP="009B384A">
            <w:pPr>
              <w:spacing w:line="360" w:lineRule="auto"/>
              <w:jc w:val="both"/>
              <w:rPr>
                <w:rFonts w:ascii="Times New Roman" w:hAnsi="Times New Roman"/>
                <w:noProof/>
                <w:sz w:val="26"/>
                <w:szCs w:val="26"/>
                <w:lang w:val="vi-VN" w:eastAsia="zh-CN"/>
              </w:rPr>
            </w:pPr>
            <w:r w:rsidRPr="00183765">
              <w:rPr>
                <w:rFonts w:ascii="Times New Roman" w:hAnsi="Times New Roman"/>
                <w:noProof/>
                <w:sz w:val="26"/>
                <w:szCs w:val="26"/>
                <w:lang w:val="vi-VN" w:eastAsia="zh-CN"/>
              </w:rPr>
              <w:t>Vận dụng được kiến thức cơ sở tâm lý - giáo dục học mầm non, khoa học cơ bản và nghệ thuật vào các hoạt động nghề nghiệp ngành Giáo dục Mầm non</w:t>
            </w:r>
          </w:p>
        </w:tc>
        <w:tc>
          <w:tcPr>
            <w:tcW w:w="1560" w:type="dxa"/>
          </w:tcPr>
          <w:p w14:paraId="4E7F18AA"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{K3}</w:t>
            </w:r>
          </w:p>
        </w:tc>
      </w:tr>
      <w:tr w:rsidR="00BA4B7A" w:rsidRPr="00183765" w14:paraId="64EE1180" w14:textId="77777777" w:rsidTr="00183765">
        <w:trPr>
          <w:jc w:val="center"/>
        </w:trPr>
        <w:tc>
          <w:tcPr>
            <w:tcW w:w="950" w:type="dxa"/>
          </w:tcPr>
          <w:p w14:paraId="08FD4613"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1.2.2.</w:t>
            </w:r>
          </w:p>
        </w:tc>
        <w:tc>
          <w:tcPr>
            <w:tcW w:w="6529" w:type="dxa"/>
          </w:tcPr>
          <w:p w14:paraId="7775F6A1" w14:textId="77777777" w:rsidR="00BA4B7A" w:rsidRPr="00183765" w:rsidRDefault="00BA4B7A" w:rsidP="009B384A">
            <w:pPr>
              <w:pStyle w:val="TableParagraph"/>
              <w:spacing w:line="360" w:lineRule="auto"/>
              <w:jc w:val="both"/>
              <w:rPr>
                <w:rFonts w:ascii="Times New Roman" w:hAnsi="Times New Roman"/>
                <w:noProof/>
                <w:color w:val="000000" w:themeColor="text1"/>
                <w:sz w:val="26"/>
                <w:szCs w:val="26"/>
                <w:lang w:val="vi-VN" w:eastAsia="zh-CN"/>
              </w:rPr>
            </w:pPr>
            <w:r w:rsidRPr="00183765">
              <w:rPr>
                <w:rFonts w:ascii="Times New Roman" w:hAnsi="Times New Roman"/>
                <w:color w:val="000000" w:themeColor="text1"/>
                <w:spacing w:val="-5"/>
                <w:sz w:val="26"/>
                <w:szCs w:val="26"/>
              </w:rPr>
              <w:t xml:space="preserve">Vận </w:t>
            </w:r>
            <w:r w:rsidRPr="00183765">
              <w:rPr>
                <w:rFonts w:ascii="Times New Roman" w:hAnsi="Times New Roman"/>
                <w:color w:val="000000" w:themeColor="text1"/>
                <w:sz w:val="26"/>
                <w:szCs w:val="26"/>
              </w:rPr>
              <w:t>dụng</w:t>
            </w:r>
            <w:r w:rsidRPr="00183765">
              <w:rPr>
                <w:rFonts w:ascii="Times New Roman" w:hAnsi="Times New Roman"/>
                <w:color w:val="000000" w:themeColor="text1"/>
                <w:spacing w:val="-5"/>
                <w:sz w:val="26"/>
                <w:szCs w:val="26"/>
              </w:rPr>
              <w:t xml:space="preserve"> được</w:t>
            </w:r>
            <w:r w:rsidRPr="00183765">
              <w:rPr>
                <w:rFonts w:ascii="Times New Roman" w:hAnsi="Times New Roman"/>
                <w:color w:val="000000" w:themeColor="text1"/>
                <w:spacing w:val="-5"/>
                <w:sz w:val="26"/>
                <w:szCs w:val="26"/>
                <w:lang w:val="vi-VN"/>
              </w:rPr>
              <w:t xml:space="preserve"> </w:t>
            </w:r>
            <w:r w:rsidRPr="00183765">
              <w:rPr>
                <w:rFonts w:ascii="Times New Roman" w:hAnsi="Times New Roman"/>
                <w:color w:val="000000" w:themeColor="text1"/>
                <w:sz w:val="26"/>
                <w:szCs w:val="26"/>
              </w:rPr>
              <w:t>kiến</w:t>
            </w:r>
            <w:r w:rsidRPr="00183765">
              <w:rPr>
                <w:rFonts w:ascii="Times New Roman" w:hAnsi="Times New Roman"/>
                <w:color w:val="000000" w:themeColor="text1"/>
                <w:spacing w:val="-4"/>
                <w:sz w:val="26"/>
                <w:szCs w:val="26"/>
              </w:rPr>
              <w:t xml:space="preserve"> </w:t>
            </w:r>
            <w:r w:rsidRPr="00183765">
              <w:rPr>
                <w:rFonts w:ascii="Times New Roman" w:hAnsi="Times New Roman"/>
                <w:color w:val="000000" w:themeColor="text1"/>
                <w:sz w:val="26"/>
                <w:szCs w:val="26"/>
              </w:rPr>
              <w:t>thức</w:t>
            </w:r>
            <w:r w:rsidRPr="00183765">
              <w:rPr>
                <w:rFonts w:ascii="Times New Roman" w:hAnsi="Times New Roman"/>
                <w:color w:val="000000" w:themeColor="text1"/>
                <w:sz w:val="26"/>
                <w:szCs w:val="26"/>
                <w:lang w:val="vi-VN"/>
              </w:rPr>
              <w:t xml:space="preserve"> chuyên ngành Giáo dục Mầm non vào các hoạt động nghề nghiệp ngành Giáo dục M</w:t>
            </w:r>
            <w:r w:rsidRPr="00183765">
              <w:rPr>
                <w:rFonts w:ascii="Times New Roman" w:hAnsi="Times New Roman"/>
                <w:color w:val="000000" w:themeColor="text1"/>
                <w:spacing w:val="-3"/>
                <w:sz w:val="26"/>
                <w:szCs w:val="26"/>
                <w:lang w:val="vi-VN"/>
              </w:rPr>
              <w:t>ầm non</w:t>
            </w:r>
          </w:p>
        </w:tc>
        <w:tc>
          <w:tcPr>
            <w:tcW w:w="1560" w:type="dxa"/>
          </w:tcPr>
          <w:p w14:paraId="03837361"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{K3}</w:t>
            </w:r>
          </w:p>
        </w:tc>
      </w:tr>
      <w:tr w:rsidR="00BA4B7A" w:rsidRPr="00183765" w14:paraId="081EC400" w14:textId="77777777" w:rsidTr="00183765">
        <w:trPr>
          <w:jc w:val="center"/>
        </w:trPr>
        <w:tc>
          <w:tcPr>
            <w:tcW w:w="950" w:type="dxa"/>
          </w:tcPr>
          <w:p w14:paraId="1C223D5C"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2.</w:t>
            </w:r>
          </w:p>
        </w:tc>
        <w:tc>
          <w:tcPr>
            <w:tcW w:w="6529" w:type="dxa"/>
          </w:tcPr>
          <w:p w14:paraId="6898AE70"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Kỹ năng, phẩm chất cá nhân và nghề nghiệp</w:t>
            </w:r>
          </w:p>
        </w:tc>
        <w:tc>
          <w:tcPr>
            <w:tcW w:w="1560" w:type="dxa"/>
          </w:tcPr>
          <w:p w14:paraId="4468EB7C"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3141AD51" w14:textId="77777777" w:rsidTr="00183765">
        <w:trPr>
          <w:jc w:val="center"/>
        </w:trPr>
        <w:tc>
          <w:tcPr>
            <w:tcW w:w="950" w:type="dxa"/>
          </w:tcPr>
          <w:p w14:paraId="1F51E036"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2.1.</w:t>
            </w:r>
          </w:p>
        </w:tc>
        <w:tc>
          <w:tcPr>
            <w:tcW w:w="6529" w:type="dxa"/>
          </w:tcPr>
          <w:p w14:paraId="2313318A"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Kỹ năng cá nhân và nghề nghiệp</w:t>
            </w:r>
          </w:p>
        </w:tc>
        <w:tc>
          <w:tcPr>
            <w:tcW w:w="1560" w:type="dxa"/>
          </w:tcPr>
          <w:p w14:paraId="32603E45"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08264AE0" w14:textId="77777777" w:rsidTr="00183765">
        <w:trPr>
          <w:jc w:val="center"/>
        </w:trPr>
        <w:tc>
          <w:tcPr>
            <w:tcW w:w="950" w:type="dxa"/>
          </w:tcPr>
          <w:p w14:paraId="3FA2C482"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2.1.1.</w:t>
            </w:r>
          </w:p>
        </w:tc>
        <w:tc>
          <w:tcPr>
            <w:tcW w:w="6529" w:type="dxa"/>
          </w:tcPr>
          <w:p w14:paraId="62597F06" w14:textId="77777777" w:rsidR="00BA4B7A" w:rsidRPr="00183765" w:rsidRDefault="00BA4B7A" w:rsidP="009B384A">
            <w:pPr>
              <w:spacing w:line="360" w:lineRule="auto"/>
              <w:jc w:val="both"/>
              <w:rPr>
                <w:rFonts w:ascii="Times New Roman" w:hAnsi="Times New Roman"/>
                <w:noProof/>
                <w:sz w:val="26"/>
                <w:szCs w:val="26"/>
                <w:lang w:val="vi-VN" w:eastAsia="zh-CN"/>
              </w:rPr>
            </w:pPr>
            <w:r w:rsidRPr="00183765">
              <w:rPr>
                <w:rFonts w:ascii="Times New Roman" w:hAnsi="Times New Roman"/>
                <w:sz w:val="26"/>
                <w:szCs w:val="26"/>
              </w:rPr>
              <w:t>Áp dụng</w:t>
            </w:r>
            <w:r w:rsidRPr="00183765">
              <w:rPr>
                <w:rFonts w:ascii="Times New Roman" w:hAnsi="Times New Roman"/>
                <w:sz w:val="26"/>
                <w:szCs w:val="26"/>
                <w:lang w:val="vi-VN"/>
              </w:rPr>
              <w:t xml:space="preserve"> được</w:t>
            </w:r>
            <w:r w:rsidRPr="00183765">
              <w:rPr>
                <w:rFonts w:ascii="Times New Roman" w:hAnsi="Times New Roman"/>
                <w:sz w:val="26"/>
                <w:szCs w:val="26"/>
              </w:rPr>
              <w:t xml:space="preserve"> kỹ năng tư duy phản biện, tư duy hệ thống, giải quyết vấn đề và sáng tạo vào</w:t>
            </w:r>
            <w:r w:rsidRPr="00183765">
              <w:rPr>
                <w:rFonts w:ascii="Times New Roman" w:hAnsi="Times New Roman"/>
                <w:sz w:val="26"/>
                <w:szCs w:val="26"/>
                <w:lang w:val="vi-VN"/>
              </w:rPr>
              <w:t xml:space="preserve"> các hoạt động nghề nghiệp ngành Giáo dục Mầm non</w:t>
            </w:r>
          </w:p>
        </w:tc>
        <w:tc>
          <w:tcPr>
            <w:tcW w:w="1560" w:type="dxa"/>
          </w:tcPr>
          <w:p w14:paraId="1E6AF42E"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S</w:t>
            </w:r>
            <w:r w:rsidRPr="00183765">
              <w:rPr>
                <w:rFonts w:ascii="Times New Roman" w:hAnsi="Times New Roman"/>
                <w:bCs/>
                <w:sz w:val="26"/>
                <w:szCs w:val="26"/>
              </w:rPr>
              <w:t>3}</w:t>
            </w:r>
          </w:p>
        </w:tc>
      </w:tr>
      <w:tr w:rsidR="00BA4B7A" w:rsidRPr="00183765" w14:paraId="5AE7A635" w14:textId="77777777" w:rsidTr="00183765">
        <w:trPr>
          <w:jc w:val="center"/>
        </w:trPr>
        <w:tc>
          <w:tcPr>
            <w:tcW w:w="950" w:type="dxa"/>
          </w:tcPr>
          <w:p w14:paraId="401335C3"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2.1.2.</w:t>
            </w:r>
          </w:p>
        </w:tc>
        <w:tc>
          <w:tcPr>
            <w:tcW w:w="6529" w:type="dxa"/>
          </w:tcPr>
          <w:p w14:paraId="3C025122" w14:textId="77777777" w:rsidR="00BA4B7A" w:rsidRPr="00183765" w:rsidRDefault="00BA4B7A" w:rsidP="009B384A">
            <w:pPr>
              <w:tabs>
                <w:tab w:val="left" w:pos="1620"/>
                <w:tab w:val="center" w:pos="4677"/>
              </w:tabs>
              <w:spacing w:line="360" w:lineRule="auto"/>
              <w:rPr>
                <w:rFonts w:ascii="Times New Roman" w:hAnsi="Times New Roman"/>
                <w:bCs/>
                <w:sz w:val="26"/>
                <w:szCs w:val="26"/>
                <w:lang w:val="vi-VN"/>
              </w:rPr>
            </w:pPr>
            <w:r w:rsidRPr="00183765">
              <w:rPr>
                <w:rFonts w:ascii="Times New Roman" w:hAnsi="Times New Roman"/>
                <w:bCs/>
                <w:sz w:val="26"/>
                <w:szCs w:val="26"/>
                <w:lang w:val="vi-VN"/>
              </w:rPr>
              <w:t>Áp dụng được kỹ năng nghiên cứu tài liệu, khám phá tri thức và tự học trong các hoạt động nghề nghiệp ngành Giáo dục Mầm non</w:t>
            </w:r>
          </w:p>
        </w:tc>
        <w:tc>
          <w:tcPr>
            <w:tcW w:w="1560" w:type="dxa"/>
          </w:tcPr>
          <w:p w14:paraId="3FEF5048"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S</w:t>
            </w:r>
            <w:r w:rsidRPr="00183765">
              <w:rPr>
                <w:rFonts w:ascii="Times New Roman" w:hAnsi="Times New Roman"/>
                <w:bCs/>
                <w:sz w:val="26"/>
                <w:szCs w:val="26"/>
              </w:rPr>
              <w:t>3}</w:t>
            </w:r>
          </w:p>
        </w:tc>
      </w:tr>
      <w:tr w:rsidR="00BA4B7A" w:rsidRPr="00183765" w14:paraId="3ADEC54B" w14:textId="77777777" w:rsidTr="00183765">
        <w:trPr>
          <w:jc w:val="center"/>
        </w:trPr>
        <w:tc>
          <w:tcPr>
            <w:tcW w:w="950" w:type="dxa"/>
          </w:tcPr>
          <w:p w14:paraId="03E0271C"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2.1.3.</w:t>
            </w:r>
          </w:p>
        </w:tc>
        <w:tc>
          <w:tcPr>
            <w:tcW w:w="6529" w:type="dxa"/>
          </w:tcPr>
          <w:p w14:paraId="49490735" w14:textId="77777777" w:rsidR="00BA4B7A" w:rsidRPr="00183765" w:rsidRDefault="00BA4B7A" w:rsidP="009B384A">
            <w:pPr>
              <w:spacing w:line="360" w:lineRule="auto"/>
              <w:jc w:val="both"/>
              <w:rPr>
                <w:rFonts w:ascii="Times New Roman" w:hAnsi="Times New Roman"/>
                <w:sz w:val="26"/>
                <w:szCs w:val="26"/>
                <w:lang w:val="vi-VN"/>
              </w:rPr>
            </w:pPr>
            <w:r w:rsidRPr="00183765">
              <w:rPr>
                <w:rFonts w:ascii="Times New Roman" w:hAnsi="Times New Roman"/>
                <w:sz w:val="26"/>
                <w:szCs w:val="26"/>
              </w:rPr>
              <w:t>Áp dụng được kỹ năng số</w:t>
            </w:r>
            <w:r w:rsidRPr="00183765">
              <w:rPr>
                <w:rFonts w:ascii="Times New Roman" w:hAnsi="Times New Roman"/>
                <w:sz w:val="26"/>
                <w:szCs w:val="26"/>
                <w:lang w:val="vi-VN"/>
              </w:rPr>
              <w:t xml:space="preserve"> vào các hoạt động nghề nghiệp ngành Giáo dục Mầm non </w:t>
            </w:r>
          </w:p>
          <w:p w14:paraId="11A65246" w14:textId="77777777" w:rsidR="00BA4B7A" w:rsidRPr="00183765" w:rsidRDefault="00BA4B7A" w:rsidP="009B384A">
            <w:pPr>
              <w:spacing w:line="360" w:lineRule="auto"/>
              <w:jc w:val="both"/>
              <w:rPr>
                <w:rFonts w:ascii="Times New Roman" w:hAnsi="Times New Roman"/>
                <w:sz w:val="26"/>
                <w:szCs w:val="26"/>
                <w:lang w:val="vi-VN"/>
              </w:rPr>
            </w:pPr>
            <w:r w:rsidRPr="00183765">
              <w:rPr>
                <w:rFonts w:ascii="Times New Roman" w:hAnsi="Times New Roman"/>
                <w:i/>
                <w:iCs/>
                <w:sz w:val="26"/>
                <w:szCs w:val="26"/>
                <w:lang w:val="vi-VN"/>
              </w:rPr>
              <w:t>(theo Thông tư số 02/2025/TT-BGDĐT ngày 24/01/2025 của Bộ trưởng Bộ Giáo dục và Đào tạo về quy định Khung năng lực số cho người học - Mức nâng cao)</w:t>
            </w:r>
            <w:r w:rsidRPr="00183765">
              <w:rPr>
                <w:rFonts w:ascii="Times New Roman" w:hAnsi="Times New Roman"/>
                <w:sz w:val="26"/>
                <w:szCs w:val="26"/>
                <w:lang w:val="vi-VN"/>
              </w:rPr>
              <w:t xml:space="preserve"> </w:t>
            </w:r>
          </w:p>
        </w:tc>
        <w:tc>
          <w:tcPr>
            <w:tcW w:w="1560" w:type="dxa"/>
          </w:tcPr>
          <w:p w14:paraId="34AF0EFD"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S</w:t>
            </w:r>
            <w:r w:rsidRPr="00183765">
              <w:rPr>
                <w:rFonts w:ascii="Times New Roman" w:hAnsi="Times New Roman"/>
                <w:bCs/>
                <w:sz w:val="26"/>
                <w:szCs w:val="26"/>
              </w:rPr>
              <w:t>3}</w:t>
            </w:r>
          </w:p>
        </w:tc>
      </w:tr>
      <w:tr w:rsidR="00BA4B7A" w:rsidRPr="00183765" w14:paraId="605AA8B6" w14:textId="77777777" w:rsidTr="00183765">
        <w:trPr>
          <w:jc w:val="center"/>
        </w:trPr>
        <w:tc>
          <w:tcPr>
            <w:tcW w:w="950" w:type="dxa"/>
          </w:tcPr>
          <w:p w14:paraId="0F43AFBB"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2.1.4.</w:t>
            </w:r>
          </w:p>
        </w:tc>
        <w:tc>
          <w:tcPr>
            <w:tcW w:w="6529" w:type="dxa"/>
          </w:tcPr>
          <w:p w14:paraId="32B95879" w14:textId="77777777" w:rsidR="00BA4B7A" w:rsidRPr="00183765" w:rsidRDefault="00BA4B7A" w:rsidP="009B384A">
            <w:pPr>
              <w:spacing w:line="360" w:lineRule="auto"/>
              <w:jc w:val="both"/>
              <w:rPr>
                <w:rFonts w:ascii="Times New Roman" w:hAnsi="Times New Roman"/>
                <w:sz w:val="26"/>
                <w:szCs w:val="26"/>
                <w:lang w:val="vi-VN"/>
              </w:rPr>
            </w:pPr>
            <w:r w:rsidRPr="00183765">
              <w:rPr>
                <w:rFonts w:ascii="Times New Roman" w:hAnsi="Times New Roman"/>
                <w:sz w:val="26"/>
                <w:szCs w:val="26"/>
              </w:rPr>
              <w:t>Thực</w:t>
            </w:r>
            <w:r w:rsidRPr="00183765">
              <w:rPr>
                <w:rFonts w:ascii="Times New Roman" w:hAnsi="Times New Roman"/>
                <w:sz w:val="26"/>
                <w:szCs w:val="26"/>
                <w:lang w:val="vi-VN"/>
              </w:rPr>
              <w:t xml:space="preserve"> hiện được </w:t>
            </w:r>
            <w:r w:rsidRPr="00183765">
              <w:rPr>
                <w:rFonts w:ascii="Times New Roman" w:hAnsi="Times New Roman"/>
                <w:sz w:val="26"/>
                <w:szCs w:val="26"/>
              </w:rPr>
              <w:t>kỹ năng</w:t>
            </w:r>
            <w:r w:rsidRPr="00183765">
              <w:rPr>
                <w:rFonts w:ascii="Times New Roman" w:hAnsi="Times New Roman"/>
                <w:sz w:val="26"/>
                <w:szCs w:val="26"/>
                <w:lang w:val="vi-VN"/>
              </w:rPr>
              <w:t xml:space="preserve"> lập kế hoạch,</w:t>
            </w:r>
            <w:r w:rsidRPr="00183765">
              <w:rPr>
                <w:rFonts w:ascii="Times New Roman" w:hAnsi="Times New Roman"/>
                <w:sz w:val="26"/>
                <w:szCs w:val="26"/>
              </w:rPr>
              <w:t xml:space="preserve"> </w:t>
            </w:r>
            <w:r w:rsidRPr="00183765">
              <w:rPr>
                <w:rFonts w:ascii="Times New Roman" w:hAnsi="Times New Roman"/>
                <w:sz w:val="26"/>
                <w:szCs w:val="26"/>
                <w:lang w:val="vi-VN"/>
              </w:rPr>
              <w:t xml:space="preserve">nuôi dưỡng - chăm </w:t>
            </w:r>
            <w:r w:rsidRPr="00183765">
              <w:rPr>
                <w:rFonts w:ascii="Times New Roman" w:hAnsi="Times New Roman"/>
                <w:sz w:val="26"/>
                <w:szCs w:val="26"/>
                <w:lang w:val="vi-VN"/>
              </w:rPr>
              <w:lastRenderedPageBreak/>
              <w:t>sóc sức khoẻ, giáo dục trẻ, đánh giá trong các hoạt động nghề nghiệp ngành Giáo dục Mầm non</w:t>
            </w:r>
          </w:p>
        </w:tc>
        <w:tc>
          <w:tcPr>
            <w:tcW w:w="1560" w:type="dxa"/>
          </w:tcPr>
          <w:p w14:paraId="0B83F500"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lastRenderedPageBreak/>
              <w:t>2,5 {</w:t>
            </w:r>
            <w:r w:rsidRPr="00183765">
              <w:rPr>
                <w:rFonts w:ascii="Times New Roman" w:hAnsi="Times New Roman"/>
                <w:bCs/>
                <w:sz w:val="26"/>
                <w:szCs w:val="26"/>
                <w:lang w:val="vi-VN"/>
              </w:rPr>
              <w:t>S</w:t>
            </w:r>
            <w:r w:rsidRPr="00183765">
              <w:rPr>
                <w:rFonts w:ascii="Times New Roman" w:hAnsi="Times New Roman"/>
                <w:bCs/>
                <w:sz w:val="26"/>
                <w:szCs w:val="26"/>
              </w:rPr>
              <w:t>3}</w:t>
            </w:r>
          </w:p>
        </w:tc>
      </w:tr>
      <w:tr w:rsidR="00BA4B7A" w:rsidRPr="00183765" w14:paraId="749AA75D" w14:textId="77777777" w:rsidTr="00183765">
        <w:trPr>
          <w:jc w:val="center"/>
        </w:trPr>
        <w:tc>
          <w:tcPr>
            <w:tcW w:w="950" w:type="dxa"/>
          </w:tcPr>
          <w:p w14:paraId="1107324D"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lastRenderedPageBreak/>
              <w:t>2.2.</w:t>
            </w:r>
          </w:p>
        </w:tc>
        <w:tc>
          <w:tcPr>
            <w:tcW w:w="6529" w:type="dxa"/>
          </w:tcPr>
          <w:p w14:paraId="5C2161D4"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Phẩm chất cá nhân và nghề nghiệp</w:t>
            </w:r>
          </w:p>
        </w:tc>
        <w:tc>
          <w:tcPr>
            <w:tcW w:w="1560" w:type="dxa"/>
          </w:tcPr>
          <w:p w14:paraId="07B2E227"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111790A8" w14:textId="77777777" w:rsidTr="00183765">
        <w:trPr>
          <w:jc w:val="center"/>
        </w:trPr>
        <w:tc>
          <w:tcPr>
            <w:tcW w:w="950" w:type="dxa"/>
          </w:tcPr>
          <w:p w14:paraId="6C1399A3"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2.2.1.</w:t>
            </w:r>
          </w:p>
        </w:tc>
        <w:tc>
          <w:tcPr>
            <w:tcW w:w="6529" w:type="dxa"/>
          </w:tcPr>
          <w:p w14:paraId="46F9EFFC" w14:textId="77777777" w:rsidR="00BA4B7A" w:rsidRPr="00183765" w:rsidRDefault="00BA4B7A" w:rsidP="009B384A">
            <w:pPr>
              <w:spacing w:line="360" w:lineRule="auto"/>
              <w:jc w:val="both"/>
              <w:rPr>
                <w:rFonts w:ascii="Times New Roman" w:hAnsi="Times New Roman"/>
                <w:noProof/>
                <w:sz w:val="26"/>
                <w:szCs w:val="26"/>
                <w:lang w:val="vi-VN" w:eastAsia="zh-CN"/>
              </w:rPr>
            </w:pPr>
            <w:r w:rsidRPr="00183765">
              <w:rPr>
                <w:rFonts w:ascii="Times New Roman" w:hAnsi="Times New Roman"/>
                <w:iCs/>
                <w:sz w:val="26"/>
                <w:szCs w:val="26"/>
              </w:rPr>
              <w:t>Tôn</w:t>
            </w:r>
            <w:r w:rsidRPr="00183765">
              <w:rPr>
                <w:rFonts w:ascii="Times New Roman" w:hAnsi="Times New Roman"/>
                <w:iCs/>
                <w:sz w:val="26"/>
                <w:szCs w:val="26"/>
                <w:lang w:val="vi-VN"/>
              </w:rPr>
              <w:t xml:space="preserve"> trọng</w:t>
            </w:r>
            <w:r w:rsidRPr="00183765">
              <w:rPr>
                <w:rFonts w:ascii="Times New Roman" w:hAnsi="Times New Roman"/>
                <w:iCs/>
                <w:sz w:val="26"/>
                <w:szCs w:val="26"/>
              </w:rPr>
              <w:t xml:space="preserve"> phẩm</w:t>
            </w:r>
            <w:r w:rsidRPr="00183765">
              <w:rPr>
                <w:rFonts w:ascii="Times New Roman" w:hAnsi="Times New Roman"/>
                <w:iCs/>
                <w:sz w:val="26"/>
                <w:szCs w:val="26"/>
                <w:lang w:val="vi-VN"/>
              </w:rPr>
              <w:t xml:space="preserve"> chất</w:t>
            </w:r>
            <w:r w:rsidRPr="00183765">
              <w:rPr>
                <w:rFonts w:ascii="Times New Roman" w:hAnsi="Times New Roman"/>
                <w:iCs/>
                <w:sz w:val="26"/>
                <w:szCs w:val="26"/>
              </w:rPr>
              <w:t xml:space="preserve"> trung thực,</w:t>
            </w:r>
            <w:r w:rsidRPr="00183765">
              <w:rPr>
                <w:rFonts w:ascii="Times New Roman" w:hAnsi="Times New Roman"/>
                <w:iCs/>
                <w:sz w:val="26"/>
                <w:szCs w:val="26"/>
                <w:lang w:val="vi-VN"/>
              </w:rPr>
              <w:t xml:space="preserve"> kiên trì, chủ động</w:t>
            </w:r>
            <w:r w:rsidRPr="00183765">
              <w:rPr>
                <w:rFonts w:ascii="Times New Roman" w:hAnsi="Times New Roman"/>
                <w:iCs/>
                <w:sz w:val="26"/>
                <w:szCs w:val="26"/>
              </w:rPr>
              <w:t xml:space="preserve"> trong các hoạt</w:t>
            </w:r>
            <w:r w:rsidRPr="00183765">
              <w:rPr>
                <w:rFonts w:ascii="Times New Roman" w:hAnsi="Times New Roman"/>
                <w:iCs/>
                <w:sz w:val="26"/>
                <w:szCs w:val="26"/>
                <w:lang w:val="vi-VN"/>
              </w:rPr>
              <w:t xml:space="preserve"> động nghề nghiệp ngành Giáo dục Mầm non</w:t>
            </w:r>
          </w:p>
        </w:tc>
        <w:tc>
          <w:tcPr>
            <w:tcW w:w="1560" w:type="dxa"/>
          </w:tcPr>
          <w:p w14:paraId="7D78746E"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A</w:t>
            </w:r>
            <w:r w:rsidRPr="00183765">
              <w:rPr>
                <w:rFonts w:ascii="Times New Roman" w:hAnsi="Times New Roman"/>
                <w:bCs/>
                <w:sz w:val="26"/>
                <w:szCs w:val="26"/>
              </w:rPr>
              <w:t>3}</w:t>
            </w:r>
          </w:p>
        </w:tc>
      </w:tr>
      <w:tr w:rsidR="00BA4B7A" w:rsidRPr="00183765" w14:paraId="4440D19B" w14:textId="77777777" w:rsidTr="00183765">
        <w:trPr>
          <w:jc w:val="center"/>
        </w:trPr>
        <w:tc>
          <w:tcPr>
            <w:tcW w:w="950" w:type="dxa"/>
          </w:tcPr>
          <w:p w14:paraId="501537B3"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2.2.2.</w:t>
            </w:r>
          </w:p>
        </w:tc>
        <w:tc>
          <w:tcPr>
            <w:tcW w:w="6529" w:type="dxa"/>
          </w:tcPr>
          <w:p w14:paraId="5906B07B" w14:textId="77777777" w:rsidR="00BA4B7A" w:rsidRPr="00183765" w:rsidRDefault="00BA4B7A" w:rsidP="009B384A">
            <w:pPr>
              <w:spacing w:line="360" w:lineRule="auto"/>
              <w:jc w:val="both"/>
              <w:rPr>
                <w:rFonts w:ascii="Times New Roman" w:hAnsi="Times New Roman"/>
                <w:noProof/>
                <w:sz w:val="26"/>
                <w:szCs w:val="26"/>
                <w:lang w:val="vi-VN" w:eastAsia="zh-CN"/>
              </w:rPr>
            </w:pPr>
            <w:r w:rsidRPr="00183765">
              <w:rPr>
                <w:rFonts w:ascii="Times New Roman" w:hAnsi="Times New Roman"/>
                <w:sz w:val="26"/>
                <w:szCs w:val="26"/>
              </w:rPr>
              <w:t>Tôn</w:t>
            </w:r>
            <w:r w:rsidRPr="00183765">
              <w:rPr>
                <w:rFonts w:ascii="Times New Roman" w:hAnsi="Times New Roman"/>
                <w:sz w:val="26"/>
                <w:szCs w:val="26"/>
                <w:lang w:val="vi-VN"/>
              </w:rPr>
              <w:t xml:space="preserve"> trọng phẩm chất chính trị,</w:t>
            </w:r>
            <w:r w:rsidRPr="00183765">
              <w:rPr>
                <w:rFonts w:ascii="Times New Roman" w:hAnsi="Times New Roman"/>
                <w:sz w:val="26"/>
                <w:szCs w:val="26"/>
              </w:rPr>
              <w:t xml:space="preserve"> đạo</w:t>
            </w:r>
            <w:r w:rsidRPr="00183765">
              <w:rPr>
                <w:rFonts w:ascii="Times New Roman" w:hAnsi="Times New Roman"/>
                <w:sz w:val="26"/>
                <w:szCs w:val="26"/>
                <w:lang w:val="vi-VN"/>
              </w:rPr>
              <w:t xml:space="preserve"> đức, phong cách và trách nhiệm </w:t>
            </w:r>
            <w:r w:rsidRPr="00183765">
              <w:rPr>
                <w:rFonts w:ascii="Times New Roman" w:hAnsi="Times New Roman"/>
                <w:sz w:val="26"/>
                <w:szCs w:val="26"/>
              </w:rPr>
              <w:t>nhà giáo</w:t>
            </w:r>
            <w:r w:rsidRPr="00183765">
              <w:rPr>
                <w:rFonts w:ascii="Times New Roman" w:hAnsi="Times New Roman"/>
                <w:sz w:val="26"/>
                <w:szCs w:val="26"/>
                <w:lang w:val="vi-VN"/>
              </w:rPr>
              <w:t xml:space="preserve"> trong hoạt động nghề nghiệp ngành Giáo dục Mầm non </w:t>
            </w:r>
          </w:p>
        </w:tc>
        <w:tc>
          <w:tcPr>
            <w:tcW w:w="1560" w:type="dxa"/>
          </w:tcPr>
          <w:p w14:paraId="70AD5272"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A</w:t>
            </w:r>
            <w:r w:rsidRPr="00183765">
              <w:rPr>
                <w:rFonts w:ascii="Times New Roman" w:hAnsi="Times New Roman"/>
                <w:bCs/>
                <w:sz w:val="26"/>
                <w:szCs w:val="26"/>
              </w:rPr>
              <w:t>3}</w:t>
            </w:r>
          </w:p>
        </w:tc>
      </w:tr>
      <w:tr w:rsidR="00BA4B7A" w:rsidRPr="00183765" w14:paraId="2E861EB0" w14:textId="77777777" w:rsidTr="00183765">
        <w:trPr>
          <w:jc w:val="center"/>
        </w:trPr>
        <w:tc>
          <w:tcPr>
            <w:tcW w:w="950" w:type="dxa"/>
          </w:tcPr>
          <w:p w14:paraId="05B5FA42"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3.</w:t>
            </w:r>
          </w:p>
        </w:tc>
        <w:tc>
          <w:tcPr>
            <w:tcW w:w="6529" w:type="dxa"/>
          </w:tcPr>
          <w:p w14:paraId="314E6C60" w14:textId="77777777" w:rsidR="00BA4B7A" w:rsidRPr="00183765" w:rsidRDefault="00BA4B7A" w:rsidP="009B384A">
            <w:pPr>
              <w:tabs>
                <w:tab w:val="left" w:pos="1620"/>
                <w:tab w:val="center" w:pos="4677"/>
              </w:tabs>
              <w:spacing w:line="360" w:lineRule="auto"/>
              <w:rPr>
                <w:rFonts w:ascii="Times New Roman" w:hAnsi="Times New Roman"/>
                <w:b/>
                <w:sz w:val="26"/>
                <w:szCs w:val="26"/>
                <w:lang w:val="vi-VN"/>
              </w:rPr>
            </w:pPr>
            <w:r w:rsidRPr="00183765">
              <w:rPr>
                <w:rFonts w:ascii="Times New Roman" w:hAnsi="Times New Roman"/>
                <w:b/>
                <w:sz w:val="26"/>
                <w:szCs w:val="26"/>
              </w:rPr>
              <w:t>Kỹ năng làm việc nhóm và giao tiếp</w:t>
            </w:r>
            <w:r w:rsidRPr="00183765">
              <w:rPr>
                <w:rFonts w:ascii="Times New Roman" w:hAnsi="Times New Roman"/>
                <w:b/>
                <w:sz w:val="26"/>
                <w:szCs w:val="26"/>
                <w:lang w:val="vi-VN"/>
              </w:rPr>
              <w:t xml:space="preserve"> ngành Giáo dục Mầm non</w:t>
            </w:r>
          </w:p>
        </w:tc>
        <w:tc>
          <w:tcPr>
            <w:tcW w:w="1560" w:type="dxa"/>
          </w:tcPr>
          <w:p w14:paraId="28A073C5"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2B96DA99" w14:textId="77777777" w:rsidTr="00183765">
        <w:trPr>
          <w:jc w:val="center"/>
        </w:trPr>
        <w:tc>
          <w:tcPr>
            <w:tcW w:w="950" w:type="dxa"/>
          </w:tcPr>
          <w:p w14:paraId="6A5422C5"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3.1.</w:t>
            </w:r>
          </w:p>
        </w:tc>
        <w:tc>
          <w:tcPr>
            <w:tcW w:w="6529" w:type="dxa"/>
          </w:tcPr>
          <w:p w14:paraId="38C6E1CB" w14:textId="77777777" w:rsidR="00BA4B7A" w:rsidRPr="00183765" w:rsidRDefault="00BA4B7A" w:rsidP="009B384A">
            <w:pPr>
              <w:tabs>
                <w:tab w:val="left" w:pos="1620"/>
                <w:tab w:val="center" w:pos="4677"/>
              </w:tabs>
              <w:spacing w:line="360" w:lineRule="auto"/>
              <w:rPr>
                <w:rFonts w:ascii="Times New Roman" w:hAnsi="Times New Roman"/>
                <w:bCs/>
                <w:sz w:val="26"/>
                <w:szCs w:val="26"/>
                <w:lang w:val="vi-VN"/>
              </w:rPr>
            </w:pPr>
            <w:r w:rsidRPr="00183765">
              <w:rPr>
                <w:rFonts w:ascii="Times New Roman" w:hAnsi="Times New Roman"/>
                <w:b/>
                <w:sz w:val="26"/>
                <w:szCs w:val="26"/>
              </w:rPr>
              <w:t>Kỹ năng làm việc nhóm</w:t>
            </w:r>
            <w:r w:rsidRPr="00183765">
              <w:rPr>
                <w:rFonts w:ascii="Times New Roman" w:hAnsi="Times New Roman"/>
                <w:b/>
                <w:sz w:val="26"/>
                <w:szCs w:val="26"/>
                <w:lang w:val="vi-VN"/>
              </w:rPr>
              <w:t>, hợp tác</w:t>
            </w:r>
          </w:p>
        </w:tc>
        <w:tc>
          <w:tcPr>
            <w:tcW w:w="1560" w:type="dxa"/>
          </w:tcPr>
          <w:p w14:paraId="40D0F6BF"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059836A8" w14:textId="77777777" w:rsidTr="00183765">
        <w:trPr>
          <w:jc w:val="center"/>
        </w:trPr>
        <w:tc>
          <w:tcPr>
            <w:tcW w:w="950" w:type="dxa"/>
          </w:tcPr>
          <w:p w14:paraId="554CF7EC"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3.1.1.</w:t>
            </w:r>
          </w:p>
        </w:tc>
        <w:tc>
          <w:tcPr>
            <w:tcW w:w="6529" w:type="dxa"/>
          </w:tcPr>
          <w:p w14:paraId="04CFF87F" w14:textId="77777777" w:rsidR="00BA4B7A" w:rsidRPr="00183765" w:rsidRDefault="00BA4B7A" w:rsidP="009B384A">
            <w:pPr>
              <w:tabs>
                <w:tab w:val="left" w:pos="1620"/>
                <w:tab w:val="center" w:pos="4677"/>
              </w:tabs>
              <w:spacing w:line="360" w:lineRule="auto"/>
              <w:rPr>
                <w:rFonts w:ascii="Times New Roman" w:hAnsi="Times New Roman"/>
                <w:bCs/>
                <w:noProof/>
                <w:sz w:val="26"/>
                <w:szCs w:val="26"/>
                <w:lang w:eastAsia="zh-CN"/>
              </w:rPr>
            </w:pPr>
            <w:r w:rsidRPr="00183765">
              <w:rPr>
                <w:rFonts w:ascii="Times New Roman" w:hAnsi="Times New Roman"/>
                <w:bCs/>
                <w:sz w:val="26"/>
                <w:szCs w:val="26"/>
                <w:lang w:val="vi-VN"/>
              </w:rPr>
              <w:t>Thực hiện được kỹ năng làm việc nhóm trong các hoạt động nghề nghiệp ngành Giáo dục Mầm non</w:t>
            </w:r>
          </w:p>
        </w:tc>
        <w:tc>
          <w:tcPr>
            <w:tcW w:w="1560" w:type="dxa"/>
          </w:tcPr>
          <w:p w14:paraId="397CD8DC"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S</w:t>
            </w:r>
            <w:r w:rsidRPr="00183765">
              <w:rPr>
                <w:rFonts w:ascii="Times New Roman" w:hAnsi="Times New Roman"/>
                <w:bCs/>
                <w:sz w:val="26"/>
                <w:szCs w:val="26"/>
              </w:rPr>
              <w:t>3}</w:t>
            </w:r>
          </w:p>
        </w:tc>
      </w:tr>
      <w:tr w:rsidR="00BA4B7A" w:rsidRPr="00183765" w14:paraId="3EFF74CE" w14:textId="77777777" w:rsidTr="00183765">
        <w:trPr>
          <w:jc w:val="center"/>
        </w:trPr>
        <w:tc>
          <w:tcPr>
            <w:tcW w:w="950" w:type="dxa"/>
          </w:tcPr>
          <w:p w14:paraId="3B75907E"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3.1.2.</w:t>
            </w:r>
          </w:p>
        </w:tc>
        <w:tc>
          <w:tcPr>
            <w:tcW w:w="6529" w:type="dxa"/>
          </w:tcPr>
          <w:p w14:paraId="2834F3DD" w14:textId="77777777" w:rsidR="00BA4B7A" w:rsidRPr="00183765" w:rsidRDefault="00BA4B7A" w:rsidP="009B384A">
            <w:pPr>
              <w:pStyle w:val="TableParagraph"/>
              <w:spacing w:line="360" w:lineRule="auto"/>
              <w:jc w:val="both"/>
              <w:rPr>
                <w:rFonts w:ascii="Times New Roman" w:hAnsi="Times New Roman"/>
                <w:color w:val="000000" w:themeColor="text1"/>
                <w:spacing w:val="-2"/>
                <w:sz w:val="26"/>
                <w:szCs w:val="26"/>
                <w:lang w:val="vi-VN"/>
              </w:rPr>
            </w:pPr>
            <w:r w:rsidRPr="00183765">
              <w:rPr>
                <w:rFonts w:ascii="Times New Roman" w:hAnsi="Times New Roman"/>
                <w:color w:val="000000" w:themeColor="text1"/>
                <w:sz w:val="26"/>
                <w:szCs w:val="26"/>
                <w:lang w:val="vi-VN"/>
              </w:rPr>
              <w:t xml:space="preserve">Thực hiện kỹ năng hợp tác </w:t>
            </w:r>
            <w:r w:rsidRPr="00183765">
              <w:rPr>
                <w:rFonts w:ascii="Times New Roman" w:hAnsi="Times New Roman"/>
                <w:color w:val="000000" w:themeColor="text1"/>
                <w:sz w:val="26"/>
                <w:szCs w:val="26"/>
              </w:rPr>
              <w:t>trong</w:t>
            </w:r>
            <w:r w:rsidRPr="00183765">
              <w:rPr>
                <w:rFonts w:ascii="Times New Roman" w:hAnsi="Times New Roman"/>
                <w:color w:val="000000" w:themeColor="text1"/>
                <w:spacing w:val="-14"/>
                <w:sz w:val="26"/>
                <w:szCs w:val="26"/>
              </w:rPr>
              <w:t xml:space="preserve"> </w:t>
            </w:r>
            <w:r w:rsidRPr="00183765">
              <w:rPr>
                <w:rFonts w:ascii="Times New Roman" w:hAnsi="Times New Roman"/>
                <w:color w:val="000000" w:themeColor="text1"/>
                <w:sz w:val="26"/>
                <w:szCs w:val="26"/>
              </w:rPr>
              <w:t>hoạt</w:t>
            </w:r>
            <w:r w:rsidRPr="00183765">
              <w:rPr>
                <w:rFonts w:ascii="Times New Roman" w:hAnsi="Times New Roman"/>
                <w:color w:val="000000" w:themeColor="text1"/>
                <w:spacing w:val="-16"/>
                <w:sz w:val="26"/>
                <w:szCs w:val="26"/>
              </w:rPr>
              <w:t xml:space="preserve"> </w:t>
            </w:r>
            <w:r w:rsidRPr="00183765">
              <w:rPr>
                <w:rFonts w:ascii="Times New Roman" w:hAnsi="Times New Roman"/>
                <w:color w:val="000000" w:themeColor="text1"/>
                <w:spacing w:val="-4"/>
                <w:sz w:val="26"/>
                <w:szCs w:val="26"/>
              </w:rPr>
              <w:t>động</w:t>
            </w:r>
            <w:r w:rsidRPr="00183765">
              <w:rPr>
                <w:rFonts w:ascii="Times New Roman" w:hAnsi="Times New Roman"/>
                <w:color w:val="000000" w:themeColor="text1"/>
                <w:spacing w:val="-6"/>
                <w:sz w:val="26"/>
                <w:szCs w:val="26"/>
              </w:rPr>
              <w:t xml:space="preserve"> </w:t>
            </w:r>
            <w:r w:rsidRPr="00183765">
              <w:rPr>
                <w:rFonts w:ascii="Times New Roman" w:hAnsi="Times New Roman"/>
                <w:color w:val="000000" w:themeColor="text1"/>
                <w:sz w:val="26"/>
                <w:szCs w:val="26"/>
              </w:rPr>
              <w:t>nghề</w:t>
            </w:r>
            <w:r w:rsidRPr="00183765">
              <w:rPr>
                <w:rFonts w:ascii="Times New Roman" w:hAnsi="Times New Roman"/>
                <w:color w:val="000000" w:themeColor="text1"/>
                <w:spacing w:val="-3"/>
                <w:sz w:val="26"/>
                <w:szCs w:val="26"/>
              </w:rPr>
              <w:t xml:space="preserve"> </w:t>
            </w:r>
            <w:r w:rsidRPr="00183765">
              <w:rPr>
                <w:rFonts w:ascii="Times New Roman" w:hAnsi="Times New Roman"/>
                <w:color w:val="000000" w:themeColor="text1"/>
                <w:spacing w:val="-2"/>
                <w:sz w:val="26"/>
                <w:szCs w:val="26"/>
              </w:rPr>
              <w:t>nghiệp</w:t>
            </w:r>
            <w:r w:rsidRPr="00183765">
              <w:rPr>
                <w:rFonts w:ascii="Times New Roman" w:hAnsi="Times New Roman"/>
                <w:color w:val="000000" w:themeColor="text1"/>
                <w:spacing w:val="-2"/>
                <w:sz w:val="26"/>
                <w:szCs w:val="26"/>
                <w:lang w:val="vi-VN"/>
              </w:rPr>
              <w:t xml:space="preserve"> ngành Giáo dục Mầm non</w:t>
            </w:r>
          </w:p>
        </w:tc>
        <w:tc>
          <w:tcPr>
            <w:tcW w:w="1560" w:type="dxa"/>
          </w:tcPr>
          <w:p w14:paraId="127C20B5"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S</w:t>
            </w:r>
            <w:r w:rsidRPr="00183765">
              <w:rPr>
                <w:rFonts w:ascii="Times New Roman" w:hAnsi="Times New Roman"/>
                <w:bCs/>
                <w:sz w:val="26"/>
                <w:szCs w:val="26"/>
              </w:rPr>
              <w:t>3}</w:t>
            </w:r>
          </w:p>
        </w:tc>
      </w:tr>
      <w:tr w:rsidR="00BA4B7A" w:rsidRPr="00183765" w14:paraId="6E4FC99D" w14:textId="77777777" w:rsidTr="00183765">
        <w:trPr>
          <w:jc w:val="center"/>
        </w:trPr>
        <w:tc>
          <w:tcPr>
            <w:tcW w:w="950" w:type="dxa"/>
          </w:tcPr>
          <w:p w14:paraId="6930CD63"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3.2.</w:t>
            </w:r>
          </w:p>
        </w:tc>
        <w:tc>
          <w:tcPr>
            <w:tcW w:w="6529" w:type="dxa"/>
          </w:tcPr>
          <w:p w14:paraId="104444E8" w14:textId="77777777" w:rsidR="00BA4B7A" w:rsidRPr="00183765" w:rsidRDefault="00BA4B7A" w:rsidP="009B384A">
            <w:pPr>
              <w:tabs>
                <w:tab w:val="left" w:pos="1620"/>
                <w:tab w:val="center" w:pos="4677"/>
              </w:tabs>
              <w:spacing w:line="360" w:lineRule="auto"/>
              <w:jc w:val="both"/>
              <w:rPr>
                <w:rFonts w:ascii="Times New Roman" w:hAnsi="Times New Roman"/>
                <w:b/>
                <w:sz w:val="26"/>
                <w:szCs w:val="26"/>
                <w:lang w:val="vi-VN"/>
              </w:rPr>
            </w:pPr>
            <w:r w:rsidRPr="00183765">
              <w:rPr>
                <w:rFonts w:ascii="Times New Roman" w:hAnsi="Times New Roman"/>
                <w:b/>
                <w:sz w:val="26"/>
                <w:szCs w:val="26"/>
              </w:rPr>
              <w:t>Kỹ năng giao tiếp</w:t>
            </w:r>
            <w:r w:rsidRPr="00183765">
              <w:rPr>
                <w:rFonts w:ascii="Times New Roman" w:hAnsi="Times New Roman"/>
                <w:b/>
                <w:sz w:val="26"/>
                <w:szCs w:val="26"/>
                <w:lang w:val="vi-VN"/>
              </w:rPr>
              <w:t xml:space="preserve"> và sử dụng ngoại ngữ</w:t>
            </w:r>
          </w:p>
        </w:tc>
        <w:tc>
          <w:tcPr>
            <w:tcW w:w="1560" w:type="dxa"/>
          </w:tcPr>
          <w:p w14:paraId="26142803"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3854482D" w14:textId="77777777" w:rsidTr="00183765">
        <w:trPr>
          <w:jc w:val="center"/>
        </w:trPr>
        <w:tc>
          <w:tcPr>
            <w:tcW w:w="950" w:type="dxa"/>
          </w:tcPr>
          <w:p w14:paraId="05F673AA"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3.2.1.</w:t>
            </w:r>
          </w:p>
        </w:tc>
        <w:tc>
          <w:tcPr>
            <w:tcW w:w="6529" w:type="dxa"/>
          </w:tcPr>
          <w:p w14:paraId="5ABFFC53" w14:textId="77777777" w:rsidR="00BA4B7A" w:rsidRPr="00183765" w:rsidRDefault="00BA4B7A" w:rsidP="009B384A">
            <w:pPr>
              <w:spacing w:line="360" w:lineRule="auto"/>
              <w:jc w:val="both"/>
              <w:rPr>
                <w:rFonts w:ascii="Times New Roman" w:hAnsi="Times New Roman"/>
                <w:bCs/>
                <w:noProof/>
                <w:sz w:val="26"/>
                <w:szCs w:val="26"/>
                <w:lang w:eastAsia="zh-CN"/>
              </w:rPr>
            </w:pPr>
            <w:r w:rsidRPr="00183765">
              <w:rPr>
                <w:rFonts w:ascii="Times New Roman" w:hAnsi="Times New Roman"/>
                <w:sz w:val="26"/>
                <w:szCs w:val="26"/>
                <w:lang w:val="vi-VN"/>
              </w:rPr>
              <w:t>T</w:t>
            </w:r>
            <w:r w:rsidRPr="00183765">
              <w:rPr>
                <w:rFonts w:ascii="Times New Roman" w:hAnsi="Times New Roman"/>
                <w:sz w:val="26"/>
                <w:szCs w:val="26"/>
              </w:rPr>
              <w:t>hực</w:t>
            </w:r>
            <w:r w:rsidRPr="00183765">
              <w:rPr>
                <w:rFonts w:ascii="Times New Roman" w:hAnsi="Times New Roman"/>
                <w:sz w:val="26"/>
                <w:szCs w:val="26"/>
                <w:lang w:val="vi-VN"/>
              </w:rPr>
              <w:t xml:space="preserve"> hiện</w:t>
            </w:r>
            <w:r w:rsidRPr="00183765">
              <w:rPr>
                <w:rFonts w:ascii="Times New Roman" w:hAnsi="Times New Roman"/>
                <w:sz w:val="26"/>
                <w:szCs w:val="26"/>
              </w:rPr>
              <w:t xml:space="preserve"> được</w:t>
            </w:r>
            <w:r w:rsidRPr="00183765">
              <w:rPr>
                <w:rFonts w:ascii="Times New Roman" w:hAnsi="Times New Roman"/>
                <w:sz w:val="26"/>
                <w:szCs w:val="26"/>
                <w:lang w:val="vi-VN"/>
              </w:rPr>
              <w:t xml:space="preserve"> các chiến lược</w:t>
            </w:r>
            <w:r w:rsidRPr="00183765">
              <w:rPr>
                <w:rFonts w:ascii="Times New Roman" w:hAnsi="Times New Roman"/>
                <w:sz w:val="26"/>
                <w:szCs w:val="26"/>
              </w:rPr>
              <w:t xml:space="preserve"> và</w:t>
            </w:r>
            <w:r w:rsidRPr="00183765">
              <w:rPr>
                <w:rFonts w:ascii="Times New Roman" w:hAnsi="Times New Roman"/>
                <w:sz w:val="26"/>
                <w:szCs w:val="26"/>
                <w:lang w:val="vi-VN"/>
              </w:rPr>
              <w:t xml:space="preserve"> phương thức giao tiếp trong hoạt động nghề nghiệp ngành Giáo dục Mầm non</w:t>
            </w:r>
          </w:p>
        </w:tc>
        <w:tc>
          <w:tcPr>
            <w:tcW w:w="1560" w:type="dxa"/>
          </w:tcPr>
          <w:p w14:paraId="123FE581"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S</w:t>
            </w:r>
            <w:r w:rsidRPr="00183765">
              <w:rPr>
                <w:rFonts w:ascii="Times New Roman" w:hAnsi="Times New Roman"/>
                <w:bCs/>
                <w:sz w:val="26"/>
                <w:szCs w:val="26"/>
              </w:rPr>
              <w:t>3}</w:t>
            </w:r>
          </w:p>
        </w:tc>
      </w:tr>
      <w:tr w:rsidR="00BA4B7A" w:rsidRPr="00183765" w14:paraId="6CAAAE05" w14:textId="77777777" w:rsidTr="00183765">
        <w:trPr>
          <w:jc w:val="center"/>
        </w:trPr>
        <w:tc>
          <w:tcPr>
            <w:tcW w:w="950" w:type="dxa"/>
          </w:tcPr>
          <w:p w14:paraId="1461B6AC"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3.2.2.</w:t>
            </w:r>
          </w:p>
        </w:tc>
        <w:tc>
          <w:tcPr>
            <w:tcW w:w="6529" w:type="dxa"/>
          </w:tcPr>
          <w:p w14:paraId="03A9B38A" w14:textId="77777777" w:rsidR="00BA4B7A" w:rsidRPr="00183765" w:rsidRDefault="00BA4B7A" w:rsidP="009B384A">
            <w:pPr>
              <w:spacing w:line="360" w:lineRule="auto"/>
              <w:jc w:val="both"/>
              <w:rPr>
                <w:rFonts w:ascii="Times New Roman" w:hAnsi="Times New Roman"/>
                <w:sz w:val="26"/>
                <w:szCs w:val="26"/>
                <w:lang w:val="vi-VN"/>
              </w:rPr>
            </w:pPr>
            <w:r w:rsidRPr="00183765">
              <w:rPr>
                <w:rFonts w:ascii="Times New Roman" w:hAnsi="Times New Roman"/>
                <w:sz w:val="26"/>
                <w:szCs w:val="26"/>
              </w:rPr>
              <w:t>Thực</w:t>
            </w:r>
            <w:r w:rsidRPr="00183765">
              <w:rPr>
                <w:rFonts w:ascii="Times New Roman" w:hAnsi="Times New Roman"/>
                <w:sz w:val="26"/>
                <w:szCs w:val="26"/>
                <w:lang w:val="vi-VN"/>
              </w:rPr>
              <w:t xml:space="preserve"> hiện kỹ năng sử dụng</w:t>
            </w:r>
            <w:r w:rsidRPr="00183765">
              <w:rPr>
                <w:rFonts w:ascii="Times New Roman" w:hAnsi="Times New Roman"/>
                <w:sz w:val="26"/>
                <w:szCs w:val="26"/>
              </w:rPr>
              <w:t xml:space="preserve"> ngoại ngữ</w:t>
            </w:r>
            <w:r w:rsidRPr="00183765">
              <w:rPr>
                <w:rFonts w:ascii="Times New Roman" w:hAnsi="Times New Roman"/>
                <w:sz w:val="26"/>
                <w:szCs w:val="26"/>
                <w:lang w:val="vi-VN"/>
              </w:rPr>
              <w:t xml:space="preserve"> cơ bản</w:t>
            </w:r>
            <w:r w:rsidRPr="00183765">
              <w:rPr>
                <w:rFonts w:ascii="Times New Roman" w:hAnsi="Times New Roman"/>
                <w:sz w:val="26"/>
                <w:szCs w:val="26"/>
              </w:rPr>
              <w:t xml:space="preserve"> (bậc 3/6</w:t>
            </w:r>
            <w:r w:rsidRPr="00183765">
              <w:rPr>
                <w:rFonts w:ascii="Times New Roman" w:hAnsi="Times New Roman"/>
                <w:sz w:val="26"/>
                <w:szCs w:val="26"/>
                <w:lang w:val="vi-VN"/>
              </w:rPr>
              <w:t xml:space="preserve">) trong giao tiếp và các hoạt động nghề nghiệp ngành Giáo dục Mầm non. </w:t>
            </w:r>
          </w:p>
          <w:p w14:paraId="20595A73" w14:textId="77777777" w:rsidR="00BA4B7A" w:rsidRPr="00183765" w:rsidRDefault="00BA4B7A" w:rsidP="009B384A">
            <w:pPr>
              <w:spacing w:line="360" w:lineRule="auto"/>
              <w:jc w:val="both"/>
              <w:rPr>
                <w:rFonts w:ascii="Times New Roman" w:hAnsi="Times New Roman"/>
                <w:bCs/>
                <w:noProof/>
                <w:sz w:val="26"/>
                <w:szCs w:val="26"/>
                <w:lang w:val="vi-VN" w:eastAsia="zh-CN"/>
              </w:rPr>
            </w:pPr>
            <w:r w:rsidRPr="00183765">
              <w:rPr>
                <w:rFonts w:ascii="Times New Roman" w:hAnsi="Times New Roman"/>
                <w:i/>
                <w:iCs/>
                <w:sz w:val="26"/>
                <w:szCs w:val="26"/>
                <w:lang w:val="vi-VN"/>
              </w:rPr>
              <w:t>(Khung năng lực ngoại ngữ 6 bậc dùng cho Việt Nam)</w:t>
            </w:r>
          </w:p>
        </w:tc>
        <w:tc>
          <w:tcPr>
            <w:tcW w:w="1560" w:type="dxa"/>
          </w:tcPr>
          <w:p w14:paraId="1EEFB2CA"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rPr>
              <w:t>2,5 {</w:t>
            </w:r>
            <w:r w:rsidRPr="00183765">
              <w:rPr>
                <w:rFonts w:ascii="Times New Roman" w:hAnsi="Times New Roman"/>
                <w:bCs/>
                <w:sz w:val="26"/>
                <w:szCs w:val="26"/>
                <w:lang w:val="vi-VN"/>
              </w:rPr>
              <w:t>S</w:t>
            </w:r>
            <w:r w:rsidRPr="00183765">
              <w:rPr>
                <w:rFonts w:ascii="Times New Roman" w:hAnsi="Times New Roman"/>
                <w:bCs/>
                <w:sz w:val="26"/>
                <w:szCs w:val="26"/>
              </w:rPr>
              <w:t>3}</w:t>
            </w:r>
          </w:p>
        </w:tc>
      </w:tr>
      <w:tr w:rsidR="00BA4B7A" w:rsidRPr="00183765" w14:paraId="32906C0D" w14:textId="77777777" w:rsidTr="00183765">
        <w:trPr>
          <w:jc w:val="center"/>
        </w:trPr>
        <w:tc>
          <w:tcPr>
            <w:tcW w:w="950" w:type="dxa"/>
          </w:tcPr>
          <w:p w14:paraId="6AE2F052"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4.</w:t>
            </w:r>
          </w:p>
        </w:tc>
        <w:tc>
          <w:tcPr>
            <w:tcW w:w="6529" w:type="dxa"/>
          </w:tcPr>
          <w:p w14:paraId="1F2A7965" w14:textId="77777777" w:rsidR="00BA4B7A" w:rsidRPr="00183765" w:rsidRDefault="00BA4B7A" w:rsidP="009B384A">
            <w:pPr>
              <w:tabs>
                <w:tab w:val="left" w:pos="1620"/>
                <w:tab w:val="center" w:pos="4677"/>
              </w:tabs>
              <w:spacing w:line="360" w:lineRule="auto"/>
              <w:jc w:val="both"/>
              <w:rPr>
                <w:rFonts w:ascii="Times New Roman" w:hAnsi="Times New Roman"/>
                <w:b/>
                <w:sz w:val="26"/>
                <w:szCs w:val="26"/>
                <w:lang w:val="vi-VN"/>
              </w:rPr>
            </w:pPr>
            <w:r w:rsidRPr="00183765">
              <w:rPr>
                <w:rFonts w:ascii="Times New Roman" w:hAnsi="Times New Roman"/>
                <w:b/>
                <w:sz w:val="26"/>
                <w:szCs w:val="26"/>
              </w:rPr>
              <w:t>Năng lực CDIO</w:t>
            </w:r>
            <w:r w:rsidRPr="00183765">
              <w:rPr>
                <w:rFonts w:ascii="Times New Roman" w:hAnsi="Times New Roman"/>
                <w:b/>
                <w:sz w:val="26"/>
                <w:szCs w:val="26"/>
                <w:lang w:val="vi-VN"/>
              </w:rPr>
              <w:t xml:space="preserve"> ngành Giáo dục Mầm non</w:t>
            </w:r>
          </w:p>
        </w:tc>
        <w:tc>
          <w:tcPr>
            <w:tcW w:w="1560" w:type="dxa"/>
          </w:tcPr>
          <w:p w14:paraId="3B7FD80E"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72CD93B8" w14:textId="77777777" w:rsidTr="00183765">
        <w:trPr>
          <w:jc w:val="center"/>
        </w:trPr>
        <w:tc>
          <w:tcPr>
            <w:tcW w:w="950" w:type="dxa"/>
          </w:tcPr>
          <w:p w14:paraId="698DF5D4"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4.1.</w:t>
            </w:r>
          </w:p>
        </w:tc>
        <w:tc>
          <w:tcPr>
            <w:tcW w:w="6529" w:type="dxa"/>
          </w:tcPr>
          <w:p w14:paraId="061CAE52"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Bối cảnh</w:t>
            </w:r>
          </w:p>
        </w:tc>
        <w:tc>
          <w:tcPr>
            <w:tcW w:w="1560" w:type="dxa"/>
          </w:tcPr>
          <w:p w14:paraId="15582D46"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5032DC55" w14:textId="77777777" w:rsidTr="00183765">
        <w:trPr>
          <w:jc w:val="center"/>
        </w:trPr>
        <w:tc>
          <w:tcPr>
            <w:tcW w:w="950" w:type="dxa"/>
          </w:tcPr>
          <w:p w14:paraId="53A8EA03"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4.1.1.</w:t>
            </w:r>
          </w:p>
        </w:tc>
        <w:tc>
          <w:tcPr>
            <w:tcW w:w="6529" w:type="dxa"/>
          </w:tcPr>
          <w:p w14:paraId="12264BC9" w14:textId="77777777" w:rsidR="00BA4B7A" w:rsidRPr="00183765" w:rsidRDefault="00BA4B7A" w:rsidP="009B384A">
            <w:pPr>
              <w:spacing w:line="360" w:lineRule="auto"/>
              <w:jc w:val="both"/>
              <w:rPr>
                <w:rFonts w:ascii="Times New Roman" w:hAnsi="Times New Roman"/>
                <w:bCs/>
                <w:sz w:val="26"/>
                <w:szCs w:val="26"/>
                <w:lang w:val="vi-VN"/>
              </w:rPr>
            </w:pPr>
            <w:r w:rsidRPr="00183765">
              <w:rPr>
                <w:rFonts w:ascii="Times New Roman" w:hAnsi="Times New Roman"/>
                <w:bCs/>
                <w:sz w:val="26"/>
                <w:szCs w:val="26"/>
              </w:rPr>
              <w:t>Phân tích được</w:t>
            </w:r>
            <w:r w:rsidRPr="00183765">
              <w:rPr>
                <w:rFonts w:ascii="Times New Roman" w:hAnsi="Times New Roman"/>
                <w:bCs/>
                <w:sz w:val="26"/>
                <w:szCs w:val="26"/>
                <w:lang w:val="vi-VN"/>
              </w:rPr>
              <w:t xml:space="preserve"> </w:t>
            </w:r>
            <w:r w:rsidRPr="00183765">
              <w:rPr>
                <w:rFonts w:ascii="Times New Roman" w:hAnsi="Times New Roman"/>
                <w:bCs/>
                <w:sz w:val="26"/>
                <w:szCs w:val="26"/>
              </w:rPr>
              <w:t>bối cảnh xã hội với giáo dục mầm</w:t>
            </w:r>
            <w:r w:rsidRPr="00183765">
              <w:rPr>
                <w:rFonts w:ascii="Times New Roman" w:hAnsi="Times New Roman"/>
                <w:bCs/>
                <w:sz w:val="26"/>
                <w:szCs w:val="26"/>
                <w:lang w:val="vi-VN"/>
              </w:rPr>
              <w:t xml:space="preserve"> non</w:t>
            </w:r>
            <w:r w:rsidRPr="00183765">
              <w:rPr>
                <w:rFonts w:ascii="Times New Roman" w:hAnsi="Times New Roman"/>
                <w:bCs/>
                <w:sz w:val="26"/>
                <w:szCs w:val="26"/>
              </w:rPr>
              <w:t>, bối</w:t>
            </w:r>
            <w:r w:rsidRPr="00183765">
              <w:rPr>
                <w:rFonts w:ascii="Times New Roman" w:hAnsi="Times New Roman"/>
                <w:bCs/>
                <w:sz w:val="26"/>
                <w:szCs w:val="26"/>
                <w:lang w:val="vi-VN"/>
              </w:rPr>
              <w:t xml:space="preserve"> cảnh nhà trường và chương trình Giáo dục Mầm non</w:t>
            </w:r>
          </w:p>
        </w:tc>
        <w:tc>
          <w:tcPr>
            <w:tcW w:w="1560" w:type="dxa"/>
          </w:tcPr>
          <w:p w14:paraId="62361790"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lang w:val="vi-VN"/>
              </w:rPr>
              <w:t>3</w:t>
            </w:r>
            <w:r w:rsidRPr="00183765">
              <w:rPr>
                <w:rFonts w:ascii="Times New Roman" w:hAnsi="Times New Roman"/>
                <w:bCs/>
                <w:sz w:val="26"/>
                <w:szCs w:val="26"/>
              </w:rPr>
              <w:t>,5 {</w:t>
            </w:r>
            <w:r w:rsidRPr="00183765">
              <w:rPr>
                <w:rFonts w:ascii="Times New Roman" w:hAnsi="Times New Roman"/>
                <w:bCs/>
                <w:sz w:val="26"/>
                <w:szCs w:val="26"/>
                <w:lang w:val="vi-VN"/>
              </w:rPr>
              <w:t>S4</w:t>
            </w:r>
            <w:r w:rsidRPr="00183765">
              <w:rPr>
                <w:rFonts w:ascii="Times New Roman" w:hAnsi="Times New Roman"/>
                <w:bCs/>
                <w:sz w:val="26"/>
                <w:szCs w:val="26"/>
              </w:rPr>
              <w:t>}</w:t>
            </w:r>
          </w:p>
        </w:tc>
      </w:tr>
      <w:tr w:rsidR="00BA4B7A" w:rsidRPr="00183765" w14:paraId="09F09701" w14:textId="77777777" w:rsidTr="00183765">
        <w:trPr>
          <w:jc w:val="center"/>
        </w:trPr>
        <w:tc>
          <w:tcPr>
            <w:tcW w:w="950" w:type="dxa"/>
          </w:tcPr>
          <w:p w14:paraId="4A3B8DBB" w14:textId="77777777" w:rsidR="00BA4B7A" w:rsidRPr="00183765" w:rsidRDefault="00BA4B7A" w:rsidP="009B384A">
            <w:pPr>
              <w:tabs>
                <w:tab w:val="left" w:pos="1620"/>
                <w:tab w:val="center" w:pos="4677"/>
              </w:tabs>
              <w:spacing w:line="360" w:lineRule="auto"/>
              <w:rPr>
                <w:rFonts w:ascii="Times New Roman" w:hAnsi="Times New Roman"/>
                <w:b/>
                <w:sz w:val="26"/>
                <w:szCs w:val="26"/>
              </w:rPr>
            </w:pPr>
            <w:r w:rsidRPr="00183765">
              <w:rPr>
                <w:rFonts w:ascii="Times New Roman" w:hAnsi="Times New Roman"/>
                <w:b/>
                <w:sz w:val="26"/>
                <w:szCs w:val="26"/>
              </w:rPr>
              <w:t>4.2.</w:t>
            </w:r>
          </w:p>
        </w:tc>
        <w:tc>
          <w:tcPr>
            <w:tcW w:w="6529" w:type="dxa"/>
          </w:tcPr>
          <w:p w14:paraId="69B92B81"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
                <w:sz w:val="26"/>
                <w:szCs w:val="26"/>
              </w:rPr>
              <w:t>Hình thành ý tưởng, thiết kế, triển khai, vận hành “sản phẩm, quy trình, hệ thống, dịch vụ”</w:t>
            </w:r>
          </w:p>
        </w:tc>
        <w:tc>
          <w:tcPr>
            <w:tcW w:w="1560" w:type="dxa"/>
          </w:tcPr>
          <w:p w14:paraId="7FC6D544"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6E43B971" w14:textId="77777777" w:rsidTr="00183765">
        <w:trPr>
          <w:jc w:val="center"/>
        </w:trPr>
        <w:tc>
          <w:tcPr>
            <w:tcW w:w="950" w:type="dxa"/>
          </w:tcPr>
          <w:p w14:paraId="6DDDBA3B"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4.2.1.</w:t>
            </w:r>
          </w:p>
        </w:tc>
        <w:tc>
          <w:tcPr>
            <w:tcW w:w="6529" w:type="dxa"/>
          </w:tcPr>
          <w:p w14:paraId="6E3E6477" w14:textId="77777777" w:rsidR="00BA4B7A" w:rsidRPr="00183765" w:rsidRDefault="00BA4B7A" w:rsidP="009B384A">
            <w:pPr>
              <w:spacing w:line="360" w:lineRule="auto"/>
              <w:jc w:val="both"/>
              <w:rPr>
                <w:rFonts w:ascii="Times New Roman" w:hAnsi="Times New Roman"/>
                <w:bCs/>
                <w:sz w:val="26"/>
                <w:szCs w:val="26"/>
                <w:lang w:val="vi-VN"/>
              </w:rPr>
            </w:pPr>
            <w:r w:rsidRPr="00183765">
              <w:rPr>
                <w:rFonts w:ascii="Times New Roman" w:hAnsi="Times New Roman"/>
                <w:sz w:val="26"/>
                <w:szCs w:val="26"/>
                <w:lang w:val="vi-VN"/>
              </w:rPr>
              <w:t xml:space="preserve">Hình thành được ý tưởng về các hoạt động nuôi dưỡng - </w:t>
            </w:r>
            <w:r w:rsidRPr="00183765">
              <w:rPr>
                <w:rFonts w:ascii="Times New Roman" w:hAnsi="Times New Roman"/>
                <w:sz w:val="26"/>
                <w:szCs w:val="26"/>
                <w:lang w:val="vi-VN"/>
              </w:rPr>
              <w:lastRenderedPageBreak/>
              <w:t>chăm sóc sức khoẻ,</w:t>
            </w:r>
            <w:r w:rsidRPr="00183765">
              <w:rPr>
                <w:rFonts w:ascii="Times New Roman" w:hAnsi="Times New Roman"/>
                <w:sz w:val="26"/>
                <w:szCs w:val="26"/>
              </w:rPr>
              <w:t xml:space="preserve"> giáo</w:t>
            </w:r>
            <w:r w:rsidRPr="00183765">
              <w:rPr>
                <w:rFonts w:ascii="Times New Roman" w:hAnsi="Times New Roman"/>
                <w:spacing w:val="-3"/>
                <w:sz w:val="26"/>
                <w:szCs w:val="26"/>
              </w:rPr>
              <w:t xml:space="preserve"> </w:t>
            </w:r>
            <w:r w:rsidRPr="00183765">
              <w:rPr>
                <w:rFonts w:ascii="Times New Roman" w:hAnsi="Times New Roman"/>
                <w:sz w:val="26"/>
                <w:szCs w:val="26"/>
              </w:rPr>
              <w:t>dục</w:t>
            </w:r>
            <w:r w:rsidRPr="00183765">
              <w:rPr>
                <w:rFonts w:ascii="Times New Roman" w:hAnsi="Times New Roman"/>
                <w:spacing w:val="-2"/>
                <w:sz w:val="26"/>
                <w:szCs w:val="26"/>
              </w:rPr>
              <w:t xml:space="preserve"> </w:t>
            </w:r>
            <w:r w:rsidRPr="00183765">
              <w:rPr>
                <w:rFonts w:ascii="Times New Roman" w:hAnsi="Times New Roman"/>
                <w:sz w:val="26"/>
                <w:szCs w:val="26"/>
              </w:rPr>
              <w:t>trẻ</w:t>
            </w:r>
            <w:r w:rsidRPr="00183765">
              <w:rPr>
                <w:rFonts w:ascii="Times New Roman" w:hAnsi="Times New Roman"/>
                <w:sz w:val="26"/>
                <w:szCs w:val="26"/>
                <w:lang w:val="vi-VN"/>
              </w:rPr>
              <w:t>, phát triển chương trình và dự án/đề tài nghiên cứu khoa học chuyên ngành</w:t>
            </w:r>
          </w:p>
        </w:tc>
        <w:tc>
          <w:tcPr>
            <w:tcW w:w="1560" w:type="dxa"/>
          </w:tcPr>
          <w:p w14:paraId="6AA10CF5"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lang w:val="vi-VN"/>
              </w:rPr>
            </w:pPr>
            <w:r w:rsidRPr="00183765">
              <w:rPr>
                <w:rFonts w:ascii="Times New Roman" w:hAnsi="Times New Roman"/>
                <w:bCs/>
                <w:sz w:val="26"/>
                <w:szCs w:val="26"/>
                <w:lang w:val="vi-VN"/>
              </w:rPr>
              <w:lastRenderedPageBreak/>
              <w:t>3</w:t>
            </w:r>
            <w:r w:rsidRPr="00183765">
              <w:rPr>
                <w:rFonts w:ascii="Times New Roman" w:hAnsi="Times New Roman"/>
                <w:bCs/>
                <w:sz w:val="26"/>
                <w:szCs w:val="26"/>
              </w:rPr>
              <w:t>,5 {</w:t>
            </w:r>
            <w:r w:rsidRPr="00183765">
              <w:rPr>
                <w:rFonts w:ascii="Times New Roman" w:hAnsi="Times New Roman"/>
                <w:bCs/>
                <w:sz w:val="26"/>
                <w:szCs w:val="26"/>
                <w:lang w:val="vi-VN"/>
              </w:rPr>
              <w:t>S4</w:t>
            </w:r>
            <w:r w:rsidRPr="00183765">
              <w:rPr>
                <w:rFonts w:ascii="Times New Roman" w:hAnsi="Times New Roman"/>
                <w:bCs/>
                <w:sz w:val="26"/>
                <w:szCs w:val="26"/>
              </w:rPr>
              <w:t>}</w:t>
            </w:r>
          </w:p>
          <w:p w14:paraId="3F7B0A37"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lang w:val="vi-VN"/>
              </w:rPr>
            </w:pPr>
          </w:p>
        </w:tc>
      </w:tr>
      <w:tr w:rsidR="00BA4B7A" w:rsidRPr="00183765" w14:paraId="78BDE459" w14:textId="77777777" w:rsidTr="00183765">
        <w:trPr>
          <w:jc w:val="center"/>
        </w:trPr>
        <w:tc>
          <w:tcPr>
            <w:tcW w:w="950" w:type="dxa"/>
          </w:tcPr>
          <w:p w14:paraId="372E1F9C"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lastRenderedPageBreak/>
              <w:t>4.2.2.</w:t>
            </w:r>
          </w:p>
        </w:tc>
        <w:tc>
          <w:tcPr>
            <w:tcW w:w="6529" w:type="dxa"/>
          </w:tcPr>
          <w:p w14:paraId="7F7F6B60" w14:textId="77777777" w:rsidR="00BA4B7A" w:rsidRPr="00183765" w:rsidRDefault="00BA4B7A" w:rsidP="009B384A">
            <w:pPr>
              <w:tabs>
                <w:tab w:val="left" w:pos="1620"/>
                <w:tab w:val="center" w:pos="4677"/>
              </w:tabs>
              <w:spacing w:line="360" w:lineRule="auto"/>
              <w:rPr>
                <w:rFonts w:ascii="Times New Roman" w:hAnsi="Times New Roman"/>
                <w:spacing w:val="-13"/>
                <w:sz w:val="26"/>
                <w:szCs w:val="26"/>
                <w:lang w:val="vi-VN"/>
              </w:rPr>
            </w:pPr>
            <w:r w:rsidRPr="00183765">
              <w:rPr>
                <w:rFonts w:ascii="Times New Roman" w:hAnsi="Times New Roman"/>
                <w:sz w:val="26"/>
                <w:szCs w:val="26"/>
              </w:rPr>
              <w:t>Thiết</w:t>
            </w:r>
            <w:r w:rsidRPr="00183765">
              <w:rPr>
                <w:rFonts w:ascii="Times New Roman" w:hAnsi="Times New Roman"/>
                <w:spacing w:val="-13"/>
                <w:sz w:val="26"/>
                <w:szCs w:val="26"/>
              </w:rPr>
              <w:t xml:space="preserve"> </w:t>
            </w:r>
            <w:r w:rsidRPr="00183765">
              <w:rPr>
                <w:rFonts w:ascii="Times New Roman" w:hAnsi="Times New Roman"/>
                <w:sz w:val="26"/>
                <w:szCs w:val="26"/>
              </w:rPr>
              <w:t>kế</w:t>
            </w:r>
            <w:r w:rsidRPr="00183765">
              <w:rPr>
                <w:rFonts w:ascii="Times New Roman" w:hAnsi="Times New Roman"/>
                <w:spacing w:val="-11"/>
                <w:sz w:val="26"/>
                <w:szCs w:val="26"/>
              </w:rPr>
              <w:t xml:space="preserve"> được</w:t>
            </w:r>
            <w:r w:rsidRPr="00183765">
              <w:rPr>
                <w:rFonts w:ascii="Times New Roman" w:hAnsi="Times New Roman"/>
                <w:spacing w:val="-11"/>
                <w:sz w:val="26"/>
                <w:szCs w:val="26"/>
                <w:lang w:val="vi-VN"/>
              </w:rPr>
              <w:t xml:space="preserve"> các</w:t>
            </w:r>
            <w:r w:rsidRPr="00183765">
              <w:rPr>
                <w:rFonts w:ascii="Times New Roman" w:hAnsi="Times New Roman"/>
                <w:spacing w:val="-14"/>
                <w:sz w:val="26"/>
                <w:szCs w:val="26"/>
              </w:rPr>
              <w:t xml:space="preserve"> </w:t>
            </w:r>
            <w:r w:rsidRPr="00183765">
              <w:rPr>
                <w:rFonts w:ascii="Times New Roman" w:hAnsi="Times New Roman"/>
                <w:sz w:val="26"/>
                <w:szCs w:val="26"/>
              </w:rPr>
              <w:t>hoạt</w:t>
            </w:r>
            <w:r w:rsidRPr="00183765">
              <w:rPr>
                <w:rFonts w:ascii="Times New Roman" w:hAnsi="Times New Roman"/>
                <w:spacing w:val="-13"/>
                <w:sz w:val="26"/>
                <w:szCs w:val="26"/>
              </w:rPr>
              <w:t xml:space="preserve"> </w:t>
            </w:r>
            <w:r w:rsidRPr="00183765">
              <w:rPr>
                <w:rFonts w:ascii="Times New Roman" w:hAnsi="Times New Roman"/>
                <w:sz w:val="26"/>
                <w:szCs w:val="26"/>
              </w:rPr>
              <w:t>động</w:t>
            </w:r>
            <w:r w:rsidRPr="00183765">
              <w:rPr>
                <w:rFonts w:ascii="Times New Roman" w:hAnsi="Times New Roman"/>
                <w:spacing w:val="-13"/>
                <w:sz w:val="26"/>
                <w:szCs w:val="26"/>
              </w:rPr>
              <w:t xml:space="preserve"> nuôi</w:t>
            </w:r>
            <w:r w:rsidRPr="00183765">
              <w:rPr>
                <w:rFonts w:ascii="Times New Roman" w:hAnsi="Times New Roman"/>
                <w:spacing w:val="-13"/>
                <w:sz w:val="26"/>
                <w:szCs w:val="26"/>
                <w:lang w:val="vi-VN"/>
              </w:rPr>
              <w:t xml:space="preserve"> dưỡng - chăm sóc sức khoẻ, </w:t>
            </w:r>
            <w:r w:rsidRPr="00183765">
              <w:rPr>
                <w:rFonts w:ascii="Times New Roman" w:hAnsi="Times New Roman"/>
                <w:sz w:val="26"/>
                <w:szCs w:val="26"/>
              </w:rPr>
              <w:t>giáo</w:t>
            </w:r>
            <w:r w:rsidRPr="00183765">
              <w:rPr>
                <w:rFonts w:ascii="Times New Roman" w:hAnsi="Times New Roman"/>
                <w:spacing w:val="-13"/>
                <w:sz w:val="26"/>
                <w:szCs w:val="26"/>
              </w:rPr>
              <w:t xml:space="preserve"> </w:t>
            </w:r>
            <w:r w:rsidRPr="00183765">
              <w:rPr>
                <w:rFonts w:ascii="Times New Roman" w:hAnsi="Times New Roman"/>
                <w:sz w:val="26"/>
                <w:szCs w:val="26"/>
              </w:rPr>
              <w:t>dục</w:t>
            </w:r>
            <w:r w:rsidRPr="00183765">
              <w:rPr>
                <w:rFonts w:ascii="Times New Roman" w:hAnsi="Times New Roman"/>
                <w:spacing w:val="-13"/>
                <w:sz w:val="26"/>
                <w:szCs w:val="26"/>
              </w:rPr>
              <w:t xml:space="preserve"> </w:t>
            </w:r>
            <w:r w:rsidRPr="00183765">
              <w:rPr>
                <w:rFonts w:ascii="Times New Roman" w:hAnsi="Times New Roman"/>
                <w:sz w:val="26"/>
                <w:szCs w:val="26"/>
              </w:rPr>
              <w:t>trẻ</w:t>
            </w:r>
            <w:r w:rsidRPr="00183765">
              <w:rPr>
                <w:rFonts w:ascii="Times New Roman" w:hAnsi="Times New Roman"/>
                <w:sz w:val="26"/>
                <w:szCs w:val="26"/>
                <w:lang w:val="vi-VN"/>
              </w:rPr>
              <w:t>, phát triển chương trình và</w:t>
            </w:r>
            <w:r w:rsidRPr="00183765">
              <w:rPr>
                <w:rFonts w:ascii="Times New Roman" w:hAnsi="Times New Roman"/>
                <w:spacing w:val="-13"/>
                <w:sz w:val="26"/>
                <w:szCs w:val="26"/>
                <w:lang w:val="vi-VN"/>
              </w:rPr>
              <w:t xml:space="preserve"> dự án/ đề tài nghiên cứu khoa học chuyên ngành</w:t>
            </w:r>
          </w:p>
        </w:tc>
        <w:tc>
          <w:tcPr>
            <w:tcW w:w="1560" w:type="dxa"/>
          </w:tcPr>
          <w:p w14:paraId="56473B8F"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lang w:val="vi-VN"/>
              </w:rPr>
            </w:pPr>
          </w:p>
          <w:p w14:paraId="05C4B631"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lang w:val="vi-VN"/>
              </w:rPr>
              <w:t>3</w:t>
            </w:r>
            <w:r w:rsidRPr="00183765">
              <w:rPr>
                <w:rFonts w:ascii="Times New Roman" w:hAnsi="Times New Roman"/>
                <w:bCs/>
                <w:sz w:val="26"/>
                <w:szCs w:val="26"/>
              </w:rPr>
              <w:t>,5 {</w:t>
            </w:r>
            <w:r w:rsidRPr="00183765">
              <w:rPr>
                <w:rFonts w:ascii="Times New Roman" w:hAnsi="Times New Roman"/>
                <w:bCs/>
                <w:sz w:val="26"/>
                <w:szCs w:val="26"/>
                <w:lang w:val="vi-VN"/>
              </w:rPr>
              <w:t>S4</w:t>
            </w:r>
            <w:r w:rsidRPr="00183765">
              <w:rPr>
                <w:rFonts w:ascii="Times New Roman" w:hAnsi="Times New Roman"/>
                <w:bCs/>
                <w:sz w:val="26"/>
                <w:szCs w:val="26"/>
              </w:rPr>
              <w:t>}</w:t>
            </w:r>
          </w:p>
          <w:p w14:paraId="668E3616"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p>
        </w:tc>
      </w:tr>
      <w:tr w:rsidR="00BA4B7A" w:rsidRPr="00183765" w14:paraId="26D900E3" w14:textId="77777777" w:rsidTr="00183765">
        <w:trPr>
          <w:jc w:val="center"/>
        </w:trPr>
        <w:tc>
          <w:tcPr>
            <w:tcW w:w="950" w:type="dxa"/>
          </w:tcPr>
          <w:p w14:paraId="27EE1BED"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4.2.3.</w:t>
            </w:r>
          </w:p>
        </w:tc>
        <w:tc>
          <w:tcPr>
            <w:tcW w:w="6529" w:type="dxa"/>
          </w:tcPr>
          <w:p w14:paraId="74B214A8" w14:textId="77777777" w:rsidR="00BA4B7A" w:rsidRPr="00183765" w:rsidRDefault="00BA4B7A" w:rsidP="009B384A">
            <w:pPr>
              <w:tabs>
                <w:tab w:val="left" w:pos="1620"/>
                <w:tab w:val="center" w:pos="4677"/>
              </w:tabs>
              <w:spacing w:line="360" w:lineRule="auto"/>
              <w:rPr>
                <w:rFonts w:ascii="Times New Roman" w:hAnsi="Times New Roman"/>
                <w:sz w:val="26"/>
                <w:szCs w:val="26"/>
              </w:rPr>
            </w:pPr>
            <w:r w:rsidRPr="00183765">
              <w:rPr>
                <w:rFonts w:ascii="Times New Roman" w:hAnsi="Times New Roman"/>
                <w:spacing w:val="-9"/>
                <w:sz w:val="26"/>
                <w:szCs w:val="26"/>
              </w:rPr>
              <w:t>Triển</w:t>
            </w:r>
            <w:r w:rsidRPr="00183765">
              <w:rPr>
                <w:rFonts w:ascii="Times New Roman" w:hAnsi="Times New Roman"/>
                <w:spacing w:val="-9"/>
                <w:sz w:val="26"/>
                <w:szCs w:val="26"/>
                <w:lang w:val="vi-VN"/>
              </w:rPr>
              <w:t xml:space="preserve"> khai được </w:t>
            </w:r>
            <w:r w:rsidRPr="00183765">
              <w:rPr>
                <w:rFonts w:ascii="Times New Roman" w:hAnsi="Times New Roman"/>
                <w:spacing w:val="-9"/>
                <w:sz w:val="26"/>
                <w:szCs w:val="26"/>
              </w:rPr>
              <w:t>các</w:t>
            </w:r>
            <w:r w:rsidRPr="00183765">
              <w:rPr>
                <w:rFonts w:ascii="Times New Roman" w:hAnsi="Times New Roman"/>
                <w:spacing w:val="-9"/>
                <w:sz w:val="26"/>
                <w:szCs w:val="26"/>
                <w:lang w:val="vi-VN"/>
              </w:rPr>
              <w:t xml:space="preserve"> </w:t>
            </w:r>
            <w:r w:rsidRPr="00183765">
              <w:rPr>
                <w:rFonts w:ascii="Times New Roman" w:hAnsi="Times New Roman"/>
                <w:sz w:val="26"/>
                <w:szCs w:val="26"/>
              </w:rPr>
              <w:t>hoạt</w:t>
            </w:r>
            <w:r w:rsidRPr="00183765">
              <w:rPr>
                <w:rFonts w:ascii="Times New Roman" w:hAnsi="Times New Roman"/>
                <w:spacing w:val="-8"/>
                <w:sz w:val="26"/>
                <w:szCs w:val="26"/>
              </w:rPr>
              <w:t xml:space="preserve"> </w:t>
            </w:r>
            <w:r w:rsidRPr="00183765">
              <w:rPr>
                <w:rFonts w:ascii="Times New Roman" w:hAnsi="Times New Roman"/>
                <w:sz w:val="26"/>
                <w:szCs w:val="26"/>
              </w:rPr>
              <w:t>động</w:t>
            </w:r>
            <w:r w:rsidRPr="00183765">
              <w:rPr>
                <w:rFonts w:ascii="Times New Roman" w:hAnsi="Times New Roman"/>
                <w:sz w:val="26"/>
                <w:szCs w:val="26"/>
                <w:lang w:val="vi-VN"/>
              </w:rPr>
              <w:t xml:space="preserve"> nuôi dưỡng - chăm sóc sức khoẻ</w:t>
            </w:r>
            <w:r w:rsidRPr="00183765">
              <w:rPr>
                <w:rFonts w:ascii="Times New Roman" w:hAnsi="Times New Roman"/>
                <w:spacing w:val="-8"/>
                <w:sz w:val="26"/>
                <w:szCs w:val="26"/>
                <w:lang w:val="vi-VN"/>
              </w:rPr>
              <w:t>,</w:t>
            </w:r>
            <w:r w:rsidRPr="00183765">
              <w:rPr>
                <w:rFonts w:ascii="Times New Roman" w:hAnsi="Times New Roman"/>
                <w:spacing w:val="-11"/>
                <w:sz w:val="26"/>
                <w:szCs w:val="26"/>
              </w:rPr>
              <w:t xml:space="preserve"> </w:t>
            </w:r>
            <w:r w:rsidRPr="00183765">
              <w:rPr>
                <w:rFonts w:ascii="Times New Roman" w:hAnsi="Times New Roman"/>
                <w:sz w:val="26"/>
                <w:szCs w:val="26"/>
              </w:rPr>
              <w:t>giáo</w:t>
            </w:r>
            <w:r w:rsidRPr="00183765">
              <w:rPr>
                <w:rFonts w:ascii="Times New Roman" w:hAnsi="Times New Roman"/>
                <w:spacing w:val="-11"/>
                <w:sz w:val="26"/>
                <w:szCs w:val="26"/>
              </w:rPr>
              <w:t xml:space="preserve"> </w:t>
            </w:r>
            <w:r w:rsidRPr="00183765">
              <w:rPr>
                <w:rFonts w:ascii="Times New Roman" w:hAnsi="Times New Roman"/>
                <w:sz w:val="26"/>
                <w:szCs w:val="26"/>
              </w:rPr>
              <w:t>dục</w:t>
            </w:r>
            <w:r w:rsidRPr="00183765">
              <w:rPr>
                <w:rFonts w:ascii="Times New Roman" w:hAnsi="Times New Roman"/>
                <w:spacing w:val="-11"/>
                <w:sz w:val="26"/>
                <w:szCs w:val="26"/>
              </w:rPr>
              <w:t xml:space="preserve"> </w:t>
            </w:r>
            <w:r w:rsidRPr="00183765">
              <w:rPr>
                <w:rFonts w:ascii="Times New Roman" w:hAnsi="Times New Roman"/>
                <w:sz w:val="26"/>
                <w:szCs w:val="26"/>
              </w:rPr>
              <w:t>trẻ</w:t>
            </w:r>
            <w:r w:rsidRPr="00183765">
              <w:rPr>
                <w:rFonts w:ascii="Times New Roman" w:hAnsi="Times New Roman"/>
                <w:sz w:val="26"/>
                <w:szCs w:val="26"/>
                <w:lang w:val="vi-VN"/>
              </w:rPr>
              <w:t>,</w:t>
            </w:r>
            <w:r w:rsidRPr="00183765">
              <w:rPr>
                <w:rFonts w:ascii="Times New Roman" w:hAnsi="Times New Roman"/>
                <w:spacing w:val="-11"/>
                <w:sz w:val="26"/>
                <w:szCs w:val="26"/>
                <w:lang w:val="vi-VN"/>
              </w:rPr>
              <w:t xml:space="preserve"> phát triển chương trình và</w:t>
            </w:r>
            <w:r w:rsidRPr="00183765">
              <w:rPr>
                <w:rFonts w:ascii="Times New Roman" w:hAnsi="Times New Roman"/>
                <w:spacing w:val="-13"/>
                <w:sz w:val="26"/>
                <w:szCs w:val="26"/>
                <w:lang w:val="vi-VN"/>
              </w:rPr>
              <w:t xml:space="preserve"> dự án/ đề tài nghiên cứu khoa học chuyên ngành</w:t>
            </w:r>
          </w:p>
        </w:tc>
        <w:tc>
          <w:tcPr>
            <w:tcW w:w="1560" w:type="dxa"/>
          </w:tcPr>
          <w:p w14:paraId="6ECF6EC2"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lang w:val="vi-VN"/>
              </w:rPr>
              <w:t>3</w:t>
            </w:r>
            <w:r w:rsidRPr="00183765">
              <w:rPr>
                <w:rFonts w:ascii="Times New Roman" w:hAnsi="Times New Roman"/>
                <w:bCs/>
                <w:sz w:val="26"/>
                <w:szCs w:val="26"/>
              </w:rPr>
              <w:t>,5 {</w:t>
            </w:r>
            <w:r w:rsidRPr="00183765">
              <w:rPr>
                <w:rFonts w:ascii="Times New Roman" w:hAnsi="Times New Roman"/>
                <w:bCs/>
                <w:sz w:val="26"/>
                <w:szCs w:val="26"/>
                <w:lang w:val="vi-VN"/>
              </w:rPr>
              <w:t>S4</w:t>
            </w:r>
            <w:r w:rsidRPr="00183765">
              <w:rPr>
                <w:rFonts w:ascii="Times New Roman" w:hAnsi="Times New Roman"/>
                <w:bCs/>
                <w:sz w:val="26"/>
                <w:szCs w:val="26"/>
              </w:rPr>
              <w:t>}</w:t>
            </w:r>
          </w:p>
        </w:tc>
      </w:tr>
      <w:tr w:rsidR="00BA4B7A" w:rsidRPr="00183765" w14:paraId="38BCF852" w14:textId="77777777" w:rsidTr="00183765">
        <w:trPr>
          <w:jc w:val="center"/>
        </w:trPr>
        <w:tc>
          <w:tcPr>
            <w:tcW w:w="950" w:type="dxa"/>
          </w:tcPr>
          <w:p w14:paraId="6E03DA68" w14:textId="77777777" w:rsidR="00BA4B7A" w:rsidRPr="00183765" w:rsidRDefault="00BA4B7A" w:rsidP="009B384A">
            <w:pPr>
              <w:tabs>
                <w:tab w:val="left" w:pos="1620"/>
                <w:tab w:val="center" w:pos="4677"/>
              </w:tabs>
              <w:spacing w:line="360" w:lineRule="auto"/>
              <w:rPr>
                <w:rFonts w:ascii="Times New Roman" w:hAnsi="Times New Roman"/>
                <w:bCs/>
                <w:sz w:val="26"/>
                <w:szCs w:val="26"/>
              </w:rPr>
            </w:pPr>
            <w:r w:rsidRPr="00183765">
              <w:rPr>
                <w:rFonts w:ascii="Times New Roman" w:hAnsi="Times New Roman"/>
                <w:bCs/>
                <w:sz w:val="26"/>
                <w:szCs w:val="26"/>
              </w:rPr>
              <w:t>4.2.4.</w:t>
            </w:r>
          </w:p>
        </w:tc>
        <w:tc>
          <w:tcPr>
            <w:tcW w:w="6529" w:type="dxa"/>
          </w:tcPr>
          <w:p w14:paraId="24DEAEBC" w14:textId="77777777" w:rsidR="00BA4B7A" w:rsidRPr="00183765" w:rsidRDefault="00BA4B7A" w:rsidP="009B384A">
            <w:pPr>
              <w:spacing w:line="360" w:lineRule="auto"/>
              <w:jc w:val="both"/>
              <w:rPr>
                <w:rFonts w:ascii="Times New Roman" w:hAnsi="Times New Roman"/>
                <w:bCs/>
                <w:sz w:val="26"/>
                <w:szCs w:val="26"/>
                <w:lang w:val="vi-VN"/>
              </w:rPr>
            </w:pPr>
            <w:r w:rsidRPr="00183765">
              <w:rPr>
                <w:rFonts w:ascii="Times New Roman" w:hAnsi="Times New Roman"/>
                <w:sz w:val="26"/>
                <w:szCs w:val="26"/>
              </w:rPr>
              <w:t>Đánh</w:t>
            </w:r>
            <w:r w:rsidRPr="00183765">
              <w:rPr>
                <w:rFonts w:ascii="Times New Roman" w:hAnsi="Times New Roman"/>
                <w:sz w:val="26"/>
                <w:szCs w:val="26"/>
                <w:lang w:val="vi-VN"/>
              </w:rPr>
              <w:t xml:space="preserve"> giá và c</w:t>
            </w:r>
            <w:r w:rsidRPr="00183765">
              <w:rPr>
                <w:rFonts w:ascii="Times New Roman" w:hAnsi="Times New Roman"/>
                <w:sz w:val="26"/>
                <w:szCs w:val="26"/>
              </w:rPr>
              <w:t>ải</w:t>
            </w:r>
            <w:r w:rsidRPr="00183765">
              <w:rPr>
                <w:rFonts w:ascii="Times New Roman" w:hAnsi="Times New Roman"/>
                <w:sz w:val="26"/>
                <w:szCs w:val="26"/>
                <w:lang w:val="vi-VN"/>
              </w:rPr>
              <w:t xml:space="preserve"> tiến </w:t>
            </w:r>
            <w:r w:rsidRPr="00183765">
              <w:rPr>
                <w:rFonts w:ascii="Times New Roman" w:hAnsi="Times New Roman"/>
                <w:spacing w:val="-9"/>
                <w:sz w:val="26"/>
                <w:szCs w:val="26"/>
              </w:rPr>
              <w:t>các</w:t>
            </w:r>
            <w:r w:rsidRPr="00183765">
              <w:rPr>
                <w:rFonts w:ascii="Times New Roman" w:hAnsi="Times New Roman"/>
                <w:spacing w:val="-9"/>
                <w:sz w:val="26"/>
                <w:szCs w:val="26"/>
                <w:lang w:val="vi-VN"/>
              </w:rPr>
              <w:t xml:space="preserve"> </w:t>
            </w:r>
            <w:r w:rsidRPr="00183765">
              <w:rPr>
                <w:rFonts w:ascii="Times New Roman" w:hAnsi="Times New Roman"/>
                <w:sz w:val="26"/>
                <w:szCs w:val="26"/>
              </w:rPr>
              <w:t>hoạt</w:t>
            </w:r>
            <w:r w:rsidRPr="00183765">
              <w:rPr>
                <w:rFonts w:ascii="Times New Roman" w:hAnsi="Times New Roman"/>
                <w:spacing w:val="-8"/>
                <w:sz w:val="26"/>
                <w:szCs w:val="26"/>
              </w:rPr>
              <w:t xml:space="preserve"> </w:t>
            </w:r>
            <w:r w:rsidRPr="00183765">
              <w:rPr>
                <w:rFonts w:ascii="Times New Roman" w:hAnsi="Times New Roman"/>
                <w:sz w:val="26"/>
                <w:szCs w:val="26"/>
              </w:rPr>
              <w:t>động</w:t>
            </w:r>
            <w:r w:rsidRPr="00183765">
              <w:rPr>
                <w:rFonts w:ascii="Times New Roman" w:hAnsi="Times New Roman"/>
                <w:spacing w:val="-9"/>
                <w:sz w:val="26"/>
                <w:szCs w:val="26"/>
              </w:rPr>
              <w:t xml:space="preserve"> </w:t>
            </w:r>
            <w:r w:rsidRPr="00183765">
              <w:rPr>
                <w:rFonts w:ascii="Times New Roman" w:hAnsi="Times New Roman"/>
                <w:spacing w:val="-8"/>
                <w:sz w:val="26"/>
                <w:szCs w:val="26"/>
                <w:lang w:val="vi-VN"/>
              </w:rPr>
              <w:t>nuôi dưỡng - chăm sóc sức khoẻ,</w:t>
            </w:r>
            <w:r w:rsidRPr="00183765">
              <w:rPr>
                <w:rFonts w:ascii="Times New Roman" w:hAnsi="Times New Roman"/>
                <w:spacing w:val="-11"/>
                <w:sz w:val="26"/>
                <w:szCs w:val="26"/>
              </w:rPr>
              <w:t xml:space="preserve"> </w:t>
            </w:r>
            <w:r w:rsidRPr="00183765">
              <w:rPr>
                <w:rFonts w:ascii="Times New Roman" w:hAnsi="Times New Roman"/>
                <w:sz w:val="26"/>
                <w:szCs w:val="26"/>
              </w:rPr>
              <w:t>giáo</w:t>
            </w:r>
            <w:r w:rsidRPr="00183765">
              <w:rPr>
                <w:rFonts w:ascii="Times New Roman" w:hAnsi="Times New Roman"/>
                <w:spacing w:val="-11"/>
                <w:sz w:val="26"/>
                <w:szCs w:val="26"/>
              </w:rPr>
              <w:t xml:space="preserve"> </w:t>
            </w:r>
            <w:r w:rsidRPr="00183765">
              <w:rPr>
                <w:rFonts w:ascii="Times New Roman" w:hAnsi="Times New Roman"/>
                <w:sz w:val="26"/>
                <w:szCs w:val="26"/>
              </w:rPr>
              <w:t>dục</w:t>
            </w:r>
            <w:r w:rsidRPr="00183765">
              <w:rPr>
                <w:rFonts w:ascii="Times New Roman" w:hAnsi="Times New Roman"/>
                <w:spacing w:val="-11"/>
                <w:sz w:val="26"/>
                <w:szCs w:val="26"/>
              </w:rPr>
              <w:t xml:space="preserve"> </w:t>
            </w:r>
            <w:r w:rsidRPr="00183765">
              <w:rPr>
                <w:rFonts w:ascii="Times New Roman" w:hAnsi="Times New Roman"/>
                <w:sz w:val="26"/>
                <w:szCs w:val="26"/>
              </w:rPr>
              <w:t>trẻ</w:t>
            </w:r>
            <w:r w:rsidRPr="00183765">
              <w:rPr>
                <w:rFonts w:ascii="Times New Roman" w:hAnsi="Times New Roman"/>
                <w:sz w:val="26"/>
                <w:szCs w:val="26"/>
                <w:lang w:val="vi-VN"/>
              </w:rPr>
              <w:t xml:space="preserve">, </w:t>
            </w:r>
            <w:r w:rsidRPr="00183765">
              <w:rPr>
                <w:rFonts w:ascii="Times New Roman" w:hAnsi="Times New Roman"/>
                <w:spacing w:val="-11"/>
                <w:sz w:val="26"/>
                <w:szCs w:val="26"/>
                <w:lang w:val="vi-VN"/>
              </w:rPr>
              <w:t xml:space="preserve">phát triển chương trình </w:t>
            </w:r>
            <w:r w:rsidRPr="00183765">
              <w:rPr>
                <w:rFonts w:ascii="Times New Roman" w:hAnsi="Times New Roman"/>
                <w:spacing w:val="-13"/>
                <w:sz w:val="26"/>
                <w:szCs w:val="26"/>
              </w:rPr>
              <w:t>và</w:t>
            </w:r>
            <w:r w:rsidRPr="00183765">
              <w:rPr>
                <w:rFonts w:ascii="Times New Roman" w:hAnsi="Times New Roman"/>
                <w:spacing w:val="-13"/>
                <w:sz w:val="26"/>
                <w:szCs w:val="26"/>
                <w:lang w:val="vi-VN"/>
              </w:rPr>
              <w:t xml:space="preserve"> dự án/ đề tài nghiên cứu khoa học chuyên ngành</w:t>
            </w:r>
          </w:p>
        </w:tc>
        <w:tc>
          <w:tcPr>
            <w:tcW w:w="1560" w:type="dxa"/>
          </w:tcPr>
          <w:p w14:paraId="0DE22BF4" w14:textId="77777777" w:rsidR="00BA4B7A" w:rsidRPr="00183765" w:rsidRDefault="00BA4B7A" w:rsidP="009B384A">
            <w:pPr>
              <w:tabs>
                <w:tab w:val="left" w:pos="1620"/>
                <w:tab w:val="center" w:pos="4677"/>
              </w:tabs>
              <w:spacing w:line="360" w:lineRule="auto"/>
              <w:jc w:val="center"/>
              <w:rPr>
                <w:rFonts w:ascii="Times New Roman" w:hAnsi="Times New Roman"/>
                <w:bCs/>
                <w:sz w:val="26"/>
                <w:szCs w:val="26"/>
              </w:rPr>
            </w:pPr>
            <w:r w:rsidRPr="00183765">
              <w:rPr>
                <w:rFonts w:ascii="Times New Roman" w:hAnsi="Times New Roman"/>
                <w:bCs/>
                <w:sz w:val="26"/>
                <w:szCs w:val="26"/>
                <w:lang w:val="vi-VN"/>
              </w:rPr>
              <w:t>3</w:t>
            </w:r>
            <w:r w:rsidRPr="00183765">
              <w:rPr>
                <w:rFonts w:ascii="Times New Roman" w:hAnsi="Times New Roman"/>
                <w:bCs/>
                <w:sz w:val="26"/>
                <w:szCs w:val="26"/>
              </w:rPr>
              <w:t>,5 {</w:t>
            </w:r>
            <w:r w:rsidRPr="00183765">
              <w:rPr>
                <w:rFonts w:ascii="Times New Roman" w:hAnsi="Times New Roman"/>
                <w:bCs/>
                <w:sz w:val="26"/>
                <w:szCs w:val="26"/>
                <w:lang w:val="vi-VN"/>
              </w:rPr>
              <w:t>S4</w:t>
            </w:r>
            <w:r w:rsidRPr="00183765">
              <w:rPr>
                <w:rFonts w:ascii="Times New Roman" w:hAnsi="Times New Roman"/>
                <w:bCs/>
                <w:sz w:val="26"/>
                <w:szCs w:val="26"/>
              </w:rPr>
              <w:t>}</w:t>
            </w:r>
          </w:p>
        </w:tc>
      </w:tr>
    </w:tbl>
    <w:p w14:paraId="0F2A8A81" w14:textId="77777777" w:rsidR="00BA4B7A" w:rsidRPr="00183765" w:rsidRDefault="00BA4B7A" w:rsidP="009B384A">
      <w:pPr>
        <w:spacing w:before="240" w:after="0" w:line="360" w:lineRule="auto"/>
        <w:ind w:firstLine="720"/>
        <w:rPr>
          <w:b/>
          <w:u w:val="single"/>
        </w:rPr>
      </w:pPr>
      <w:r w:rsidRPr="00183765">
        <w:rPr>
          <w:b/>
          <w:u w:val="single"/>
        </w:rPr>
        <w:t>Ghi chú</w:t>
      </w:r>
      <w:r w:rsidRPr="00183765">
        <w:rPr>
          <w:b/>
        </w:rPr>
        <w:t>:</w:t>
      </w:r>
    </w:p>
    <w:p w14:paraId="6E1038DF" w14:textId="77777777" w:rsidR="00BA4B7A" w:rsidRPr="00183765" w:rsidRDefault="00BA4B7A" w:rsidP="009B384A">
      <w:pPr>
        <w:spacing w:before="0" w:after="0" w:line="360" w:lineRule="auto"/>
        <w:ind w:firstLine="720"/>
        <w:rPr>
          <w:spacing w:val="-2"/>
          <w:lang w:val="sv-SE"/>
        </w:rPr>
      </w:pPr>
      <w:r w:rsidRPr="00183765">
        <w:rPr>
          <w:spacing w:val="-2"/>
          <w:lang w:val="sv-SE"/>
        </w:rPr>
        <w:t xml:space="preserve">- Chủ đề chuẩn đầu ra được phân loại theo 3 lĩnh vực: Kiến thức (ký hiệu là </w:t>
      </w:r>
      <w:r w:rsidRPr="00183765">
        <w:rPr>
          <w:i/>
          <w:iCs/>
          <w:spacing w:val="-2"/>
          <w:lang w:val="sv-SE"/>
        </w:rPr>
        <w:t>K</w:t>
      </w:r>
      <w:r w:rsidRPr="00183765">
        <w:rPr>
          <w:spacing w:val="-2"/>
          <w:lang w:val="sv-SE"/>
        </w:rPr>
        <w:t xml:space="preserve">), Kỹ năng (ký hiệu là </w:t>
      </w:r>
      <w:r w:rsidRPr="00183765">
        <w:rPr>
          <w:i/>
          <w:iCs/>
          <w:spacing w:val="-2"/>
          <w:lang w:val="sv-SE"/>
        </w:rPr>
        <w:t>S</w:t>
      </w:r>
      <w:r w:rsidRPr="00183765">
        <w:rPr>
          <w:spacing w:val="-2"/>
          <w:lang w:val="sv-SE"/>
        </w:rPr>
        <w:t xml:space="preserve">) và Thái độ (ký hiệu là </w:t>
      </w:r>
      <w:r w:rsidRPr="00183765">
        <w:rPr>
          <w:i/>
          <w:iCs/>
          <w:spacing w:val="-2"/>
          <w:lang w:val="sv-SE"/>
        </w:rPr>
        <w:t>A</w:t>
      </w:r>
      <w:r w:rsidRPr="00183765">
        <w:rPr>
          <w:spacing w:val="-2"/>
          <w:lang w:val="sv-SE"/>
        </w:rPr>
        <w:t>);</w:t>
      </w:r>
    </w:p>
    <w:p w14:paraId="7F62C42F" w14:textId="77777777" w:rsidR="00BA4B7A" w:rsidRPr="00183765" w:rsidRDefault="00BA4B7A" w:rsidP="009B384A">
      <w:pPr>
        <w:spacing w:before="0" w:after="0" w:line="360" w:lineRule="auto"/>
        <w:ind w:firstLine="720"/>
        <w:rPr>
          <w:spacing w:val="-4"/>
          <w:lang w:val="sv-SE"/>
        </w:rPr>
      </w:pPr>
      <w:r w:rsidRPr="00183765">
        <w:rPr>
          <w:spacing w:val="-4"/>
          <w:lang w:val="sv-SE"/>
        </w:rPr>
        <w:t>- Mức năng lực của chuẩn đầu ra được xác định theo thang đo 5 mức; mỗi mức được quy ước tương ứng với một khoảng điểm năng lực được làm tròn đến một chữ số thập phân như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7"/>
        <w:gridCol w:w="1090"/>
        <w:gridCol w:w="1669"/>
        <w:gridCol w:w="2550"/>
        <w:gridCol w:w="2722"/>
      </w:tblGrid>
      <w:tr w:rsidR="00BA4B7A" w:rsidRPr="00183765" w14:paraId="4B52294A" w14:textId="77777777" w:rsidTr="00183765">
        <w:trPr>
          <w:trHeight w:val="20"/>
          <w:jc w:val="center"/>
        </w:trPr>
        <w:tc>
          <w:tcPr>
            <w:tcW w:w="601" w:type="pct"/>
            <w:vMerge w:val="restart"/>
            <w:tcBorders>
              <w:top w:val="single" w:sz="4" w:space="0" w:color="auto"/>
              <w:left w:val="single" w:sz="4" w:space="0" w:color="auto"/>
              <w:bottom w:val="single" w:sz="4" w:space="0" w:color="auto"/>
              <w:right w:val="single" w:sz="4" w:space="0" w:color="auto"/>
            </w:tcBorders>
            <w:vAlign w:val="center"/>
            <w:hideMark/>
          </w:tcPr>
          <w:p w14:paraId="0B0D44FA" w14:textId="77777777" w:rsidR="00BA4B7A" w:rsidRPr="00183765" w:rsidRDefault="00BA4B7A" w:rsidP="009B384A">
            <w:pPr>
              <w:tabs>
                <w:tab w:val="left" w:pos="567"/>
              </w:tabs>
              <w:spacing w:before="0" w:after="0" w:line="360" w:lineRule="auto"/>
              <w:ind w:firstLine="0"/>
              <w:jc w:val="center"/>
              <w:rPr>
                <w:b/>
                <w:bCs/>
                <w:noProof/>
                <w:spacing w:val="-2"/>
                <w:lang w:val="sv-SE" w:eastAsia="zh-CN"/>
                <w14:ligatures w14:val="standardContextual"/>
              </w:rPr>
            </w:pPr>
            <w:r w:rsidRPr="00183765">
              <w:rPr>
                <w:b/>
                <w:bCs/>
                <w:noProof/>
                <w:spacing w:val="-2"/>
                <w:lang w:val="sv-SE" w:eastAsia="zh-CN"/>
                <w14:ligatures w14:val="standardContextual"/>
              </w:rPr>
              <w:t>Mức năng lực</w:t>
            </w:r>
          </w:p>
        </w:tc>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171BCEB7" w14:textId="77777777" w:rsidR="00BA4B7A" w:rsidRPr="00183765" w:rsidRDefault="00BA4B7A" w:rsidP="009B384A">
            <w:pPr>
              <w:tabs>
                <w:tab w:val="left" w:pos="567"/>
              </w:tabs>
              <w:spacing w:before="0" w:after="0" w:line="360" w:lineRule="auto"/>
              <w:ind w:firstLine="0"/>
              <w:jc w:val="center"/>
              <w:rPr>
                <w:b/>
                <w:bCs/>
                <w:noProof/>
                <w:spacing w:val="-2"/>
                <w:lang w:val="sv-SE" w:eastAsia="zh-CN"/>
                <w14:ligatures w14:val="standardContextual"/>
              </w:rPr>
            </w:pPr>
            <w:r w:rsidRPr="00183765">
              <w:rPr>
                <w:b/>
                <w:bCs/>
                <w:noProof/>
                <w:spacing w:val="-2"/>
                <w:lang w:val="sv-SE" w:eastAsia="zh-CN"/>
                <w14:ligatures w14:val="standardContextual"/>
              </w:rPr>
              <w:t>Điểm năng lực</w:t>
            </w:r>
          </w:p>
        </w:tc>
        <w:tc>
          <w:tcPr>
            <w:tcW w:w="3802" w:type="pct"/>
            <w:gridSpan w:val="3"/>
            <w:tcBorders>
              <w:top w:val="single" w:sz="4" w:space="0" w:color="auto"/>
              <w:left w:val="single" w:sz="4" w:space="0" w:color="auto"/>
              <w:bottom w:val="single" w:sz="4" w:space="0" w:color="auto"/>
              <w:right w:val="single" w:sz="4" w:space="0" w:color="auto"/>
            </w:tcBorders>
            <w:vAlign w:val="center"/>
            <w:hideMark/>
          </w:tcPr>
          <w:p w14:paraId="20D5F62F" w14:textId="77777777" w:rsidR="00BA4B7A" w:rsidRPr="00183765" w:rsidRDefault="00BA4B7A" w:rsidP="009B384A">
            <w:pPr>
              <w:tabs>
                <w:tab w:val="left" w:pos="567"/>
              </w:tabs>
              <w:spacing w:before="0" w:after="0" w:line="360" w:lineRule="auto"/>
              <w:ind w:firstLine="0"/>
              <w:jc w:val="center"/>
              <w:rPr>
                <w:b/>
                <w:bCs/>
                <w:noProof/>
                <w:spacing w:val="-2"/>
                <w:lang w:val="sv-SE" w:eastAsia="zh-CN"/>
                <w14:ligatures w14:val="standardContextual"/>
              </w:rPr>
            </w:pPr>
            <w:r w:rsidRPr="00183765">
              <w:rPr>
                <w:b/>
                <w:bCs/>
                <w:noProof/>
                <w:spacing w:val="-2"/>
                <w:lang w:val="sv-SE" w:eastAsia="zh-CN"/>
                <w14:ligatures w14:val="standardContextual"/>
              </w:rPr>
              <w:t>Mô tả mức năng lực của chuẩn đầu ra theo 3 lĩnh vực</w:t>
            </w:r>
          </w:p>
        </w:tc>
      </w:tr>
      <w:tr w:rsidR="00BA4B7A" w:rsidRPr="00183765" w14:paraId="2B12FC46" w14:textId="77777777" w:rsidTr="00183765">
        <w:trPr>
          <w:trHeight w:val="20"/>
          <w:jc w:val="center"/>
        </w:trPr>
        <w:tc>
          <w:tcPr>
            <w:tcW w:w="601" w:type="pct"/>
            <w:vMerge/>
            <w:tcBorders>
              <w:top w:val="single" w:sz="4" w:space="0" w:color="auto"/>
              <w:left w:val="single" w:sz="4" w:space="0" w:color="auto"/>
              <w:bottom w:val="single" w:sz="4" w:space="0" w:color="auto"/>
              <w:right w:val="single" w:sz="4" w:space="0" w:color="auto"/>
            </w:tcBorders>
            <w:vAlign w:val="center"/>
            <w:hideMark/>
          </w:tcPr>
          <w:p w14:paraId="2A06C8E9" w14:textId="77777777" w:rsidR="00BA4B7A" w:rsidRPr="00183765" w:rsidRDefault="00BA4B7A" w:rsidP="009B384A">
            <w:pPr>
              <w:spacing w:before="0" w:after="0" w:line="360" w:lineRule="auto"/>
              <w:ind w:firstLine="0"/>
              <w:jc w:val="center"/>
              <w:rPr>
                <w:b/>
                <w:bCs/>
                <w:noProof/>
                <w:spacing w:val="-2"/>
                <w:lang w:val="sv-SE" w:eastAsia="zh-CN"/>
                <w14:ligatures w14:val="standardContextual"/>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14:paraId="615661FE" w14:textId="77777777" w:rsidR="00BA4B7A" w:rsidRPr="00183765" w:rsidRDefault="00BA4B7A" w:rsidP="009B384A">
            <w:pPr>
              <w:spacing w:before="0" w:after="0" w:line="360" w:lineRule="auto"/>
              <w:ind w:firstLine="0"/>
              <w:jc w:val="center"/>
              <w:rPr>
                <w:b/>
                <w:bCs/>
                <w:noProof/>
                <w:spacing w:val="-2"/>
                <w:lang w:val="sv-SE" w:eastAsia="zh-CN"/>
                <w14:ligatures w14:val="standardContextual"/>
              </w:rPr>
            </w:pPr>
          </w:p>
        </w:tc>
        <w:tc>
          <w:tcPr>
            <w:tcW w:w="914" w:type="pct"/>
            <w:tcBorders>
              <w:top w:val="single" w:sz="4" w:space="0" w:color="auto"/>
              <w:left w:val="single" w:sz="4" w:space="0" w:color="auto"/>
              <w:bottom w:val="single" w:sz="4" w:space="0" w:color="auto"/>
              <w:right w:val="single" w:sz="4" w:space="0" w:color="auto"/>
            </w:tcBorders>
            <w:vAlign w:val="center"/>
            <w:hideMark/>
          </w:tcPr>
          <w:p w14:paraId="49FA34D3" w14:textId="77777777" w:rsidR="00BA4B7A" w:rsidRPr="00183765" w:rsidRDefault="00BA4B7A" w:rsidP="009B384A">
            <w:pPr>
              <w:tabs>
                <w:tab w:val="left" w:pos="567"/>
              </w:tabs>
              <w:spacing w:before="0" w:after="0" w:line="360" w:lineRule="auto"/>
              <w:ind w:firstLine="0"/>
              <w:jc w:val="center"/>
              <w:rPr>
                <w:b/>
                <w:noProof/>
                <w:spacing w:val="-2"/>
                <w:lang w:eastAsia="zh-CN"/>
                <w14:ligatures w14:val="standardContextual"/>
              </w:rPr>
            </w:pPr>
            <w:r w:rsidRPr="00183765">
              <w:rPr>
                <w:b/>
                <w:noProof/>
                <w:lang w:val="vi-VN" w:eastAsia="zh-CN"/>
                <w14:ligatures w14:val="standardContextual"/>
              </w:rPr>
              <w:t>Kiến thức</w:t>
            </w:r>
            <w:r w:rsidRPr="00183765">
              <w:rPr>
                <w:b/>
                <w:i/>
                <w:iCs/>
                <w:noProof/>
                <w:lang w:val="vi-VN" w:eastAsia="zh-CN"/>
                <w14:ligatures w14:val="standardContextual"/>
              </w:rPr>
              <w:t xml:space="preserve"> </w:t>
            </w:r>
            <w:r w:rsidRPr="00183765">
              <w:rPr>
                <w:b/>
                <w:noProof/>
                <w:lang w:eastAsia="zh-CN"/>
                <w14:ligatures w14:val="standardContextual"/>
              </w:rPr>
              <w:t>(</w:t>
            </w:r>
            <w:r w:rsidRPr="00183765">
              <w:rPr>
                <w:b/>
                <w:i/>
                <w:iCs/>
                <w:noProof/>
                <w:lang w:val="vi-VN" w:eastAsia="zh-CN"/>
                <w14:ligatures w14:val="standardContextual"/>
              </w:rPr>
              <w:t>K</w:t>
            </w:r>
            <w:r w:rsidRPr="00183765">
              <w:rPr>
                <w:b/>
                <w:noProof/>
                <w:lang w:eastAsia="zh-CN"/>
                <w14:ligatures w14:val="standardContextual"/>
              </w:rPr>
              <w:t>)</w:t>
            </w:r>
          </w:p>
        </w:tc>
        <w:tc>
          <w:tcPr>
            <w:tcW w:w="1397" w:type="pct"/>
            <w:tcBorders>
              <w:top w:val="single" w:sz="4" w:space="0" w:color="auto"/>
              <w:left w:val="single" w:sz="4" w:space="0" w:color="auto"/>
              <w:bottom w:val="single" w:sz="4" w:space="0" w:color="auto"/>
              <w:right w:val="single" w:sz="4" w:space="0" w:color="auto"/>
            </w:tcBorders>
            <w:vAlign w:val="center"/>
            <w:hideMark/>
          </w:tcPr>
          <w:p w14:paraId="1EC95D8B" w14:textId="77777777" w:rsidR="00BA4B7A" w:rsidRPr="00183765" w:rsidRDefault="00BA4B7A" w:rsidP="009B384A">
            <w:pPr>
              <w:tabs>
                <w:tab w:val="left" w:pos="567"/>
              </w:tabs>
              <w:spacing w:before="0" w:after="0" w:line="360" w:lineRule="auto"/>
              <w:ind w:firstLine="0"/>
              <w:jc w:val="center"/>
              <w:rPr>
                <w:b/>
                <w:noProof/>
                <w:spacing w:val="-2"/>
                <w:lang w:eastAsia="zh-CN"/>
                <w14:ligatures w14:val="standardContextual"/>
              </w:rPr>
            </w:pPr>
            <w:r w:rsidRPr="00183765">
              <w:rPr>
                <w:b/>
                <w:noProof/>
                <w:lang w:val="vi-VN" w:eastAsia="zh-CN"/>
                <w14:ligatures w14:val="standardContextual"/>
              </w:rPr>
              <w:t xml:space="preserve">Kỹ năng </w:t>
            </w:r>
            <w:r w:rsidRPr="00183765">
              <w:rPr>
                <w:b/>
                <w:noProof/>
                <w:lang w:eastAsia="zh-CN"/>
                <w14:ligatures w14:val="standardContextual"/>
              </w:rPr>
              <w:t>(</w:t>
            </w:r>
            <w:r w:rsidRPr="00183765">
              <w:rPr>
                <w:b/>
                <w:i/>
                <w:iCs/>
                <w:noProof/>
                <w:lang w:val="vi-VN" w:eastAsia="zh-CN"/>
                <w14:ligatures w14:val="standardContextual"/>
              </w:rPr>
              <w:t>S</w:t>
            </w:r>
            <w:r w:rsidRPr="00183765">
              <w:rPr>
                <w:b/>
                <w:noProof/>
                <w:lang w:val="vi-VN" w:eastAsia="zh-CN"/>
                <w14:ligatures w14:val="standardContextual"/>
              </w:rPr>
              <w:t>)</w:t>
            </w:r>
          </w:p>
        </w:tc>
        <w:tc>
          <w:tcPr>
            <w:tcW w:w="1490" w:type="pct"/>
            <w:tcBorders>
              <w:top w:val="single" w:sz="4" w:space="0" w:color="auto"/>
              <w:left w:val="single" w:sz="4" w:space="0" w:color="auto"/>
              <w:bottom w:val="single" w:sz="4" w:space="0" w:color="auto"/>
              <w:right w:val="single" w:sz="4" w:space="0" w:color="auto"/>
            </w:tcBorders>
            <w:vAlign w:val="center"/>
            <w:hideMark/>
          </w:tcPr>
          <w:p w14:paraId="2E165DA3" w14:textId="77777777" w:rsidR="00BA4B7A" w:rsidRPr="00183765" w:rsidRDefault="00BA4B7A" w:rsidP="009B384A">
            <w:pPr>
              <w:tabs>
                <w:tab w:val="left" w:pos="567"/>
              </w:tabs>
              <w:spacing w:before="0" w:after="0" w:line="360" w:lineRule="auto"/>
              <w:ind w:firstLine="0"/>
              <w:jc w:val="center"/>
              <w:rPr>
                <w:b/>
                <w:noProof/>
                <w:spacing w:val="-2"/>
                <w:lang w:val="sv-SE" w:eastAsia="zh-CN"/>
                <w14:ligatures w14:val="standardContextual"/>
              </w:rPr>
            </w:pPr>
            <w:r w:rsidRPr="00183765">
              <w:rPr>
                <w:b/>
                <w:noProof/>
                <w:lang w:val="vi-VN" w:eastAsia="zh-CN"/>
                <w14:ligatures w14:val="standardContextual"/>
              </w:rPr>
              <w:t>Thái độ (</w:t>
            </w:r>
            <w:r w:rsidRPr="00183765">
              <w:rPr>
                <w:b/>
                <w:i/>
                <w:iCs/>
                <w:noProof/>
                <w:lang w:val="vi-VN" w:eastAsia="zh-CN"/>
                <w14:ligatures w14:val="standardContextual"/>
              </w:rPr>
              <w:t>A</w:t>
            </w:r>
            <w:r w:rsidRPr="00183765">
              <w:rPr>
                <w:b/>
                <w:noProof/>
                <w:lang w:eastAsia="zh-CN"/>
                <w14:ligatures w14:val="standardContextual"/>
              </w:rPr>
              <w:t>)</w:t>
            </w:r>
          </w:p>
        </w:tc>
      </w:tr>
      <w:tr w:rsidR="00BA4B7A" w:rsidRPr="00183765" w14:paraId="6F9AD0FC" w14:textId="77777777" w:rsidTr="00183765">
        <w:trPr>
          <w:trHeight w:val="20"/>
          <w:jc w:val="center"/>
        </w:trPr>
        <w:tc>
          <w:tcPr>
            <w:tcW w:w="601" w:type="pct"/>
            <w:tcBorders>
              <w:top w:val="single" w:sz="4" w:space="0" w:color="auto"/>
              <w:left w:val="single" w:sz="4" w:space="0" w:color="auto"/>
              <w:bottom w:val="single" w:sz="4" w:space="0" w:color="auto"/>
              <w:right w:val="single" w:sz="4" w:space="0" w:color="auto"/>
            </w:tcBorders>
            <w:vAlign w:val="center"/>
          </w:tcPr>
          <w:p w14:paraId="1264DCE7" w14:textId="77777777" w:rsidR="00BA4B7A" w:rsidRPr="00183765" w:rsidRDefault="00BA4B7A" w:rsidP="009B384A">
            <w:pPr>
              <w:tabs>
                <w:tab w:val="left" w:pos="254"/>
              </w:tabs>
              <w:spacing w:before="0" w:after="0" w:line="360" w:lineRule="auto"/>
              <w:ind w:firstLine="0"/>
              <w:jc w:val="center"/>
              <w:rPr>
                <w:noProof/>
                <w:spacing w:val="-2"/>
                <w:lang w:val="sv-SE" w:eastAsia="zh-CN"/>
                <w14:ligatures w14:val="standardContextual"/>
              </w:rPr>
            </w:pPr>
            <w:r w:rsidRPr="00183765">
              <w:rPr>
                <w:noProof/>
                <w:spacing w:val="-2"/>
                <w:lang w:val="sv-SE" w:eastAsia="zh-CN"/>
                <w14:ligatures w14:val="standardContextual"/>
              </w:rPr>
              <w:t>Mức 1</w:t>
            </w:r>
          </w:p>
        </w:tc>
        <w:tc>
          <w:tcPr>
            <w:tcW w:w="597" w:type="pct"/>
            <w:tcBorders>
              <w:top w:val="single" w:sz="4" w:space="0" w:color="auto"/>
              <w:left w:val="single" w:sz="4" w:space="0" w:color="auto"/>
              <w:bottom w:val="single" w:sz="4" w:space="0" w:color="auto"/>
              <w:right w:val="single" w:sz="4" w:space="0" w:color="auto"/>
            </w:tcBorders>
            <w:vAlign w:val="center"/>
          </w:tcPr>
          <w:p w14:paraId="427B4ABB" w14:textId="77777777" w:rsidR="00BA4B7A" w:rsidRPr="00183765" w:rsidRDefault="00BA4B7A" w:rsidP="009B384A">
            <w:pPr>
              <w:tabs>
                <w:tab w:val="left" w:pos="567"/>
              </w:tabs>
              <w:spacing w:before="0" w:after="0" w:line="360" w:lineRule="auto"/>
              <w:ind w:firstLine="0"/>
              <w:jc w:val="center"/>
              <w:rPr>
                <w:noProof/>
                <w:lang w:eastAsia="zh-CN"/>
                <w14:ligatures w14:val="standardContextual"/>
              </w:rPr>
            </w:pPr>
            <w:r w:rsidRPr="00183765">
              <w:rPr>
                <w:bCs/>
                <w:noProof/>
                <w:lang w:val="sv-SE" w:eastAsia="zh-CN"/>
                <w14:ligatures w14:val="standardContextual"/>
              </w:rPr>
              <w:t>0,5</w:t>
            </w:r>
            <w:r w:rsidRPr="00183765">
              <w:rPr>
                <w:bCs/>
                <w:noProof/>
                <w:lang w:val="vi-VN" w:eastAsia="zh-CN"/>
                <w14:ligatures w14:val="standardContextual"/>
              </w:rPr>
              <w:t xml:space="preserve"> </w:t>
            </w:r>
            <w:r w:rsidRPr="00183765">
              <w:rPr>
                <w:bCs/>
                <w:noProof/>
                <w:lang w:val="sv-SE" w:eastAsia="zh-CN"/>
                <w14:ligatures w14:val="standardContextual"/>
              </w:rPr>
              <w:t>-</w:t>
            </w:r>
            <w:r w:rsidRPr="00183765">
              <w:rPr>
                <w:bCs/>
                <w:noProof/>
                <w:lang w:val="vi-VN" w:eastAsia="zh-CN"/>
                <w14:ligatures w14:val="standardContextual"/>
              </w:rPr>
              <w:t xml:space="preserve"> </w:t>
            </w:r>
            <w:r w:rsidRPr="00183765">
              <w:rPr>
                <w:bCs/>
                <w:noProof/>
                <w:lang w:val="sv-SE" w:eastAsia="zh-CN"/>
                <w14:ligatures w14:val="standardContextual"/>
              </w:rPr>
              <w:t>1,4</w:t>
            </w:r>
          </w:p>
        </w:tc>
        <w:tc>
          <w:tcPr>
            <w:tcW w:w="914" w:type="pct"/>
            <w:tcBorders>
              <w:top w:val="single" w:sz="4" w:space="0" w:color="auto"/>
              <w:left w:val="single" w:sz="4" w:space="0" w:color="auto"/>
              <w:bottom w:val="single" w:sz="4" w:space="0" w:color="auto"/>
              <w:right w:val="single" w:sz="4" w:space="0" w:color="auto"/>
            </w:tcBorders>
            <w:vAlign w:val="center"/>
          </w:tcPr>
          <w:p w14:paraId="0EEEC659" w14:textId="77777777" w:rsidR="00BA4B7A" w:rsidRPr="00183765" w:rsidRDefault="00BA4B7A" w:rsidP="009B384A">
            <w:pPr>
              <w:tabs>
                <w:tab w:val="left" w:pos="567"/>
              </w:tabs>
              <w:spacing w:before="0" w:after="0" w:line="360" w:lineRule="auto"/>
              <w:ind w:firstLine="0"/>
              <w:rPr>
                <w:iCs/>
                <w:noProof/>
                <w:lang w:eastAsia="zh-CN"/>
                <w14:ligatures w14:val="standardContextual"/>
              </w:rPr>
            </w:pPr>
            <w:r w:rsidRPr="00183765">
              <w:rPr>
                <w:iCs/>
                <w:noProof/>
                <w:lang w:val="vi-VN" w:eastAsia="zh-CN"/>
                <w14:ligatures w14:val="standardContextual"/>
              </w:rPr>
              <w:t>Nhớ</w:t>
            </w:r>
          </w:p>
        </w:tc>
        <w:tc>
          <w:tcPr>
            <w:tcW w:w="1397" w:type="pct"/>
            <w:tcBorders>
              <w:top w:val="single" w:sz="4" w:space="0" w:color="auto"/>
              <w:left w:val="single" w:sz="4" w:space="0" w:color="auto"/>
              <w:bottom w:val="single" w:sz="4" w:space="0" w:color="auto"/>
              <w:right w:val="single" w:sz="4" w:space="0" w:color="auto"/>
            </w:tcBorders>
            <w:vAlign w:val="center"/>
          </w:tcPr>
          <w:p w14:paraId="793BF2B6" w14:textId="77777777" w:rsidR="00BA4B7A" w:rsidRPr="00183765" w:rsidRDefault="00BA4B7A" w:rsidP="009B384A">
            <w:pPr>
              <w:tabs>
                <w:tab w:val="left" w:pos="156"/>
              </w:tabs>
              <w:spacing w:before="0" w:after="0" w:line="360" w:lineRule="auto"/>
              <w:ind w:firstLine="0"/>
              <w:rPr>
                <w:iCs/>
                <w:noProof/>
                <w:spacing w:val="-2"/>
                <w:lang w:val="sv-SE" w:eastAsia="zh-CN"/>
                <w14:ligatures w14:val="standardContextual"/>
              </w:rPr>
            </w:pPr>
            <w:r w:rsidRPr="00183765">
              <w:rPr>
                <w:iCs/>
                <w:noProof/>
                <w:spacing w:val="-2"/>
                <w:lang w:val="sv-SE" w:eastAsia="zh-CN"/>
                <w14:ligatures w14:val="standardContextual"/>
              </w:rPr>
              <w:t>Tiếp nhận</w:t>
            </w:r>
          </w:p>
        </w:tc>
        <w:tc>
          <w:tcPr>
            <w:tcW w:w="1490" w:type="pct"/>
            <w:tcBorders>
              <w:top w:val="single" w:sz="4" w:space="0" w:color="auto"/>
              <w:left w:val="single" w:sz="4" w:space="0" w:color="auto"/>
              <w:bottom w:val="single" w:sz="4" w:space="0" w:color="auto"/>
              <w:right w:val="single" w:sz="4" w:space="0" w:color="auto"/>
            </w:tcBorders>
            <w:vAlign w:val="center"/>
          </w:tcPr>
          <w:p w14:paraId="0BDB1AAB" w14:textId="77777777" w:rsidR="00BA4B7A" w:rsidRPr="00183765" w:rsidRDefault="00BA4B7A" w:rsidP="009B384A">
            <w:pPr>
              <w:tabs>
                <w:tab w:val="left" w:pos="567"/>
              </w:tabs>
              <w:spacing w:before="0" w:after="0" w:line="360" w:lineRule="auto"/>
              <w:ind w:firstLine="0"/>
              <w:rPr>
                <w:bCs/>
                <w:iCs/>
                <w:noProof/>
                <w:lang w:eastAsia="zh-CN"/>
                <w14:ligatures w14:val="standardContextual"/>
              </w:rPr>
            </w:pPr>
            <w:r w:rsidRPr="00183765">
              <w:rPr>
                <w:bCs/>
                <w:iCs/>
                <w:noProof/>
                <w:lang w:eastAsia="zh-CN"/>
                <w14:ligatures w14:val="standardContextual"/>
              </w:rPr>
              <w:t>Tiếp nhận hiện tượng</w:t>
            </w:r>
          </w:p>
        </w:tc>
      </w:tr>
      <w:tr w:rsidR="00BA4B7A" w:rsidRPr="00183765" w14:paraId="08904A47" w14:textId="77777777" w:rsidTr="00183765">
        <w:trPr>
          <w:trHeight w:val="20"/>
          <w:jc w:val="center"/>
        </w:trPr>
        <w:tc>
          <w:tcPr>
            <w:tcW w:w="601" w:type="pct"/>
            <w:tcBorders>
              <w:top w:val="single" w:sz="4" w:space="0" w:color="auto"/>
              <w:left w:val="single" w:sz="4" w:space="0" w:color="auto"/>
              <w:bottom w:val="single" w:sz="4" w:space="0" w:color="auto"/>
              <w:right w:val="single" w:sz="4" w:space="0" w:color="auto"/>
            </w:tcBorders>
            <w:vAlign w:val="center"/>
          </w:tcPr>
          <w:p w14:paraId="21503C99" w14:textId="77777777" w:rsidR="00BA4B7A" w:rsidRPr="00183765" w:rsidRDefault="00BA4B7A" w:rsidP="009B384A">
            <w:pPr>
              <w:tabs>
                <w:tab w:val="left" w:pos="254"/>
              </w:tabs>
              <w:spacing w:before="0" w:after="0" w:line="360" w:lineRule="auto"/>
              <w:ind w:firstLine="0"/>
              <w:jc w:val="center"/>
              <w:rPr>
                <w:noProof/>
                <w:spacing w:val="-2"/>
                <w:lang w:val="sv-SE" w:eastAsia="zh-CN"/>
                <w14:ligatures w14:val="standardContextual"/>
              </w:rPr>
            </w:pPr>
            <w:r w:rsidRPr="00183765">
              <w:rPr>
                <w:noProof/>
                <w:spacing w:val="-2"/>
                <w:lang w:val="sv-SE" w:eastAsia="zh-CN"/>
                <w14:ligatures w14:val="standardContextual"/>
              </w:rPr>
              <w:softHyphen/>
            </w:r>
            <w:r w:rsidRPr="00183765">
              <w:rPr>
                <w:noProof/>
                <w:spacing w:val="-2"/>
                <w:lang w:val="sv-SE" w:eastAsia="zh-CN"/>
                <w14:ligatures w14:val="standardContextual"/>
              </w:rPr>
              <w:softHyphen/>
            </w:r>
            <w:r w:rsidRPr="00183765">
              <w:rPr>
                <w:noProof/>
                <w:spacing w:val="-2"/>
                <w:lang w:val="sv-SE" w:eastAsia="zh-CN"/>
                <w14:ligatures w14:val="standardContextual"/>
              </w:rPr>
              <w:softHyphen/>
              <w:t>Mức 2</w:t>
            </w:r>
          </w:p>
        </w:tc>
        <w:tc>
          <w:tcPr>
            <w:tcW w:w="597" w:type="pct"/>
            <w:tcBorders>
              <w:top w:val="single" w:sz="4" w:space="0" w:color="auto"/>
              <w:left w:val="single" w:sz="4" w:space="0" w:color="auto"/>
              <w:bottom w:val="single" w:sz="4" w:space="0" w:color="auto"/>
              <w:right w:val="single" w:sz="4" w:space="0" w:color="auto"/>
            </w:tcBorders>
            <w:vAlign w:val="center"/>
          </w:tcPr>
          <w:p w14:paraId="1E318689" w14:textId="77777777" w:rsidR="00BA4B7A" w:rsidRPr="00183765" w:rsidRDefault="00BA4B7A" w:rsidP="009B384A">
            <w:pPr>
              <w:tabs>
                <w:tab w:val="left" w:pos="567"/>
              </w:tabs>
              <w:spacing w:before="0" w:after="0" w:line="360" w:lineRule="auto"/>
              <w:ind w:firstLine="0"/>
              <w:jc w:val="center"/>
              <w:rPr>
                <w:noProof/>
                <w:lang w:eastAsia="zh-CN"/>
                <w14:ligatures w14:val="standardContextual"/>
              </w:rPr>
            </w:pPr>
            <w:r w:rsidRPr="00183765">
              <w:rPr>
                <w:bCs/>
                <w:noProof/>
                <w:lang w:val="sv-SE" w:eastAsia="zh-CN"/>
                <w14:ligatures w14:val="standardContextual"/>
              </w:rPr>
              <w:t>1,5</w:t>
            </w:r>
            <w:r w:rsidRPr="00183765">
              <w:rPr>
                <w:bCs/>
                <w:noProof/>
                <w:lang w:val="vi-VN" w:eastAsia="zh-CN"/>
                <w14:ligatures w14:val="standardContextual"/>
              </w:rPr>
              <w:t xml:space="preserve"> </w:t>
            </w:r>
            <w:r w:rsidRPr="00183765">
              <w:rPr>
                <w:bCs/>
                <w:noProof/>
                <w:lang w:val="sv-SE" w:eastAsia="zh-CN"/>
                <w14:ligatures w14:val="standardContextual"/>
              </w:rPr>
              <w:t>-</w:t>
            </w:r>
            <w:r w:rsidRPr="00183765">
              <w:rPr>
                <w:bCs/>
                <w:noProof/>
                <w:lang w:val="vi-VN" w:eastAsia="zh-CN"/>
                <w14:ligatures w14:val="standardContextual"/>
              </w:rPr>
              <w:t xml:space="preserve"> </w:t>
            </w:r>
            <w:r w:rsidRPr="00183765">
              <w:rPr>
                <w:bCs/>
                <w:noProof/>
                <w:lang w:val="sv-SE" w:eastAsia="zh-CN"/>
                <w14:ligatures w14:val="standardContextual"/>
              </w:rPr>
              <w:t>2,4</w:t>
            </w:r>
          </w:p>
        </w:tc>
        <w:tc>
          <w:tcPr>
            <w:tcW w:w="914" w:type="pct"/>
            <w:tcBorders>
              <w:top w:val="single" w:sz="4" w:space="0" w:color="auto"/>
              <w:left w:val="single" w:sz="4" w:space="0" w:color="auto"/>
              <w:bottom w:val="single" w:sz="4" w:space="0" w:color="auto"/>
              <w:right w:val="single" w:sz="4" w:space="0" w:color="auto"/>
            </w:tcBorders>
            <w:vAlign w:val="center"/>
          </w:tcPr>
          <w:p w14:paraId="6D02FE26" w14:textId="77777777" w:rsidR="00BA4B7A" w:rsidRPr="00183765" w:rsidRDefault="00BA4B7A" w:rsidP="009B384A">
            <w:pPr>
              <w:tabs>
                <w:tab w:val="left" w:pos="567"/>
              </w:tabs>
              <w:spacing w:before="0" w:after="0" w:line="360" w:lineRule="auto"/>
              <w:ind w:firstLine="0"/>
              <w:rPr>
                <w:iCs/>
                <w:noProof/>
                <w:lang w:eastAsia="zh-CN"/>
                <w14:ligatures w14:val="standardContextual"/>
              </w:rPr>
            </w:pPr>
            <w:r w:rsidRPr="00183765">
              <w:rPr>
                <w:iCs/>
                <w:noProof/>
                <w:lang w:val="vi-VN" w:eastAsia="zh-CN"/>
                <w14:ligatures w14:val="standardContextual"/>
              </w:rPr>
              <w:t>Hiểu</w:t>
            </w:r>
          </w:p>
        </w:tc>
        <w:tc>
          <w:tcPr>
            <w:tcW w:w="1397" w:type="pct"/>
            <w:tcBorders>
              <w:top w:val="single" w:sz="4" w:space="0" w:color="auto"/>
              <w:left w:val="single" w:sz="4" w:space="0" w:color="auto"/>
              <w:bottom w:val="single" w:sz="4" w:space="0" w:color="auto"/>
              <w:right w:val="single" w:sz="4" w:space="0" w:color="auto"/>
            </w:tcBorders>
            <w:vAlign w:val="center"/>
          </w:tcPr>
          <w:p w14:paraId="26DCE37A" w14:textId="77777777" w:rsidR="00BA4B7A" w:rsidRPr="00183765" w:rsidRDefault="00BA4B7A" w:rsidP="009B384A">
            <w:pPr>
              <w:tabs>
                <w:tab w:val="left" w:pos="156"/>
              </w:tabs>
              <w:spacing w:before="0" w:after="0" w:line="360" w:lineRule="auto"/>
              <w:ind w:firstLine="0"/>
              <w:rPr>
                <w:bCs/>
                <w:iCs/>
                <w:noProof/>
                <w:spacing w:val="-6"/>
                <w:lang w:eastAsia="zh-CN"/>
                <w14:ligatures w14:val="standardContextual"/>
              </w:rPr>
            </w:pPr>
            <w:r w:rsidRPr="00183765">
              <w:rPr>
                <w:bCs/>
                <w:iCs/>
                <w:noProof/>
                <w:spacing w:val="-6"/>
                <w:lang w:eastAsia="zh-CN"/>
                <w14:ligatures w14:val="standardContextual"/>
              </w:rPr>
              <w:t>Thao tác theo hướng dẫn</w:t>
            </w:r>
          </w:p>
        </w:tc>
        <w:tc>
          <w:tcPr>
            <w:tcW w:w="1490" w:type="pct"/>
            <w:tcBorders>
              <w:top w:val="single" w:sz="4" w:space="0" w:color="auto"/>
              <w:left w:val="single" w:sz="4" w:space="0" w:color="auto"/>
              <w:bottom w:val="single" w:sz="4" w:space="0" w:color="auto"/>
              <w:right w:val="single" w:sz="4" w:space="0" w:color="auto"/>
            </w:tcBorders>
            <w:vAlign w:val="center"/>
          </w:tcPr>
          <w:p w14:paraId="030F99EA" w14:textId="77777777" w:rsidR="00BA4B7A" w:rsidRPr="00183765" w:rsidRDefault="00BA4B7A" w:rsidP="009B384A">
            <w:pPr>
              <w:tabs>
                <w:tab w:val="left" w:pos="567"/>
              </w:tabs>
              <w:spacing w:before="0" w:after="0" w:line="360" w:lineRule="auto"/>
              <w:ind w:firstLine="0"/>
              <w:rPr>
                <w:iCs/>
                <w:noProof/>
                <w:spacing w:val="-2"/>
                <w:lang w:val="sv-SE" w:eastAsia="zh-CN"/>
                <w14:ligatures w14:val="standardContextual"/>
              </w:rPr>
            </w:pPr>
            <w:r w:rsidRPr="00183765">
              <w:rPr>
                <w:bCs/>
                <w:iCs/>
                <w:noProof/>
                <w:lang w:val="sv-SE" w:eastAsia="zh-CN"/>
                <w14:ligatures w14:val="standardContextual"/>
              </w:rPr>
              <w:t>Phản hồi với hiện tượng</w:t>
            </w:r>
          </w:p>
        </w:tc>
      </w:tr>
      <w:tr w:rsidR="00BA4B7A" w:rsidRPr="00183765" w14:paraId="18331056" w14:textId="77777777" w:rsidTr="00183765">
        <w:trPr>
          <w:trHeight w:val="20"/>
          <w:jc w:val="center"/>
        </w:trPr>
        <w:tc>
          <w:tcPr>
            <w:tcW w:w="601" w:type="pct"/>
            <w:tcBorders>
              <w:top w:val="single" w:sz="4" w:space="0" w:color="auto"/>
              <w:left w:val="single" w:sz="4" w:space="0" w:color="auto"/>
              <w:bottom w:val="single" w:sz="4" w:space="0" w:color="auto"/>
              <w:right w:val="single" w:sz="4" w:space="0" w:color="auto"/>
            </w:tcBorders>
            <w:vAlign w:val="center"/>
          </w:tcPr>
          <w:p w14:paraId="227E35FA" w14:textId="77777777" w:rsidR="00BA4B7A" w:rsidRPr="00183765" w:rsidRDefault="00BA4B7A" w:rsidP="009B384A">
            <w:pPr>
              <w:tabs>
                <w:tab w:val="left" w:pos="254"/>
              </w:tabs>
              <w:spacing w:before="0" w:after="0" w:line="360" w:lineRule="auto"/>
              <w:ind w:firstLine="0"/>
              <w:jc w:val="center"/>
              <w:rPr>
                <w:noProof/>
                <w:spacing w:val="-2"/>
                <w:lang w:val="sv-SE" w:eastAsia="zh-CN"/>
                <w14:ligatures w14:val="standardContextual"/>
              </w:rPr>
            </w:pPr>
            <w:r w:rsidRPr="00183765">
              <w:rPr>
                <w:noProof/>
                <w:spacing w:val="-2"/>
                <w:lang w:val="sv-SE" w:eastAsia="zh-CN"/>
                <w14:ligatures w14:val="standardContextual"/>
              </w:rPr>
              <w:t>Mức 3</w:t>
            </w:r>
          </w:p>
        </w:tc>
        <w:tc>
          <w:tcPr>
            <w:tcW w:w="597" w:type="pct"/>
            <w:tcBorders>
              <w:top w:val="single" w:sz="4" w:space="0" w:color="auto"/>
              <w:left w:val="single" w:sz="4" w:space="0" w:color="auto"/>
              <w:bottom w:val="single" w:sz="4" w:space="0" w:color="auto"/>
              <w:right w:val="single" w:sz="4" w:space="0" w:color="auto"/>
            </w:tcBorders>
            <w:vAlign w:val="center"/>
          </w:tcPr>
          <w:p w14:paraId="5EE97A6C" w14:textId="77777777" w:rsidR="00BA4B7A" w:rsidRPr="00183765" w:rsidRDefault="00BA4B7A" w:rsidP="009B384A">
            <w:pPr>
              <w:tabs>
                <w:tab w:val="left" w:pos="567"/>
              </w:tabs>
              <w:spacing w:before="0" w:after="0" w:line="360" w:lineRule="auto"/>
              <w:ind w:firstLine="0"/>
              <w:jc w:val="center"/>
              <w:rPr>
                <w:bCs/>
                <w:noProof/>
                <w:lang w:val="sv-SE" w:eastAsia="zh-CN"/>
                <w14:ligatures w14:val="standardContextual"/>
              </w:rPr>
            </w:pPr>
            <w:r w:rsidRPr="00183765">
              <w:rPr>
                <w:bCs/>
                <w:noProof/>
                <w:lang w:val="sv-SE" w:eastAsia="zh-CN"/>
                <w14:ligatures w14:val="standardContextual"/>
              </w:rPr>
              <w:t>2,5</w:t>
            </w:r>
            <w:r w:rsidRPr="00183765">
              <w:rPr>
                <w:bCs/>
                <w:noProof/>
                <w:lang w:val="vi-VN" w:eastAsia="zh-CN"/>
                <w14:ligatures w14:val="standardContextual"/>
              </w:rPr>
              <w:t xml:space="preserve"> </w:t>
            </w:r>
            <w:r w:rsidRPr="00183765">
              <w:rPr>
                <w:bCs/>
                <w:noProof/>
                <w:lang w:eastAsia="zh-CN"/>
                <w14:ligatures w14:val="standardContextual"/>
              </w:rPr>
              <w:t>-</w:t>
            </w:r>
            <w:r w:rsidRPr="00183765">
              <w:rPr>
                <w:bCs/>
                <w:noProof/>
                <w:lang w:val="vi-VN" w:eastAsia="zh-CN"/>
                <w14:ligatures w14:val="standardContextual"/>
              </w:rPr>
              <w:t xml:space="preserve"> </w:t>
            </w:r>
            <w:r w:rsidRPr="00183765">
              <w:rPr>
                <w:bCs/>
                <w:noProof/>
                <w:lang w:val="sv-SE" w:eastAsia="zh-CN"/>
                <w14:ligatures w14:val="standardContextual"/>
              </w:rPr>
              <w:t>3,</w:t>
            </w:r>
            <w:r w:rsidRPr="00183765">
              <w:rPr>
                <w:bCs/>
                <w:noProof/>
                <w:lang w:val="vi-VN" w:eastAsia="zh-CN"/>
                <w14:ligatures w14:val="standardContextual"/>
              </w:rPr>
              <w:t>4</w:t>
            </w:r>
          </w:p>
        </w:tc>
        <w:tc>
          <w:tcPr>
            <w:tcW w:w="914" w:type="pct"/>
            <w:tcBorders>
              <w:top w:val="single" w:sz="4" w:space="0" w:color="auto"/>
              <w:left w:val="single" w:sz="4" w:space="0" w:color="auto"/>
              <w:bottom w:val="single" w:sz="4" w:space="0" w:color="auto"/>
              <w:right w:val="single" w:sz="4" w:space="0" w:color="auto"/>
            </w:tcBorders>
            <w:vAlign w:val="center"/>
          </w:tcPr>
          <w:p w14:paraId="3E0A5E2F" w14:textId="77777777" w:rsidR="00BA4B7A" w:rsidRPr="00183765" w:rsidRDefault="00BA4B7A" w:rsidP="009B384A">
            <w:pPr>
              <w:tabs>
                <w:tab w:val="left" w:pos="567"/>
              </w:tabs>
              <w:spacing w:before="0" w:after="0" w:line="360" w:lineRule="auto"/>
              <w:ind w:firstLine="0"/>
              <w:rPr>
                <w:iCs/>
                <w:noProof/>
                <w:lang w:eastAsia="zh-CN"/>
                <w14:ligatures w14:val="standardContextual"/>
              </w:rPr>
            </w:pPr>
            <w:r w:rsidRPr="00183765">
              <w:rPr>
                <w:iCs/>
                <w:noProof/>
                <w:lang w:eastAsia="zh-CN"/>
                <w14:ligatures w14:val="standardContextual"/>
              </w:rPr>
              <w:t xml:space="preserve">Áp </w:t>
            </w:r>
            <w:r w:rsidRPr="00183765">
              <w:rPr>
                <w:iCs/>
                <w:noProof/>
                <w:lang w:val="vi-VN" w:eastAsia="zh-CN"/>
                <w14:ligatures w14:val="standardContextual"/>
              </w:rPr>
              <w:t>dụng</w:t>
            </w:r>
          </w:p>
        </w:tc>
        <w:tc>
          <w:tcPr>
            <w:tcW w:w="1397" w:type="pct"/>
            <w:tcBorders>
              <w:top w:val="single" w:sz="4" w:space="0" w:color="auto"/>
              <w:left w:val="single" w:sz="4" w:space="0" w:color="auto"/>
              <w:bottom w:val="single" w:sz="4" w:space="0" w:color="auto"/>
              <w:right w:val="single" w:sz="4" w:space="0" w:color="auto"/>
            </w:tcBorders>
            <w:vAlign w:val="center"/>
          </w:tcPr>
          <w:p w14:paraId="2ECC043F" w14:textId="77777777" w:rsidR="00BA4B7A" w:rsidRPr="00183765" w:rsidRDefault="00BA4B7A" w:rsidP="009B384A">
            <w:pPr>
              <w:tabs>
                <w:tab w:val="left" w:pos="156"/>
              </w:tabs>
              <w:spacing w:before="0" w:after="0" w:line="360" w:lineRule="auto"/>
              <w:ind w:firstLine="0"/>
              <w:rPr>
                <w:bCs/>
                <w:iCs/>
                <w:noProof/>
                <w:lang w:eastAsia="zh-CN"/>
                <w14:ligatures w14:val="standardContextual"/>
              </w:rPr>
            </w:pPr>
            <w:r w:rsidRPr="00183765">
              <w:rPr>
                <w:bCs/>
                <w:iCs/>
                <w:noProof/>
                <w:lang w:eastAsia="zh-CN"/>
                <w14:ligatures w14:val="standardContextual"/>
              </w:rPr>
              <w:t>Thao tác chính xác</w:t>
            </w:r>
          </w:p>
        </w:tc>
        <w:tc>
          <w:tcPr>
            <w:tcW w:w="1490" w:type="pct"/>
            <w:tcBorders>
              <w:top w:val="single" w:sz="4" w:space="0" w:color="auto"/>
              <w:left w:val="single" w:sz="4" w:space="0" w:color="auto"/>
              <w:bottom w:val="single" w:sz="4" w:space="0" w:color="auto"/>
              <w:right w:val="single" w:sz="4" w:space="0" w:color="auto"/>
            </w:tcBorders>
            <w:vAlign w:val="center"/>
          </w:tcPr>
          <w:p w14:paraId="63CBB030" w14:textId="77777777" w:rsidR="00BA4B7A" w:rsidRPr="00183765" w:rsidRDefault="00BA4B7A" w:rsidP="009B384A">
            <w:pPr>
              <w:tabs>
                <w:tab w:val="left" w:pos="567"/>
              </w:tabs>
              <w:spacing w:before="0" w:after="0" w:line="360" w:lineRule="auto"/>
              <w:ind w:firstLine="0"/>
              <w:rPr>
                <w:bCs/>
                <w:iCs/>
                <w:noProof/>
                <w:lang w:eastAsia="zh-CN"/>
                <w14:ligatures w14:val="standardContextual"/>
              </w:rPr>
            </w:pPr>
            <w:r w:rsidRPr="00183765">
              <w:rPr>
                <w:bCs/>
                <w:iCs/>
                <w:noProof/>
                <w:lang w:val="sv-SE" w:eastAsia="zh-CN"/>
                <w14:ligatures w14:val="standardContextual"/>
              </w:rPr>
              <w:t>Hình thành giá trị</w:t>
            </w:r>
          </w:p>
        </w:tc>
      </w:tr>
      <w:tr w:rsidR="00BA4B7A" w:rsidRPr="00183765" w14:paraId="3539CDFD" w14:textId="77777777" w:rsidTr="00183765">
        <w:trPr>
          <w:trHeight w:val="20"/>
          <w:jc w:val="center"/>
        </w:trPr>
        <w:tc>
          <w:tcPr>
            <w:tcW w:w="601" w:type="pct"/>
            <w:tcBorders>
              <w:top w:val="single" w:sz="4" w:space="0" w:color="auto"/>
              <w:left w:val="single" w:sz="4" w:space="0" w:color="auto"/>
              <w:bottom w:val="single" w:sz="4" w:space="0" w:color="auto"/>
              <w:right w:val="single" w:sz="4" w:space="0" w:color="auto"/>
            </w:tcBorders>
            <w:vAlign w:val="center"/>
          </w:tcPr>
          <w:p w14:paraId="7A06601F" w14:textId="77777777" w:rsidR="00BA4B7A" w:rsidRPr="00183765" w:rsidRDefault="00BA4B7A" w:rsidP="009B384A">
            <w:pPr>
              <w:tabs>
                <w:tab w:val="left" w:pos="254"/>
              </w:tabs>
              <w:spacing w:before="0" w:after="0" w:line="360" w:lineRule="auto"/>
              <w:ind w:firstLine="0"/>
              <w:jc w:val="center"/>
              <w:rPr>
                <w:noProof/>
                <w:spacing w:val="-2"/>
                <w:lang w:val="sv-SE" w:eastAsia="zh-CN"/>
                <w14:ligatures w14:val="standardContextual"/>
              </w:rPr>
            </w:pPr>
            <w:r w:rsidRPr="00183765">
              <w:rPr>
                <w:noProof/>
                <w:spacing w:val="-2"/>
                <w:lang w:val="sv-SE" w:eastAsia="zh-CN"/>
                <w14:ligatures w14:val="standardContextual"/>
              </w:rPr>
              <w:t>Mức 4</w:t>
            </w:r>
          </w:p>
        </w:tc>
        <w:tc>
          <w:tcPr>
            <w:tcW w:w="597" w:type="pct"/>
            <w:tcBorders>
              <w:top w:val="single" w:sz="4" w:space="0" w:color="auto"/>
              <w:left w:val="single" w:sz="4" w:space="0" w:color="auto"/>
              <w:bottom w:val="single" w:sz="4" w:space="0" w:color="auto"/>
              <w:right w:val="single" w:sz="4" w:space="0" w:color="auto"/>
            </w:tcBorders>
            <w:vAlign w:val="center"/>
          </w:tcPr>
          <w:p w14:paraId="61A27DE5" w14:textId="77777777" w:rsidR="00BA4B7A" w:rsidRPr="00183765" w:rsidRDefault="00BA4B7A" w:rsidP="009B384A">
            <w:pPr>
              <w:tabs>
                <w:tab w:val="left" w:pos="567"/>
              </w:tabs>
              <w:spacing w:before="0" w:after="0" w:line="360" w:lineRule="auto"/>
              <w:ind w:firstLine="0"/>
              <w:jc w:val="center"/>
              <w:rPr>
                <w:bCs/>
                <w:noProof/>
                <w:lang w:val="sv-SE" w:eastAsia="zh-CN"/>
                <w14:ligatures w14:val="standardContextual"/>
              </w:rPr>
            </w:pPr>
            <w:r w:rsidRPr="00183765">
              <w:rPr>
                <w:bCs/>
                <w:noProof/>
                <w:lang w:val="sv-SE" w:eastAsia="zh-CN"/>
                <w14:ligatures w14:val="standardContextual"/>
              </w:rPr>
              <w:t>3,5 - 4,4</w:t>
            </w:r>
          </w:p>
        </w:tc>
        <w:tc>
          <w:tcPr>
            <w:tcW w:w="9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C4A51E" w14:textId="4F9DACA2" w:rsidR="00BA4B7A" w:rsidRPr="00183765" w:rsidRDefault="00BA4B7A" w:rsidP="009B384A">
            <w:pPr>
              <w:tabs>
                <w:tab w:val="left" w:pos="567"/>
              </w:tabs>
              <w:spacing w:before="0" w:after="0" w:line="360" w:lineRule="auto"/>
              <w:ind w:firstLine="0"/>
              <w:jc w:val="left"/>
              <w:rPr>
                <w:iCs/>
                <w:noProof/>
                <w:lang w:eastAsia="zh-CN"/>
                <w14:ligatures w14:val="standardContextual"/>
              </w:rPr>
            </w:pPr>
            <w:r w:rsidRPr="00183765">
              <w:rPr>
                <w:iCs/>
                <w:noProof/>
                <w:lang w:eastAsia="zh-CN"/>
                <w14:ligatures w14:val="standardContextual"/>
              </w:rPr>
              <w:t>P</w:t>
            </w:r>
            <w:r w:rsidRPr="00183765">
              <w:rPr>
                <w:iCs/>
                <w:noProof/>
                <w:lang w:val="vi-VN" w:eastAsia="zh-CN"/>
                <w14:ligatures w14:val="standardContextual"/>
              </w:rPr>
              <w:t>hân tích</w:t>
            </w:r>
            <w:r w:rsidRPr="00183765">
              <w:rPr>
                <w:iCs/>
                <w:noProof/>
                <w:lang w:eastAsia="zh-CN"/>
                <w14:ligatures w14:val="standardContextual"/>
              </w:rPr>
              <w:t>,</w:t>
            </w:r>
            <w:r w:rsidRPr="00183765">
              <w:rPr>
                <w:iCs/>
                <w:noProof/>
                <w:lang w:val="vi-VN" w:eastAsia="zh-CN"/>
                <w14:ligatures w14:val="standardContextual"/>
              </w:rPr>
              <w:t xml:space="preserve"> Đánh giá</w:t>
            </w:r>
          </w:p>
        </w:tc>
        <w:tc>
          <w:tcPr>
            <w:tcW w:w="1397" w:type="pct"/>
            <w:tcBorders>
              <w:top w:val="single" w:sz="4" w:space="0" w:color="auto"/>
              <w:left w:val="single" w:sz="4" w:space="0" w:color="auto"/>
              <w:bottom w:val="single" w:sz="4" w:space="0" w:color="auto"/>
              <w:right w:val="single" w:sz="4" w:space="0" w:color="auto"/>
            </w:tcBorders>
            <w:vAlign w:val="center"/>
            <w:hideMark/>
          </w:tcPr>
          <w:p w14:paraId="5FFF2B17" w14:textId="77777777" w:rsidR="00BA4B7A" w:rsidRPr="00183765" w:rsidRDefault="00BA4B7A" w:rsidP="009B384A">
            <w:pPr>
              <w:tabs>
                <w:tab w:val="left" w:pos="156"/>
              </w:tabs>
              <w:spacing w:before="0" w:after="0" w:line="360" w:lineRule="auto"/>
              <w:ind w:firstLine="0"/>
              <w:rPr>
                <w:bCs/>
                <w:iCs/>
                <w:noProof/>
                <w:lang w:eastAsia="zh-CN"/>
                <w14:ligatures w14:val="standardContextual"/>
              </w:rPr>
            </w:pPr>
            <w:r w:rsidRPr="00183765">
              <w:rPr>
                <w:bCs/>
                <w:iCs/>
                <w:noProof/>
                <w:lang w:eastAsia="zh-CN"/>
                <w14:ligatures w14:val="standardContextual"/>
              </w:rPr>
              <w:t>Thích ứng</w:t>
            </w:r>
          </w:p>
        </w:tc>
        <w:tc>
          <w:tcPr>
            <w:tcW w:w="1490" w:type="pct"/>
            <w:tcBorders>
              <w:top w:val="single" w:sz="4" w:space="0" w:color="auto"/>
              <w:left w:val="single" w:sz="4" w:space="0" w:color="auto"/>
              <w:bottom w:val="single" w:sz="4" w:space="0" w:color="auto"/>
              <w:right w:val="single" w:sz="4" w:space="0" w:color="auto"/>
            </w:tcBorders>
            <w:vAlign w:val="center"/>
            <w:hideMark/>
          </w:tcPr>
          <w:p w14:paraId="5B24FE3A" w14:textId="77777777" w:rsidR="00BA4B7A" w:rsidRPr="00183765" w:rsidRDefault="00BA4B7A" w:rsidP="009B384A">
            <w:pPr>
              <w:tabs>
                <w:tab w:val="left" w:pos="567"/>
              </w:tabs>
              <w:spacing w:before="0" w:after="0" w:line="360" w:lineRule="auto"/>
              <w:ind w:firstLine="0"/>
              <w:rPr>
                <w:bCs/>
                <w:iCs/>
                <w:noProof/>
                <w:lang w:eastAsia="zh-CN"/>
                <w14:ligatures w14:val="standardContextual"/>
              </w:rPr>
            </w:pPr>
            <w:r w:rsidRPr="00183765">
              <w:rPr>
                <w:bCs/>
                <w:iCs/>
                <w:noProof/>
                <w:lang w:eastAsia="zh-CN"/>
                <w14:ligatures w14:val="standardContextual"/>
              </w:rPr>
              <w:t>Củng cố giá trị</w:t>
            </w:r>
          </w:p>
        </w:tc>
      </w:tr>
      <w:tr w:rsidR="00BA4B7A" w:rsidRPr="00183765" w14:paraId="3B5FE2DE" w14:textId="77777777" w:rsidTr="00183765">
        <w:trPr>
          <w:trHeight w:val="20"/>
          <w:jc w:val="center"/>
        </w:trPr>
        <w:tc>
          <w:tcPr>
            <w:tcW w:w="601" w:type="pct"/>
            <w:tcBorders>
              <w:top w:val="single" w:sz="4" w:space="0" w:color="auto"/>
              <w:left w:val="single" w:sz="4" w:space="0" w:color="auto"/>
              <w:bottom w:val="single" w:sz="4" w:space="0" w:color="auto"/>
              <w:right w:val="single" w:sz="4" w:space="0" w:color="auto"/>
            </w:tcBorders>
            <w:vAlign w:val="center"/>
          </w:tcPr>
          <w:p w14:paraId="05A0315D" w14:textId="77777777" w:rsidR="00BA4B7A" w:rsidRPr="00183765" w:rsidRDefault="00BA4B7A" w:rsidP="009B384A">
            <w:pPr>
              <w:tabs>
                <w:tab w:val="left" w:pos="254"/>
              </w:tabs>
              <w:spacing w:before="0" w:after="0" w:line="360" w:lineRule="auto"/>
              <w:ind w:firstLine="0"/>
              <w:jc w:val="center"/>
              <w:rPr>
                <w:noProof/>
                <w:spacing w:val="-2"/>
                <w:lang w:val="sv-SE" w:eastAsia="zh-CN"/>
                <w14:ligatures w14:val="standardContextual"/>
              </w:rPr>
            </w:pPr>
            <w:r w:rsidRPr="00183765">
              <w:rPr>
                <w:noProof/>
                <w:spacing w:val="-2"/>
                <w:lang w:val="sv-SE" w:eastAsia="zh-CN"/>
                <w14:ligatures w14:val="standardContextual"/>
              </w:rPr>
              <w:t>Mức 5</w:t>
            </w:r>
          </w:p>
        </w:tc>
        <w:tc>
          <w:tcPr>
            <w:tcW w:w="597" w:type="pct"/>
            <w:tcBorders>
              <w:top w:val="single" w:sz="4" w:space="0" w:color="auto"/>
              <w:left w:val="single" w:sz="4" w:space="0" w:color="auto"/>
              <w:bottom w:val="single" w:sz="4" w:space="0" w:color="auto"/>
              <w:right w:val="single" w:sz="4" w:space="0" w:color="auto"/>
            </w:tcBorders>
            <w:vAlign w:val="center"/>
          </w:tcPr>
          <w:p w14:paraId="6D927714" w14:textId="77777777" w:rsidR="00BA4B7A" w:rsidRPr="00183765" w:rsidRDefault="00BA4B7A" w:rsidP="009B384A">
            <w:pPr>
              <w:tabs>
                <w:tab w:val="left" w:pos="567"/>
              </w:tabs>
              <w:spacing w:before="0" w:after="0" w:line="360" w:lineRule="auto"/>
              <w:ind w:firstLine="0"/>
              <w:jc w:val="center"/>
              <w:rPr>
                <w:bCs/>
                <w:noProof/>
                <w:lang w:val="sv-SE" w:eastAsia="zh-CN"/>
                <w14:ligatures w14:val="standardContextual"/>
              </w:rPr>
            </w:pPr>
            <w:r w:rsidRPr="00183765">
              <w:rPr>
                <w:bCs/>
                <w:noProof/>
                <w:lang w:val="sv-SE" w:eastAsia="zh-CN"/>
                <w14:ligatures w14:val="standardContextual"/>
              </w:rPr>
              <w:t>4,5 - 5,0</w:t>
            </w:r>
          </w:p>
        </w:tc>
        <w:tc>
          <w:tcPr>
            <w:tcW w:w="91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EF203F" w14:textId="6EF498A4" w:rsidR="00BA4B7A" w:rsidRPr="00183765" w:rsidRDefault="00BA4B7A" w:rsidP="009B384A">
            <w:pPr>
              <w:tabs>
                <w:tab w:val="left" w:pos="567"/>
              </w:tabs>
              <w:spacing w:before="0" w:after="0" w:line="360" w:lineRule="auto"/>
              <w:ind w:firstLine="0"/>
              <w:rPr>
                <w:iCs/>
                <w:noProof/>
                <w:lang w:eastAsia="zh-CN"/>
                <w14:ligatures w14:val="standardContextual"/>
              </w:rPr>
            </w:pPr>
            <w:r w:rsidRPr="00183765">
              <w:rPr>
                <w:iCs/>
                <w:noProof/>
                <w:lang w:val="vi-VN" w:eastAsia="zh-CN"/>
                <w14:ligatures w14:val="standardContextual"/>
              </w:rPr>
              <w:t>Sáng tạo</w:t>
            </w:r>
          </w:p>
        </w:tc>
        <w:tc>
          <w:tcPr>
            <w:tcW w:w="1397" w:type="pct"/>
            <w:tcBorders>
              <w:top w:val="single" w:sz="4" w:space="0" w:color="auto"/>
              <w:left w:val="single" w:sz="4" w:space="0" w:color="auto"/>
              <w:bottom w:val="single" w:sz="4" w:space="0" w:color="auto"/>
              <w:right w:val="single" w:sz="4" w:space="0" w:color="auto"/>
            </w:tcBorders>
            <w:vAlign w:val="center"/>
          </w:tcPr>
          <w:p w14:paraId="3EB4CC9B" w14:textId="77777777" w:rsidR="00BA4B7A" w:rsidRPr="00183765" w:rsidRDefault="00BA4B7A" w:rsidP="009B384A">
            <w:pPr>
              <w:tabs>
                <w:tab w:val="left" w:pos="156"/>
              </w:tabs>
              <w:spacing w:before="0" w:after="0" w:line="360" w:lineRule="auto"/>
              <w:ind w:firstLine="0"/>
              <w:rPr>
                <w:bCs/>
                <w:iCs/>
                <w:noProof/>
                <w:lang w:eastAsia="zh-CN"/>
                <w14:ligatures w14:val="standardContextual"/>
              </w:rPr>
            </w:pPr>
            <w:r w:rsidRPr="00183765">
              <w:rPr>
                <w:bCs/>
                <w:iCs/>
                <w:noProof/>
                <w:lang w:eastAsia="zh-CN"/>
                <w14:ligatures w14:val="standardContextual"/>
              </w:rPr>
              <w:t>Sáng tạo</w:t>
            </w:r>
          </w:p>
        </w:tc>
        <w:tc>
          <w:tcPr>
            <w:tcW w:w="1490" w:type="pct"/>
            <w:tcBorders>
              <w:top w:val="single" w:sz="4" w:space="0" w:color="auto"/>
              <w:left w:val="single" w:sz="4" w:space="0" w:color="auto"/>
              <w:bottom w:val="single" w:sz="4" w:space="0" w:color="auto"/>
              <w:right w:val="single" w:sz="4" w:space="0" w:color="auto"/>
            </w:tcBorders>
            <w:vAlign w:val="center"/>
          </w:tcPr>
          <w:p w14:paraId="391A273B" w14:textId="77777777" w:rsidR="00BA4B7A" w:rsidRPr="00183765" w:rsidRDefault="00BA4B7A" w:rsidP="009B384A">
            <w:pPr>
              <w:tabs>
                <w:tab w:val="left" w:pos="567"/>
              </w:tabs>
              <w:spacing w:before="0" w:after="0" w:line="360" w:lineRule="auto"/>
              <w:ind w:firstLine="0"/>
              <w:rPr>
                <w:bCs/>
                <w:iCs/>
                <w:noProof/>
                <w:lang w:eastAsia="zh-CN"/>
                <w14:ligatures w14:val="standardContextual"/>
              </w:rPr>
            </w:pPr>
            <w:r w:rsidRPr="00183765">
              <w:rPr>
                <w:bCs/>
                <w:iCs/>
                <w:noProof/>
                <w:lang w:eastAsia="zh-CN"/>
                <w14:ligatures w14:val="standardContextual"/>
              </w:rPr>
              <w:t>Đặc trưng hóa</w:t>
            </w:r>
          </w:p>
        </w:tc>
      </w:tr>
    </w:tbl>
    <w:p w14:paraId="688F2FB8" w14:textId="77777777" w:rsidR="00BA4B7A" w:rsidRPr="00183765" w:rsidRDefault="00BA4B7A" w:rsidP="009B384A">
      <w:pPr>
        <w:tabs>
          <w:tab w:val="left" w:pos="1620"/>
          <w:tab w:val="center" w:pos="4677"/>
        </w:tabs>
        <w:spacing w:before="0" w:after="0" w:line="360" w:lineRule="auto"/>
        <w:rPr>
          <w:bCs/>
        </w:rPr>
      </w:pPr>
    </w:p>
    <w:p w14:paraId="58269436" w14:textId="77777777" w:rsidR="00BA4B7A" w:rsidRPr="007F3D77" w:rsidRDefault="00BA4B7A" w:rsidP="009B384A">
      <w:pPr>
        <w:spacing w:before="0" w:after="0" w:line="360" w:lineRule="auto"/>
        <w:rPr>
          <w:rFonts w:eastAsia="Arial"/>
          <w:b/>
          <w:bCs/>
        </w:rPr>
      </w:pPr>
      <w:r w:rsidRPr="007F3D77">
        <w:rPr>
          <w:rFonts w:eastAsia="Arial"/>
          <w:b/>
          <w:bCs/>
        </w:rPr>
        <w:br w:type="page"/>
      </w:r>
    </w:p>
    <w:p w14:paraId="675FAD2F" w14:textId="4F8D69C0" w:rsidR="00EF300D" w:rsidRPr="007F3D77" w:rsidRDefault="00983B88" w:rsidP="009B384A">
      <w:pPr>
        <w:pStyle w:val="1INSONLAN"/>
        <w:ind w:right="0"/>
      </w:pPr>
      <w:bookmarkStart w:id="9" w:name="_Toc163654752"/>
      <w:bookmarkStart w:id="10" w:name="_Toc172226013"/>
      <w:bookmarkStart w:id="11" w:name="_Toc211161906"/>
      <w:r w:rsidRPr="007F3D77">
        <w:lastRenderedPageBreak/>
        <w:t>PHẦN</w:t>
      </w:r>
      <w:r w:rsidR="00EF300D" w:rsidRPr="007F3D77">
        <w:t xml:space="preserve"> </w:t>
      </w:r>
      <w:r w:rsidR="00815E28" w:rsidRPr="007F3D77">
        <w:t>2</w:t>
      </w:r>
      <w:r w:rsidR="009B384A">
        <w:t>.</w:t>
      </w:r>
      <w:r w:rsidR="009B384A">
        <w:rPr>
          <w:lang w:val="en-US"/>
        </w:rPr>
        <w:br/>
      </w:r>
      <w:r w:rsidRPr="007F3D77">
        <w:t>CHƯƠNG TRÌNH</w:t>
      </w:r>
      <w:r w:rsidR="00E2239C" w:rsidRPr="007F3D77">
        <w:t xml:space="preserve"> </w:t>
      </w:r>
      <w:r w:rsidR="00FF1D36" w:rsidRPr="007F3D77">
        <w:t>DẠY HỌC</w:t>
      </w:r>
      <w:bookmarkEnd w:id="9"/>
      <w:bookmarkEnd w:id="10"/>
      <w:bookmarkEnd w:id="11"/>
    </w:p>
    <w:p w14:paraId="4923F1B1" w14:textId="77777777" w:rsidR="00DC4AF5" w:rsidRPr="007F3D77" w:rsidRDefault="00DC4AF5" w:rsidP="00183765">
      <w:pPr>
        <w:pStyle w:val="1INSONLAN"/>
        <w:outlineLvl w:val="9"/>
        <w:rPr>
          <w:lang w:val="en-GB"/>
        </w:rPr>
      </w:pPr>
    </w:p>
    <w:p w14:paraId="5C83DE35" w14:textId="45F68862" w:rsidR="00EF300D" w:rsidRPr="007F3D77" w:rsidRDefault="00815E28" w:rsidP="009B384A">
      <w:pPr>
        <w:pStyle w:val="2INSONLAN"/>
        <w:rPr>
          <w:lang w:val="vi-VN"/>
        </w:rPr>
      </w:pPr>
      <w:bookmarkStart w:id="12" w:name="_Toc163654753"/>
      <w:bookmarkStart w:id="13" w:name="_Toc172226014"/>
      <w:bookmarkStart w:id="14" w:name="_Toc211161907"/>
      <w:r w:rsidRPr="007F3D77">
        <w:rPr>
          <w:lang w:val="vi-VN"/>
        </w:rPr>
        <w:t>2</w:t>
      </w:r>
      <w:r w:rsidR="00EF300D" w:rsidRPr="007F3D77">
        <w:rPr>
          <w:lang w:val="vi-VN"/>
        </w:rPr>
        <w:t xml:space="preserve">.1. </w:t>
      </w:r>
      <w:r w:rsidR="0035307A" w:rsidRPr="007F3D77">
        <w:rPr>
          <w:lang w:val="vi-VN"/>
        </w:rPr>
        <w:t>Tổng quan về chương trình dạy học</w:t>
      </w:r>
      <w:bookmarkEnd w:id="12"/>
      <w:bookmarkEnd w:id="13"/>
      <w:bookmarkEnd w:id="14"/>
    </w:p>
    <w:p w14:paraId="6CC1EF9A" w14:textId="038F377A" w:rsidR="00E2740E" w:rsidRPr="007F3D77" w:rsidRDefault="00E2740E" w:rsidP="00183765">
      <w:pPr>
        <w:widowControl w:val="0"/>
        <w:spacing w:before="0" w:after="0" w:line="312" w:lineRule="auto"/>
        <w:rPr>
          <w:color w:val="auto"/>
          <w:lang w:val="vi-VN"/>
        </w:rPr>
      </w:pPr>
      <w:r w:rsidRPr="007F3D77">
        <w:rPr>
          <w:color w:val="auto"/>
          <w:lang w:val="vi-VN"/>
        </w:rPr>
        <w:t xml:space="preserve">Chương trình dạy học (CTDH) trình độ </w:t>
      </w:r>
      <w:r w:rsidR="00367606" w:rsidRPr="007F3D77">
        <w:rPr>
          <w:color w:val="auto"/>
        </w:rPr>
        <w:t xml:space="preserve">đại học </w:t>
      </w:r>
      <w:r w:rsidR="00FF6698" w:rsidRPr="007F3D77">
        <w:rPr>
          <w:color w:val="auto"/>
          <w:spacing w:val="-4"/>
          <w:lang w:val="vi-VN"/>
        </w:rPr>
        <w:t xml:space="preserve">ngành </w:t>
      </w:r>
      <w:r w:rsidR="009B0C85" w:rsidRPr="007F3D77">
        <w:rPr>
          <w:color w:val="auto"/>
          <w:spacing w:val="-4"/>
          <w:lang w:val="vi-VN"/>
        </w:rPr>
        <w:t xml:space="preserve">Giáo dục Mầm non </w:t>
      </w:r>
      <w:r w:rsidRPr="007F3D77">
        <w:rPr>
          <w:color w:val="auto"/>
          <w:lang w:val="vi-VN"/>
        </w:rPr>
        <w:t xml:space="preserve">được xây dựng dựa theo </w:t>
      </w:r>
      <w:bookmarkStart w:id="15" w:name="_Hlk211110920"/>
      <w:r w:rsidRPr="007F3D77">
        <w:rPr>
          <w:color w:val="auto"/>
          <w:lang w:val="vi-VN"/>
        </w:rPr>
        <w:t xml:space="preserve">Quyết định Số </w:t>
      </w:r>
      <w:r w:rsidR="00367606" w:rsidRPr="007F3D77">
        <w:rPr>
          <w:color w:val="auto"/>
        </w:rPr>
        <w:t>2285</w:t>
      </w:r>
      <w:r w:rsidRPr="007F3D77">
        <w:rPr>
          <w:color w:val="auto"/>
          <w:lang w:val="vi-VN"/>
        </w:rPr>
        <w:t xml:space="preserve">/QĐ-ĐHV ngày </w:t>
      </w:r>
      <w:r w:rsidR="00367606" w:rsidRPr="007F3D77">
        <w:rPr>
          <w:color w:val="auto"/>
        </w:rPr>
        <w:t>04</w:t>
      </w:r>
      <w:r w:rsidRPr="007F3D77">
        <w:rPr>
          <w:color w:val="auto"/>
          <w:lang w:val="vi-VN"/>
        </w:rPr>
        <w:t>/</w:t>
      </w:r>
      <w:r w:rsidR="00367606" w:rsidRPr="007F3D77">
        <w:rPr>
          <w:color w:val="auto"/>
        </w:rPr>
        <w:t>9</w:t>
      </w:r>
      <w:r w:rsidRPr="007F3D77">
        <w:rPr>
          <w:color w:val="auto"/>
          <w:lang w:val="vi-VN"/>
        </w:rPr>
        <w:t>/202</w:t>
      </w:r>
      <w:r w:rsidR="00F95C5A">
        <w:rPr>
          <w:color w:val="auto"/>
          <w:lang w:val="vi-VN"/>
        </w:rPr>
        <w:t>5</w:t>
      </w:r>
      <w:r w:rsidRPr="007F3D77">
        <w:rPr>
          <w:color w:val="auto"/>
          <w:lang w:val="vi-VN"/>
        </w:rPr>
        <w:t xml:space="preserve"> của Hiệu trưởng Trường Đại học Vinh</w:t>
      </w:r>
      <w:r w:rsidR="009B384A">
        <w:rPr>
          <w:color w:val="auto"/>
        </w:rPr>
        <w:t>.</w:t>
      </w:r>
      <w:r w:rsidRPr="007F3D77">
        <w:rPr>
          <w:color w:val="auto"/>
          <w:lang w:val="vi-VN"/>
        </w:rPr>
        <w:t xml:space="preserve"> </w:t>
      </w:r>
    </w:p>
    <w:p w14:paraId="04A43E06" w14:textId="43C23B90" w:rsidR="00726E88" w:rsidRPr="007F3D77" w:rsidRDefault="00815E28" w:rsidP="009B384A">
      <w:pPr>
        <w:pStyle w:val="3INSONLAN"/>
        <w:rPr>
          <w:lang w:val="vi-VN"/>
        </w:rPr>
      </w:pPr>
      <w:bookmarkStart w:id="16" w:name="_Toc172226015"/>
      <w:bookmarkStart w:id="17" w:name="_Toc211161908"/>
      <w:bookmarkEnd w:id="15"/>
      <w:r w:rsidRPr="007F3D77">
        <w:rPr>
          <w:lang w:val="vi-VN"/>
        </w:rPr>
        <w:t>2</w:t>
      </w:r>
      <w:r w:rsidR="00726E88" w:rsidRPr="007F3D77">
        <w:rPr>
          <w:lang w:val="vi-VN"/>
        </w:rPr>
        <w:t>.1.1. Cấu trúc chương trình dạy học</w:t>
      </w:r>
      <w:bookmarkEnd w:id="16"/>
      <w:bookmarkEnd w:id="17"/>
    </w:p>
    <w:p w14:paraId="58951B7C" w14:textId="346A78FA" w:rsidR="000270AD" w:rsidRPr="009B384A" w:rsidRDefault="007F3D77" w:rsidP="009B384A">
      <w:pPr>
        <w:spacing w:before="120" w:after="0" w:line="264" w:lineRule="auto"/>
        <w:jc w:val="center"/>
        <w:rPr>
          <w:b/>
          <w:bCs/>
          <w:highlight w:val="yellow"/>
          <w:lang w:val="nl-NL"/>
        </w:rPr>
      </w:pPr>
      <w:r>
        <w:rPr>
          <w:b/>
          <w:bCs/>
          <w:highlight w:val="yellow"/>
          <w:lang w:val="nl-NL"/>
        </w:rPr>
        <w:t xml:space="preserve">Sơ đồ </w:t>
      </w:r>
      <w:r w:rsidR="000270AD" w:rsidRPr="007F3D77">
        <w:rPr>
          <w:b/>
          <w:bCs/>
          <w:highlight w:val="yellow"/>
          <w:lang w:val="nl-NL"/>
        </w:rPr>
        <w:t>Cấu trúc và trình tự giảng dạy các học phầ</w:t>
      </w:r>
      <w:r w:rsidR="009B384A">
        <w:rPr>
          <w:b/>
          <w:bCs/>
          <w:highlight w:val="yellow"/>
          <w:lang w:val="nl-NL"/>
        </w:rPr>
        <w:t>n</w:t>
      </w:r>
    </w:p>
    <w:p w14:paraId="6B4C4D9E" w14:textId="50DD29D8" w:rsidR="000270AD" w:rsidRPr="007F3D77" w:rsidRDefault="009B384A" w:rsidP="00183765">
      <w:pPr>
        <w:spacing w:before="120" w:after="0" w:line="264" w:lineRule="auto"/>
        <w:ind w:firstLine="720"/>
        <w:rPr>
          <w:highlight w:val="yellow"/>
          <w:lang w:val="nl-NL"/>
        </w:rPr>
      </w:pPr>
      <w:r w:rsidRPr="007F3D77">
        <w:rPr>
          <w:noProof/>
        </w:rPr>
        <w:drawing>
          <wp:anchor distT="0" distB="0" distL="114300" distR="114300" simplePos="0" relativeHeight="251692032" behindDoc="1" locked="0" layoutInCell="1" allowOverlap="1" wp14:anchorId="7D089EFE" wp14:editId="4F9B3309">
            <wp:simplePos x="0" y="0"/>
            <wp:positionH relativeFrom="column">
              <wp:posOffset>374015</wp:posOffset>
            </wp:positionH>
            <wp:positionV relativeFrom="paragraph">
              <wp:posOffset>53340</wp:posOffset>
            </wp:positionV>
            <wp:extent cx="5255260" cy="6861810"/>
            <wp:effectExtent l="0" t="0" r="2540" b="0"/>
            <wp:wrapNone/>
            <wp:docPr id="1379437165"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437165" name="Picture 3" descr="A screenshot of a computer scree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5260" cy="6861810"/>
                    </a:xfrm>
                    <a:prstGeom prst="rect">
                      <a:avLst/>
                    </a:prstGeom>
                    <a:noFill/>
                  </pic:spPr>
                </pic:pic>
              </a:graphicData>
            </a:graphic>
            <wp14:sizeRelH relativeFrom="margin">
              <wp14:pctWidth>0</wp14:pctWidth>
            </wp14:sizeRelH>
            <wp14:sizeRelV relativeFrom="margin">
              <wp14:pctHeight>0</wp14:pctHeight>
            </wp14:sizeRelV>
          </wp:anchor>
        </w:drawing>
      </w:r>
    </w:p>
    <w:p w14:paraId="694AA3FA" w14:textId="77777777" w:rsidR="000270AD" w:rsidRPr="007F3D77" w:rsidRDefault="000270AD" w:rsidP="00183765">
      <w:pPr>
        <w:spacing w:before="120" w:after="0" w:line="264" w:lineRule="auto"/>
        <w:ind w:firstLine="720"/>
        <w:rPr>
          <w:highlight w:val="yellow"/>
          <w:lang w:val="nl-NL"/>
        </w:rPr>
      </w:pPr>
    </w:p>
    <w:p w14:paraId="6F819824" w14:textId="77777777" w:rsidR="000270AD" w:rsidRPr="007F3D77" w:rsidRDefault="000270AD" w:rsidP="00183765">
      <w:pPr>
        <w:spacing w:before="120" w:after="0" w:line="264" w:lineRule="auto"/>
        <w:ind w:firstLine="720"/>
        <w:rPr>
          <w:highlight w:val="yellow"/>
          <w:lang w:val="nl-NL"/>
        </w:rPr>
      </w:pPr>
    </w:p>
    <w:p w14:paraId="59B6939D" w14:textId="47ACF26D" w:rsidR="000270AD" w:rsidRPr="007F3D77" w:rsidRDefault="000270AD" w:rsidP="00183765">
      <w:pPr>
        <w:spacing w:before="120" w:after="0" w:line="264" w:lineRule="auto"/>
        <w:ind w:firstLine="720"/>
        <w:rPr>
          <w:highlight w:val="yellow"/>
          <w:lang w:val="nl-NL"/>
        </w:rPr>
      </w:pPr>
    </w:p>
    <w:p w14:paraId="4C49D5A9" w14:textId="77777777" w:rsidR="000270AD" w:rsidRPr="007F3D77" w:rsidRDefault="000270AD" w:rsidP="00183765">
      <w:pPr>
        <w:spacing w:before="120" w:after="0" w:line="264" w:lineRule="auto"/>
        <w:ind w:firstLine="720"/>
        <w:rPr>
          <w:highlight w:val="yellow"/>
          <w:lang w:val="nl-NL"/>
        </w:rPr>
      </w:pPr>
    </w:p>
    <w:p w14:paraId="47969640" w14:textId="77777777" w:rsidR="000270AD" w:rsidRPr="007F3D77" w:rsidRDefault="000270AD" w:rsidP="00183765">
      <w:pPr>
        <w:spacing w:before="120" w:after="0" w:line="264" w:lineRule="auto"/>
        <w:ind w:firstLine="720"/>
        <w:rPr>
          <w:highlight w:val="yellow"/>
          <w:lang w:val="nl-NL"/>
        </w:rPr>
      </w:pPr>
    </w:p>
    <w:p w14:paraId="770EF7A1" w14:textId="77777777" w:rsidR="000270AD" w:rsidRPr="007F3D77" w:rsidRDefault="000270AD" w:rsidP="00183765">
      <w:pPr>
        <w:spacing w:before="120" w:after="0" w:line="264" w:lineRule="auto"/>
        <w:ind w:firstLine="720"/>
        <w:rPr>
          <w:highlight w:val="yellow"/>
          <w:lang w:val="nl-NL"/>
        </w:rPr>
      </w:pPr>
    </w:p>
    <w:p w14:paraId="143EC84A" w14:textId="77777777" w:rsidR="000270AD" w:rsidRPr="007F3D77" w:rsidRDefault="000270AD" w:rsidP="00183765">
      <w:pPr>
        <w:spacing w:before="120" w:after="0" w:line="264" w:lineRule="auto"/>
        <w:ind w:firstLine="720"/>
        <w:rPr>
          <w:highlight w:val="yellow"/>
          <w:lang w:val="nl-NL"/>
        </w:rPr>
      </w:pPr>
    </w:p>
    <w:p w14:paraId="47966878" w14:textId="77777777" w:rsidR="000270AD" w:rsidRPr="007F3D77" w:rsidRDefault="000270AD" w:rsidP="00183765">
      <w:pPr>
        <w:spacing w:before="120" w:after="0" w:line="264" w:lineRule="auto"/>
        <w:ind w:firstLine="720"/>
        <w:rPr>
          <w:highlight w:val="yellow"/>
          <w:lang w:val="nl-NL"/>
        </w:rPr>
      </w:pPr>
    </w:p>
    <w:p w14:paraId="7032962A" w14:textId="77777777" w:rsidR="000270AD" w:rsidRPr="007F3D77" w:rsidRDefault="000270AD" w:rsidP="00183765">
      <w:pPr>
        <w:spacing w:before="120" w:after="0" w:line="264" w:lineRule="auto"/>
        <w:ind w:firstLine="720"/>
        <w:rPr>
          <w:highlight w:val="yellow"/>
          <w:lang w:val="nl-NL"/>
        </w:rPr>
      </w:pPr>
    </w:p>
    <w:p w14:paraId="5FB7A98A" w14:textId="77777777" w:rsidR="000270AD" w:rsidRPr="007F3D77" w:rsidRDefault="000270AD" w:rsidP="00183765">
      <w:pPr>
        <w:spacing w:before="120" w:after="0" w:line="264" w:lineRule="auto"/>
        <w:ind w:firstLine="720"/>
        <w:rPr>
          <w:highlight w:val="yellow"/>
          <w:lang w:val="nl-NL"/>
        </w:rPr>
      </w:pPr>
    </w:p>
    <w:p w14:paraId="23EFFCB5" w14:textId="77777777" w:rsidR="000270AD" w:rsidRPr="007F3D77" w:rsidRDefault="000270AD" w:rsidP="00183765">
      <w:pPr>
        <w:spacing w:before="120" w:after="0" w:line="264" w:lineRule="auto"/>
        <w:ind w:firstLine="720"/>
        <w:rPr>
          <w:b/>
          <w:bCs/>
          <w:highlight w:val="yellow"/>
          <w:lang w:val="nl-NL"/>
        </w:rPr>
      </w:pPr>
    </w:p>
    <w:p w14:paraId="48BE82F8" w14:textId="77777777" w:rsidR="000270AD" w:rsidRPr="007F3D77" w:rsidRDefault="000270AD" w:rsidP="00183765">
      <w:pPr>
        <w:spacing w:before="120" w:after="0" w:line="264" w:lineRule="auto"/>
        <w:ind w:firstLine="720"/>
        <w:rPr>
          <w:b/>
          <w:bCs/>
          <w:highlight w:val="yellow"/>
          <w:lang w:val="nl-NL"/>
        </w:rPr>
      </w:pPr>
    </w:p>
    <w:p w14:paraId="4FB34E6B" w14:textId="77777777" w:rsidR="000270AD" w:rsidRPr="007F3D77" w:rsidRDefault="000270AD" w:rsidP="00183765">
      <w:pPr>
        <w:spacing w:before="120" w:after="0" w:line="264" w:lineRule="auto"/>
        <w:ind w:firstLine="720"/>
        <w:rPr>
          <w:b/>
          <w:bCs/>
          <w:highlight w:val="yellow"/>
          <w:lang w:val="nl-NL"/>
        </w:rPr>
      </w:pPr>
    </w:p>
    <w:p w14:paraId="2CD42F0C" w14:textId="77777777" w:rsidR="000270AD" w:rsidRPr="007F3D77" w:rsidRDefault="000270AD" w:rsidP="00183765">
      <w:pPr>
        <w:spacing w:before="120" w:after="0" w:line="264" w:lineRule="auto"/>
        <w:ind w:firstLine="720"/>
        <w:rPr>
          <w:b/>
          <w:bCs/>
          <w:highlight w:val="yellow"/>
          <w:lang w:val="nl-NL"/>
        </w:rPr>
      </w:pPr>
    </w:p>
    <w:p w14:paraId="631DA078" w14:textId="77777777" w:rsidR="000270AD" w:rsidRPr="007F3D77" w:rsidRDefault="000270AD" w:rsidP="00183765">
      <w:pPr>
        <w:spacing w:before="120" w:after="0" w:line="264" w:lineRule="auto"/>
        <w:ind w:firstLine="720"/>
        <w:rPr>
          <w:b/>
          <w:bCs/>
          <w:highlight w:val="yellow"/>
          <w:lang w:val="nl-NL"/>
        </w:rPr>
      </w:pPr>
    </w:p>
    <w:p w14:paraId="02A215E1" w14:textId="77777777" w:rsidR="000270AD" w:rsidRPr="007F3D77" w:rsidRDefault="000270AD" w:rsidP="00183765">
      <w:pPr>
        <w:spacing w:before="120" w:after="0" w:line="264" w:lineRule="auto"/>
        <w:ind w:firstLine="720"/>
        <w:rPr>
          <w:b/>
          <w:bCs/>
          <w:highlight w:val="yellow"/>
          <w:lang w:val="nl-NL"/>
        </w:rPr>
      </w:pPr>
    </w:p>
    <w:p w14:paraId="1F2E1D00" w14:textId="77777777" w:rsidR="000270AD" w:rsidRPr="007F3D77" w:rsidRDefault="000270AD" w:rsidP="00183765">
      <w:pPr>
        <w:spacing w:before="120" w:after="0" w:line="264" w:lineRule="auto"/>
        <w:ind w:firstLine="720"/>
        <w:rPr>
          <w:b/>
          <w:bCs/>
          <w:highlight w:val="yellow"/>
          <w:lang w:val="nl-NL"/>
        </w:rPr>
      </w:pPr>
    </w:p>
    <w:p w14:paraId="471B4EB0" w14:textId="77777777" w:rsidR="000270AD" w:rsidRPr="007F3D77" w:rsidRDefault="000270AD" w:rsidP="00183765">
      <w:pPr>
        <w:spacing w:before="120" w:after="0" w:line="264" w:lineRule="auto"/>
        <w:ind w:firstLine="720"/>
        <w:rPr>
          <w:b/>
          <w:bCs/>
          <w:highlight w:val="yellow"/>
          <w:lang w:val="nl-NL"/>
        </w:rPr>
      </w:pPr>
    </w:p>
    <w:p w14:paraId="7DA67D91" w14:textId="77777777" w:rsidR="000270AD" w:rsidRPr="007F3D77" w:rsidRDefault="000270AD" w:rsidP="00183765">
      <w:pPr>
        <w:spacing w:before="120" w:after="0" w:line="264" w:lineRule="auto"/>
        <w:ind w:firstLine="720"/>
        <w:rPr>
          <w:b/>
          <w:bCs/>
          <w:highlight w:val="yellow"/>
          <w:lang w:val="nl-NL"/>
        </w:rPr>
      </w:pPr>
    </w:p>
    <w:p w14:paraId="772C1663" w14:textId="7E713F9A" w:rsidR="00B35BFD" w:rsidRDefault="00B35BFD" w:rsidP="00183765">
      <w:pPr>
        <w:rPr>
          <w:b/>
          <w:bCs/>
          <w:highlight w:val="yellow"/>
          <w:lang w:val="nl-NL"/>
        </w:rPr>
      </w:pPr>
      <w:r>
        <w:rPr>
          <w:b/>
          <w:bCs/>
          <w:highlight w:val="yellow"/>
          <w:lang w:val="nl-NL"/>
        </w:rPr>
        <w:br w:type="page"/>
      </w:r>
    </w:p>
    <w:p w14:paraId="59A1FFEA" w14:textId="6E08B3BA" w:rsidR="000270AD" w:rsidRPr="007F3D77" w:rsidRDefault="009B384A" w:rsidP="00183765">
      <w:pPr>
        <w:spacing w:before="120" w:after="0" w:line="264" w:lineRule="auto"/>
        <w:ind w:firstLine="720"/>
        <w:rPr>
          <w:b/>
          <w:bCs/>
          <w:highlight w:val="yellow"/>
          <w:lang w:val="nl-NL"/>
        </w:rPr>
      </w:pPr>
      <w:r w:rsidRPr="007F3D77">
        <w:rPr>
          <w:noProof/>
        </w:rPr>
        <w:lastRenderedPageBreak/>
        <w:drawing>
          <wp:anchor distT="0" distB="0" distL="114300" distR="114300" simplePos="0" relativeHeight="251693056" behindDoc="1" locked="0" layoutInCell="1" allowOverlap="1" wp14:anchorId="7D812087" wp14:editId="19B6F346">
            <wp:simplePos x="0" y="0"/>
            <wp:positionH relativeFrom="column">
              <wp:posOffset>133321</wp:posOffset>
            </wp:positionH>
            <wp:positionV relativeFrom="paragraph">
              <wp:posOffset>-200025</wp:posOffset>
            </wp:positionV>
            <wp:extent cx="5541728" cy="8925636"/>
            <wp:effectExtent l="0" t="0" r="1905" b="8890"/>
            <wp:wrapNone/>
            <wp:docPr id="1617756376" name="Picture 5"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56376" name="Picture 5" descr="A diagram of a comput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1728" cy="8925636"/>
                    </a:xfrm>
                    <a:prstGeom prst="rect">
                      <a:avLst/>
                    </a:prstGeom>
                    <a:noFill/>
                  </pic:spPr>
                </pic:pic>
              </a:graphicData>
            </a:graphic>
            <wp14:sizeRelH relativeFrom="margin">
              <wp14:pctWidth>0</wp14:pctWidth>
            </wp14:sizeRelH>
            <wp14:sizeRelV relativeFrom="margin">
              <wp14:pctHeight>0</wp14:pctHeight>
            </wp14:sizeRelV>
          </wp:anchor>
        </w:drawing>
      </w:r>
    </w:p>
    <w:p w14:paraId="7163D7C3" w14:textId="6C615BB9" w:rsidR="000270AD" w:rsidRPr="007F3D77" w:rsidRDefault="000270AD" w:rsidP="00183765">
      <w:pPr>
        <w:spacing w:before="120" w:after="0" w:line="264" w:lineRule="auto"/>
        <w:ind w:firstLine="720"/>
        <w:rPr>
          <w:b/>
          <w:bCs/>
          <w:highlight w:val="yellow"/>
          <w:lang w:val="nl-NL"/>
        </w:rPr>
      </w:pPr>
    </w:p>
    <w:p w14:paraId="1E59412A" w14:textId="15F6D9AA" w:rsidR="000270AD" w:rsidRPr="007F3D77" w:rsidRDefault="000270AD" w:rsidP="00183765">
      <w:pPr>
        <w:spacing w:before="120" w:after="0" w:line="264" w:lineRule="auto"/>
        <w:ind w:firstLine="720"/>
        <w:rPr>
          <w:b/>
          <w:bCs/>
          <w:highlight w:val="yellow"/>
          <w:lang w:val="nl-NL"/>
        </w:rPr>
      </w:pPr>
    </w:p>
    <w:p w14:paraId="61259C55" w14:textId="2AF7874A" w:rsidR="000270AD" w:rsidRPr="007F3D77" w:rsidRDefault="000270AD" w:rsidP="00183765">
      <w:pPr>
        <w:spacing w:before="120" w:after="0" w:line="264" w:lineRule="auto"/>
        <w:ind w:firstLine="720"/>
        <w:rPr>
          <w:b/>
          <w:bCs/>
          <w:highlight w:val="yellow"/>
          <w:lang w:val="nl-NL"/>
        </w:rPr>
      </w:pPr>
    </w:p>
    <w:p w14:paraId="7AEB4BEE" w14:textId="050AC7B3" w:rsidR="000270AD" w:rsidRPr="007F3D77" w:rsidRDefault="000270AD" w:rsidP="00183765">
      <w:pPr>
        <w:spacing w:before="120" w:after="0" w:line="264" w:lineRule="auto"/>
        <w:ind w:firstLine="720"/>
        <w:rPr>
          <w:b/>
          <w:bCs/>
          <w:highlight w:val="yellow"/>
          <w:lang w:val="nl-NL"/>
        </w:rPr>
      </w:pPr>
    </w:p>
    <w:p w14:paraId="2FCCEE9C" w14:textId="4C38EE40" w:rsidR="000270AD" w:rsidRPr="007F3D77" w:rsidRDefault="000270AD" w:rsidP="00183765">
      <w:pPr>
        <w:spacing w:before="120" w:after="0" w:line="264" w:lineRule="auto"/>
        <w:ind w:firstLine="720"/>
        <w:rPr>
          <w:b/>
          <w:bCs/>
          <w:highlight w:val="yellow"/>
          <w:lang w:val="nl-NL"/>
        </w:rPr>
      </w:pPr>
    </w:p>
    <w:p w14:paraId="63EAA7F8" w14:textId="68606B87" w:rsidR="000270AD" w:rsidRPr="007F3D77" w:rsidRDefault="000270AD" w:rsidP="00183765">
      <w:pPr>
        <w:spacing w:before="120" w:after="0" w:line="264" w:lineRule="auto"/>
        <w:ind w:firstLine="720"/>
        <w:rPr>
          <w:b/>
          <w:bCs/>
          <w:highlight w:val="yellow"/>
          <w:lang w:val="nl-NL"/>
        </w:rPr>
      </w:pPr>
    </w:p>
    <w:p w14:paraId="3C3AB201" w14:textId="77777777" w:rsidR="000270AD" w:rsidRPr="007F3D77" w:rsidRDefault="000270AD" w:rsidP="00183765">
      <w:pPr>
        <w:spacing w:before="120" w:after="0" w:line="264" w:lineRule="auto"/>
        <w:ind w:firstLine="720"/>
        <w:rPr>
          <w:b/>
          <w:bCs/>
          <w:highlight w:val="yellow"/>
          <w:lang w:val="nl-NL"/>
        </w:rPr>
      </w:pPr>
    </w:p>
    <w:p w14:paraId="32CBB332" w14:textId="77777777" w:rsidR="000270AD" w:rsidRPr="007F3D77" w:rsidRDefault="000270AD" w:rsidP="00183765">
      <w:pPr>
        <w:spacing w:before="120" w:after="0" w:line="264" w:lineRule="auto"/>
        <w:ind w:firstLine="720"/>
        <w:rPr>
          <w:b/>
          <w:bCs/>
          <w:highlight w:val="yellow"/>
          <w:lang w:val="nl-NL"/>
        </w:rPr>
      </w:pPr>
    </w:p>
    <w:p w14:paraId="4BA64F0B" w14:textId="77777777" w:rsidR="000270AD" w:rsidRPr="007F3D77" w:rsidRDefault="000270AD" w:rsidP="00183765">
      <w:pPr>
        <w:spacing w:before="120" w:after="0" w:line="264" w:lineRule="auto"/>
        <w:ind w:firstLine="720"/>
        <w:rPr>
          <w:b/>
          <w:bCs/>
          <w:highlight w:val="yellow"/>
          <w:lang w:val="nl-NL"/>
        </w:rPr>
      </w:pPr>
    </w:p>
    <w:p w14:paraId="46333695" w14:textId="304A762A" w:rsidR="000270AD" w:rsidRPr="007F3D77" w:rsidRDefault="000270AD" w:rsidP="00183765">
      <w:pPr>
        <w:spacing w:before="120" w:after="0" w:line="264" w:lineRule="auto"/>
        <w:ind w:firstLine="720"/>
        <w:rPr>
          <w:b/>
          <w:bCs/>
          <w:highlight w:val="yellow"/>
          <w:lang w:val="nl-NL"/>
        </w:rPr>
      </w:pPr>
    </w:p>
    <w:p w14:paraId="35C1C6F3" w14:textId="77777777" w:rsidR="000270AD" w:rsidRPr="007F3D77" w:rsidRDefault="000270AD" w:rsidP="00183765">
      <w:pPr>
        <w:spacing w:before="120" w:after="0" w:line="264" w:lineRule="auto"/>
        <w:ind w:firstLine="720"/>
        <w:rPr>
          <w:b/>
          <w:bCs/>
          <w:highlight w:val="yellow"/>
          <w:lang w:val="nl-NL"/>
        </w:rPr>
      </w:pPr>
    </w:p>
    <w:p w14:paraId="65FA236E" w14:textId="77777777" w:rsidR="000270AD" w:rsidRPr="007F3D77" w:rsidRDefault="000270AD" w:rsidP="00183765">
      <w:pPr>
        <w:spacing w:before="120" w:after="0" w:line="264" w:lineRule="auto"/>
        <w:ind w:firstLine="720"/>
        <w:rPr>
          <w:b/>
          <w:bCs/>
          <w:highlight w:val="yellow"/>
          <w:lang w:val="nl-NL"/>
        </w:rPr>
      </w:pPr>
    </w:p>
    <w:p w14:paraId="482E13EB" w14:textId="77777777" w:rsidR="000270AD" w:rsidRPr="007F3D77" w:rsidRDefault="000270AD" w:rsidP="00183765">
      <w:pPr>
        <w:spacing w:before="120" w:after="0" w:line="264" w:lineRule="auto"/>
        <w:ind w:firstLine="720"/>
        <w:rPr>
          <w:b/>
          <w:bCs/>
          <w:highlight w:val="yellow"/>
          <w:lang w:val="nl-NL"/>
        </w:rPr>
      </w:pPr>
    </w:p>
    <w:p w14:paraId="2ABEF9DC" w14:textId="77777777" w:rsidR="000270AD" w:rsidRPr="007F3D77" w:rsidRDefault="000270AD" w:rsidP="00183765">
      <w:pPr>
        <w:spacing w:before="120" w:after="0" w:line="264" w:lineRule="auto"/>
        <w:ind w:firstLine="720"/>
        <w:rPr>
          <w:b/>
          <w:bCs/>
          <w:highlight w:val="yellow"/>
          <w:lang w:val="nl-NL"/>
        </w:rPr>
      </w:pPr>
    </w:p>
    <w:p w14:paraId="7B843E71" w14:textId="77777777" w:rsidR="000270AD" w:rsidRPr="007F3D77" w:rsidRDefault="000270AD" w:rsidP="00183765">
      <w:pPr>
        <w:spacing w:before="120" w:after="0" w:line="264" w:lineRule="auto"/>
        <w:ind w:firstLine="720"/>
        <w:rPr>
          <w:b/>
          <w:bCs/>
          <w:highlight w:val="yellow"/>
          <w:lang w:val="nl-NL"/>
        </w:rPr>
      </w:pPr>
    </w:p>
    <w:p w14:paraId="1B5C66DF" w14:textId="77777777" w:rsidR="000270AD" w:rsidRPr="007F3D77" w:rsidRDefault="000270AD" w:rsidP="00183765">
      <w:pPr>
        <w:spacing w:before="120" w:after="0" w:line="264" w:lineRule="auto"/>
        <w:ind w:firstLine="720"/>
        <w:rPr>
          <w:b/>
          <w:bCs/>
          <w:highlight w:val="yellow"/>
          <w:lang w:val="nl-NL"/>
        </w:rPr>
      </w:pPr>
    </w:p>
    <w:p w14:paraId="42E32931" w14:textId="77777777" w:rsidR="000270AD" w:rsidRPr="007F3D77" w:rsidRDefault="000270AD" w:rsidP="00183765">
      <w:pPr>
        <w:spacing w:before="120" w:after="0" w:line="264" w:lineRule="auto"/>
        <w:ind w:firstLine="720"/>
        <w:rPr>
          <w:b/>
          <w:bCs/>
          <w:highlight w:val="yellow"/>
          <w:lang w:val="nl-NL"/>
        </w:rPr>
      </w:pPr>
    </w:p>
    <w:p w14:paraId="1FB00EC6" w14:textId="77777777" w:rsidR="000270AD" w:rsidRPr="007F3D77" w:rsidRDefault="000270AD" w:rsidP="00183765">
      <w:pPr>
        <w:spacing w:before="120" w:after="0" w:line="264" w:lineRule="auto"/>
        <w:ind w:firstLine="720"/>
        <w:rPr>
          <w:b/>
          <w:bCs/>
          <w:highlight w:val="yellow"/>
          <w:lang w:val="nl-NL"/>
        </w:rPr>
      </w:pPr>
    </w:p>
    <w:p w14:paraId="403390D4" w14:textId="77777777" w:rsidR="000270AD" w:rsidRPr="007F3D77" w:rsidRDefault="000270AD" w:rsidP="00183765">
      <w:pPr>
        <w:spacing w:before="120" w:after="0" w:line="264" w:lineRule="auto"/>
        <w:ind w:firstLine="720"/>
        <w:rPr>
          <w:b/>
          <w:bCs/>
          <w:highlight w:val="yellow"/>
          <w:lang w:val="nl-NL"/>
        </w:rPr>
      </w:pPr>
    </w:p>
    <w:p w14:paraId="1547F91F" w14:textId="77777777" w:rsidR="000270AD" w:rsidRPr="007F3D77" w:rsidRDefault="000270AD" w:rsidP="00183765">
      <w:pPr>
        <w:spacing w:before="120" w:after="0" w:line="264" w:lineRule="auto"/>
        <w:ind w:firstLine="720"/>
        <w:rPr>
          <w:b/>
          <w:bCs/>
          <w:highlight w:val="yellow"/>
          <w:lang w:val="nl-NL"/>
        </w:rPr>
      </w:pPr>
    </w:p>
    <w:p w14:paraId="052CE784" w14:textId="77777777" w:rsidR="000270AD" w:rsidRPr="007F3D77" w:rsidRDefault="000270AD" w:rsidP="00183765">
      <w:pPr>
        <w:spacing w:before="120" w:after="0" w:line="264" w:lineRule="auto"/>
        <w:ind w:firstLine="720"/>
        <w:rPr>
          <w:b/>
          <w:bCs/>
          <w:highlight w:val="yellow"/>
          <w:lang w:val="nl-NL"/>
        </w:rPr>
      </w:pPr>
    </w:p>
    <w:p w14:paraId="26BA70D9" w14:textId="77777777" w:rsidR="000270AD" w:rsidRPr="007F3D77" w:rsidRDefault="000270AD" w:rsidP="00183765">
      <w:pPr>
        <w:spacing w:before="120" w:after="0" w:line="264" w:lineRule="auto"/>
        <w:ind w:firstLine="720"/>
        <w:rPr>
          <w:b/>
          <w:bCs/>
          <w:highlight w:val="yellow"/>
          <w:lang w:val="nl-NL"/>
        </w:rPr>
      </w:pPr>
    </w:p>
    <w:p w14:paraId="5987E9A8" w14:textId="77777777" w:rsidR="000270AD" w:rsidRPr="007F3D77" w:rsidRDefault="000270AD" w:rsidP="00183765">
      <w:pPr>
        <w:spacing w:before="120" w:after="0" w:line="264" w:lineRule="auto"/>
        <w:ind w:firstLine="720"/>
        <w:rPr>
          <w:b/>
          <w:bCs/>
          <w:highlight w:val="yellow"/>
          <w:lang w:val="nl-NL"/>
        </w:rPr>
      </w:pPr>
    </w:p>
    <w:p w14:paraId="4E1BAE0B" w14:textId="77777777" w:rsidR="000270AD" w:rsidRPr="007F3D77" w:rsidRDefault="000270AD" w:rsidP="00183765">
      <w:pPr>
        <w:spacing w:before="120" w:after="0" w:line="264" w:lineRule="auto"/>
        <w:ind w:firstLine="720"/>
        <w:rPr>
          <w:b/>
          <w:bCs/>
          <w:highlight w:val="yellow"/>
          <w:lang w:val="nl-NL"/>
        </w:rPr>
      </w:pPr>
    </w:p>
    <w:p w14:paraId="16F0B7F0" w14:textId="77777777" w:rsidR="000270AD" w:rsidRPr="007F3D77" w:rsidRDefault="000270AD" w:rsidP="00183765">
      <w:pPr>
        <w:spacing w:before="120" w:after="0" w:line="264" w:lineRule="auto"/>
        <w:ind w:firstLine="720"/>
        <w:rPr>
          <w:b/>
          <w:bCs/>
          <w:highlight w:val="yellow"/>
          <w:lang w:val="nl-NL"/>
        </w:rPr>
      </w:pPr>
    </w:p>
    <w:p w14:paraId="2BCD20CB" w14:textId="77777777" w:rsidR="000270AD" w:rsidRPr="007F3D77" w:rsidRDefault="000270AD" w:rsidP="00183765">
      <w:pPr>
        <w:spacing w:before="120" w:after="0" w:line="264" w:lineRule="auto"/>
        <w:ind w:firstLine="720"/>
        <w:rPr>
          <w:b/>
          <w:bCs/>
          <w:highlight w:val="yellow"/>
          <w:lang w:val="nl-NL"/>
        </w:rPr>
      </w:pPr>
    </w:p>
    <w:p w14:paraId="0741CCE6" w14:textId="2A2A6101" w:rsidR="000270AD" w:rsidRPr="007F3D77" w:rsidRDefault="009B384A" w:rsidP="00183765">
      <w:pPr>
        <w:spacing w:before="120" w:after="0" w:line="264" w:lineRule="auto"/>
        <w:ind w:firstLine="720"/>
        <w:rPr>
          <w:b/>
          <w:bCs/>
          <w:highlight w:val="yellow"/>
          <w:lang w:val="nl-NL"/>
        </w:rPr>
      </w:pPr>
      <w:r w:rsidRPr="007F3D77">
        <w:rPr>
          <w:noProof/>
        </w:rPr>
        <w:drawing>
          <wp:anchor distT="0" distB="0" distL="114300" distR="114300" simplePos="0" relativeHeight="251694080" behindDoc="0" locked="0" layoutInCell="1" allowOverlap="1" wp14:anchorId="3651BE2B" wp14:editId="591473A0">
            <wp:simplePos x="0" y="0"/>
            <wp:positionH relativeFrom="column">
              <wp:posOffset>2617441</wp:posOffset>
            </wp:positionH>
            <wp:positionV relativeFrom="paragraph">
              <wp:posOffset>165100</wp:posOffset>
            </wp:positionV>
            <wp:extent cx="2970530" cy="1577722"/>
            <wp:effectExtent l="0" t="0" r="1270" b="3810"/>
            <wp:wrapNone/>
            <wp:docPr id="1218669842" name="Picture 6"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69842" name="Picture 6" descr="A white background with blu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0530" cy="1577722"/>
                    </a:xfrm>
                    <a:prstGeom prst="rect">
                      <a:avLst/>
                    </a:prstGeom>
                    <a:noFill/>
                  </pic:spPr>
                </pic:pic>
              </a:graphicData>
            </a:graphic>
            <wp14:sizeRelH relativeFrom="page">
              <wp14:pctWidth>0</wp14:pctWidth>
            </wp14:sizeRelH>
            <wp14:sizeRelV relativeFrom="page">
              <wp14:pctHeight>0</wp14:pctHeight>
            </wp14:sizeRelV>
          </wp:anchor>
        </w:drawing>
      </w:r>
    </w:p>
    <w:p w14:paraId="23596ABE" w14:textId="77777777" w:rsidR="000270AD" w:rsidRPr="007F3D77" w:rsidRDefault="000270AD" w:rsidP="00183765">
      <w:pPr>
        <w:spacing w:before="120" w:after="0" w:line="264" w:lineRule="auto"/>
        <w:ind w:firstLine="720"/>
        <w:rPr>
          <w:b/>
          <w:bCs/>
          <w:highlight w:val="yellow"/>
          <w:lang w:val="nl-NL"/>
        </w:rPr>
      </w:pPr>
    </w:p>
    <w:p w14:paraId="3860C581" w14:textId="77777777" w:rsidR="000270AD" w:rsidRPr="007F3D77" w:rsidRDefault="000270AD" w:rsidP="00183765">
      <w:pPr>
        <w:spacing w:before="120" w:after="0" w:line="264" w:lineRule="auto"/>
        <w:ind w:firstLine="720"/>
        <w:rPr>
          <w:b/>
          <w:bCs/>
          <w:highlight w:val="yellow"/>
          <w:lang w:val="nl-NL"/>
        </w:rPr>
      </w:pPr>
    </w:p>
    <w:p w14:paraId="7385AE77" w14:textId="77777777" w:rsidR="000270AD" w:rsidRPr="007F3D77" w:rsidRDefault="000270AD" w:rsidP="00183765">
      <w:pPr>
        <w:spacing w:before="120" w:after="0" w:line="264" w:lineRule="auto"/>
        <w:ind w:firstLine="720"/>
        <w:rPr>
          <w:b/>
          <w:bCs/>
          <w:highlight w:val="yellow"/>
          <w:lang w:val="nl-NL"/>
        </w:rPr>
      </w:pPr>
    </w:p>
    <w:p w14:paraId="6A830BCE" w14:textId="77777777" w:rsidR="000270AD" w:rsidRPr="007F3D77" w:rsidRDefault="000270AD" w:rsidP="00183765">
      <w:pPr>
        <w:spacing w:before="120" w:after="0" w:line="264" w:lineRule="auto"/>
        <w:ind w:firstLine="720"/>
        <w:rPr>
          <w:b/>
          <w:bCs/>
          <w:highlight w:val="yellow"/>
          <w:lang w:val="nl-NL"/>
        </w:rPr>
      </w:pPr>
    </w:p>
    <w:p w14:paraId="1A9F85EB" w14:textId="77777777" w:rsidR="009B384A" w:rsidRDefault="009B384A" w:rsidP="00183765">
      <w:pPr>
        <w:pStyle w:val="3INSONLAN"/>
        <w:outlineLvl w:val="9"/>
      </w:pPr>
      <w:bookmarkStart w:id="18" w:name="_Toc172226016"/>
    </w:p>
    <w:p w14:paraId="7A7B5769" w14:textId="07464AAB" w:rsidR="00726E88" w:rsidRPr="007F3D77" w:rsidRDefault="00DC7B1F" w:rsidP="009B384A">
      <w:pPr>
        <w:pStyle w:val="3INSONLAN"/>
        <w:spacing w:before="60" w:after="60"/>
      </w:pPr>
      <w:bookmarkStart w:id="19" w:name="_Toc211161909"/>
      <w:r w:rsidRPr="007F3D77">
        <w:rPr>
          <w:lang w:val="vi-VN"/>
        </w:rPr>
        <w:lastRenderedPageBreak/>
        <w:t>2</w:t>
      </w:r>
      <w:r w:rsidR="00726E88" w:rsidRPr="007F3D77">
        <w:t>.1.</w:t>
      </w:r>
      <w:r w:rsidR="00726E88" w:rsidRPr="007F3D77">
        <w:rPr>
          <w:lang w:val="vi-VN"/>
        </w:rPr>
        <w:t>2</w:t>
      </w:r>
      <w:r w:rsidR="00726E88" w:rsidRPr="007F3D77">
        <w:t xml:space="preserve">. </w:t>
      </w:r>
      <w:r w:rsidR="00726E88" w:rsidRPr="007F3D77">
        <w:rPr>
          <w:lang w:val="vi-VN"/>
        </w:rPr>
        <w:t>Các học phần theo mô-đun</w:t>
      </w:r>
      <w:bookmarkEnd w:id="18"/>
      <w:bookmarkEnd w:id="19"/>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4"/>
        <w:gridCol w:w="2271"/>
        <w:gridCol w:w="3987"/>
      </w:tblGrid>
      <w:tr w:rsidR="009B384A" w:rsidRPr="007F3D77" w14:paraId="490B0EDA" w14:textId="77777777" w:rsidTr="009B384A">
        <w:trPr>
          <w:trHeight w:val="20"/>
          <w:jc w:val="center"/>
        </w:trPr>
        <w:tc>
          <w:tcPr>
            <w:tcW w:w="1555" w:type="pct"/>
            <w:vAlign w:val="center"/>
          </w:tcPr>
          <w:p w14:paraId="378C4824" w14:textId="0FDF47D1" w:rsidR="009B384A" w:rsidRPr="007F3D77" w:rsidRDefault="009B384A" w:rsidP="009B384A">
            <w:pPr>
              <w:pStyle w:val="TableParagraph"/>
              <w:spacing w:before="60" w:after="60" w:line="312" w:lineRule="auto"/>
              <w:ind w:left="107"/>
              <w:jc w:val="center"/>
              <w:rPr>
                <w:b/>
                <w:bCs/>
                <w:sz w:val="26"/>
                <w:lang w:val="en-US"/>
              </w:rPr>
            </w:pPr>
            <w:r w:rsidRPr="007F3D77">
              <w:rPr>
                <w:b/>
                <w:bCs/>
                <w:sz w:val="26"/>
                <w:lang w:val="en-US"/>
              </w:rPr>
              <w:t>Các mô - đun</w:t>
            </w:r>
          </w:p>
        </w:tc>
        <w:tc>
          <w:tcPr>
            <w:tcW w:w="1250" w:type="pct"/>
            <w:vAlign w:val="center"/>
          </w:tcPr>
          <w:p w14:paraId="1BB85862" w14:textId="130CBA34" w:rsidR="009B384A" w:rsidRPr="007F3D77" w:rsidRDefault="009B384A" w:rsidP="009B384A">
            <w:pPr>
              <w:pStyle w:val="TableParagraph"/>
              <w:spacing w:before="60" w:after="60" w:line="312" w:lineRule="auto"/>
              <w:jc w:val="center"/>
              <w:rPr>
                <w:b/>
                <w:bCs/>
                <w:sz w:val="26"/>
                <w:lang w:val="en-US"/>
              </w:rPr>
            </w:pPr>
            <w:r>
              <w:rPr>
                <w:b/>
                <w:bCs/>
                <w:sz w:val="26"/>
                <w:lang w:val="en-US"/>
              </w:rPr>
              <w:t>Số tín chỉ</w:t>
            </w:r>
          </w:p>
        </w:tc>
        <w:tc>
          <w:tcPr>
            <w:tcW w:w="2195" w:type="pct"/>
            <w:vAlign w:val="center"/>
          </w:tcPr>
          <w:p w14:paraId="0A237023" w14:textId="0EC415FF" w:rsidR="009B384A" w:rsidRPr="007F3D77" w:rsidRDefault="009B384A" w:rsidP="009B384A">
            <w:pPr>
              <w:pStyle w:val="TableParagraph"/>
              <w:spacing w:before="60" w:after="60" w:line="312" w:lineRule="auto"/>
              <w:ind w:right="5"/>
              <w:jc w:val="center"/>
              <w:rPr>
                <w:b/>
                <w:bCs/>
                <w:sz w:val="26"/>
                <w:lang w:val="en-US"/>
              </w:rPr>
            </w:pPr>
            <w:r w:rsidRPr="007F3D77">
              <w:rPr>
                <w:b/>
                <w:bCs/>
                <w:sz w:val="26"/>
                <w:lang w:val="en-US"/>
              </w:rPr>
              <w:t>Tỷ lệ</w:t>
            </w:r>
          </w:p>
        </w:tc>
      </w:tr>
      <w:tr w:rsidR="009B384A" w:rsidRPr="007F3D77" w14:paraId="6B7CE75E" w14:textId="77777777" w:rsidTr="009B384A">
        <w:trPr>
          <w:trHeight w:val="20"/>
          <w:jc w:val="center"/>
        </w:trPr>
        <w:tc>
          <w:tcPr>
            <w:tcW w:w="1555" w:type="pct"/>
            <w:vAlign w:val="center"/>
          </w:tcPr>
          <w:p w14:paraId="1E4D54BC" w14:textId="17A32C00" w:rsidR="009B384A" w:rsidRPr="007F3D77" w:rsidRDefault="009B384A" w:rsidP="009B384A">
            <w:pPr>
              <w:pStyle w:val="TableParagraph"/>
              <w:spacing w:before="60" w:after="60" w:line="312" w:lineRule="auto"/>
              <w:ind w:left="107"/>
              <w:rPr>
                <w:sz w:val="26"/>
                <w:lang w:val="vi-VN"/>
              </w:rPr>
            </w:pPr>
            <w:r w:rsidRPr="007F3D77">
              <w:rPr>
                <w:sz w:val="26"/>
                <w:lang w:val="vi-VN"/>
              </w:rPr>
              <w:t>Đại cương</w:t>
            </w:r>
          </w:p>
        </w:tc>
        <w:tc>
          <w:tcPr>
            <w:tcW w:w="1250" w:type="pct"/>
            <w:vAlign w:val="center"/>
          </w:tcPr>
          <w:p w14:paraId="17B86127" w14:textId="69DBC74D" w:rsidR="009B384A" w:rsidRPr="007F3D77" w:rsidRDefault="009B384A" w:rsidP="009B384A">
            <w:pPr>
              <w:pStyle w:val="TableParagraph"/>
              <w:spacing w:before="60" w:after="60" w:line="312" w:lineRule="auto"/>
              <w:jc w:val="center"/>
              <w:rPr>
                <w:sz w:val="26"/>
                <w:lang w:val="vi-VN"/>
              </w:rPr>
            </w:pPr>
            <w:r w:rsidRPr="007F3D77">
              <w:rPr>
                <w:sz w:val="26"/>
                <w:lang w:val="vi-VN"/>
              </w:rPr>
              <w:t>32</w:t>
            </w:r>
          </w:p>
        </w:tc>
        <w:tc>
          <w:tcPr>
            <w:tcW w:w="2195" w:type="pct"/>
            <w:vAlign w:val="center"/>
          </w:tcPr>
          <w:p w14:paraId="1773D921" w14:textId="2F79C3DE" w:rsidR="009B384A" w:rsidRPr="007F3D77" w:rsidRDefault="009B384A" w:rsidP="009B384A">
            <w:pPr>
              <w:pStyle w:val="TableParagraph"/>
              <w:spacing w:before="60" w:after="60" w:line="312" w:lineRule="auto"/>
              <w:ind w:right="5"/>
              <w:jc w:val="center"/>
              <w:rPr>
                <w:spacing w:val="-5"/>
                <w:sz w:val="26"/>
                <w:lang w:val="vi-VN"/>
              </w:rPr>
            </w:pPr>
            <w:r w:rsidRPr="007F3D77">
              <w:rPr>
                <w:spacing w:val="-5"/>
                <w:sz w:val="26"/>
                <w:lang w:val="vi-VN"/>
              </w:rPr>
              <w:t>26</w:t>
            </w:r>
            <w:r w:rsidRPr="007F3D77">
              <w:rPr>
                <w:spacing w:val="-5"/>
                <w:sz w:val="26"/>
              </w:rPr>
              <w:t>%</w:t>
            </w:r>
          </w:p>
        </w:tc>
      </w:tr>
      <w:tr w:rsidR="009B384A" w:rsidRPr="007F3D77" w14:paraId="3A26A170" w14:textId="77777777" w:rsidTr="009B384A">
        <w:trPr>
          <w:trHeight w:val="20"/>
          <w:jc w:val="center"/>
        </w:trPr>
        <w:tc>
          <w:tcPr>
            <w:tcW w:w="1555" w:type="pct"/>
            <w:vAlign w:val="center"/>
          </w:tcPr>
          <w:p w14:paraId="4845ABF8" w14:textId="77777777" w:rsidR="009B384A" w:rsidRPr="007F3D77" w:rsidRDefault="009B384A" w:rsidP="009B384A">
            <w:pPr>
              <w:pStyle w:val="TableParagraph"/>
              <w:spacing w:before="60" w:after="60" w:line="312" w:lineRule="auto"/>
              <w:ind w:left="107"/>
              <w:rPr>
                <w:sz w:val="26"/>
              </w:rPr>
            </w:pPr>
            <w:r w:rsidRPr="007F3D77">
              <w:rPr>
                <w:sz w:val="26"/>
              </w:rPr>
              <w:t>Cơ</w:t>
            </w:r>
            <w:r w:rsidRPr="007F3D77">
              <w:rPr>
                <w:spacing w:val="-5"/>
                <w:sz w:val="26"/>
              </w:rPr>
              <w:t xml:space="preserve"> </w:t>
            </w:r>
            <w:r w:rsidRPr="007F3D77">
              <w:rPr>
                <w:sz w:val="26"/>
              </w:rPr>
              <w:t>sở</w:t>
            </w:r>
            <w:r w:rsidRPr="007F3D77">
              <w:rPr>
                <w:spacing w:val="-4"/>
                <w:sz w:val="26"/>
              </w:rPr>
              <w:t xml:space="preserve"> </w:t>
            </w:r>
            <w:r w:rsidRPr="007F3D77">
              <w:rPr>
                <w:spacing w:val="-2"/>
                <w:sz w:val="26"/>
              </w:rPr>
              <w:t>ngành</w:t>
            </w:r>
          </w:p>
        </w:tc>
        <w:tc>
          <w:tcPr>
            <w:tcW w:w="1250" w:type="pct"/>
            <w:vAlign w:val="center"/>
          </w:tcPr>
          <w:p w14:paraId="33E31CB7" w14:textId="77777777" w:rsidR="009B384A" w:rsidRPr="007F3D77" w:rsidRDefault="009B384A" w:rsidP="009B384A">
            <w:pPr>
              <w:pStyle w:val="TableParagraph"/>
              <w:spacing w:before="60" w:after="60" w:line="312" w:lineRule="auto"/>
              <w:jc w:val="center"/>
              <w:rPr>
                <w:sz w:val="26"/>
                <w:lang w:val="vi-VN"/>
              </w:rPr>
            </w:pPr>
            <w:r w:rsidRPr="007F3D77">
              <w:rPr>
                <w:sz w:val="26"/>
                <w:lang w:val="vi-VN"/>
              </w:rPr>
              <w:t>25</w:t>
            </w:r>
          </w:p>
        </w:tc>
        <w:tc>
          <w:tcPr>
            <w:tcW w:w="2195" w:type="pct"/>
            <w:vAlign w:val="center"/>
          </w:tcPr>
          <w:p w14:paraId="2AD1673B" w14:textId="77777777" w:rsidR="009B384A" w:rsidRPr="007F3D77" w:rsidRDefault="009B384A" w:rsidP="009B384A">
            <w:pPr>
              <w:pStyle w:val="TableParagraph"/>
              <w:spacing w:before="60" w:after="60" w:line="312" w:lineRule="auto"/>
              <w:jc w:val="center"/>
              <w:rPr>
                <w:sz w:val="26"/>
              </w:rPr>
            </w:pPr>
            <w:r w:rsidRPr="007F3D77">
              <w:rPr>
                <w:spacing w:val="-5"/>
                <w:sz w:val="26"/>
                <w:lang w:val="vi-VN"/>
              </w:rPr>
              <w:t>20</w:t>
            </w:r>
            <w:r w:rsidRPr="007F3D77">
              <w:rPr>
                <w:spacing w:val="-5"/>
                <w:sz w:val="26"/>
              </w:rPr>
              <w:t>%</w:t>
            </w:r>
          </w:p>
        </w:tc>
      </w:tr>
      <w:tr w:rsidR="009B384A" w:rsidRPr="007F3D77" w14:paraId="539C4D8E" w14:textId="77777777" w:rsidTr="009B384A">
        <w:trPr>
          <w:trHeight w:val="20"/>
          <w:jc w:val="center"/>
        </w:trPr>
        <w:tc>
          <w:tcPr>
            <w:tcW w:w="1555" w:type="pct"/>
            <w:vAlign w:val="center"/>
          </w:tcPr>
          <w:p w14:paraId="770C2930" w14:textId="77777777" w:rsidR="009B384A" w:rsidRPr="007F3D77" w:rsidRDefault="009B384A" w:rsidP="009B384A">
            <w:pPr>
              <w:pStyle w:val="TableParagraph"/>
              <w:spacing w:before="60" w:after="60" w:line="312" w:lineRule="auto"/>
              <w:ind w:left="107"/>
              <w:rPr>
                <w:sz w:val="26"/>
              </w:rPr>
            </w:pPr>
            <w:r w:rsidRPr="007F3D77">
              <w:rPr>
                <w:sz w:val="26"/>
              </w:rPr>
              <w:t>Chuyên</w:t>
            </w:r>
            <w:r w:rsidRPr="007F3D77">
              <w:rPr>
                <w:spacing w:val="-8"/>
                <w:sz w:val="26"/>
              </w:rPr>
              <w:t xml:space="preserve"> </w:t>
            </w:r>
            <w:r w:rsidRPr="007F3D77">
              <w:rPr>
                <w:sz w:val="26"/>
              </w:rPr>
              <w:t>ngành</w:t>
            </w:r>
          </w:p>
        </w:tc>
        <w:tc>
          <w:tcPr>
            <w:tcW w:w="1250" w:type="pct"/>
            <w:vAlign w:val="center"/>
          </w:tcPr>
          <w:p w14:paraId="28951F09" w14:textId="77777777" w:rsidR="009B384A" w:rsidRPr="007F3D77" w:rsidRDefault="009B384A" w:rsidP="009B384A">
            <w:pPr>
              <w:pStyle w:val="TableParagraph"/>
              <w:spacing w:before="60" w:after="60" w:line="312" w:lineRule="auto"/>
              <w:jc w:val="center"/>
              <w:rPr>
                <w:sz w:val="26"/>
                <w:lang w:val="vi-VN"/>
              </w:rPr>
            </w:pPr>
            <w:r w:rsidRPr="007F3D77">
              <w:rPr>
                <w:sz w:val="26"/>
                <w:lang w:val="vi-VN"/>
              </w:rPr>
              <w:t>71</w:t>
            </w:r>
          </w:p>
        </w:tc>
        <w:tc>
          <w:tcPr>
            <w:tcW w:w="2195" w:type="pct"/>
            <w:vAlign w:val="center"/>
          </w:tcPr>
          <w:p w14:paraId="7BD454D6" w14:textId="77777777" w:rsidR="009B384A" w:rsidRPr="007F3D77" w:rsidRDefault="009B384A" w:rsidP="009B384A">
            <w:pPr>
              <w:pStyle w:val="TableParagraph"/>
              <w:spacing w:before="60" w:after="60" w:line="312" w:lineRule="auto"/>
              <w:ind w:right="5"/>
              <w:jc w:val="center"/>
              <w:rPr>
                <w:sz w:val="26"/>
              </w:rPr>
            </w:pPr>
            <w:r w:rsidRPr="007F3D77">
              <w:rPr>
                <w:spacing w:val="-5"/>
                <w:sz w:val="26"/>
                <w:lang w:val="vi-VN"/>
              </w:rPr>
              <w:t>54</w:t>
            </w:r>
            <w:r w:rsidRPr="007F3D77">
              <w:rPr>
                <w:spacing w:val="-5"/>
                <w:sz w:val="26"/>
              </w:rPr>
              <w:t>%</w:t>
            </w:r>
          </w:p>
        </w:tc>
      </w:tr>
      <w:tr w:rsidR="009B384A" w:rsidRPr="007F3D77" w14:paraId="7E6D1DA7" w14:textId="77777777" w:rsidTr="009B384A">
        <w:trPr>
          <w:trHeight w:val="20"/>
          <w:jc w:val="center"/>
        </w:trPr>
        <w:tc>
          <w:tcPr>
            <w:tcW w:w="1555" w:type="pct"/>
            <w:vAlign w:val="center"/>
          </w:tcPr>
          <w:p w14:paraId="2E580FDD" w14:textId="77777777" w:rsidR="009B384A" w:rsidRPr="007F3D77" w:rsidRDefault="009B384A" w:rsidP="009B384A">
            <w:pPr>
              <w:pStyle w:val="TableParagraph"/>
              <w:spacing w:before="60" w:after="60" w:line="312" w:lineRule="auto"/>
              <w:ind w:left="3"/>
              <w:jc w:val="center"/>
              <w:rPr>
                <w:sz w:val="26"/>
              </w:rPr>
            </w:pPr>
            <w:r w:rsidRPr="007F3D77">
              <w:rPr>
                <w:spacing w:val="-4"/>
                <w:sz w:val="26"/>
              </w:rPr>
              <w:t>TỔNG</w:t>
            </w:r>
          </w:p>
        </w:tc>
        <w:tc>
          <w:tcPr>
            <w:tcW w:w="1250" w:type="pct"/>
            <w:vAlign w:val="center"/>
          </w:tcPr>
          <w:p w14:paraId="03654B82" w14:textId="77777777" w:rsidR="009B384A" w:rsidRPr="007F3D77" w:rsidRDefault="009B384A" w:rsidP="009B384A">
            <w:pPr>
              <w:pStyle w:val="TableParagraph"/>
              <w:spacing w:before="60" w:after="60" w:line="312" w:lineRule="auto"/>
              <w:ind w:right="5"/>
              <w:jc w:val="center"/>
              <w:rPr>
                <w:sz w:val="26"/>
                <w:lang w:val="vi-VN"/>
              </w:rPr>
            </w:pPr>
            <w:r w:rsidRPr="007F3D77">
              <w:rPr>
                <w:spacing w:val="-5"/>
                <w:sz w:val="26"/>
              </w:rPr>
              <w:t>12</w:t>
            </w:r>
            <w:r w:rsidRPr="007F3D77">
              <w:rPr>
                <w:spacing w:val="-5"/>
                <w:sz w:val="26"/>
                <w:lang w:val="vi-VN"/>
              </w:rPr>
              <w:t>8</w:t>
            </w:r>
          </w:p>
        </w:tc>
        <w:tc>
          <w:tcPr>
            <w:tcW w:w="2195" w:type="pct"/>
            <w:vAlign w:val="center"/>
          </w:tcPr>
          <w:p w14:paraId="600E72DF" w14:textId="77777777" w:rsidR="009B384A" w:rsidRPr="007F3D77" w:rsidRDefault="009B384A" w:rsidP="009B384A">
            <w:pPr>
              <w:pStyle w:val="TableParagraph"/>
              <w:spacing w:before="60" w:after="60" w:line="312" w:lineRule="auto"/>
              <w:ind w:right="5"/>
              <w:jc w:val="center"/>
              <w:rPr>
                <w:sz w:val="26"/>
              </w:rPr>
            </w:pPr>
            <w:r w:rsidRPr="007F3D77">
              <w:rPr>
                <w:spacing w:val="-4"/>
                <w:sz w:val="26"/>
              </w:rPr>
              <w:t>100%</w:t>
            </w:r>
          </w:p>
        </w:tc>
      </w:tr>
    </w:tbl>
    <w:p w14:paraId="1955A8C9" w14:textId="1C4CAE3B" w:rsidR="009B0C85" w:rsidRPr="009B384A" w:rsidRDefault="00DC4AF5" w:rsidP="009B384A">
      <w:pPr>
        <w:widowControl w:val="0"/>
        <w:spacing w:before="240" w:line="312" w:lineRule="auto"/>
        <w:rPr>
          <w:color w:val="auto"/>
          <w:lang w:val="vi-VN"/>
        </w:rPr>
      </w:pPr>
      <w:r w:rsidRPr="009B384A">
        <w:rPr>
          <w:color w:val="auto"/>
          <w:lang w:val="vi-VN"/>
        </w:rPr>
        <w:t xml:space="preserve">- </w:t>
      </w:r>
      <w:r w:rsidR="00460750" w:rsidRPr="009B384A">
        <w:rPr>
          <w:color w:val="auto"/>
          <w:lang w:val="vi-VN"/>
        </w:rPr>
        <w:t xml:space="preserve">Các học phần </w:t>
      </w:r>
      <w:r w:rsidR="00577706" w:rsidRPr="009B384A">
        <w:rPr>
          <w:color w:val="auto"/>
          <w:lang w:val="vi-VN"/>
        </w:rPr>
        <w:t>thực tập và đ</w:t>
      </w:r>
      <w:r w:rsidR="00E2740E" w:rsidRPr="009B384A">
        <w:rPr>
          <w:color w:val="auto"/>
          <w:lang w:val="vi-VN"/>
        </w:rPr>
        <w:t>ồ</w:t>
      </w:r>
      <w:r w:rsidR="00577706" w:rsidRPr="009B384A">
        <w:rPr>
          <w:color w:val="auto"/>
          <w:lang w:val="vi-VN"/>
        </w:rPr>
        <w:t xml:space="preserve"> án tốt nghiệp</w:t>
      </w:r>
      <w:r w:rsidR="00460750" w:rsidRPr="009B384A">
        <w:rPr>
          <w:color w:val="auto"/>
          <w:lang w:val="vi-VN"/>
        </w:rPr>
        <w:t xml:space="preserve">: </w:t>
      </w:r>
      <w:r w:rsidR="007F3D77" w:rsidRPr="009B384A">
        <w:rPr>
          <w:color w:val="auto"/>
          <w:lang w:val="vi-VN"/>
        </w:rPr>
        <w:t>8</w:t>
      </w:r>
      <w:r w:rsidR="00E2740E" w:rsidRPr="009B384A">
        <w:rPr>
          <w:color w:val="auto"/>
          <w:lang w:val="vi-VN"/>
        </w:rPr>
        <w:t xml:space="preserve"> </w:t>
      </w:r>
      <w:r w:rsidR="00460750" w:rsidRPr="009B384A">
        <w:rPr>
          <w:color w:val="auto"/>
          <w:lang w:val="vi-VN"/>
        </w:rPr>
        <w:t>tín chỉ</w:t>
      </w:r>
    </w:p>
    <w:tbl>
      <w:tblPr>
        <w:tblStyle w:val="TableGrid"/>
        <w:tblW w:w="9220" w:type="dxa"/>
        <w:tblLook w:val="04A0" w:firstRow="1" w:lastRow="0" w:firstColumn="1" w:lastColumn="0" w:noHBand="0" w:noVBand="1"/>
      </w:tblPr>
      <w:tblGrid>
        <w:gridCol w:w="562"/>
        <w:gridCol w:w="7664"/>
        <w:gridCol w:w="994"/>
      </w:tblGrid>
      <w:tr w:rsidR="00C11883" w:rsidRPr="007F3D77" w14:paraId="34C7E918" w14:textId="77777777" w:rsidTr="00DC4AF5">
        <w:trPr>
          <w:trHeight w:val="499"/>
        </w:trPr>
        <w:tc>
          <w:tcPr>
            <w:tcW w:w="562" w:type="dxa"/>
            <w:shd w:val="clear" w:color="auto" w:fill="FDE9D9" w:themeFill="accent6" w:themeFillTint="33"/>
            <w:vAlign w:val="center"/>
          </w:tcPr>
          <w:p w14:paraId="14E6712A" w14:textId="77777777" w:rsidR="00460750" w:rsidRPr="007F3D77" w:rsidRDefault="00460750" w:rsidP="009B384A">
            <w:pPr>
              <w:widowControl w:val="0"/>
              <w:spacing w:before="60" w:after="60" w:line="312" w:lineRule="auto"/>
              <w:jc w:val="center"/>
              <w:rPr>
                <w:rFonts w:ascii="Times New Roman" w:hAnsi="Times New Roman"/>
                <w:b/>
                <w:color w:val="auto"/>
                <w:sz w:val="26"/>
                <w:szCs w:val="26"/>
              </w:rPr>
            </w:pPr>
            <w:r w:rsidRPr="007F3D77">
              <w:rPr>
                <w:rFonts w:ascii="Times New Roman" w:hAnsi="Times New Roman"/>
                <w:b/>
                <w:color w:val="auto"/>
                <w:sz w:val="26"/>
                <w:szCs w:val="26"/>
              </w:rPr>
              <w:t>Stt</w:t>
            </w:r>
          </w:p>
        </w:tc>
        <w:tc>
          <w:tcPr>
            <w:tcW w:w="7664" w:type="dxa"/>
            <w:shd w:val="clear" w:color="auto" w:fill="FDE9D9" w:themeFill="accent6" w:themeFillTint="33"/>
            <w:vAlign w:val="center"/>
          </w:tcPr>
          <w:p w14:paraId="67900942" w14:textId="77777777" w:rsidR="00460750" w:rsidRPr="007F3D77" w:rsidRDefault="00460750" w:rsidP="009B384A">
            <w:pPr>
              <w:widowControl w:val="0"/>
              <w:spacing w:before="60" w:after="60" w:line="312" w:lineRule="auto"/>
              <w:jc w:val="center"/>
              <w:rPr>
                <w:rFonts w:ascii="Times New Roman" w:hAnsi="Times New Roman"/>
                <w:b/>
                <w:color w:val="auto"/>
                <w:sz w:val="26"/>
                <w:szCs w:val="26"/>
              </w:rPr>
            </w:pPr>
            <w:r w:rsidRPr="007F3D77">
              <w:rPr>
                <w:rFonts w:ascii="Times New Roman" w:hAnsi="Times New Roman"/>
                <w:b/>
                <w:color w:val="auto"/>
                <w:sz w:val="26"/>
                <w:szCs w:val="26"/>
              </w:rPr>
              <w:t>Tên học phần</w:t>
            </w:r>
          </w:p>
        </w:tc>
        <w:tc>
          <w:tcPr>
            <w:tcW w:w="994" w:type="dxa"/>
            <w:shd w:val="clear" w:color="auto" w:fill="FDE9D9" w:themeFill="accent6" w:themeFillTint="33"/>
            <w:vAlign w:val="center"/>
          </w:tcPr>
          <w:p w14:paraId="1BC0213D" w14:textId="77777777" w:rsidR="00460750" w:rsidRPr="007F3D77" w:rsidRDefault="00460750" w:rsidP="009B384A">
            <w:pPr>
              <w:widowControl w:val="0"/>
              <w:spacing w:before="60" w:after="60" w:line="312" w:lineRule="auto"/>
              <w:jc w:val="center"/>
              <w:rPr>
                <w:rFonts w:ascii="Times New Roman" w:hAnsi="Times New Roman"/>
                <w:b/>
                <w:color w:val="auto"/>
                <w:sz w:val="26"/>
                <w:szCs w:val="26"/>
              </w:rPr>
            </w:pPr>
            <w:r w:rsidRPr="007F3D77">
              <w:rPr>
                <w:rFonts w:ascii="Times New Roman" w:hAnsi="Times New Roman"/>
                <w:b/>
                <w:color w:val="auto"/>
                <w:sz w:val="26"/>
                <w:szCs w:val="26"/>
              </w:rPr>
              <w:t>Số tín chỉ</w:t>
            </w:r>
          </w:p>
        </w:tc>
      </w:tr>
      <w:tr w:rsidR="00C11883" w:rsidRPr="007F3D77" w14:paraId="75E7B125" w14:textId="77777777" w:rsidTr="00DC4AF5">
        <w:tc>
          <w:tcPr>
            <w:tcW w:w="562" w:type="dxa"/>
          </w:tcPr>
          <w:p w14:paraId="7445FF94" w14:textId="77777777" w:rsidR="00460750" w:rsidRPr="007F3D77" w:rsidRDefault="00460750" w:rsidP="009B384A">
            <w:pPr>
              <w:widowControl w:val="0"/>
              <w:spacing w:before="60" w:after="60" w:line="312" w:lineRule="auto"/>
              <w:jc w:val="center"/>
              <w:rPr>
                <w:rFonts w:ascii="Times New Roman" w:hAnsi="Times New Roman"/>
                <w:color w:val="auto"/>
                <w:sz w:val="26"/>
                <w:szCs w:val="26"/>
              </w:rPr>
            </w:pPr>
            <w:r w:rsidRPr="007F3D77">
              <w:rPr>
                <w:rFonts w:ascii="Times New Roman" w:hAnsi="Times New Roman"/>
                <w:color w:val="auto"/>
                <w:sz w:val="26"/>
                <w:szCs w:val="26"/>
              </w:rPr>
              <w:t>1</w:t>
            </w:r>
          </w:p>
        </w:tc>
        <w:tc>
          <w:tcPr>
            <w:tcW w:w="7664" w:type="dxa"/>
          </w:tcPr>
          <w:p w14:paraId="66EE4249" w14:textId="50833964" w:rsidR="00460750" w:rsidRPr="007F3D77" w:rsidRDefault="00460750" w:rsidP="009B384A">
            <w:pPr>
              <w:pStyle w:val="ListParagraph"/>
              <w:widowControl w:val="0"/>
              <w:spacing w:before="60" w:after="60" w:line="312" w:lineRule="auto"/>
              <w:ind w:left="0"/>
              <w:contextualSpacing w:val="0"/>
              <w:rPr>
                <w:rFonts w:ascii="Times New Roman" w:hAnsi="Times New Roman"/>
                <w:color w:val="auto"/>
                <w:sz w:val="26"/>
                <w:szCs w:val="26"/>
              </w:rPr>
            </w:pPr>
            <w:r w:rsidRPr="007F3D77">
              <w:rPr>
                <w:rFonts w:ascii="Times New Roman" w:hAnsi="Times New Roman"/>
                <w:color w:val="auto"/>
                <w:sz w:val="26"/>
                <w:szCs w:val="26"/>
              </w:rPr>
              <w:t>Thực tập tốt nghiệp</w:t>
            </w:r>
          </w:p>
        </w:tc>
        <w:tc>
          <w:tcPr>
            <w:tcW w:w="994" w:type="dxa"/>
          </w:tcPr>
          <w:p w14:paraId="5D71E83F" w14:textId="73CE58B8" w:rsidR="00460750" w:rsidRPr="007F3D77" w:rsidRDefault="00206C68" w:rsidP="009B384A">
            <w:pPr>
              <w:widowControl w:val="0"/>
              <w:spacing w:before="60" w:after="60" w:line="312" w:lineRule="auto"/>
              <w:jc w:val="center"/>
              <w:rPr>
                <w:rFonts w:ascii="Times New Roman" w:hAnsi="Times New Roman"/>
                <w:color w:val="auto"/>
                <w:sz w:val="26"/>
                <w:szCs w:val="26"/>
              </w:rPr>
            </w:pPr>
            <w:r w:rsidRPr="007F3D77">
              <w:rPr>
                <w:rFonts w:ascii="Times New Roman" w:hAnsi="Times New Roman"/>
                <w:color w:val="auto"/>
                <w:sz w:val="26"/>
                <w:szCs w:val="26"/>
              </w:rPr>
              <w:t>4</w:t>
            </w:r>
          </w:p>
        </w:tc>
      </w:tr>
      <w:tr w:rsidR="00C11883" w:rsidRPr="007F3D77" w14:paraId="5B197F4A" w14:textId="77777777" w:rsidTr="00DC4AF5">
        <w:tc>
          <w:tcPr>
            <w:tcW w:w="562" w:type="dxa"/>
          </w:tcPr>
          <w:p w14:paraId="5483C6BC" w14:textId="77777777" w:rsidR="00460750" w:rsidRPr="007F3D77" w:rsidRDefault="00460750" w:rsidP="009B384A">
            <w:pPr>
              <w:widowControl w:val="0"/>
              <w:spacing w:before="60" w:after="60" w:line="312" w:lineRule="auto"/>
              <w:jc w:val="center"/>
              <w:rPr>
                <w:rFonts w:ascii="Times New Roman" w:hAnsi="Times New Roman"/>
                <w:color w:val="auto"/>
                <w:sz w:val="26"/>
                <w:szCs w:val="26"/>
              </w:rPr>
            </w:pPr>
            <w:r w:rsidRPr="007F3D77">
              <w:rPr>
                <w:rFonts w:ascii="Times New Roman" w:hAnsi="Times New Roman"/>
                <w:color w:val="auto"/>
                <w:sz w:val="26"/>
                <w:szCs w:val="26"/>
              </w:rPr>
              <w:t>2</w:t>
            </w:r>
          </w:p>
        </w:tc>
        <w:tc>
          <w:tcPr>
            <w:tcW w:w="7664" w:type="dxa"/>
          </w:tcPr>
          <w:p w14:paraId="70A99B8E" w14:textId="52D856B5" w:rsidR="00460750" w:rsidRPr="007F3D77" w:rsidRDefault="00E2740E" w:rsidP="009B384A">
            <w:pPr>
              <w:pStyle w:val="ListParagraph"/>
              <w:widowControl w:val="0"/>
              <w:spacing w:before="60" w:after="60" w:line="312" w:lineRule="auto"/>
              <w:ind w:left="0"/>
              <w:contextualSpacing w:val="0"/>
              <w:rPr>
                <w:rFonts w:ascii="Times New Roman" w:hAnsi="Times New Roman"/>
                <w:color w:val="auto"/>
                <w:sz w:val="26"/>
                <w:szCs w:val="26"/>
              </w:rPr>
            </w:pPr>
            <w:r w:rsidRPr="007F3D77">
              <w:rPr>
                <w:rFonts w:ascii="Times New Roman" w:hAnsi="Times New Roman"/>
                <w:color w:val="auto"/>
                <w:sz w:val="26"/>
                <w:szCs w:val="26"/>
              </w:rPr>
              <w:t>Đồ</w:t>
            </w:r>
            <w:r w:rsidR="00CF4A58" w:rsidRPr="007F3D77">
              <w:rPr>
                <w:rFonts w:ascii="Times New Roman" w:hAnsi="Times New Roman"/>
                <w:color w:val="auto"/>
                <w:sz w:val="26"/>
                <w:szCs w:val="26"/>
              </w:rPr>
              <w:t xml:space="preserve"> án tốt nghiệp</w:t>
            </w:r>
          </w:p>
        </w:tc>
        <w:tc>
          <w:tcPr>
            <w:tcW w:w="994" w:type="dxa"/>
          </w:tcPr>
          <w:p w14:paraId="35C17E5D" w14:textId="5B95D228" w:rsidR="00460750" w:rsidRPr="007F3D77" w:rsidRDefault="00206C68" w:rsidP="009B384A">
            <w:pPr>
              <w:widowControl w:val="0"/>
              <w:spacing w:before="60" w:after="60" w:line="312" w:lineRule="auto"/>
              <w:jc w:val="center"/>
              <w:rPr>
                <w:rFonts w:ascii="Times New Roman" w:hAnsi="Times New Roman"/>
                <w:color w:val="auto"/>
                <w:sz w:val="26"/>
                <w:szCs w:val="26"/>
              </w:rPr>
            </w:pPr>
            <w:r w:rsidRPr="007F3D77">
              <w:rPr>
                <w:rFonts w:ascii="Times New Roman" w:hAnsi="Times New Roman"/>
                <w:color w:val="auto"/>
                <w:sz w:val="26"/>
                <w:szCs w:val="26"/>
              </w:rPr>
              <w:t>4</w:t>
            </w:r>
          </w:p>
        </w:tc>
      </w:tr>
      <w:tr w:rsidR="00460750" w:rsidRPr="007F3D77" w14:paraId="27C5BD99" w14:textId="77777777" w:rsidTr="00DC4AF5">
        <w:tc>
          <w:tcPr>
            <w:tcW w:w="8226" w:type="dxa"/>
            <w:gridSpan w:val="2"/>
          </w:tcPr>
          <w:p w14:paraId="7C351AFD" w14:textId="628BA760" w:rsidR="00460750" w:rsidRPr="007F3D77" w:rsidRDefault="009828C9" w:rsidP="009B384A">
            <w:pPr>
              <w:pStyle w:val="ListParagraph"/>
              <w:widowControl w:val="0"/>
              <w:spacing w:before="60" w:after="60" w:line="312" w:lineRule="auto"/>
              <w:ind w:left="0"/>
              <w:contextualSpacing w:val="0"/>
              <w:rPr>
                <w:rFonts w:ascii="Times New Roman" w:hAnsi="Times New Roman"/>
                <w:b/>
                <w:color w:val="auto"/>
                <w:sz w:val="26"/>
                <w:szCs w:val="26"/>
                <w:lang w:val="fr-FR"/>
              </w:rPr>
            </w:pPr>
            <w:r>
              <w:rPr>
                <w:rFonts w:ascii="Times New Roman" w:hAnsi="Times New Roman"/>
                <w:b/>
                <w:color w:val="auto"/>
                <w:sz w:val="26"/>
                <w:szCs w:val="26"/>
                <w:lang w:val="fr-FR"/>
              </w:rPr>
              <w:t xml:space="preserve">    </w:t>
            </w:r>
            <w:r w:rsidR="00460750" w:rsidRPr="007F3D77">
              <w:rPr>
                <w:rFonts w:ascii="Times New Roman" w:hAnsi="Times New Roman"/>
                <w:b/>
                <w:color w:val="auto"/>
                <w:sz w:val="26"/>
                <w:szCs w:val="26"/>
                <w:lang w:val="fr-FR"/>
              </w:rPr>
              <w:t xml:space="preserve">Tổng số tín chỉ: </w:t>
            </w:r>
          </w:p>
        </w:tc>
        <w:tc>
          <w:tcPr>
            <w:tcW w:w="994" w:type="dxa"/>
          </w:tcPr>
          <w:p w14:paraId="1C594556" w14:textId="7FA557AD" w:rsidR="00460750" w:rsidRPr="007F3D77" w:rsidRDefault="00206C68" w:rsidP="009B384A">
            <w:pPr>
              <w:widowControl w:val="0"/>
              <w:spacing w:before="60" w:after="60" w:line="312" w:lineRule="auto"/>
              <w:jc w:val="center"/>
              <w:rPr>
                <w:rFonts w:ascii="Times New Roman" w:hAnsi="Times New Roman"/>
                <w:b/>
                <w:color w:val="auto"/>
                <w:sz w:val="26"/>
                <w:szCs w:val="26"/>
              </w:rPr>
            </w:pPr>
            <w:r w:rsidRPr="007F3D77">
              <w:rPr>
                <w:rFonts w:ascii="Times New Roman" w:hAnsi="Times New Roman"/>
                <w:b/>
                <w:color w:val="auto"/>
                <w:sz w:val="26"/>
                <w:szCs w:val="26"/>
              </w:rPr>
              <w:t>8</w:t>
            </w:r>
          </w:p>
        </w:tc>
      </w:tr>
    </w:tbl>
    <w:p w14:paraId="4DDD7F45" w14:textId="77777777" w:rsidR="00884B82" w:rsidRPr="007F3D77" w:rsidRDefault="00884B82" w:rsidP="009B384A">
      <w:pPr>
        <w:widowControl w:val="0"/>
        <w:spacing w:line="312" w:lineRule="auto"/>
        <w:jc w:val="left"/>
        <w:rPr>
          <w:color w:val="auto"/>
        </w:rPr>
      </w:pPr>
    </w:p>
    <w:p w14:paraId="505A6CF3" w14:textId="78FD62B5" w:rsidR="001B40A7" w:rsidRPr="007F3D77" w:rsidRDefault="00DC7B1F" w:rsidP="009B384A">
      <w:pPr>
        <w:pStyle w:val="2INSONLAN"/>
        <w:spacing w:before="60" w:after="60"/>
        <w:rPr>
          <w:lang w:val="vi-VN"/>
        </w:rPr>
      </w:pPr>
      <w:bookmarkStart w:id="20" w:name="_Toc35445647"/>
      <w:bookmarkStart w:id="21" w:name="_Toc163654754"/>
      <w:bookmarkStart w:id="22" w:name="_Toc172226017"/>
      <w:bookmarkStart w:id="23" w:name="_Toc211161910"/>
      <w:r w:rsidRPr="007F3D77">
        <w:rPr>
          <w:lang w:val="vi-VN"/>
        </w:rPr>
        <w:t>2</w:t>
      </w:r>
      <w:r w:rsidR="00577706" w:rsidRPr="007F3D77">
        <w:t>.</w:t>
      </w:r>
      <w:r w:rsidR="00577706" w:rsidRPr="007F3D77">
        <w:rPr>
          <w:lang w:val="vi-VN"/>
        </w:rPr>
        <w:t>2</w:t>
      </w:r>
      <w:r w:rsidR="001B40A7" w:rsidRPr="007F3D77">
        <w:t xml:space="preserve">. </w:t>
      </w:r>
      <w:bookmarkEnd w:id="20"/>
      <w:r w:rsidR="001273B6" w:rsidRPr="007F3D77">
        <w:rPr>
          <w:lang w:val="vi-VN"/>
        </w:rPr>
        <w:t xml:space="preserve">Bảng phân nhiệm </w:t>
      </w:r>
      <w:r w:rsidR="00072723" w:rsidRPr="007F3D77">
        <w:t xml:space="preserve">CĐR </w:t>
      </w:r>
      <w:r w:rsidR="00753160" w:rsidRPr="007F3D77">
        <w:t xml:space="preserve">của </w:t>
      </w:r>
      <w:r w:rsidR="00072723" w:rsidRPr="007F3D77">
        <w:t>CTĐT</w:t>
      </w:r>
      <w:r w:rsidR="001273B6" w:rsidRPr="007F3D77">
        <w:rPr>
          <w:lang w:val="vi-VN"/>
        </w:rPr>
        <w:t xml:space="preserve"> cho các học phần</w:t>
      </w:r>
      <w:bookmarkEnd w:id="21"/>
      <w:bookmarkEnd w:id="22"/>
      <w:bookmarkEnd w:id="23"/>
    </w:p>
    <w:p w14:paraId="6E9D0D40" w14:textId="29589898" w:rsidR="00646A11" w:rsidRPr="007F3D77" w:rsidRDefault="001273B6" w:rsidP="009B384A">
      <w:pPr>
        <w:widowControl w:val="0"/>
        <w:spacing w:line="312" w:lineRule="auto"/>
        <w:rPr>
          <w:color w:val="auto"/>
          <w:lang w:val="vi-VN"/>
        </w:rPr>
      </w:pPr>
      <w:r w:rsidRPr="007F3D77">
        <w:rPr>
          <w:color w:val="auto"/>
          <w:lang w:val="vi-VN"/>
        </w:rPr>
        <w:t xml:space="preserve">Bảng phân nhiệm của </w:t>
      </w:r>
      <w:r w:rsidR="00F66F66" w:rsidRPr="007F3D77">
        <w:rPr>
          <w:color w:val="auto"/>
          <w:lang w:val="vi-VN"/>
        </w:rPr>
        <w:t xml:space="preserve">chuẩn đầu ra CTĐT </w:t>
      </w:r>
      <w:r w:rsidRPr="007F3D77">
        <w:rPr>
          <w:color w:val="auto"/>
          <w:lang w:val="vi-VN"/>
        </w:rPr>
        <w:t xml:space="preserve">cho các học phần </w:t>
      </w:r>
      <w:r w:rsidR="00F66F66" w:rsidRPr="007F3D77">
        <w:rPr>
          <w:color w:val="auto"/>
          <w:lang w:val="vi-VN"/>
        </w:rPr>
        <w:t>được thể hiện trong</w:t>
      </w:r>
      <w:r w:rsidR="00753160" w:rsidRPr="007F3D77">
        <w:rPr>
          <w:color w:val="auto"/>
          <w:lang w:val="vi-VN"/>
        </w:rPr>
        <w:t xml:space="preserve"> Bảng</w:t>
      </w:r>
      <w:r w:rsidR="00F66F66" w:rsidRPr="007F3D77">
        <w:rPr>
          <w:color w:val="auto"/>
          <w:lang w:val="vi-VN"/>
        </w:rPr>
        <w:t xml:space="preserve"> 3.2</w:t>
      </w:r>
      <w:r w:rsidR="00347DFE" w:rsidRPr="007F3D77">
        <w:rPr>
          <w:color w:val="auto"/>
          <w:lang w:val="vi-VN"/>
        </w:rPr>
        <w:t>.</w:t>
      </w:r>
      <w:r w:rsidR="006C09AC" w:rsidRPr="007F3D77">
        <w:rPr>
          <w:color w:val="auto"/>
          <w:lang w:val="vi-VN"/>
        </w:rPr>
        <w:t xml:space="preserve"> </w:t>
      </w:r>
    </w:p>
    <w:p w14:paraId="48382B16" w14:textId="77777777" w:rsidR="0078121D" w:rsidRDefault="0078121D" w:rsidP="009B384A">
      <w:pPr>
        <w:spacing w:line="312" w:lineRule="auto"/>
        <w:sectPr w:rsidR="0078121D" w:rsidSect="00183765">
          <w:footerReference w:type="even" r:id="rId12"/>
          <w:footerReference w:type="default" r:id="rId13"/>
          <w:type w:val="continuous"/>
          <w:pgSz w:w="11907" w:h="16839" w:code="9"/>
          <w:pgMar w:top="1134" w:right="1134" w:bottom="1134" w:left="1701" w:header="720" w:footer="720" w:gutter="0"/>
          <w:pgBorders w:display="firstPage">
            <w:top w:val="thinThickSmallGap" w:sz="24" w:space="1" w:color="002060"/>
            <w:left w:val="thinThickSmallGap" w:sz="24" w:space="4" w:color="002060"/>
            <w:bottom w:val="thickThinSmallGap" w:sz="24" w:space="1" w:color="002060"/>
            <w:right w:val="thickThinSmallGap" w:sz="24" w:space="4" w:color="002060"/>
          </w:pgBorders>
          <w:cols w:space="720"/>
          <w:titlePg/>
          <w:docGrid w:linePitch="381"/>
        </w:sectPr>
      </w:pPr>
      <w:bookmarkStart w:id="24" w:name="_Toc149682974"/>
      <w:bookmarkStart w:id="25" w:name="_Toc172225816"/>
    </w:p>
    <w:p w14:paraId="1D8DD95D" w14:textId="235954A8" w:rsidR="00800C09" w:rsidRPr="007F3D77" w:rsidRDefault="00E2427D" w:rsidP="009B384A">
      <w:pPr>
        <w:pStyle w:val="4INSONLAN"/>
        <w:ind w:right="0"/>
        <w:outlineLvl w:val="0"/>
      </w:pPr>
      <w:bookmarkStart w:id="26" w:name="_Toc211161911"/>
      <w:r w:rsidRPr="007F3D77">
        <w:lastRenderedPageBreak/>
        <w:t xml:space="preserve">Bảng </w:t>
      </w:r>
      <w:r w:rsidR="009B384A">
        <w:t>2</w:t>
      </w:r>
      <w:r w:rsidRPr="007F3D77">
        <w:t>.</w:t>
      </w:r>
      <w:r w:rsidR="009B384A">
        <w:t>1</w:t>
      </w:r>
      <w:r w:rsidRPr="007F3D77">
        <w:t xml:space="preserve">. </w:t>
      </w:r>
      <w:r w:rsidRPr="007F3D77">
        <w:rPr>
          <w:b w:val="0"/>
        </w:rPr>
        <w:t>Ánh xạ giữa các học phần và chuẩn đầu ra CTĐT</w:t>
      </w:r>
      <w:bookmarkStart w:id="27" w:name="_Toc163654755"/>
      <w:bookmarkStart w:id="28" w:name="_Toc172226018"/>
      <w:bookmarkEnd w:id="24"/>
      <w:bookmarkEnd w:id="25"/>
      <w:bookmarkEnd w:id="26"/>
    </w:p>
    <w:p w14:paraId="68883C66" w14:textId="77777777" w:rsidR="00800C09" w:rsidRPr="007F3D77" w:rsidRDefault="00800C09" w:rsidP="00183765"/>
    <w:tbl>
      <w:tblPr>
        <w:tblpPr w:leftFromText="180" w:rightFromText="180" w:vertAnchor="text" w:tblpXSpec="center" w:tblpY="1"/>
        <w:tblW w:w="504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04"/>
        <w:gridCol w:w="532"/>
        <w:gridCol w:w="618"/>
        <w:gridCol w:w="1262"/>
        <w:gridCol w:w="693"/>
        <w:gridCol w:w="594"/>
        <w:gridCol w:w="544"/>
        <w:gridCol w:w="544"/>
        <w:gridCol w:w="546"/>
        <w:gridCol w:w="558"/>
        <w:gridCol w:w="593"/>
        <w:gridCol w:w="567"/>
        <w:gridCol w:w="528"/>
        <w:gridCol w:w="525"/>
        <w:gridCol w:w="543"/>
        <w:gridCol w:w="543"/>
        <w:gridCol w:w="543"/>
        <w:gridCol w:w="549"/>
        <w:gridCol w:w="629"/>
        <w:gridCol w:w="590"/>
        <w:gridCol w:w="558"/>
        <w:gridCol w:w="558"/>
        <w:gridCol w:w="599"/>
        <w:gridCol w:w="677"/>
        <w:gridCol w:w="614"/>
      </w:tblGrid>
      <w:tr w:rsidR="009828C9" w:rsidRPr="009723D3" w14:paraId="43CC7666" w14:textId="77777777" w:rsidTr="009828C9">
        <w:trPr>
          <w:cantSplit/>
          <w:trHeight w:val="7"/>
          <w:tblHeader/>
          <w:jc w:val="center"/>
        </w:trPr>
        <w:tc>
          <w:tcPr>
            <w:tcW w:w="135" w:type="pct"/>
            <w:vMerge w:val="restart"/>
            <w:vAlign w:val="center"/>
          </w:tcPr>
          <w:p w14:paraId="4D8214A8" w14:textId="77777777" w:rsidR="00800C09" w:rsidRPr="009723D3" w:rsidRDefault="00800C09" w:rsidP="009723D3">
            <w:pPr>
              <w:ind w:left="-85" w:right="-85" w:firstLine="0"/>
              <w:jc w:val="center"/>
              <w:rPr>
                <w:sz w:val="22"/>
                <w:szCs w:val="24"/>
              </w:rPr>
            </w:pPr>
            <w:bookmarkStart w:id="29" w:name="_Hlk210497916"/>
            <w:r w:rsidRPr="009723D3">
              <w:rPr>
                <w:sz w:val="22"/>
                <w:szCs w:val="24"/>
              </w:rPr>
              <w:t>TT</w:t>
            </w:r>
          </w:p>
        </w:tc>
        <w:tc>
          <w:tcPr>
            <w:tcW w:w="178" w:type="pct"/>
            <w:vMerge w:val="restart"/>
            <w:vAlign w:val="center"/>
          </w:tcPr>
          <w:p w14:paraId="125F57B0" w14:textId="77777777" w:rsidR="00800C09" w:rsidRPr="009723D3" w:rsidRDefault="00800C09" w:rsidP="009723D3">
            <w:pPr>
              <w:ind w:left="-85" w:right="-85" w:firstLine="0"/>
              <w:jc w:val="center"/>
              <w:rPr>
                <w:sz w:val="22"/>
                <w:szCs w:val="24"/>
              </w:rPr>
            </w:pPr>
            <w:r w:rsidRPr="009723D3">
              <w:rPr>
                <w:sz w:val="22"/>
                <w:szCs w:val="24"/>
              </w:rPr>
              <w:t>Loại học phần</w:t>
            </w:r>
          </w:p>
        </w:tc>
        <w:tc>
          <w:tcPr>
            <w:tcW w:w="207" w:type="pct"/>
            <w:vMerge w:val="restart"/>
            <w:vAlign w:val="center"/>
          </w:tcPr>
          <w:p w14:paraId="6EB3A891" w14:textId="77777777" w:rsidR="00800C09" w:rsidRPr="009723D3" w:rsidRDefault="00800C09" w:rsidP="009723D3">
            <w:pPr>
              <w:ind w:left="-85" w:right="-85" w:firstLine="0"/>
              <w:jc w:val="center"/>
              <w:rPr>
                <w:sz w:val="22"/>
                <w:szCs w:val="24"/>
              </w:rPr>
            </w:pPr>
            <w:r w:rsidRPr="009723D3">
              <w:rPr>
                <w:sz w:val="22"/>
                <w:szCs w:val="24"/>
              </w:rPr>
              <w:t>Mã học phần</w:t>
            </w:r>
          </w:p>
        </w:tc>
        <w:tc>
          <w:tcPr>
            <w:tcW w:w="423" w:type="pct"/>
            <w:vMerge w:val="restart"/>
            <w:vAlign w:val="center"/>
          </w:tcPr>
          <w:p w14:paraId="7D56B443" w14:textId="657D9865" w:rsidR="00800C09" w:rsidRPr="009723D3" w:rsidRDefault="00800C09" w:rsidP="009723D3">
            <w:pPr>
              <w:ind w:left="-85" w:right="-85" w:firstLine="0"/>
              <w:jc w:val="center"/>
              <w:rPr>
                <w:sz w:val="22"/>
                <w:szCs w:val="24"/>
              </w:rPr>
            </w:pPr>
            <w:r w:rsidRPr="009723D3">
              <w:rPr>
                <w:sz w:val="22"/>
                <w:szCs w:val="24"/>
              </w:rPr>
              <w:t>Tên học phần</w:t>
            </w:r>
          </w:p>
        </w:tc>
        <w:tc>
          <w:tcPr>
            <w:tcW w:w="232" w:type="pct"/>
            <w:vMerge w:val="restart"/>
            <w:vAlign w:val="center"/>
          </w:tcPr>
          <w:p w14:paraId="024E7CA2" w14:textId="1E4C3F53" w:rsidR="00800C09" w:rsidRPr="009723D3" w:rsidRDefault="00800C09" w:rsidP="009723D3">
            <w:pPr>
              <w:ind w:left="-85" w:right="-85" w:firstLine="0"/>
              <w:jc w:val="center"/>
              <w:rPr>
                <w:sz w:val="22"/>
                <w:szCs w:val="24"/>
              </w:rPr>
            </w:pPr>
          </w:p>
        </w:tc>
        <w:tc>
          <w:tcPr>
            <w:tcW w:w="199" w:type="pct"/>
            <w:vAlign w:val="center"/>
          </w:tcPr>
          <w:p w14:paraId="181003EF" w14:textId="77777777" w:rsidR="00800C09" w:rsidRPr="009723D3" w:rsidRDefault="00800C09" w:rsidP="009723D3">
            <w:pPr>
              <w:ind w:left="-85" w:right="-85" w:firstLine="0"/>
              <w:jc w:val="center"/>
              <w:rPr>
                <w:sz w:val="22"/>
                <w:szCs w:val="24"/>
              </w:rPr>
            </w:pPr>
            <w:r w:rsidRPr="009723D3">
              <w:rPr>
                <w:sz w:val="22"/>
                <w:szCs w:val="24"/>
              </w:rPr>
              <w:t>PLO</w:t>
            </w:r>
          </w:p>
        </w:tc>
        <w:tc>
          <w:tcPr>
            <w:tcW w:w="182" w:type="pct"/>
            <w:vAlign w:val="center"/>
          </w:tcPr>
          <w:p w14:paraId="39739A54" w14:textId="77777777" w:rsidR="00800C09" w:rsidRPr="009723D3" w:rsidRDefault="00800C09" w:rsidP="009723D3">
            <w:pPr>
              <w:ind w:left="-85" w:right="-85" w:firstLine="0"/>
              <w:jc w:val="center"/>
              <w:rPr>
                <w:sz w:val="22"/>
                <w:szCs w:val="24"/>
              </w:rPr>
            </w:pPr>
            <w:r w:rsidRPr="009723D3">
              <w:rPr>
                <w:sz w:val="22"/>
                <w:szCs w:val="24"/>
              </w:rPr>
              <w:t>1.1.1</w:t>
            </w:r>
          </w:p>
        </w:tc>
        <w:tc>
          <w:tcPr>
            <w:tcW w:w="182" w:type="pct"/>
            <w:vAlign w:val="center"/>
          </w:tcPr>
          <w:p w14:paraId="22F46355" w14:textId="77777777" w:rsidR="00800C09" w:rsidRPr="009723D3" w:rsidRDefault="00800C09" w:rsidP="009723D3">
            <w:pPr>
              <w:ind w:left="-85" w:right="-85" w:firstLine="0"/>
              <w:jc w:val="center"/>
              <w:rPr>
                <w:sz w:val="22"/>
                <w:szCs w:val="24"/>
              </w:rPr>
            </w:pPr>
            <w:r w:rsidRPr="009723D3">
              <w:rPr>
                <w:sz w:val="22"/>
                <w:szCs w:val="24"/>
              </w:rPr>
              <w:t>1.1.2</w:t>
            </w:r>
          </w:p>
        </w:tc>
        <w:tc>
          <w:tcPr>
            <w:tcW w:w="183" w:type="pct"/>
            <w:vAlign w:val="center"/>
          </w:tcPr>
          <w:p w14:paraId="14936D0D" w14:textId="77777777" w:rsidR="00800C09" w:rsidRPr="009723D3" w:rsidRDefault="00800C09" w:rsidP="009723D3">
            <w:pPr>
              <w:ind w:left="-85" w:right="-85" w:firstLine="0"/>
              <w:jc w:val="center"/>
              <w:rPr>
                <w:sz w:val="22"/>
                <w:szCs w:val="24"/>
              </w:rPr>
            </w:pPr>
            <w:r w:rsidRPr="009723D3">
              <w:rPr>
                <w:sz w:val="22"/>
                <w:szCs w:val="24"/>
              </w:rPr>
              <w:t>1.2.1</w:t>
            </w:r>
          </w:p>
        </w:tc>
        <w:tc>
          <w:tcPr>
            <w:tcW w:w="187" w:type="pct"/>
            <w:vAlign w:val="center"/>
          </w:tcPr>
          <w:p w14:paraId="76CB55E6" w14:textId="77777777" w:rsidR="00800C09" w:rsidRPr="009723D3" w:rsidRDefault="00800C09" w:rsidP="009723D3">
            <w:pPr>
              <w:ind w:left="-85" w:right="-85" w:firstLine="0"/>
              <w:jc w:val="center"/>
              <w:rPr>
                <w:sz w:val="22"/>
                <w:szCs w:val="24"/>
              </w:rPr>
            </w:pPr>
            <w:r w:rsidRPr="009723D3">
              <w:rPr>
                <w:sz w:val="22"/>
                <w:szCs w:val="24"/>
              </w:rPr>
              <w:t>1.2.2</w:t>
            </w:r>
          </w:p>
        </w:tc>
        <w:tc>
          <w:tcPr>
            <w:tcW w:w="199" w:type="pct"/>
            <w:vAlign w:val="center"/>
          </w:tcPr>
          <w:p w14:paraId="71AB5203" w14:textId="77777777" w:rsidR="00800C09" w:rsidRPr="009723D3" w:rsidRDefault="00800C09" w:rsidP="009723D3">
            <w:pPr>
              <w:ind w:left="-85" w:right="-85" w:firstLine="0"/>
              <w:jc w:val="center"/>
              <w:rPr>
                <w:sz w:val="22"/>
                <w:szCs w:val="24"/>
              </w:rPr>
            </w:pPr>
            <w:r w:rsidRPr="009723D3">
              <w:rPr>
                <w:sz w:val="22"/>
                <w:szCs w:val="24"/>
              </w:rPr>
              <w:t>2.1.1</w:t>
            </w:r>
          </w:p>
        </w:tc>
        <w:tc>
          <w:tcPr>
            <w:tcW w:w="190" w:type="pct"/>
            <w:vAlign w:val="center"/>
          </w:tcPr>
          <w:p w14:paraId="547627DD" w14:textId="77777777" w:rsidR="00800C09" w:rsidRPr="009723D3" w:rsidRDefault="00800C09" w:rsidP="009723D3">
            <w:pPr>
              <w:ind w:left="-85" w:right="-85" w:firstLine="0"/>
              <w:jc w:val="center"/>
              <w:rPr>
                <w:sz w:val="22"/>
                <w:szCs w:val="24"/>
              </w:rPr>
            </w:pPr>
            <w:r w:rsidRPr="009723D3">
              <w:rPr>
                <w:sz w:val="22"/>
                <w:szCs w:val="24"/>
              </w:rPr>
              <w:t>2.1.2</w:t>
            </w:r>
          </w:p>
        </w:tc>
        <w:tc>
          <w:tcPr>
            <w:tcW w:w="177" w:type="pct"/>
            <w:vAlign w:val="center"/>
          </w:tcPr>
          <w:p w14:paraId="53E41CFB" w14:textId="77777777" w:rsidR="00800C09" w:rsidRPr="009723D3" w:rsidRDefault="00800C09" w:rsidP="009723D3">
            <w:pPr>
              <w:ind w:left="-85" w:right="-85" w:firstLine="0"/>
              <w:jc w:val="center"/>
              <w:rPr>
                <w:sz w:val="22"/>
                <w:szCs w:val="24"/>
              </w:rPr>
            </w:pPr>
            <w:r w:rsidRPr="009723D3">
              <w:rPr>
                <w:sz w:val="22"/>
                <w:szCs w:val="24"/>
              </w:rPr>
              <w:t>2.1.3</w:t>
            </w:r>
          </w:p>
        </w:tc>
        <w:tc>
          <w:tcPr>
            <w:tcW w:w="176" w:type="pct"/>
            <w:vAlign w:val="center"/>
          </w:tcPr>
          <w:p w14:paraId="71389EE6" w14:textId="77777777" w:rsidR="00800C09" w:rsidRPr="009723D3" w:rsidRDefault="00800C09" w:rsidP="009723D3">
            <w:pPr>
              <w:ind w:left="-85" w:right="-85" w:firstLine="0"/>
              <w:jc w:val="center"/>
              <w:rPr>
                <w:sz w:val="22"/>
                <w:szCs w:val="24"/>
              </w:rPr>
            </w:pPr>
            <w:r w:rsidRPr="009723D3">
              <w:rPr>
                <w:sz w:val="22"/>
                <w:szCs w:val="24"/>
              </w:rPr>
              <w:t>2.1.4</w:t>
            </w:r>
          </w:p>
        </w:tc>
        <w:tc>
          <w:tcPr>
            <w:tcW w:w="182" w:type="pct"/>
            <w:vAlign w:val="center"/>
          </w:tcPr>
          <w:p w14:paraId="2434D5F7" w14:textId="77777777" w:rsidR="00800C09" w:rsidRPr="009723D3" w:rsidRDefault="00800C09" w:rsidP="009723D3">
            <w:pPr>
              <w:ind w:left="-85" w:right="-85" w:firstLine="0"/>
              <w:jc w:val="center"/>
              <w:rPr>
                <w:sz w:val="22"/>
                <w:szCs w:val="24"/>
              </w:rPr>
            </w:pPr>
            <w:r w:rsidRPr="009723D3">
              <w:rPr>
                <w:sz w:val="22"/>
                <w:szCs w:val="24"/>
              </w:rPr>
              <w:t>2.2.1</w:t>
            </w:r>
          </w:p>
        </w:tc>
        <w:tc>
          <w:tcPr>
            <w:tcW w:w="182" w:type="pct"/>
            <w:vAlign w:val="center"/>
          </w:tcPr>
          <w:p w14:paraId="1A013AAD" w14:textId="77777777" w:rsidR="00800C09" w:rsidRPr="009723D3" w:rsidRDefault="00800C09" w:rsidP="009723D3">
            <w:pPr>
              <w:ind w:left="-85" w:right="-85" w:firstLine="0"/>
              <w:jc w:val="center"/>
              <w:rPr>
                <w:sz w:val="22"/>
                <w:szCs w:val="24"/>
              </w:rPr>
            </w:pPr>
            <w:r w:rsidRPr="009723D3">
              <w:rPr>
                <w:sz w:val="22"/>
                <w:szCs w:val="24"/>
              </w:rPr>
              <w:t>2.2.2</w:t>
            </w:r>
          </w:p>
        </w:tc>
        <w:tc>
          <w:tcPr>
            <w:tcW w:w="182" w:type="pct"/>
            <w:vAlign w:val="center"/>
          </w:tcPr>
          <w:p w14:paraId="3C34BF70" w14:textId="77777777" w:rsidR="00800C09" w:rsidRPr="009723D3" w:rsidRDefault="00800C09" w:rsidP="009723D3">
            <w:pPr>
              <w:ind w:left="-85" w:right="-85" w:firstLine="0"/>
              <w:jc w:val="center"/>
              <w:rPr>
                <w:sz w:val="22"/>
                <w:szCs w:val="24"/>
              </w:rPr>
            </w:pPr>
            <w:r w:rsidRPr="009723D3">
              <w:rPr>
                <w:sz w:val="22"/>
                <w:szCs w:val="24"/>
              </w:rPr>
              <w:t>3.1.1</w:t>
            </w:r>
          </w:p>
        </w:tc>
        <w:tc>
          <w:tcPr>
            <w:tcW w:w="184" w:type="pct"/>
            <w:vAlign w:val="center"/>
          </w:tcPr>
          <w:p w14:paraId="4EA0F531" w14:textId="77777777" w:rsidR="00800C09" w:rsidRPr="009723D3" w:rsidRDefault="00800C09" w:rsidP="009723D3">
            <w:pPr>
              <w:ind w:left="-85" w:right="-85" w:firstLine="0"/>
              <w:jc w:val="center"/>
              <w:rPr>
                <w:sz w:val="22"/>
                <w:szCs w:val="24"/>
              </w:rPr>
            </w:pPr>
            <w:r w:rsidRPr="009723D3">
              <w:rPr>
                <w:sz w:val="22"/>
                <w:szCs w:val="24"/>
              </w:rPr>
              <w:t>3.1.2</w:t>
            </w:r>
          </w:p>
        </w:tc>
        <w:tc>
          <w:tcPr>
            <w:tcW w:w="211" w:type="pct"/>
            <w:vAlign w:val="center"/>
          </w:tcPr>
          <w:p w14:paraId="0FEB39E9" w14:textId="77777777" w:rsidR="00800C09" w:rsidRPr="009723D3" w:rsidRDefault="00800C09" w:rsidP="009723D3">
            <w:pPr>
              <w:ind w:left="-85" w:right="-85" w:firstLine="0"/>
              <w:jc w:val="center"/>
              <w:rPr>
                <w:sz w:val="22"/>
                <w:szCs w:val="24"/>
              </w:rPr>
            </w:pPr>
            <w:r w:rsidRPr="009723D3">
              <w:rPr>
                <w:sz w:val="22"/>
                <w:szCs w:val="24"/>
              </w:rPr>
              <w:t>3.2.1</w:t>
            </w:r>
          </w:p>
        </w:tc>
        <w:tc>
          <w:tcPr>
            <w:tcW w:w="198" w:type="pct"/>
            <w:vAlign w:val="center"/>
          </w:tcPr>
          <w:p w14:paraId="4E1962B4" w14:textId="77777777" w:rsidR="00800C09" w:rsidRPr="009723D3" w:rsidRDefault="00800C09" w:rsidP="009723D3">
            <w:pPr>
              <w:ind w:left="-85" w:right="-85" w:firstLine="0"/>
              <w:jc w:val="center"/>
              <w:rPr>
                <w:sz w:val="22"/>
                <w:szCs w:val="24"/>
              </w:rPr>
            </w:pPr>
            <w:r w:rsidRPr="009723D3">
              <w:rPr>
                <w:sz w:val="22"/>
                <w:szCs w:val="24"/>
              </w:rPr>
              <w:t>3.2.2</w:t>
            </w:r>
          </w:p>
        </w:tc>
        <w:tc>
          <w:tcPr>
            <w:tcW w:w="187" w:type="pct"/>
            <w:vAlign w:val="center"/>
          </w:tcPr>
          <w:p w14:paraId="3EEC8309" w14:textId="77777777" w:rsidR="00800C09" w:rsidRPr="009723D3" w:rsidRDefault="00800C09" w:rsidP="009723D3">
            <w:pPr>
              <w:ind w:left="-85" w:right="-85" w:firstLine="0"/>
              <w:jc w:val="center"/>
              <w:rPr>
                <w:sz w:val="22"/>
                <w:szCs w:val="24"/>
              </w:rPr>
            </w:pPr>
            <w:r w:rsidRPr="009723D3">
              <w:rPr>
                <w:sz w:val="22"/>
                <w:szCs w:val="24"/>
              </w:rPr>
              <w:t>4.1.1</w:t>
            </w:r>
          </w:p>
        </w:tc>
        <w:tc>
          <w:tcPr>
            <w:tcW w:w="187" w:type="pct"/>
            <w:vAlign w:val="center"/>
          </w:tcPr>
          <w:p w14:paraId="126BBC7A" w14:textId="77777777" w:rsidR="00800C09" w:rsidRPr="009723D3" w:rsidRDefault="00800C09" w:rsidP="009723D3">
            <w:pPr>
              <w:ind w:left="-85" w:right="-85" w:firstLine="0"/>
              <w:jc w:val="center"/>
              <w:rPr>
                <w:sz w:val="22"/>
                <w:szCs w:val="24"/>
              </w:rPr>
            </w:pPr>
            <w:r w:rsidRPr="009723D3">
              <w:rPr>
                <w:sz w:val="22"/>
                <w:szCs w:val="24"/>
              </w:rPr>
              <w:t>4.2.1</w:t>
            </w:r>
          </w:p>
        </w:tc>
        <w:tc>
          <w:tcPr>
            <w:tcW w:w="201" w:type="pct"/>
            <w:vAlign w:val="center"/>
          </w:tcPr>
          <w:p w14:paraId="4A2A3D61" w14:textId="77777777" w:rsidR="00800C09" w:rsidRPr="009723D3" w:rsidRDefault="00800C09" w:rsidP="009723D3">
            <w:pPr>
              <w:ind w:left="-85" w:right="-85" w:firstLine="0"/>
              <w:jc w:val="center"/>
              <w:rPr>
                <w:sz w:val="22"/>
                <w:szCs w:val="24"/>
              </w:rPr>
            </w:pPr>
            <w:r w:rsidRPr="009723D3">
              <w:rPr>
                <w:sz w:val="22"/>
                <w:szCs w:val="24"/>
              </w:rPr>
              <w:t>4.2.2</w:t>
            </w:r>
          </w:p>
        </w:tc>
        <w:tc>
          <w:tcPr>
            <w:tcW w:w="227" w:type="pct"/>
            <w:vAlign w:val="center"/>
          </w:tcPr>
          <w:p w14:paraId="5181A0C2" w14:textId="6E260474" w:rsidR="00800C09" w:rsidRPr="009723D3" w:rsidRDefault="00800C09" w:rsidP="009723D3">
            <w:pPr>
              <w:ind w:left="-85" w:right="-85" w:firstLine="0"/>
              <w:jc w:val="center"/>
              <w:rPr>
                <w:sz w:val="22"/>
                <w:szCs w:val="24"/>
              </w:rPr>
            </w:pPr>
            <w:r w:rsidRPr="009723D3">
              <w:rPr>
                <w:sz w:val="22"/>
                <w:szCs w:val="24"/>
              </w:rPr>
              <w:t>4.2.3</w:t>
            </w:r>
          </w:p>
        </w:tc>
        <w:tc>
          <w:tcPr>
            <w:tcW w:w="206" w:type="pct"/>
            <w:vAlign w:val="center"/>
          </w:tcPr>
          <w:p w14:paraId="7501093E" w14:textId="77777777" w:rsidR="00800C09" w:rsidRPr="009723D3" w:rsidRDefault="00800C09" w:rsidP="009723D3">
            <w:pPr>
              <w:ind w:left="-85" w:right="-85" w:firstLine="0"/>
              <w:jc w:val="center"/>
              <w:rPr>
                <w:sz w:val="22"/>
                <w:szCs w:val="24"/>
              </w:rPr>
            </w:pPr>
            <w:r w:rsidRPr="009723D3">
              <w:rPr>
                <w:sz w:val="22"/>
                <w:szCs w:val="24"/>
              </w:rPr>
              <w:t>4.2.4</w:t>
            </w:r>
          </w:p>
        </w:tc>
      </w:tr>
      <w:tr w:rsidR="009828C9" w:rsidRPr="009723D3" w14:paraId="092B7B2E" w14:textId="77777777" w:rsidTr="009828C9">
        <w:trPr>
          <w:trHeight w:val="7"/>
          <w:tblHeader/>
          <w:jc w:val="center"/>
        </w:trPr>
        <w:tc>
          <w:tcPr>
            <w:tcW w:w="135" w:type="pct"/>
            <w:vMerge/>
            <w:vAlign w:val="center"/>
          </w:tcPr>
          <w:p w14:paraId="15E71008" w14:textId="77777777" w:rsidR="00800C09" w:rsidRPr="009723D3" w:rsidRDefault="00800C09" w:rsidP="009723D3">
            <w:pPr>
              <w:ind w:left="-85" w:right="-85" w:firstLine="0"/>
              <w:jc w:val="center"/>
              <w:rPr>
                <w:sz w:val="22"/>
                <w:szCs w:val="24"/>
              </w:rPr>
            </w:pPr>
          </w:p>
        </w:tc>
        <w:tc>
          <w:tcPr>
            <w:tcW w:w="178" w:type="pct"/>
            <w:vMerge/>
            <w:vAlign w:val="center"/>
          </w:tcPr>
          <w:p w14:paraId="5C5EC8BD" w14:textId="77777777" w:rsidR="00800C09" w:rsidRPr="009723D3" w:rsidRDefault="00800C09" w:rsidP="009723D3">
            <w:pPr>
              <w:ind w:left="-85" w:right="-85" w:firstLine="0"/>
              <w:jc w:val="center"/>
              <w:rPr>
                <w:sz w:val="22"/>
                <w:szCs w:val="24"/>
              </w:rPr>
            </w:pPr>
          </w:p>
        </w:tc>
        <w:tc>
          <w:tcPr>
            <w:tcW w:w="207" w:type="pct"/>
            <w:vMerge/>
            <w:vAlign w:val="center"/>
          </w:tcPr>
          <w:p w14:paraId="3B47DF97" w14:textId="77777777" w:rsidR="00800C09" w:rsidRPr="009723D3" w:rsidRDefault="00800C09" w:rsidP="009723D3">
            <w:pPr>
              <w:ind w:left="-85" w:right="-85" w:firstLine="0"/>
              <w:jc w:val="center"/>
              <w:rPr>
                <w:sz w:val="22"/>
                <w:szCs w:val="24"/>
              </w:rPr>
            </w:pPr>
          </w:p>
        </w:tc>
        <w:tc>
          <w:tcPr>
            <w:tcW w:w="423" w:type="pct"/>
            <w:vMerge/>
            <w:vAlign w:val="center"/>
          </w:tcPr>
          <w:p w14:paraId="4F597108" w14:textId="77777777" w:rsidR="00800C09" w:rsidRPr="009723D3" w:rsidRDefault="00800C09" w:rsidP="009723D3">
            <w:pPr>
              <w:ind w:left="-85" w:right="-85" w:firstLine="0"/>
              <w:jc w:val="center"/>
              <w:rPr>
                <w:sz w:val="22"/>
                <w:szCs w:val="24"/>
              </w:rPr>
            </w:pPr>
          </w:p>
        </w:tc>
        <w:tc>
          <w:tcPr>
            <w:tcW w:w="232" w:type="pct"/>
            <w:vMerge/>
            <w:textDirection w:val="btLr"/>
            <w:vAlign w:val="center"/>
          </w:tcPr>
          <w:p w14:paraId="35521D31" w14:textId="77777777" w:rsidR="00800C09" w:rsidRPr="009723D3" w:rsidRDefault="00800C09" w:rsidP="009723D3">
            <w:pPr>
              <w:ind w:left="-85" w:right="-85" w:firstLine="0"/>
              <w:jc w:val="center"/>
              <w:rPr>
                <w:sz w:val="22"/>
                <w:szCs w:val="24"/>
              </w:rPr>
            </w:pPr>
          </w:p>
        </w:tc>
        <w:tc>
          <w:tcPr>
            <w:tcW w:w="199" w:type="pct"/>
            <w:vAlign w:val="center"/>
          </w:tcPr>
          <w:p w14:paraId="2A36C01C" w14:textId="77777777" w:rsidR="00800C09" w:rsidRPr="009723D3" w:rsidRDefault="00800C09" w:rsidP="009723D3">
            <w:pPr>
              <w:ind w:left="-85" w:right="-85" w:firstLine="0"/>
              <w:jc w:val="center"/>
              <w:rPr>
                <w:sz w:val="22"/>
                <w:szCs w:val="24"/>
              </w:rPr>
            </w:pPr>
            <w:r w:rsidRPr="009723D3">
              <w:rPr>
                <w:sz w:val="22"/>
                <w:szCs w:val="24"/>
              </w:rPr>
              <w:t>ĐNL</w:t>
            </w:r>
          </w:p>
        </w:tc>
        <w:tc>
          <w:tcPr>
            <w:tcW w:w="182" w:type="pct"/>
            <w:vAlign w:val="center"/>
          </w:tcPr>
          <w:p w14:paraId="1174CDD0"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49085DA8" w14:textId="77777777" w:rsidR="00800C09" w:rsidRPr="009723D3" w:rsidRDefault="00800C09" w:rsidP="009723D3">
            <w:pPr>
              <w:ind w:left="-85" w:right="-85" w:firstLine="0"/>
              <w:jc w:val="center"/>
              <w:rPr>
                <w:sz w:val="22"/>
                <w:szCs w:val="24"/>
              </w:rPr>
            </w:pPr>
            <w:r w:rsidRPr="009723D3">
              <w:rPr>
                <w:sz w:val="22"/>
                <w:szCs w:val="24"/>
              </w:rPr>
              <w:t>2.5</w:t>
            </w:r>
          </w:p>
        </w:tc>
        <w:tc>
          <w:tcPr>
            <w:tcW w:w="183" w:type="pct"/>
            <w:vAlign w:val="center"/>
          </w:tcPr>
          <w:p w14:paraId="60FDDF9B"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06781487"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47B84301"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vAlign w:val="center"/>
          </w:tcPr>
          <w:p w14:paraId="02EF4D8A"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317E683F"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vAlign w:val="center"/>
          </w:tcPr>
          <w:p w14:paraId="59720CCF"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07623C77"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5EB65DD9"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153B25A7"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vAlign w:val="center"/>
          </w:tcPr>
          <w:p w14:paraId="192026A7" w14:textId="77777777" w:rsidR="00800C09" w:rsidRPr="009723D3" w:rsidRDefault="00800C09" w:rsidP="009723D3">
            <w:pPr>
              <w:ind w:left="-85" w:right="-85" w:firstLine="0"/>
              <w:jc w:val="center"/>
              <w:rPr>
                <w:sz w:val="22"/>
                <w:szCs w:val="24"/>
              </w:rPr>
            </w:pPr>
            <w:r w:rsidRPr="009723D3">
              <w:rPr>
                <w:sz w:val="22"/>
                <w:szCs w:val="24"/>
              </w:rPr>
              <w:t>2.5</w:t>
            </w:r>
          </w:p>
        </w:tc>
        <w:tc>
          <w:tcPr>
            <w:tcW w:w="211" w:type="pct"/>
            <w:vAlign w:val="center"/>
          </w:tcPr>
          <w:p w14:paraId="017783E0" w14:textId="77777777" w:rsidR="00800C09" w:rsidRPr="009723D3" w:rsidRDefault="00800C09" w:rsidP="009723D3">
            <w:pPr>
              <w:ind w:left="-85" w:right="-85" w:firstLine="0"/>
              <w:jc w:val="center"/>
              <w:rPr>
                <w:sz w:val="22"/>
                <w:szCs w:val="24"/>
              </w:rPr>
            </w:pPr>
            <w:r w:rsidRPr="009723D3">
              <w:rPr>
                <w:sz w:val="22"/>
                <w:szCs w:val="24"/>
              </w:rPr>
              <w:t>2.5</w:t>
            </w:r>
          </w:p>
        </w:tc>
        <w:tc>
          <w:tcPr>
            <w:tcW w:w="198" w:type="pct"/>
            <w:vAlign w:val="center"/>
          </w:tcPr>
          <w:p w14:paraId="610AEC7C"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7B1F2F28" w14:textId="77777777" w:rsidR="00800C09" w:rsidRPr="009723D3" w:rsidRDefault="00800C09" w:rsidP="009723D3">
            <w:pPr>
              <w:ind w:left="-85" w:right="-85" w:firstLine="0"/>
              <w:jc w:val="center"/>
              <w:rPr>
                <w:sz w:val="22"/>
                <w:szCs w:val="24"/>
              </w:rPr>
            </w:pPr>
            <w:r w:rsidRPr="009723D3">
              <w:rPr>
                <w:sz w:val="22"/>
                <w:szCs w:val="24"/>
              </w:rPr>
              <w:t>3.5</w:t>
            </w:r>
          </w:p>
        </w:tc>
        <w:tc>
          <w:tcPr>
            <w:tcW w:w="187" w:type="pct"/>
            <w:vAlign w:val="center"/>
          </w:tcPr>
          <w:p w14:paraId="7660FC3A" w14:textId="77777777" w:rsidR="00800C09" w:rsidRPr="009723D3" w:rsidRDefault="00800C09" w:rsidP="009723D3">
            <w:pPr>
              <w:ind w:left="-85" w:right="-85" w:firstLine="0"/>
              <w:jc w:val="center"/>
              <w:rPr>
                <w:sz w:val="22"/>
                <w:szCs w:val="24"/>
              </w:rPr>
            </w:pPr>
            <w:r w:rsidRPr="009723D3">
              <w:rPr>
                <w:sz w:val="22"/>
                <w:szCs w:val="24"/>
              </w:rPr>
              <w:t>3.5</w:t>
            </w:r>
          </w:p>
        </w:tc>
        <w:tc>
          <w:tcPr>
            <w:tcW w:w="201" w:type="pct"/>
            <w:vAlign w:val="center"/>
          </w:tcPr>
          <w:p w14:paraId="01B93017" w14:textId="77777777" w:rsidR="00800C09" w:rsidRPr="009723D3" w:rsidRDefault="00800C09" w:rsidP="009723D3">
            <w:pPr>
              <w:ind w:left="-85" w:right="-85" w:firstLine="0"/>
              <w:jc w:val="center"/>
              <w:rPr>
                <w:sz w:val="22"/>
                <w:szCs w:val="24"/>
              </w:rPr>
            </w:pPr>
            <w:r w:rsidRPr="009723D3">
              <w:rPr>
                <w:sz w:val="22"/>
                <w:szCs w:val="24"/>
              </w:rPr>
              <w:t>3.5</w:t>
            </w:r>
          </w:p>
        </w:tc>
        <w:tc>
          <w:tcPr>
            <w:tcW w:w="227" w:type="pct"/>
            <w:vAlign w:val="center"/>
          </w:tcPr>
          <w:p w14:paraId="38768EF0" w14:textId="77777777" w:rsidR="00800C09" w:rsidRPr="009723D3" w:rsidRDefault="00800C09" w:rsidP="009723D3">
            <w:pPr>
              <w:ind w:left="-85" w:right="-85" w:firstLine="0"/>
              <w:jc w:val="center"/>
              <w:rPr>
                <w:sz w:val="22"/>
                <w:szCs w:val="24"/>
              </w:rPr>
            </w:pPr>
            <w:r w:rsidRPr="009723D3">
              <w:rPr>
                <w:sz w:val="22"/>
                <w:szCs w:val="24"/>
              </w:rPr>
              <w:t>3.5</w:t>
            </w:r>
          </w:p>
        </w:tc>
        <w:tc>
          <w:tcPr>
            <w:tcW w:w="206" w:type="pct"/>
            <w:vAlign w:val="center"/>
          </w:tcPr>
          <w:p w14:paraId="375669F4" w14:textId="77777777"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34D58A3D" w14:textId="77777777" w:rsidTr="009828C9">
        <w:trPr>
          <w:trHeight w:val="7"/>
          <w:tblHeader/>
          <w:jc w:val="center"/>
        </w:trPr>
        <w:tc>
          <w:tcPr>
            <w:tcW w:w="135" w:type="pct"/>
            <w:vMerge/>
            <w:vAlign w:val="center"/>
          </w:tcPr>
          <w:p w14:paraId="64213667" w14:textId="77777777" w:rsidR="00800C09" w:rsidRPr="009723D3" w:rsidRDefault="00800C09" w:rsidP="009723D3">
            <w:pPr>
              <w:ind w:left="-85" w:right="-85" w:firstLine="0"/>
              <w:jc w:val="center"/>
              <w:rPr>
                <w:sz w:val="22"/>
                <w:szCs w:val="24"/>
              </w:rPr>
            </w:pPr>
          </w:p>
        </w:tc>
        <w:tc>
          <w:tcPr>
            <w:tcW w:w="178" w:type="pct"/>
            <w:vMerge/>
            <w:vAlign w:val="center"/>
          </w:tcPr>
          <w:p w14:paraId="6930EB13" w14:textId="77777777" w:rsidR="00800C09" w:rsidRPr="009723D3" w:rsidRDefault="00800C09" w:rsidP="009723D3">
            <w:pPr>
              <w:ind w:left="-85" w:right="-85" w:firstLine="0"/>
              <w:jc w:val="center"/>
              <w:rPr>
                <w:sz w:val="22"/>
                <w:szCs w:val="24"/>
              </w:rPr>
            </w:pPr>
          </w:p>
        </w:tc>
        <w:tc>
          <w:tcPr>
            <w:tcW w:w="207" w:type="pct"/>
            <w:vMerge/>
            <w:vAlign w:val="center"/>
          </w:tcPr>
          <w:p w14:paraId="14B73A0E" w14:textId="77777777" w:rsidR="00800C09" w:rsidRPr="009723D3" w:rsidRDefault="00800C09" w:rsidP="009723D3">
            <w:pPr>
              <w:ind w:left="-85" w:right="-85" w:firstLine="0"/>
              <w:jc w:val="center"/>
              <w:rPr>
                <w:sz w:val="22"/>
                <w:szCs w:val="24"/>
              </w:rPr>
            </w:pPr>
          </w:p>
        </w:tc>
        <w:tc>
          <w:tcPr>
            <w:tcW w:w="423" w:type="pct"/>
            <w:vMerge/>
            <w:vAlign w:val="center"/>
          </w:tcPr>
          <w:p w14:paraId="543AF21E" w14:textId="77777777" w:rsidR="00800C09" w:rsidRPr="009723D3" w:rsidRDefault="00800C09" w:rsidP="009723D3">
            <w:pPr>
              <w:ind w:left="-85" w:right="-85" w:firstLine="0"/>
              <w:jc w:val="center"/>
              <w:rPr>
                <w:sz w:val="22"/>
                <w:szCs w:val="24"/>
              </w:rPr>
            </w:pPr>
          </w:p>
        </w:tc>
        <w:tc>
          <w:tcPr>
            <w:tcW w:w="232" w:type="pct"/>
            <w:vMerge/>
            <w:textDirection w:val="btLr"/>
            <w:vAlign w:val="center"/>
          </w:tcPr>
          <w:p w14:paraId="74674A3A" w14:textId="77777777" w:rsidR="00800C09" w:rsidRPr="009723D3" w:rsidRDefault="00800C09" w:rsidP="009723D3">
            <w:pPr>
              <w:ind w:left="-85" w:right="-85" w:firstLine="0"/>
              <w:jc w:val="center"/>
              <w:rPr>
                <w:sz w:val="22"/>
                <w:szCs w:val="24"/>
              </w:rPr>
            </w:pPr>
          </w:p>
        </w:tc>
        <w:tc>
          <w:tcPr>
            <w:tcW w:w="199" w:type="pct"/>
            <w:vAlign w:val="center"/>
          </w:tcPr>
          <w:p w14:paraId="39979166" w14:textId="77777777" w:rsidR="00800C09" w:rsidRPr="009723D3" w:rsidRDefault="00800C09" w:rsidP="009723D3">
            <w:pPr>
              <w:ind w:left="-85" w:right="-85" w:firstLine="0"/>
              <w:jc w:val="center"/>
              <w:rPr>
                <w:sz w:val="22"/>
                <w:szCs w:val="24"/>
              </w:rPr>
            </w:pPr>
            <w:r w:rsidRPr="009723D3">
              <w:rPr>
                <w:sz w:val="22"/>
                <w:szCs w:val="24"/>
              </w:rPr>
              <w:t>%</w:t>
            </w:r>
          </w:p>
        </w:tc>
        <w:tc>
          <w:tcPr>
            <w:tcW w:w="182" w:type="pct"/>
            <w:vAlign w:val="center"/>
          </w:tcPr>
          <w:p w14:paraId="06B1D97D" w14:textId="77777777" w:rsidR="00800C09" w:rsidRPr="009723D3" w:rsidRDefault="00800C09" w:rsidP="009723D3">
            <w:pPr>
              <w:ind w:left="-85" w:right="-85" w:firstLine="0"/>
              <w:jc w:val="center"/>
              <w:rPr>
                <w:sz w:val="22"/>
                <w:szCs w:val="24"/>
              </w:rPr>
            </w:pPr>
            <w:r w:rsidRPr="009723D3">
              <w:rPr>
                <w:sz w:val="22"/>
                <w:szCs w:val="24"/>
              </w:rPr>
              <w:t>100</w:t>
            </w:r>
          </w:p>
        </w:tc>
        <w:tc>
          <w:tcPr>
            <w:tcW w:w="182" w:type="pct"/>
            <w:vAlign w:val="center"/>
          </w:tcPr>
          <w:p w14:paraId="6FF1454F" w14:textId="77777777" w:rsidR="00800C09" w:rsidRPr="009723D3" w:rsidRDefault="00800C09" w:rsidP="009723D3">
            <w:pPr>
              <w:ind w:left="-85" w:right="-85" w:firstLine="0"/>
              <w:jc w:val="center"/>
              <w:rPr>
                <w:sz w:val="22"/>
                <w:szCs w:val="24"/>
              </w:rPr>
            </w:pPr>
            <w:r w:rsidRPr="009723D3">
              <w:rPr>
                <w:sz w:val="22"/>
                <w:szCs w:val="24"/>
              </w:rPr>
              <w:t>100</w:t>
            </w:r>
          </w:p>
        </w:tc>
        <w:tc>
          <w:tcPr>
            <w:tcW w:w="183" w:type="pct"/>
            <w:vAlign w:val="center"/>
          </w:tcPr>
          <w:p w14:paraId="15FCCAAF" w14:textId="77777777" w:rsidR="00800C09" w:rsidRPr="009723D3" w:rsidRDefault="00800C09" w:rsidP="009723D3">
            <w:pPr>
              <w:ind w:left="-85" w:right="-85" w:firstLine="0"/>
              <w:jc w:val="center"/>
              <w:rPr>
                <w:sz w:val="22"/>
                <w:szCs w:val="24"/>
              </w:rPr>
            </w:pPr>
            <w:r w:rsidRPr="009723D3">
              <w:rPr>
                <w:sz w:val="22"/>
                <w:szCs w:val="24"/>
              </w:rPr>
              <w:t>100</w:t>
            </w:r>
          </w:p>
        </w:tc>
        <w:tc>
          <w:tcPr>
            <w:tcW w:w="187" w:type="pct"/>
            <w:vAlign w:val="center"/>
          </w:tcPr>
          <w:p w14:paraId="1DF84D1B" w14:textId="77777777" w:rsidR="00800C09" w:rsidRPr="009723D3" w:rsidRDefault="00800C09" w:rsidP="009723D3">
            <w:pPr>
              <w:ind w:left="-85" w:right="-85" w:firstLine="0"/>
              <w:jc w:val="center"/>
              <w:rPr>
                <w:sz w:val="22"/>
                <w:szCs w:val="24"/>
              </w:rPr>
            </w:pPr>
            <w:r w:rsidRPr="009723D3">
              <w:rPr>
                <w:sz w:val="22"/>
                <w:szCs w:val="24"/>
              </w:rPr>
              <w:t>100</w:t>
            </w:r>
          </w:p>
        </w:tc>
        <w:tc>
          <w:tcPr>
            <w:tcW w:w="199" w:type="pct"/>
            <w:vAlign w:val="center"/>
          </w:tcPr>
          <w:p w14:paraId="59B2BAC1" w14:textId="77777777" w:rsidR="00800C09" w:rsidRPr="009723D3" w:rsidRDefault="00800C09" w:rsidP="009723D3">
            <w:pPr>
              <w:ind w:left="-85" w:right="-85" w:firstLine="0"/>
              <w:jc w:val="center"/>
              <w:rPr>
                <w:sz w:val="22"/>
                <w:szCs w:val="24"/>
              </w:rPr>
            </w:pPr>
            <w:r w:rsidRPr="009723D3">
              <w:rPr>
                <w:sz w:val="22"/>
                <w:szCs w:val="24"/>
              </w:rPr>
              <w:t>100</w:t>
            </w:r>
          </w:p>
        </w:tc>
        <w:tc>
          <w:tcPr>
            <w:tcW w:w="190" w:type="pct"/>
            <w:vAlign w:val="center"/>
          </w:tcPr>
          <w:p w14:paraId="38B375ED" w14:textId="77777777" w:rsidR="00800C09" w:rsidRPr="009723D3" w:rsidRDefault="00800C09" w:rsidP="009723D3">
            <w:pPr>
              <w:ind w:left="-85" w:right="-85" w:firstLine="0"/>
              <w:jc w:val="center"/>
              <w:rPr>
                <w:sz w:val="22"/>
                <w:szCs w:val="24"/>
              </w:rPr>
            </w:pPr>
            <w:r w:rsidRPr="009723D3">
              <w:rPr>
                <w:sz w:val="22"/>
                <w:szCs w:val="24"/>
              </w:rPr>
              <w:t>100</w:t>
            </w:r>
          </w:p>
        </w:tc>
        <w:tc>
          <w:tcPr>
            <w:tcW w:w="177" w:type="pct"/>
            <w:vAlign w:val="center"/>
          </w:tcPr>
          <w:p w14:paraId="57BFC995" w14:textId="77777777" w:rsidR="00800C09" w:rsidRPr="009723D3" w:rsidRDefault="00800C09" w:rsidP="009723D3">
            <w:pPr>
              <w:ind w:left="-85" w:right="-85" w:firstLine="0"/>
              <w:jc w:val="center"/>
              <w:rPr>
                <w:sz w:val="22"/>
                <w:szCs w:val="24"/>
              </w:rPr>
            </w:pPr>
            <w:r w:rsidRPr="009723D3">
              <w:rPr>
                <w:sz w:val="22"/>
                <w:szCs w:val="24"/>
              </w:rPr>
              <w:t>100</w:t>
            </w:r>
          </w:p>
        </w:tc>
        <w:tc>
          <w:tcPr>
            <w:tcW w:w="176" w:type="pct"/>
            <w:vAlign w:val="center"/>
          </w:tcPr>
          <w:p w14:paraId="73A533B7" w14:textId="77777777" w:rsidR="00800C09" w:rsidRPr="009723D3" w:rsidRDefault="00800C09" w:rsidP="009723D3">
            <w:pPr>
              <w:ind w:left="-85" w:right="-85" w:firstLine="0"/>
              <w:jc w:val="center"/>
              <w:rPr>
                <w:sz w:val="22"/>
                <w:szCs w:val="24"/>
              </w:rPr>
            </w:pPr>
            <w:r w:rsidRPr="009723D3">
              <w:rPr>
                <w:sz w:val="22"/>
                <w:szCs w:val="24"/>
              </w:rPr>
              <w:t>100</w:t>
            </w:r>
          </w:p>
        </w:tc>
        <w:tc>
          <w:tcPr>
            <w:tcW w:w="182" w:type="pct"/>
            <w:vAlign w:val="center"/>
          </w:tcPr>
          <w:p w14:paraId="23BDE479" w14:textId="77777777" w:rsidR="00800C09" w:rsidRPr="009723D3" w:rsidRDefault="00800C09" w:rsidP="009723D3">
            <w:pPr>
              <w:ind w:left="-85" w:right="-85" w:firstLine="0"/>
              <w:jc w:val="center"/>
              <w:rPr>
                <w:sz w:val="22"/>
                <w:szCs w:val="24"/>
              </w:rPr>
            </w:pPr>
            <w:r w:rsidRPr="009723D3">
              <w:rPr>
                <w:sz w:val="22"/>
                <w:szCs w:val="24"/>
              </w:rPr>
              <w:t>100</w:t>
            </w:r>
          </w:p>
        </w:tc>
        <w:tc>
          <w:tcPr>
            <w:tcW w:w="182" w:type="pct"/>
            <w:vAlign w:val="center"/>
          </w:tcPr>
          <w:p w14:paraId="46F2CC80" w14:textId="77777777" w:rsidR="00800C09" w:rsidRPr="009723D3" w:rsidRDefault="00800C09" w:rsidP="009723D3">
            <w:pPr>
              <w:ind w:left="-85" w:right="-85" w:firstLine="0"/>
              <w:jc w:val="center"/>
              <w:rPr>
                <w:sz w:val="22"/>
                <w:szCs w:val="24"/>
              </w:rPr>
            </w:pPr>
            <w:r w:rsidRPr="009723D3">
              <w:rPr>
                <w:sz w:val="22"/>
                <w:szCs w:val="24"/>
              </w:rPr>
              <w:t>100</w:t>
            </w:r>
          </w:p>
        </w:tc>
        <w:tc>
          <w:tcPr>
            <w:tcW w:w="182" w:type="pct"/>
            <w:vAlign w:val="center"/>
          </w:tcPr>
          <w:p w14:paraId="6B9C1C78" w14:textId="77777777" w:rsidR="00800C09" w:rsidRPr="009723D3" w:rsidRDefault="00800C09" w:rsidP="009723D3">
            <w:pPr>
              <w:ind w:left="-85" w:right="-85" w:firstLine="0"/>
              <w:jc w:val="center"/>
              <w:rPr>
                <w:sz w:val="22"/>
                <w:szCs w:val="24"/>
              </w:rPr>
            </w:pPr>
            <w:r w:rsidRPr="009723D3">
              <w:rPr>
                <w:sz w:val="22"/>
                <w:szCs w:val="24"/>
              </w:rPr>
              <w:t>100</w:t>
            </w:r>
          </w:p>
        </w:tc>
        <w:tc>
          <w:tcPr>
            <w:tcW w:w="184" w:type="pct"/>
            <w:vAlign w:val="center"/>
          </w:tcPr>
          <w:p w14:paraId="5EFD1CDB" w14:textId="77777777" w:rsidR="00800C09" w:rsidRPr="009723D3" w:rsidRDefault="00800C09" w:rsidP="009723D3">
            <w:pPr>
              <w:ind w:left="-85" w:right="-85" w:firstLine="0"/>
              <w:jc w:val="center"/>
              <w:rPr>
                <w:sz w:val="22"/>
                <w:szCs w:val="24"/>
              </w:rPr>
            </w:pPr>
            <w:r w:rsidRPr="009723D3">
              <w:rPr>
                <w:sz w:val="22"/>
                <w:szCs w:val="24"/>
              </w:rPr>
              <w:t>100</w:t>
            </w:r>
          </w:p>
        </w:tc>
        <w:tc>
          <w:tcPr>
            <w:tcW w:w="211" w:type="pct"/>
            <w:vAlign w:val="center"/>
          </w:tcPr>
          <w:p w14:paraId="2F48E1BD" w14:textId="77777777" w:rsidR="00800C09" w:rsidRPr="009723D3" w:rsidRDefault="00800C09" w:rsidP="009723D3">
            <w:pPr>
              <w:ind w:left="-85" w:right="-85" w:firstLine="0"/>
              <w:jc w:val="center"/>
              <w:rPr>
                <w:sz w:val="22"/>
                <w:szCs w:val="24"/>
              </w:rPr>
            </w:pPr>
            <w:r w:rsidRPr="009723D3">
              <w:rPr>
                <w:sz w:val="22"/>
                <w:szCs w:val="24"/>
              </w:rPr>
              <w:t>100</w:t>
            </w:r>
          </w:p>
        </w:tc>
        <w:tc>
          <w:tcPr>
            <w:tcW w:w="198" w:type="pct"/>
            <w:vAlign w:val="center"/>
          </w:tcPr>
          <w:p w14:paraId="1A08E3E2" w14:textId="77777777" w:rsidR="00800C09" w:rsidRPr="009723D3" w:rsidRDefault="00800C09" w:rsidP="009723D3">
            <w:pPr>
              <w:ind w:left="-85" w:right="-85" w:firstLine="0"/>
              <w:jc w:val="center"/>
              <w:rPr>
                <w:sz w:val="22"/>
                <w:szCs w:val="24"/>
              </w:rPr>
            </w:pPr>
            <w:r w:rsidRPr="009723D3">
              <w:rPr>
                <w:sz w:val="22"/>
                <w:szCs w:val="24"/>
              </w:rPr>
              <w:t>100</w:t>
            </w:r>
          </w:p>
        </w:tc>
        <w:tc>
          <w:tcPr>
            <w:tcW w:w="187" w:type="pct"/>
            <w:vAlign w:val="center"/>
          </w:tcPr>
          <w:p w14:paraId="621B0EDF" w14:textId="77777777" w:rsidR="00800C09" w:rsidRPr="009723D3" w:rsidRDefault="00800C09" w:rsidP="009723D3">
            <w:pPr>
              <w:ind w:left="-85" w:right="-85" w:firstLine="0"/>
              <w:jc w:val="center"/>
              <w:rPr>
                <w:sz w:val="22"/>
                <w:szCs w:val="24"/>
              </w:rPr>
            </w:pPr>
            <w:r w:rsidRPr="009723D3">
              <w:rPr>
                <w:sz w:val="22"/>
                <w:szCs w:val="24"/>
              </w:rPr>
              <w:t>100</w:t>
            </w:r>
          </w:p>
        </w:tc>
        <w:tc>
          <w:tcPr>
            <w:tcW w:w="187" w:type="pct"/>
            <w:vAlign w:val="center"/>
          </w:tcPr>
          <w:p w14:paraId="43165C93" w14:textId="77777777" w:rsidR="00800C09" w:rsidRPr="009723D3" w:rsidRDefault="00800C09" w:rsidP="009723D3">
            <w:pPr>
              <w:ind w:left="-85" w:right="-85" w:firstLine="0"/>
              <w:jc w:val="center"/>
              <w:rPr>
                <w:sz w:val="22"/>
                <w:szCs w:val="24"/>
              </w:rPr>
            </w:pPr>
            <w:r w:rsidRPr="009723D3">
              <w:rPr>
                <w:sz w:val="22"/>
                <w:szCs w:val="24"/>
              </w:rPr>
              <w:t>100</w:t>
            </w:r>
          </w:p>
        </w:tc>
        <w:tc>
          <w:tcPr>
            <w:tcW w:w="201" w:type="pct"/>
            <w:vAlign w:val="center"/>
          </w:tcPr>
          <w:p w14:paraId="4BEA4BE4" w14:textId="77777777" w:rsidR="00800C09" w:rsidRPr="009723D3" w:rsidRDefault="00800C09" w:rsidP="009723D3">
            <w:pPr>
              <w:ind w:left="-85" w:right="-85" w:firstLine="0"/>
              <w:jc w:val="center"/>
              <w:rPr>
                <w:sz w:val="22"/>
                <w:szCs w:val="24"/>
              </w:rPr>
            </w:pPr>
            <w:r w:rsidRPr="009723D3">
              <w:rPr>
                <w:sz w:val="22"/>
                <w:szCs w:val="24"/>
              </w:rPr>
              <w:t>100</w:t>
            </w:r>
          </w:p>
        </w:tc>
        <w:tc>
          <w:tcPr>
            <w:tcW w:w="227" w:type="pct"/>
            <w:vAlign w:val="center"/>
          </w:tcPr>
          <w:p w14:paraId="766E5785" w14:textId="77777777" w:rsidR="00800C09" w:rsidRPr="009723D3" w:rsidRDefault="00800C09" w:rsidP="009723D3">
            <w:pPr>
              <w:ind w:left="-85" w:right="-85" w:firstLine="0"/>
              <w:jc w:val="center"/>
              <w:rPr>
                <w:sz w:val="22"/>
                <w:szCs w:val="24"/>
              </w:rPr>
            </w:pPr>
            <w:r w:rsidRPr="009723D3">
              <w:rPr>
                <w:sz w:val="22"/>
                <w:szCs w:val="24"/>
              </w:rPr>
              <w:t>100</w:t>
            </w:r>
          </w:p>
        </w:tc>
        <w:tc>
          <w:tcPr>
            <w:tcW w:w="206" w:type="pct"/>
            <w:vAlign w:val="center"/>
          </w:tcPr>
          <w:p w14:paraId="02208687" w14:textId="77777777" w:rsidR="00800C09" w:rsidRPr="009723D3" w:rsidRDefault="00800C09" w:rsidP="009723D3">
            <w:pPr>
              <w:ind w:left="-85" w:right="-85" w:firstLine="0"/>
              <w:jc w:val="center"/>
              <w:rPr>
                <w:sz w:val="22"/>
                <w:szCs w:val="24"/>
              </w:rPr>
            </w:pPr>
            <w:r w:rsidRPr="009723D3">
              <w:rPr>
                <w:sz w:val="22"/>
                <w:szCs w:val="24"/>
              </w:rPr>
              <w:t>100</w:t>
            </w:r>
          </w:p>
        </w:tc>
      </w:tr>
      <w:tr w:rsidR="009828C9" w:rsidRPr="009723D3" w14:paraId="40FA3938" w14:textId="77777777" w:rsidTr="009828C9">
        <w:trPr>
          <w:trHeight w:val="7"/>
          <w:tblHeader/>
          <w:jc w:val="center"/>
        </w:trPr>
        <w:tc>
          <w:tcPr>
            <w:tcW w:w="135" w:type="pct"/>
            <w:vMerge/>
            <w:vAlign w:val="center"/>
          </w:tcPr>
          <w:p w14:paraId="7F250B8B" w14:textId="77777777" w:rsidR="00800C09" w:rsidRPr="009723D3" w:rsidRDefault="00800C09" w:rsidP="009723D3">
            <w:pPr>
              <w:ind w:left="-85" w:right="-85" w:firstLine="0"/>
              <w:jc w:val="center"/>
              <w:rPr>
                <w:sz w:val="22"/>
                <w:szCs w:val="24"/>
              </w:rPr>
            </w:pPr>
          </w:p>
        </w:tc>
        <w:tc>
          <w:tcPr>
            <w:tcW w:w="178" w:type="pct"/>
            <w:vMerge/>
            <w:vAlign w:val="center"/>
          </w:tcPr>
          <w:p w14:paraId="4B38CBFB" w14:textId="77777777" w:rsidR="00800C09" w:rsidRPr="009723D3" w:rsidRDefault="00800C09" w:rsidP="009723D3">
            <w:pPr>
              <w:ind w:left="-85" w:right="-85" w:firstLine="0"/>
              <w:jc w:val="center"/>
              <w:rPr>
                <w:sz w:val="22"/>
                <w:szCs w:val="24"/>
              </w:rPr>
            </w:pPr>
          </w:p>
        </w:tc>
        <w:tc>
          <w:tcPr>
            <w:tcW w:w="207" w:type="pct"/>
            <w:vMerge/>
            <w:vAlign w:val="center"/>
          </w:tcPr>
          <w:p w14:paraId="5CF63905" w14:textId="77777777" w:rsidR="00800C09" w:rsidRPr="009723D3" w:rsidRDefault="00800C09" w:rsidP="009723D3">
            <w:pPr>
              <w:ind w:left="-85" w:right="-85" w:firstLine="0"/>
              <w:jc w:val="center"/>
              <w:rPr>
                <w:sz w:val="22"/>
                <w:szCs w:val="24"/>
              </w:rPr>
            </w:pPr>
          </w:p>
        </w:tc>
        <w:tc>
          <w:tcPr>
            <w:tcW w:w="423" w:type="pct"/>
            <w:vMerge/>
            <w:vAlign w:val="center"/>
          </w:tcPr>
          <w:p w14:paraId="6CF650AD" w14:textId="77777777" w:rsidR="00800C09" w:rsidRPr="009723D3" w:rsidRDefault="00800C09" w:rsidP="009723D3">
            <w:pPr>
              <w:ind w:left="-85" w:right="-85" w:firstLine="0"/>
              <w:jc w:val="center"/>
              <w:rPr>
                <w:sz w:val="22"/>
                <w:szCs w:val="24"/>
              </w:rPr>
            </w:pPr>
          </w:p>
        </w:tc>
        <w:tc>
          <w:tcPr>
            <w:tcW w:w="232" w:type="pct"/>
            <w:vMerge/>
            <w:textDirection w:val="btLr"/>
            <w:vAlign w:val="center"/>
          </w:tcPr>
          <w:p w14:paraId="4081F136" w14:textId="77777777" w:rsidR="00800C09" w:rsidRPr="009723D3" w:rsidRDefault="00800C09" w:rsidP="009723D3">
            <w:pPr>
              <w:ind w:left="-85" w:right="-85" w:firstLine="0"/>
              <w:jc w:val="center"/>
              <w:rPr>
                <w:sz w:val="22"/>
                <w:szCs w:val="24"/>
              </w:rPr>
            </w:pPr>
          </w:p>
        </w:tc>
        <w:tc>
          <w:tcPr>
            <w:tcW w:w="199" w:type="pct"/>
            <w:vAlign w:val="center"/>
          </w:tcPr>
          <w:p w14:paraId="540F81E7" w14:textId="77777777" w:rsidR="00800C09" w:rsidRPr="009723D3" w:rsidRDefault="00800C09" w:rsidP="009723D3">
            <w:pPr>
              <w:ind w:left="-85" w:right="-85" w:firstLine="0"/>
              <w:jc w:val="center"/>
              <w:rPr>
                <w:sz w:val="22"/>
                <w:szCs w:val="24"/>
              </w:rPr>
            </w:pPr>
            <w:r w:rsidRPr="009723D3">
              <w:rPr>
                <w:sz w:val="22"/>
                <w:szCs w:val="24"/>
              </w:rPr>
              <w:t>ĐTB</w:t>
            </w:r>
          </w:p>
        </w:tc>
        <w:tc>
          <w:tcPr>
            <w:tcW w:w="182" w:type="pct"/>
            <w:vAlign w:val="center"/>
          </w:tcPr>
          <w:p w14:paraId="71F75A39"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394D3EB5" w14:textId="77777777" w:rsidR="00800C09" w:rsidRPr="009723D3" w:rsidRDefault="00800C09" w:rsidP="009723D3">
            <w:pPr>
              <w:ind w:left="-85" w:right="-85" w:firstLine="0"/>
              <w:jc w:val="center"/>
              <w:rPr>
                <w:sz w:val="22"/>
                <w:szCs w:val="24"/>
              </w:rPr>
            </w:pPr>
            <w:r w:rsidRPr="009723D3">
              <w:rPr>
                <w:sz w:val="22"/>
                <w:szCs w:val="24"/>
              </w:rPr>
              <w:t>2.5</w:t>
            </w:r>
          </w:p>
        </w:tc>
        <w:tc>
          <w:tcPr>
            <w:tcW w:w="183" w:type="pct"/>
            <w:vAlign w:val="center"/>
          </w:tcPr>
          <w:p w14:paraId="636B8549"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2EE53210"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29BE62E9"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vAlign w:val="center"/>
          </w:tcPr>
          <w:p w14:paraId="07E548FC"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022D91D7"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vAlign w:val="center"/>
          </w:tcPr>
          <w:p w14:paraId="2940919D"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2D1F09D5"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1AC8FA09"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2B2CF3F4"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vAlign w:val="center"/>
          </w:tcPr>
          <w:p w14:paraId="76979275" w14:textId="77777777" w:rsidR="00800C09" w:rsidRPr="009723D3" w:rsidRDefault="00800C09" w:rsidP="009723D3">
            <w:pPr>
              <w:ind w:left="-85" w:right="-85" w:firstLine="0"/>
              <w:jc w:val="center"/>
              <w:rPr>
                <w:sz w:val="22"/>
                <w:szCs w:val="24"/>
              </w:rPr>
            </w:pPr>
            <w:r w:rsidRPr="009723D3">
              <w:rPr>
                <w:sz w:val="22"/>
                <w:szCs w:val="24"/>
              </w:rPr>
              <w:t>2.5</w:t>
            </w:r>
          </w:p>
        </w:tc>
        <w:tc>
          <w:tcPr>
            <w:tcW w:w="211" w:type="pct"/>
            <w:vAlign w:val="center"/>
          </w:tcPr>
          <w:p w14:paraId="2FDA82E6" w14:textId="77777777" w:rsidR="00800C09" w:rsidRPr="009723D3" w:rsidRDefault="00800C09" w:rsidP="009723D3">
            <w:pPr>
              <w:ind w:left="-85" w:right="-85" w:firstLine="0"/>
              <w:jc w:val="center"/>
              <w:rPr>
                <w:sz w:val="22"/>
                <w:szCs w:val="24"/>
              </w:rPr>
            </w:pPr>
            <w:r w:rsidRPr="009723D3">
              <w:rPr>
                <w:sz w:val="22"/>
                <w:szCs w:val="24"/>
              </w:rPr>
              <w:t>2.5</w:t>
            </w:r>
          </w:p>
        </w:tc>
        <w:tc>
          <w:tcPr>
            <w:tcW w:w="198" w:type="pct"/>
            <w:vAlign w:val="center"/>
          </w:tcPr>
          <w:p w14:paraId="6CDC76B6"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60C3170E" w14:textId="77777777" w:rsidR="00800C09" w:rsidRPr="009723D3" w:rsidRDefault="00800C09" w:rsidP="009723D3">
            <w:pPr>
              <w:ind w:left="-85" w:right="-85" w:firstLine="0"/>
              <w:jc w:val="center"/>
              <w:rPr>
                <w:sz w:val="22"/>
                <w:szCs w:val="24"/>
              </w:rPr>
            </w:pPr>
            <w:r w:rsidRPr="009723D3">
              <w:rPr>
                <w:sz w:val="22"/>
                <w:szCs w:val="24"/>
              </w:rPr>
              <w:t>3.5</w:t>
            </w:r>
          </w:p>
        </w:tc>
        <w:tc>
          <w:tcPr>
            <w:tcW w:w="187" w:type="pct"/>
            <w:vAlign w:val="center"/>
          </w:tcPr>
          <w:p w14:paraId="37586681" w14:textId="77777777" w:rsidR="00800C09" w:rsidRPr="009723D3" w:rsidRDefault="00800C09" w:rsidP="009723D3">
            <w:pPr>
              <w:ind w:left="-85" w:right="-85" w:firstLine="0"/>
              <w:jc w:val="center"/>
              <w:rPr>
                <w:sz w:val="22"/>
                <w:szCs w:val="24"/>
              </w:rPr>
            </w:pPr>
            <w:r w:rsidRPr="009723D3">
              <w:rPr>
                <w:sz w:val="22"/>
                <w:szCs w:val="24"/>
              </w:rPr>
              <w:t>3.5</w:t>
            </w:r>
          </w:p>
        </w:tc>
        <w:tc>
          <w:tcPr>
            <w:tcW w:w="201" w:type="pct"/>
            <w:vAlign w:val="center"/>
          </w:tcPr>
          <w:p w14:paraId="5561245A" w14:textId="77777777" w:rsidR="00800C09" w:rsidRPr="009723D3" w:rsidRDefault="00800C09" w:rsidP="009723D3">
            <w:pPr>
              <w:ind w:left="-85" w:right="-85" w:firstLine="0"/>
              <w:jc w:val="center"/>
              <w:rPr>
                <w:sz w:val="22"/>
                <w:szCs w:val="24"/>
              </w:rPr>
            </w:pPr>
            <w:r w:rsidRPr="009723D3">
              <w:rPr>
                <w:sz w:val="22"/>
                <w:szCs w:val="24"/>
              </w:rPr>
              <w:t>3.5</w:t>
            </w:r>
          </w:p>
        </w:tc>
        <w:tc>
          <w:tcPr>
            <w:tcW w:w="227" w:type="pct"/>
            <w:vAlign w:val="center"/>
          </w:tcPr>
          <w:p w14:paraId="0ABC6119" w14:textId="77777777" w:rsidR="00800C09" w:rsidRPr="009723D3" w:rsidRDefault="00800C09" w:rsidP="009723D3">
            <w:pPr>
              <w:ind w:left="-85" w:right="-85" w:firstLine="0"/>
              <w:jc w:val="center"/>
              <w:rPr>
                <w:sz w:val="22"/>
                <w:szCs w:val="24"/>
              </w:rPr>
            </w:pPr>
            <w:r w:rsidRPr="009723D3">
              <w:rPr>
                <w:sz w:val="22"/>
                <w:szCs w:val="24"/>
              </w:rPr>
              <w:t>3.5</w:t>
            </w:r>
          </w:p>
        </w:tc>
        <w:tc>
          <w:tcPr>
            <w:tcW w:w="206" w:type="pct"/>
            <w:vAlign w:val="center"/>
          </w:tcPr>
          <w:p w14:paraId="77E5ABBC" w14:textId="77777777"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1A0C7043" w14:textId="77777777" w:rsidTr="009828C9">
        <w:trPr>
          <w:cantSplit/>
          <w:trHeight w:val="7"/>
          <w:jc w:val="center"/>
        </w:trPr>
        <w:tc>
          <w:tcPr>
            <w:tcW w:w="135" w:type="pct"/>
            <w:vMerge w:val="restart"/>
            <w:shd w:val="clear" w:color="auto" w:fill="FFF2CC"/>
            <w:vAlign w:val="center"/>
          </w:tcPr>
          <w:p w14:paraId="5A71DECD" w14:textId="77777777" w:rsidR="00800C09" w:rsidRPr="009723D3" w:rsidRDefault="00800C09" w:rsidP="009723D3">
            <w:pPr>
              <w:ind w:left="-85" w:right="-85" w:firstLine="0"/>
              <w:jc w:val="center"/>
              <w:rPr>
                <w:sz w:val="22"/>
                <w:szCs w:val="24"/>
              </w:rPr>
            </w:pPr>
            <w:r w:rsidRPr="009723D3">
              <w:rPr>
                <w:sz w:val="22"/>
                <w:szCs w:val="24"/>
              </w:rPr>
              <w:t>1</w:t>
            </w:r>
          </w:p>
        </w:tc>
        <w:tc>
          <w:tcPr>
            <w:tcW w:w="178" w:type="pct"/>
            <w:vMerge w:val="restart"/>
            <w:shd w:val="clear" w:color="auto" w:fill="FFF2CC"/>
            <w:vAlign w:val="center"/>
          </w:tcPr>
          <w:p w14:paraId="5D7D46EC"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2A16AD84" w14:textId="1FB6F5C3"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71301</w:t>
            </w:r>
          </w:p>
        </w:tc>
        <w:tc>
          <w:tcPr>
            <w:tcW w:w="423" w:type="pct"/>
            <w:vMerge w:val="restart"/>
            <w:shd w:val="clear" w:color="auto" w:fill="FFF2CC"/>
            <w:vAlign w:val="center"/>
          </w:tcPr>
          <w:p w14:paraId="430B7C5E" w14:textId="4385C3E9" w:rsidR="00800C09" w:rsidRPr="009723D3" w:rsidRDefault="00800C09" w:rsidP="009723D3">
            <w:pPr>
              <w:ind w:left="-85" w:right="-85" w:firstLine="0"/>
              <w:jc w:val="center"/>
              <w:rPr>
                <w:sz w:val="22"/>
                <w:szCs w:val="24"/>
              </w:rPr>
            </w:pPr>
            <w:r w:rsidRPr="009723D3">
              <w:rPr>
                <w:sz w:val="22"/>
                <w:szCs w:val="24"/>
              </w:rPr>
              <w:t>Nhập môn ngành</w:t>
            </w:r>
          </w:p>
          <w:p w14:paraId="2AAEECB4" w14:textId="77777777" w:rsidR="00800C09" w:rsidRPr="009723D3" w:rsidRDefault="00800C09" w:rsidP="009723D3">
            <w:pPr>
              <w:ind w:left="-85" w:right="-85" w:firstLine="0"/>
              <w:jc w:val="center"/>
              <w:rPr>
                <w:sz w:val="22"/>
                <w:szCs w:val="24"/>
              </w:rPr>
            </w:pPr>
            <w:r w:rsidRPr="009723D3">
              <w:rPr>
                <w:sz w:val="22"/>
                <w:szCs w:val="24"/>
              </w:rPr>
              <w:t>Giáo dục Mầm non</w:t>
            </w:r>
          </w:p>
        </w:tc>
        <w:tc>
          <w:tcPr>
            <w:tcW w:w="232" w:type="pct"/>
            <w:shd w:val="clear" w:color="auto" w:fill="FFF2CC"/>
            <w:vAlign w:val="center"/>
          </w:tcPr>
          <w:p w14:paraId="13BB84F8"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1BE8CDD3" w14:textId="7DB99F87" w:rsidR="00800C09" w:rsidRPr="009723D3" w:rsidRDefault="00800C09" w:rsidP="009723D3">
            <w:pPr>
              <w:ind w:left="-85" w:right="-85" w:firstLine="0"/>
              <w:jc w:val="center"/>
              <w:rPr>
                <w:sz w:val="22"/>
                <w:szCs w:val="24"/>
              </w:rPr>
            </w:pPr>
          </w:p>
        </w:tc>
        <w:tc>
          <w:tcPr>
            <w:tcW w:w="182" w:type="pct"/>
            <w:shd w:val="clear" w:color="auto" w:fill="FFF2CC"/>
            <w:vAlign w:val="center"/>
          </w:tcPr>
          <w:p w14:paraId="4D2CE62D"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4E8733F9"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33E1B950"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758F1471"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2CC"/>
            <w:vAlign w:val="center"/>
          </w:tcPr>
          <w:p w14:paraId="0D101FDA"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3EA297C8"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7EA5A639"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33E6DF5B"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B136945" w14:textId="5529EEBC" w:rsidR="00800C09" w:rsidRPr="009723D3" w:rsidRDefault="00800C09" w:rsidP="009723D3">
            <w:pPr>
              <w:ind w:left="-85" w:right="-85" w:firstLine="0"/>
              <w:jc w:val="center"/>
              <w:rPr>
                <w:sz w:val="22"/>
                <w:szCs w:val="24"/>
              </w:rPr>
            </w:pPr>
          </w:p>
        </w:tc>
        <w:tc>
          <w:tcPr>
            <w:tcW w:w="182" w:type="pct"/>
            <w:shd w:val="clear" w:color="auto" w:fill="FFF2CC"/>
            <w:vAlign w:val="center"/>
          </w:tcPr>
          <w:p w14:paraId="72BA5348" w14:textId="44B88354"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7119DB7A"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2CC"/>
            <w:vAlign w:val="center"/>
          </w:tcPr>
          <w:p w14:paraId="0805CDEF"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61BA11FA" w14:textId="77777777"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2CC"/>
            <w:vAlign w:val="center"/>
          </w:tcPr>
          <w:p w14:paraId="3A50A0F4"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23B7127" w14:textId="77777777" w:rsidR="00800C09" w:rsidRPr="009723D3" w:rsidRDefault="00800C09" w:rsidP="009723D3">
            <w:pPr>
              <w:ind w:left="-85" w:right="-85" w:firstLine="0"/>
              <w:jc w:val="center"/>
              <w:rPr>
                <w:sz w:val="22"/>
                <w:szCs w:val="24"/>
              </w:rPr>
            </w:pPr>
            <w:r w:rsidRPr="009723D3">
              <w:rPr>
                <w:sz w:val="22"/>
                <w:szCs w:val="24"/>
              </w:rPr>
              <w:t>3.5</w:t>
            </w:r>
          </w:p>
        </w:tc>
        <w:tc>
          <w:tcPr>
            <w:tcW w:w="187" w:type="pct"/>
            <w:shd w:val="clear" w:color="auto" w:fill="FFF2CC"/>
            <w:vAlign w:val="center"/>
          </w:tcPr>
          <w:p w14:paraId="7D70CE10" w14:textId="77777777" w:rsidR="00800C09" w:rsidRPr="009723D3" w:rsidRDefault="00800C09" w:rsidP="009723D3">
            <w:pPr>
              <w:ind w:left="-85" w:right="-85" w:firstLine="0"/>
              <w:jc w:val="center"/>
              <w:rPr>
                <w:sz w:val="22"/>
                <w:szCs w:val="24"/>
              </w:rPr>
            </w:pPr>
            <w:r w:rsidRPr="009723D3">
              <w:rPr>
                <w:sz w:val="22"/>
                <w:szCs w:val="24"/>
              </w:rPr>
              <w:t>3.5</w:t>
            </w:r>
          </w:p>
        </w:tc>
        <w:tc>
          <w:tcPr>
            <w:tcW w:w="201" w:type="pct"/>
            <w:shd w:val="clear" w:color="auto" w:fill="FFF2CC"/>
            <w:vAlign w:val="center"/>
          </w:tcPr>
          <w:p w14:paraId="6B9E4767" w14:textId="77777777" w:rsidR="00800C09" w:rsidRPr="009723D3" w:rsidRDefault="00800C09" w:rsidP="009723D3">
            <w:pPr>
              <w:ind w:left="-85" w:right="-85" w:firstLine="0"/>
              <w:jc w:val="center"/>
              <w:rPr>
                <w:sz w:val="22"/>
                <w:szCs w:val="24"/>
              </w:rPr>
            </w:pPr>
            <w:r w:rsidRPr="009723D3">
              <w:rPr>
                <w:sz w:val="22"/>
                <w:szCs w:val="24"/>
              </w:rPr>
              <w:t>3.5</w:t>
            </w:r>
          </w:p>
        </w:tc>
        <w:tc>
          <w:tcPr>
            <w:tcW w:w="227" w:type="pct"/>
            <w:shd w:val="clear" w:color="auto" w:fill="FFF2CC"/>
            <w:vAlign w:val="center"/>
          </w:tcPr>
          <w:p w14:paraId="3226238B" w14:textId="77777777" w:rsidR="00800C09" w:rsidRPr="009723D3" w:rsidRDefault="00800C09" w:rsidP="009723D3">
            <w:pPr>
              <w:ind w:left="-85" w:right="-85" w:firstLine="0"/>
              <w:jc w:val="center"/>
              <w:rPr>
                <w:sz w:val="22"/>
                <w:szCs w:val="24"/>
              </w:rPr>
            </w:pPr>
            <w:r w:rsidRPr="009723D3">
              <w:rPr>
                <w:sz w:val="22"/>
                <w:szCs w:val="24"/>
              </w:rPr>
              <w:t>3.5</w:t>
            </w:r>
          </w:p>
        </w:tc>
        <w:tc>
          <w:tcPr>
            <w:tcW w:w="206" w:type="pct"/>
            <w:shd w:val="clear" w:color="auto" w:fill="FFF2CC"/>
            <w:vAlign w:val="center"/>
          </w:tcPr>
          <w:p w14:paraId="7C2E5F56" w14:textId="77777777"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7FA627C3" w14:textId="77777777" w:rsidTr="009828C9">
        <w:trPr>
          <w:cantSplit/>
          <w:trHeight w:val="7"/>
          <w:jc w:val="center"/>
        </w:trPr>
        <w:tc>
          <w:tcPr>
            <w:tcW w:w="135" w:type="pct"/>
            <w:vMerge/>
            <w:shd w:val="clear" w:color="auto" w:fill="FFF2CC"/>
            <w:vAlign w:val="center"/>
          </w:tcPr>
          <w:p w14:paraId="6A3B844B"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084F15CE"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5D042A2B"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03D2A584"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2AC0BFFF" w14:textId="31401F0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3F92537B" w14:textId="75930FF8" w:rsidR="00800C09" w:rsidRPr="009723D3" w:rsidRDefault="00800C09" w:rsidP="009723D3">
            <w:pPr>
              <w:ind w:left="-85" w:right="-85" w:firstLine="0"/>
              <w:jc w:val="center"/>
              <w:rPr>
                <w:sz w:val="22"/>
                <w:szCs w:val="24"/>
              </w:rPr>
            </w:pPr>
          </w:p>
        </w:tc>
        <w:tc>
          <w:tcPr>
            <w:tcW w:w="182" w:type="pct"/>
            <w:shd w:val="clear" w:color="auto" w:fill="FFF2CC"/>
            <w:vAlign w:val="center"/>
          </w:tcPr>
          <w:p w14:paraId="6385068D" w14:textId="795B4934" w:rsidR="00800C09" w:rsidRPr="009723D3" w:rsidRDefault="009723D3" w:rsidP="009723D3">
            <w:pPr>
              <w:ind w:left="-85" w:right="-85" w:firstLine="0"/>
              <w:jc w:val="center"/>
              <w:rPr>
                <w:sz w:val="22"/>
                <w:szCs w:val="24"/>
              </w:rPr>
            </w:pPr>
            <w:r>
              <w:rPr>
                <w:sz w:val="22"/>
                <w:szCs w:val="24"/>
              </w:rPr>
              <w:t>15%</w:t>
            </w:r>
          </w:p>
        </w:tc>
        <w:tc>
          <w:tcPr>
            <w:tcW w:w="182" w:type="pct"/>
            <w:shd w:val="clear" w:color="auto" w:fill="FFF2CC"/>
            <w:vAlign w:val="center"/>
          </w:tcPr>
          <w:p w14:paraId="0159308F"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55A88F8D"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3E97F781" w14:textId="77777777" w:rsidR="00800C09" w:rsidRPr="009723D3" w:rsidRDefault="00800C09" w:rsidP="009723D3">
            <w:pPr>
              <w:ind w:left="-85" w:right="-85" w:firstLine="0"/>
              <w:jc w:val="center"/>
              <w:rPr>
                <w:sz w:val="22"/>
                <w:szCs w:val="24"/>
              </w:rPr>
            </w:pPr>
            <w:r w:rsidRPr="009723D3">
              <w:rPr>
                <w:sz w:val="22"/>
                <w:szCs w:val="24"/>
              </w:rPr>
              <w:t>5%</w:t>
            </w:r>
          </w:p>
        </w:tc>
        <w:tc>
          <w:tcPr>
            <w:tcW w:w="199" w:type="pct"/>
            <w:shd w:val="clear" w:color="auto" w:fill="FFF2CC"/>
            <w:vAlign w:val="center"/>
          </w:tcPr>
          <w:p w14:paraId="66FEE8A7"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5C3031DF"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3FF624BC"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60EC0946"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5A2CBF7C"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7FB98A8" w14:textId="25D890DC" w:rsidR="00800C09" w:rsidRPr="009723D3" w:rsidRDefault="00800C09" w:rsidP="009723D3">
            <w:pPr>
              <w:ind w:left="-85" w:right="-85" w:firstLine="0"/>
              <w:jc w:val="center"/>
              <w:rPr>
                <w:sz w:val="22"/>
                <w:szCs w:val="24"/>
              </w:rPr>
            </w:pPr>
            <w:r w:rsidRPr="009723D3">
              <w:rPr>
                <w:sz w:val="22"/>
                <w:szCs w:val="24"/>
              </w:rPr>
              <w:t>10%</w:t>
            </w:r>
          </w:p>
        </w:tc>
        <w:tc>
          <w:tcPr>
            <w:tcW w:w="182" w:type="pct"/>
            <w:shd w:val="clear" w:color="auto" w:fill="FFF2CC"/>
            <w:vAlign w:val="center"/>
          </w:tcPr>
          <w:p w14:paraId="0A1C7041"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2CC"/>
            <w:vAlign w:val="center"/>
          </w:tcPr>
          <w:p w14:paraId="000B248A"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46857B14" w14:textId="77777777" w:rsidR="00800C09" w:rsidRPr="009723D3" w:rsidRDefault="00800C09" w:rsidP="009723D3">
            <w:pPr>
              <w:ind w:left="-85" w:right="-85" w:firstLine="0"/>
              <w:jc w:val="center"/>
              <w:rPr>
                <w:sz w:val="22"/>
                <w:szCs w:val="24"/>
              </w:rPr>
            </w:pPr>
            <w:r w:rsidRPr="009723D3">
              <w:rPr>
                <w:sz w:val="22"/>
                <w:szCs w:val="24"/>
              </w:rPr>
              <w:t>7%</w:t>
            </w:r>
          </w:p>
        </w:tc>
        <w:tc>
          <w:tcPr>
            <w:tcW w:w="198" w:type="pct"/>
            <w:shd w:val="clear" w:color="auto" w:fill="FFF2CC"/>
            <w:vAlign w:val="center"/>
          </w:tcPr>
          <w:p w14:paraId="09CF89E8"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79EA5003" w14:textId="77777777" w:rsidR="00800C09" w:rsidRPr="009723D3" w:rsidRDefault="00800C09" w:rsidP="009723D3">
            <w:pPr>
              <w:ind w:left="-85" w:right="-85" w:firstLine="0"/>
              <w:jc w:val="center"/>
              <w:rPr>
                <w:sz w:val="22"/>
                <w:szCs w:val="24"/>
              </w:rPr>
            </w:pPr>
            <w:r w:rsidRPr="009723D3">
              <w:rPr>
                <w:sz w:val="22"/>
                <w:szCs w:val="24"/>
              </w:rPr>
              <w:t>10%</w:t>
            </w:r>
          </w:p>
        </w:tc>
        <w:tc>
          <w:tcPr>
            <w:tcW w:w="187" w:type="pct"/>
            <w:shd w:val="clear" w:color="auto" w:fill="FFF2CC"/>
            <w:vAlign w:val="center"/>
          </w:tcPr>
          <w:p w14:paraId="2D0C6EEA" w14:textId="77777777" w:rsidR="00800C09" w:rsidRPr="009723D3" w:rsidRDefault="00800C09" w:rsidP="009723D3">
            <w:pPr>
              <w:ind w:left="-85" w:right="-85" w:firstLine="0"/>
              <w:jc w:val="center"/>
              <w:rPr>
                <w:sz w:val="22"/>
                <w:szCs w:val="24"/>
              </w:rPr>
            </w:pPr>
            <w:r w:rsidRPr="009723D3">
              <w:rPr>
                <w:sz w:val="22"/>
                <w:szCs w:val="24"/>
              </w:rPr>
              <w:t>10%</w:t>
            </w:r>
          </w:p>
        </w:tc>
        <w:tc>
          <w:tcPr>
            <w:tcW w:w="201" w:type="pct"/>
            <w:shd w:val="clear" w:color="auto" w:fill="FFF2CC"/>
            <w:vAlign w:val="center"/>
          </w:tcPr>
          <w:p w14:paraId="5107C92B" w14:textId="77777777" w:rsidR="00800C09" w:rsidRPr="009723D3" w:rsidRDefault="00800C09" w:rsidP="009723D3">
            <w:pPr>
              <w:ind w:left="-85" w:right="-85" w:firstLine="0"/>
              <w:jc w:val="center"/>
              <w:rPr>
                <w:sz w:val="22"/>
                <w:szCs w:val="24"/>
              </w:rPr>
            </w:pPr>
            <w:r w:rsidRPr="009723D3">
              <w:rPr>
                <w:sz w:val="22"/>
                <w:szCs w:val="24"/>
              </w:rPr>
              <w:t>10%</w:t>
            </w:r>
          </w:p>
        </w:tc>
        <w:tc>
          <w:tcPr>
            <w:tcW w:w="227" w:type="pct"/>
            <w:shd w:val="clear" w:color="auto" w:fill="FFF2CC"/>
            <w:vAlign w:val="center"/>
          </w:tcPr>
          <w:p w14:paraId="32BD5F5F" w14:textId="77777777" w:rsidR="00800C09" w:rsidRPr="009723D3" w:rsidRDefault="00800C09" w:rsidP="009723D3">
            <w:pPr>
              <w:ind w:left="-85" w:right="-85" w:firstLine="0"/>
              <w:jc w:val="center"/>
              <w:rPr>
                <w:sz w:val="22"/>
                <w:szCs w:val="24"/>
              </w:rPr>
            </w:pPr>
            <w:r w:rsidRPr="009723D3">
              <w:rPr>
                <w:sz w:val="22"/>
                <w:szCs w:val="24"/>
              </w:rPr>
              <w:t>10%</w:t>
            </w:r>
          </w:p>
        </w:tc>
        <w:tc>
          <w:tcPr>
            <w:tcW w:w="206" w:type="pct"/>
            <w:shd w:val="clear" w:color="auto" w:fill="FFF2CC"/>
            <w:vAlign w:val="center"/>
          </w:tcPr>
          <w:p w14:paraId="260096CE" w14:textId="003A13D4" w:rsidR="00800C09" w:rsidRPr="009723D3" w:rsidRDefault="00800C09" w:rsidP="009723D3">
            <w:pPr>
              <w:ind w:left="-85" w:right="-85" w:firstLine="0"/>
              <w:jc w:val="center"/>
              <w:rPr>
                <w:sz w:val="22"/>
                <w:szCs w:val="24"/>
              </w:rPr>
            </w:pPr>
            <w:r w:rsidRPr="009723D3">
              <w:rPr>
                <w:sz w:val="22"/>
                <w:szCs w:val="24"/>
              </w:rPr>
              <w:t>10%</w:t>
            </w:r>
          </w:p>
        </w:tc>
      </w:tr>
      <w:tr w:rsidR="009828C9" w:rsidRPr="009723D3" w14:paraId="31362EB2" w14:textId="77777777" w:rsidTr="009828C9">
        <w:trPr>
          <w:cantSplit/>
          <w:trHeight w:val="7"/>
          <w:jc w:val="center"/>
        </w:trPr>
        <w:tc>
          <w:tcPr>
            <w:tcW w:w="135" w:type="pct"/>
            <w:vMerge w:val="restart"/>
            <w:vAlign w:val="center"/>
          </w:tcPr>
          <w:p w14:paraId="24505642" w14:textId="77777777" w:rsidR="00800C09" w:rsidRPr="009723D3" w:rsidRDefault="00800C09" w:rsidP="009723D3">
            <w:pPr>
              <w:ind w:left="-85" w:right="-85" w:firstLine="0"/>
              <w:jc w:val="center"/>
              <w:rPr>
                <w:sz w:val="22"/>
                <w:szCs w:val="24"/>
              </w:rPr>
            </w:pPr>
            <w:r w:rsidRPr="009723D3">
              <w:rPr>
                <w:sz w:val="22"/>
                <w:szCs w:val="24"/>
              </w:rPr>
              <w:t>2</w:t>
            </w:r>
          </w:p>
        </w:tc>
        <w:tc>
          <w:tcPr>
            <w:tcW w:w="178" w:type="pct"/>
            <w:vMerge w:val="restart"/>
            <w:vAlign w:val="center"/>
          </w:tcPr>
          <w:p w14:paraId="3909E38A"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4B6AFC80" w14:textId="48656F5C"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72301</w:t>
            </w:r>
          </w:p>
        </w:tc>
        <w:tc>
          <w:tcPr>
            <w:tcW w:w="423" w:type="pct"/>
            <w:vMerge w:val="restart"/>
            <w:vAlign w:val="center"/>
          </w:tcPr>
          <w:p w14:paraId="62658C65" w14:textId="4F175F91" w:rsidR="00800C09" w:rsidRPr="009723D3" w:rsidRDefault="00800C09" w:rsidP="009723D3">
            <w:pPr>
              <w:ind w:left="-85" w:right="-85" w:firstLine="0"/>
              <w:jc w:val="center"/>
              <w:rPr>
                <w:sz w:val="22"/>
                <w:szCs w:val="24"/>
              </w:rPr>
            </w:pPr>
            <w:r w:rsidRPr="009723D3">
              <w:rPr>
                <w:sz w:val="22"/>
                <w:szCs w:val="24"/>
              </w:rPr>
              <w:t>Giải phẫu</w:t>
            </w:r>
          </w:p>
          <w:p w14:paraId="6CC7ECFC" w14:textId="77777777" w:rsidR="00800C09" w:rsidRPr="009723D3" w:rsidRDefault="00800C09" w:rsidP="009723D3">
            <w:pPr>
              <w:ind w:left="-85" w:right="-85" w:firstLine="0"/>
              <w:jc w:val="center"/>
              <w:rPr>
                <w:sz w:val="22"/>
                <w:szCs w:val="24"/>
              </w:rPr>
            </w:pPr>
            <w:r w:rsidRPr="009723D3">
              <w:rPr>
                <w:sz w:val="22"/>
                <w:szCs w:val="24"/>
              </w:rPr>
              <w:t>sinh lý trẻ em</w:t>
            </w:r>
          </w:p>
        </w:tc>
        <w:tc>
          <w:tcPr>
            <w:tcW w:w="232" w:type="pct"/>
            <w:vAlign w:val="center"/>
          </w:tcPr>
          <w:p w14:paraId="4CDB67C6"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1828E3E2" w14:textId="4EBA1651" w:rsidR="00800C09" w:rsidRPr="009723D3" w:rsidRDefault="00800C09" w:rsidP="009723D3">
            <w:pPr>
              <w:ind w:left="-85" w:right="-85" w:firstLine="0"/>
              <w:jc w:val="center"/>
              <w:rPr>
                <w:sz w:val="22"/>
                <w:szCs w:val="24"/>
              </w:rPr>
            </w:pPr>
          </w:p>
        </w:tc>
        <w:tc>
          <w:tcPr>
            <w:tcW w:w="182" w:type="pct"/>
            <w:vAlign w:val="center"/>
          </w:tcPr>
          <w:p w14:paraId="73BB1D7B" w14:textId="77777777" w:rsidR="00800C09" w:rsidRPr="009723D3" w:rsidRDefault="00800C09" w:rsidP="009723D3">
            <w:pPr>
              <w:ind w:left="-85" w:right="-85" w:firstLine="0"/>
              <w:jc w:val="center"/>
              <w:rPr>
                <w:sz w:val="22"/>
                <w:szCs w:val="24"/>
              </w:rPr>
            </w:pPr>
          </w:p>
        </w:tc>
        <w:tc>
          <w:tcPr>
            <w:tcW w:w="182" w:type="pct"/>
            <w:vAlign w:val="center"/>
          </w:tcPr>
          <w:p w14:paraId="6C66E35A" w14:textId="77777777" w:rsidR="00800C09" w:rsidRPr="009723D3" w:rsidRDefault="00800C09" w:rsidP="009723D3">
            <w:pPr>
              <w:ind w:left="-85" w:right="-85" w:firstLine="0"/>
              <w:jc w:val="center"/>
              <w:rPr>
                <w:sz w:val="22"/>
                <w:szCs w:val="24"/>
              </w:rPr>
            </w:pPr>
          </w:p>
        </w:tc>
        <w:tc>
          <w:tcPr>
            <w:tcW w:w="183" w:type="pct"/>
            <w:vAlign w:val="center"/>
          </w:tcPr>
          <w:p w14:paraId="422CF4A6"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51B24F02" w14:textId="77777777" w:rsidR="00800C09" w:rsidRPr="009723D3" w:rsidRDefault="00800C09" w:rsidP="009723D3">
            <w:pPr>
              <w:ind w:left="-85" w:right="-85" w:firstLine="0"/>
              <w:jc w:val="center"/>
              <w:rPr>
                <w:sz w:val="22"/>
                <w:szCs w:val="24"/>
              </w:rPr>
            </w:pPr>
          </w:p>
        </w:tc>
        <w:tc>
          <w:tcPr>
            <w:tcW w:w="199" w:type="pct"/>
            <w:vAlign w:val="center"/>
          </w:tcPr>
          <w:p w14:paraId="408DDD3D"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vAlign w:val="center"/>
          </w:tcPr>
          <w:p w14:paraId="1D6D3B03" w14:textId="77777777" w:rsidR="00800C09" w:rsidRPr="009723D3" w:rsidRDefault="00800C09" w:rsidP="009723D3">
            <w:pPr>
              <w:ind w:left="-85" w:right="-85" w:firstLine="0"/>
              <w:jc w:val="center"/>
              <w:rPr>
                <w:sz w:val="22"/>
                <w:szCs w:val="24"/>
              </w:rPr>
            </w:pPr>
          </w:p>
        </w:tc>
        <w:tc>
          <w:tcPr>
            <w:tcW w:w="177" w:type="pct"/>
            <w:vAlign w:val="center"/>
          </w:tcPr>
          <w:p w14:paraId="027DB15E" w14:textId="77777777" w:rsidR="00800C09" w:rsidRPr="009723D3" w:rsidRDefault="00800C09" w:rsidP="009723D3">
            <w:pPr>
              <w:ind w:left="-85" w:right="-85" w:firstLine="0"/>
              <w:jc w:val="center"/>
              <w:rPr>
                <w:sz w:val="22"/>
                <w:szCs w:val="24"/>
              </w:rPr>
            </w:pPr>
          </w:p>
        </w:tc>
        <w:tc>
          <w:tcPr>
            <w:tcW w:w="176" w:type="pct"/>
            <w:vAlign w:val="center"/>
          </w:tcPr>
          <w:p w14:paraId="2B0A1D5F" w14:textId="77777777" w:rsidR="00800C09" w:rsidRPr="009723D3" w:rsidRDefault="00800C09" w:rsidP="009723D3">
            <w:pPr>
              <w:ind w:left="-85" w:right="-85" w:firstLine="0"/>
              <w:jc w:val="center"/>
              <w:rPr>
                <w:sz w:val="22"/>
                <w:szCs w:val="24"/>
              </w:rPr>
            </w:pPr>
          </w:p>
        </w:tc>
        <w:tc>
          <w:tcPr>
            <w:tcW w:w="182" w:type="pct"/>
            <w:vAlign w:val="center"/>
          </w:tcPr>
          <w:p w14:paraId="3E157E29" w14:textId="53F70514" w:rsidR="00800C09" w:rsidRPr="009723D3" w:rsidRDefault="00800C09" w:rsidP="009723D3">
            <w:pPr>
              <w:ind w:left="-85" w:right="-85" w:firstLine="0"/>
              <w:jc w:val="center"/>
              <w:rPr>
                <w:sz w:val="22"/>
                <w:szCs w:val="24"/>
              </w:rPr>
            </w:pPr>
          </w:p>
        </w:tc>
        <w:tc>
          <w:tcPr>
            <w:tcW w:w="182" w:type="pct"/>
            <w:vAlign w:val="center"/>
          </w:tcPr>
          <w:p w14:paraId="5995C1A9" w14:textId="468AC06F" w:rsidR="00800C09" w:rsidRPr="009723D3" w:rsidRDefault="00800C09" w:rsidP="009723D3">
            <w:pPr>
              <w:ind w:left="-85" w:right="-85" w:firstLine="0"/>
              <w:jc w:val="center"/>
              <w:rPr>
                <w:sz w:val="22"/>
                <w:szCs w:val="24"/>
              </w:rPr>
            </w:pPr>
          </w:p>
        </w:tc>
        <w:tc>
          <w:tcPr>
            <w:tcW w:w="182" w:type="pct"/>
            <w:vAlign w:val="center"/>
          </w:tcPr>
          <w:p w14:paraId="61335745" w14:textId="540538F1" w:rsidR="00800C09" w:rsidRPr="009723D3" w:rsidRDefault="00800C09" w:rsidP="009723D3">
            <w:pPr>
              <w:ind w:left="-85" w:right="-85" w:firstLine="0"/>
              <w:jc w:val="center"/>
              <w:rPr>
                <w:sz w:val="22"/>
                <w:szCs w:val="24"/>
              </w:rPr>
            </w:pPr>
          </w:p>
        </w:tc>
        <w:tc>
          <w:tcPr>
            <w:tcW w:w="184" w:type="pct"/>
            <w:vAlign w:val="center"/>
          </w:tcPr>
          <w:p w14:paraId="09A7DAF8" w14:textId="67664E7D" w:rsidR="00800C09" w:rsidRPr="009723D3" w:rsidRDefault="00800C09" w:rsidP="009723D3">
            <w:pPr>
              <w:ind w:left="-85" w:right="-85" w:firstLine="0"/>
              <w:jc w:val="center"/>
              <w:rPr>
                <w:sz w:val="22"/>
                <w:szCs w:val="24"/>
              </w:rPr>
            </w:pPr>
            <w:r w:rsidRPr="009723D3">
              <w:rPr>
                <w:sz w:val="22"/>
                <w:szCs w:val="24"/>
              </w:rPr>
              <w:t>2.5</w:t>
            </w:r>
          </w:p>
        </w:tc>
        <w:tc>
          <w:tcPr>
            <w:tcW w:w="211" w:type="pct"/>
            <w:vAlign w:val="center"/>
          </w:tcPr>
          <w:p w14:paraId="07881AF6" w14:textId="5ADE028D" w:rsidR="00800C09" w:rsidRPr="009723D3" w:rsidRDefault="00800C09" w:rsidP="009723D3">
            <w:pPr>
              <w:ind w:left="-85" w:right="-85" w:firstLine="0"/>
              <w:jc w:val="center"/>
              <w:rPr>
                <w:sz w:val="22"/>
                <w:szCs w:val="24"/>
              </w:rPr>
            </w:pPr>
          </w:p>
        </w:tc>
        <w:tc>
          <w:tcPr>
            <w:tcW w:w="198" w:type="pct"/>
            <w:vAlign w:val="center"/>
          </w:tcPr>
          <w:p w14:paraId="0B7F120F" w14:textId="1214BFB4" w:rsidR="00800C09" w:rsidRPr="009723D3" w:rsidRDefault="00800C09" w:rsidP="009723D3">
            <w:pPr>
              <w:ind w:left="-85" w:right="-85" w:firstLine="0"/>
              <w:jc w:val="center"/>
              <w:rPr>
                <w:sz w:val="22"/>
                <w:szCs w:val="24"/>
              </w:rPr>
            </w:pPr>
          </w:p>
        </w:tc>
        <w:tc>
          <w:tcPr>
            <w:tcW w:w="187" w:type="pct"/>
            <w:vAlign w:val="center"/>
          </w:tcPr>
          <w:p w14:paraId="24E46FE4" w14:textId="410B261F" w:rsidR="00800C09" w:rsidRPr="009723D3" w:rsidRDefault="00800C09" w:rsidP="009723D3">
            <w:pPr>
              <w:ind w:left="-85" w:right="-85" w:firstLine="0"/>
              <w:jc w:val="center"/>
              <w:rPr>
                <w:sz w:val="22"/>
                <w:szCs w:val="24"/>
              </w:rPr>
            </w:pPr>
          </w:p>
        </w:tc>
        <w:tc>
          <w:tcPr>
            <w:tcW w:w="187" w:type="pct"/>
            <w:vAlign w:val="center"/>
          </w:tcPr>
          <w:p w14:paraId="6AA53845" w14:textId="63C242E9" w:rsidR="00800C09" w:rsidRPr="009723D3" w:rsidRDefault="00800C09" w:rsidP="009723D3">
            <w:pPr>
              <w:ind w:left="-85" w:right="-85" w:firstLine="0"/>
              <w:jc w:val="center"/>
              <w:rPr>
                <w:sz w:val="22"/>
                <w:szCs w:val="24"/>
              </w:rPr>
            </w:pPr>
          </w:p>
        </w:tc>
        <w:tc>
          <w:tcPr>
            <w:tcW w:w="201" w:type="pct"/>
            <w:vAlign w:val="center"/>
          </w:tcPr>
          <w:p w14:paraId="5F6CA2FB" w14:textId="2E8DC1B5" w:rsidR="00800C09" w:rsidRPr="009723D3" w:rsidRDefault="00800C09" w:rsidP="009723D3">
            <w:pPr>
              <w:ind w:left="-85" w:right="-85" w:firstLine="0"/>
              <w:jc w:val="center"/>
              <w:rPr>
                <w:sz w:val="22"/>
                <w:szCs w:val="24"/>
              </w:rPr>
            </w:pPr>
          </w:p>
        </w:tc>
        <w:tc>
          <w:tcPr>
            <w:tcW w:w="227" w:type="pct"/>
            <w:vAlign w:val="center"/>
          </w:tcPr>
          <w:p w14:paraId="65B550F2" w14:textId="0F4D0729" w:rsidR="00800C09" w:rsidRPr="009723D3" w:rsidRDefault="00800C09" w:rsidP="009723D3">
            <w:pPr>
              <w:ind w:left="-85" w:right="-85" w:firstLine="0"/>
              <w:jc w:val="center"/>
              <w:rPr>
                <w:sz w:val="22"/>
                <w:szCs w:val="24"/>
              </w:rPr>
            </w:pPr>
          </w:p>
        </w:tc>
        <w:tc>
          <w:tcPr>
            <w:tcW w:w="206" w:type="pct"/>
            <w:vAlign w:val="center"/>
          </w:tcPr>
          <w:p w14:paraId="77EF44FA" w14:textId="19187189" w:rsidR="00800C09" w:rsidRPr="009723D3" w:rsidRDefault="00800C09" w:rsidP="009723D3">
            <w:pPr>
              <w:ind w:left="-85" w:right="-85" w:firstLine="0"/>
              <w:jc w:val="center"/>
              <w:rPr>
                <w:sz w:val="22"/>
                <w:szCs w:val="24"/>
              </w:rPr>
            </w:pPr>
          </w:p>
        </w:tc>
      </w:tr>
      <w:tr w:rsidR="009828C9" w:rsidRPr="009723D3" w14:paraId="55A0C329" w14:textId="77777777" w:rsidTr="009828C9">
        <w:trPr>
          <w:cantSplit/>
          <w:trHeight w:val="7"/>
          <w:jc w:val="center"/>
        </w:trPr>
        <w:tc>
          <w:tcPr>
            <w:tcW w:w="135" w:type="pct"/>
            <w:vMerge/>
            <w:vAlign w:val="center"/>
          </w:tcPr>
          <w:p w14:paraId="06AA3085" w14:textId="77777777" w:rsidR="00800C09" w:rsidRPr="009723D3" w:rsidRDefault="00800C09" w:rsidP="009723D3">
            <w:pPr>
              <w:ind w:left="-85" w:right="-85" w:firstLine="0"/>
              <w:jc w:val="center"/>
              <w:rPr>
                <w:sz w:val="22"/>
                <w:szCs w:val="24"/>
              </w:rPr>
            </w:pPr>
          </w:p>
        </w:tc>
        <w:tc>
          <w:tcPr>
            <w:tcW w:w="178" w:type="pct"/>
            <w:vMerge/>
            <w:vAlign w:val="center"/>
          </w:tcPr>
          <w:p w14:paraId="4A14073A" w14:textId="77777777" w:rsidR="00800C09" w:rsidRPr="009723D3" w:rsidRDefault="00800C09" w:rsidP="009723D3">
            <w:pPr>
              <w:ind w:left="-85" w:right="-85" w:firstLine="0"/>
              <w:jc w:val="center"/>
              <w:rPr>
                <w:sz w:val="22"/>
                <w:szCs w:val="24"/>
              </w:rPr>
            </w:pPr>
          </w:p>
        </w:tc>
        <w:tc>
          <w:tcPr>
            <w:tcW w:w="207" w:type="pct"/>
            <w:vMerge/>
            <w:vAlign w:val="center"/>
          </w:tcPr>
          <w:p w14:paraId="7D661CA6" w14:textId="77777777" w:rsidR="00800C09" w:rsidRPr="009723D3" w:rsidRDefault="00800C09" w:rsidP="009723D3">
            <w:pPr>
              <w:ind w:left="-85" w:right="-85" w:firstLine="0"/>
              <w:jc w:val="center"/>
              <w:rPr>
                <w:sz w:val="22"/>
                <w:szCs w:val="24"/>
              </w:rPr>
            </w:pPr>
          </w:p>
        </w:tc>
        <w:tc>
          <w:tcPr>
            <w:tcW w:w="423" w:type="pct"/>
            <w:vMerge/>
            <w:vAlign w:val="center"/>
          </w:tcPr>
          <w:p w14:paraId="516611AD" w14:textId="77777777" w:rsidR="00800C09" w:rsidRPr="009723D3" w:rsidRDefault="00800C09" w:rsidP="009723D3">
            <w:pPr>
              <w:ind w:left="-85" w:right="-85" w:firstLine="0"/>
              <w:jc w:val="center"/>
              <w:rPr>
                <w:sz w:val="22"/>
                <w:szCs w:val="24"/>
              </w:rPr>
            </w:pPr>
          </w:p>
        </w:tc>
        <w:tc>
          <w:tcPr>
            <w:tcW w:w="232" w:type="pct"/>
            <w:vAlign w:val="center"/>
          </w:tcPr>
          <w:p w14:paraId="53C0FFF9"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2E28E367" w14:textId="59C84CBD" w:rsidR="00800C09" w:rsidRPr="009723D3" w:rsidRDefault="00800C09" w:rsidP="009723D3">
            <w:pPr>
              <w:ind w:left="-85" w:right="-85" w:firstLine="0"/>
              <w:jc w:val="center"/>
              <w:rPr>
                <w:sz w:val="22"/>
                <w:szCs w:val="24"/>
              </w:rPr>
            </w:pPr>
          </w:p>
        </w:tc>
        <w:tc>
          <w:tcPr>
            <w:tcW w:w="182" w:type="pct"/>
            <w:vAlign w:val="center"/>
          </w:tcPr>
          <w:p w14:paraId="71A8A821" w14:textId="77777777" w:rsidR="00800C09" w:rsidRPr="009723D3" w:rsidRDefault="00800C09" w:rsidP="009723D3">
            <w:pPr>
              <w:ind w:left="-85" w:right="-85" w:firstLine="0"/>
              <w:jc w:val="center"/>
              <w:rPr>
                <w:sz w:val="22"/>
                <w:szCs w:val="24"/>
              </w:rPr>
            </w:pPr>
          </w:p>
        </w:tc>
        <w:tc>
          <w:tcPr>
            <w:tcW w:w="182" w:type="pct"/>
            <w:vAlign w:val="center"/>
          </w:tcPr>
          <w:p w14:paraId="6E46DF4A" w14:textId="77777777" w:rsidR="00800C09" w:rsidRPr="009723D3" w:rsidRDefault="00800C09" w:rsidP="009723D3">
            <w:pPr>
              <w:ind w:left="-85" w:right="-85" w:firstLine="0"/>
              <w:jc w:val="center"/>
              <w:rPr>
                <w:sz w:val="22"/>
                <w:szCs w:val="24"/>
              </w:rPr>
            </w:pPr>
          </w:p>
        </w:tc>
        <w:tc>
          <w:tcPr>
            <w:tcW w:w="183" w:type="pct"/>
            <w:vAlign w:val="center"/>
          </w:tcPr>
          <w:p w14:paraId="2FF109E7" w14:textId="77777777" w:rsidR="00800C09" w:rsidRPr="009723D3" w:rsidRDefault="00800C09" w:rsidP="009723D3">
            <w:pPr>
              <w:ind w:left="-85" w:right="-85" w:firstLine="0"/>
              <w:jc w:val="center"/>
              <w:rPr>
                <w:sz w:val="22"/>
                <w:szCs w:val="24"/>
              </w:rPr>
            </w:pPr>
            <w:r w:rsidRPr="009723D3">
              <w:rPr>
                <w:sz w:val="22"/>
                <w:szCs w:val="24"/>
              </w:rPr>
              <w:t>7%</w:t>
            </w:r>
          </w:p>
        </w:tc>
        <w:tc>
          <w:tcPr>
            <w:tcW w:w="187" w:type="pct"/>
            <w:vAlign w:val="center"/>
          </w:tcPr>
          <w:p w14:paraId="4D15ABAC" w14:textId="77777777" w:rsidR="00800C09" w:rsidRPr="009723D3" w:rsidRDefault="00800C09" w:rsidP="009723D3">
            <w:pPr>
              <w:ind w:left="-85" w:right="-85" w:firstLine="0"/>
              <w:jc w:val="center"/>
              <w:rPr>
                <w:sz w:val="22"/>
                <w:szCs w:val="24"/>
              </w:rPr>
            </w:pPr>
          </w:p>
        </w:tc>
        <w:tc>
          <w:tcPr>
            <w:tcW w:w="199" w:type="pct"/>
            <w:vAlign w:val="center"/>
          </w:tcPr>
          <w:p w14:paraId="5367CDA2"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vAlign w:val="center"/>
          </w:tcPr>
          <w:p w14:paraId="5048AC1F" w14:textId="77777777" w:rsidR="00800C09" w:rsidRPr="009723D3" w:rsidRDefault="00800C09" w:rsidP="009723D3">
            <w:pPr>
              <w:ind w:left="-85" w:right="-85" w:firstLine="0"/>
              <w:jc w:val="center"/>
              <w:rPr>
                <w:sz w:val="22"/>
                <w:szCs w:val="24"/>
              </w:rPr>
            </w:pPr>
          </w:p>
        </w:tc>
        <w:tc>
          <w:tcPr>
            <w:tcW w:w="177" w:type="pct"/>
            <w:vAlign w:val="center"/>
          </w:tcPr>
          <w:p w14:paraId="0F000D29" w14:textId="77777777" w:rsidR="00800C09" w:rsidRPr="009723D3" w:rsidRDefault="00800C09" w:rsidP="009723D3">
            <w:pPr>
              <w:ind w:left="-85" w:right="-85" w:firstLine="0"/>
              <w:jc w:val="center"/>
              <w:rPr>
                <w:sz w:val="22"/>
                <w:szCs w:val="24"/>
              </w:rPr>
            </w:pPr>
          </w:p>
        </w:tc>
        <w:tc>
          <w:tcPr>
            <w:tcW w:w="176" w:type="pct"/>
            <w:vAlign w:val="center"/>
          </w:tcPr>
          <w:p w14:paraId="1005A6F4" w14:textId="77777777" w:rsidR="00800C09" w:rsidRPr="009723D3" w:rsidRDefault="00800C09" w:rsidP="009723D3">
            <w:pPr>
              <w:ind w:left="-85" w:right="-85" w:firstLine="0"/>
              <w:jc w:val="center"/>
              <w:rPr>
                <w:sz w:val="22"/>
                <w:szCs w:val="24"/>
              </w:rPr>
            </w:pPr>
          </w:p>
        </w:tc>
        <w:tc>
          <w:tcPr>
            <w:tcW w:w="182" w:type="pct"/>
            <w:vAlign w:val="center"/>
          </w:tcPr>
          <w:p w14:paraId="43E295F0" w14:textId="7434E2CC" w:rsidR="00800C09" w:rsidRPr="009723D3" w:rsidRDefault="00800C09" w:rsidP="009723D3">
            <w:pPr>
              <w:ind w:left="-85" w:right="-85" w:firstLine="0"/>
              <w:jc w:val="center"/>
              <w:rPr>
                <w:sz w:val="22"/>
                <w:szCs w:val="24"/>
              </w:rPr>
            </w:pPr>
          </w:p>
        </w:tc>
        <w:tc>
          <w:tcPr>
            <w:tcW w:w="182" w:type="pct"/>
            <w:vAlign w:val="center"/>
          </w:tcPr>
          <w:p w14:paraId="669EF3F9" w14:textId="2BED9AC8" w:rsidR="00800C09" w:rsidRPr="009723D3" w:rsidRDefault="00800C09" w:rsidP="009723D3">
            <w:pPr>
              <w:ind w:left="-85" w:right="-85" w:firstLine="0"/>
              <w:jc w:val="center"/>
              <w:rPr>
                <w:sz w:val="22"/>
                <w:szCs w:val="24"/>
              </w:rPr>
            </w:pPr>
          </w:p>
        </w:tc>
        <w:tc>
          <w:tcPr>
            <w:tcW w:w="182" w:type="pct"/>
            <w:vAlign w:val="center"/>
          </w:tcPr>
          <w:p w14:paraId="7B0284D9" w14:textId="5557A912" w:rsidR="00800C09" w:rsidRPr="009723D3" w:rsidRDefault="00800C09" w:rsidP="009723D3">
            <w:pPr>
              <w:ind w:left="-85" w:right="-85" w:firstLine="0"/>
              <w:jc w:val="center"/>
              <w:rPr>
                <w:sz w:val="22"/>
                <w:szCs w:val="24"/>
              </w:rPr>
            </w:pPr>
          </w:p>
        </w:tc>
        <w:tc>
          <w:tcPr>
            <w:tcW w:w="184" w:type="pct"/>
            <w:vAlign w:val="center"/>
          </w:tcPr>
          <w:p w14:paraId="2AAF8087" w14:textId="77777777" w:rsidR="00800C09" w:rsidRPr="009723D3" w:rsidRDefault="00800C09" w:rsidP="009723D3">
            <w:pPr>
              <w:ind w:left="-85" w:right="-85" w:firstLine="0"/>
              <w:jc w:val="center"/>
              <w:rPr>
                <w:sz w:val="22"/>
                <w:szCs w:val="24"/>
              </w:rPr>
            </w:pPr>
            <w:r w:rsidRPr="009723D3">
              <w:rPr>
                <w:sz w:val="22"/>
                <w:szCs w:val="24"/>
              </w:rPr>
              <w:t>11%</w:t>
            </w:r>
          </w:p>
        </w:tc>
        <w:tc>
          <w:tcPr>
            <w:tcW w:w="211" w:type="pct"/>
            <w:vAlign w:val="center"/>
          </w:tcPr>
          <w:p w14:paraId="29E29316" w14:textId="1EFDFD25" w:rsidR="00800C09" w:rsidRPr="009723D3" w:rsidRDefault="00800C09" w:rsidP="009723D3">
            <w:pPr>
              <w:ind w:left="-85" w:right="-85" w:firstLine="0"/>
              <w:jc w:val="center"/>
              <w:rPr>
                <w:sz w:val="22"/>
                <w:szCs w:val="24"/>
              </w:rPr>
            </w:pPr>
          </w:p>
        </w:tc>
        <w:tc>
          <w:tcPr>
            <w:tcW w:w="198" w:type="pct"/>
            <w:vAlign w:val="center"/>
          </w:tcPr>
          <w:p w14:paraId="743176E0" w14:textId="10E5339C" w:rsidR="00800C09" w:rsidRPr="009723D3" w:rsidRDefault="00800C09" w:rsidP="009723D3">
            <w:pPr>
              <w:ind w:left="-85" w:right="-85" w:firstLine="0"/>
              <w:jc w:val="center"/>
              <w:rPr>
                <w:sz w:val="22"/>
                <w:szCs w:val="24"/>
              </w:rPr>
            </w:pPr>
          </w:p>
        </w:tc>
        <w:tc>
          <w:tcPr>
            <w:tcW w:w="187" w:type="pct"/>
            <w:vAlign w:val="center"/>
          </w:tcPr>
          <w:p w14:paraId="28AA5EF2" w14:textId="43F99FDE" w:rsidR="00800C09" w:rsidRPr="009723D3" w:rsidRDefault="00800C09" w:rsidP="009723D3">
            <w:pPr>
              <w:ind w:left="-85" w:right="-85" w:firstLine="0"/>
              <w:jc w:val="center"/>
              <w:rPr>
                <w:sz w:val="22"/>
                <w:szCs w:val="24"/>
              </w:rPr>
            </w:pPr>
          </w:p>
        </w:tc>
        <w:tc>
          <w:tcPr>
            <w:tcW w:w="187" w:type="pct"/>
            <w:vAlign w:val="center"/>
          </w:tcPr>
          <w:p w14:paraId="2B092F39" w14:textId="5A76EA54" w:rsidR="00800C09" w:rsidRPr="009723D3" w:rsidRDefault="00800C09" w:rsidP="009723D3">
            <w:pPr>
              <w:ind w:left="-85" w:right="-85" w:firstLine="0"/>
              <w:jc w:val="center"/>
              <w:rPr>
                <w:sz w:val="22"/>
                <w:szCs w:val="24"/>
              </w:rPr>
            </w:pPr>
          </w:p>
        </w:tc>
        <w:tc>
          <w:tcPr>
            <w:tcW w:w="201" w:type="pct"/>
            <w:vAlign w:val="center"/>
          </w:tcPr>
          <w:p w14:paraId="1A657839" w14:textId="1F087AD3" w:rsidR="00800C09" w:rsidRPr="009723D3" w:rsidRDefault="00800C09" w:rsidP="009723D3">
            <w:pPr>
              <w:ind w:left="-85" w:right="-85" w:firstLine="0"/>
              <w:jc w:val="center"/>
              <w:rPr>
                <w:sz w:val="22"/>
                <w:szCs w:val="24"/>
              </w:rPr>
            </w:pPr>
          </w:p>
        </w:tc>
        <w:tc>
          <w:tcPr>
            <w:tcW w:w="227" w:type="pct"/>
            <w:vAlign w:val="center"/>
          </w:tcPr>
          <w:p w14:paraId="41C1E65E" w14:textId="235CB01E" w:rsidR="00800C09" w:rsidRPr="009723D3" w:rsidRDefault="00800C09" w:rsidP="009723D3">
            <w:pPr>
              <w:ind w:left="-85" w:right="-85" w:firstLine="0"/>
              <w:jc w:val="center"/>
              <w:rPr>
                <w:sz w:val="22"/>
                <w:szCs w:val="24"/>
              </w:rPr>
            </w:pPr>
          </w:p>
        </w:tc>
        <w:tc>
          <w:tcPr>
            <w:tcW w:w="206" w:type="pct"/>
            <w:vAlign w:val="center"/>
          </w:tcPr>
          <w:p w14:paraId="46AF7ED0" w14:textId="35DD42F8" w:rsidR="00800C09" w:rsidRPr="009723D3" w:rsidRDefault="00800C09" w:rsidP="009723D3">
            <w:pPr>
              <w:ind w:left="-85" w:right="-85" w:firstLine="0"/>
              <w:jc w:val="center"/>
              <w:rPr>
                <w:sz w:val="22"/>
                <w:szCs w:val="24"/>
              </w:rPr>
            </w:pPr>
          </w:p>
        </w:tc>
      </w:tr>
      <w:tr w:rsidR="009828C9" w:rsidRPr="009723D3" w14:paraId="405CDA71" w14:textId="77777777" w:rsidTr="009828C9">
        <w:trPr>
          <w:cantSplit/>
          <w:trHeight w:val="7"/>
          <w:jc w:val="center"/>
        </w:trPr>
        <w:tc>
          <w:tcPr>
            <w:tcW w:w="135" w:type="pct"/>
            <w:vMerge w:val="restart"/>
            <w:shd w:val="clear" w:color="auto" w:fill="FFF2CC"/>
            <w:vAlign w:val="center"/>
          </w:tcPr>
          <w:p w14:paraId="136BCE52" w14:textId="77777777" w:rsidR="00800C09" w:rsidRPr="009723D3" w:rsidRDefault="00800C09" w:rsidP="009723D3">
            <w:pPr>
              <w:ind w:left="-85" w:right="-85" w:firstLine="0"/>
              <w:jc w:val="center"/>
              <w:rPr>
                <w:sz w:val="22"/>
                <w:szCs w:val="24"/>
              </w:rPr>
            </w:pPr>
            <w:r w:rsidRPr="009723D3">
              <w:rPr>
                <w:sz w:val="22"/>
                <w:szCs w:val="24"/>
              </w:rPr>
              <w:t>3</w:t>
            </w:r>
          </w:p>
        </w:tc>
        <w:tc>
          <w:tcPr>
            <w:tcW w:w="178" w:type="pct"/>
            <w:vMerge w:val="restart"/>
            <w:shd w:val="clear" w:color="auto" w:fill="FFF2CC"/>
            <w:vAlign w:val="center"/>
          </w:tcPr>
          <w:p w14:paraId="29D6CBC6"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3054364F" w14:textId="41B14308" w:rsidR="00800C09" w:rsidRPr="009723D3" w:rsidRDefault="00800C09" w:rsidP="009723D3">
            <w:pPr>
              <w:ind w:left="-85" w:right="-85" w:firstLine="0"/>
              <w:jc w:val="center"/>
              <w:rPr>
                <w:sz w:val="22"/>
                <w:szCs w:val="24"/>
              </w:rPr>
            </w:pPr>
            <w:r w:rsidRPr="009723D3">
              <w:rPr>
                <w:sz w:val="22"/>
                <w:szCs w:val="24"/>
              </w:rPr>
              <w:t>PSYa</w:t>
            </w:r>
            <w:r w:rsidR="009723D3">
              <w:rPr>
                <w:sz w:val="22"/>
                <w:szCs w:val="24"/>
              </w:rPr>
              <w:t xml:space="preserve"> </w:t>
            </w:r>
            <w:r w:rsidRPr="009723D3">
              <w:rPr>
                <w:sz w:val="22"/>
                <w:szCs w:val="24"/>
              </w:rPr>
              <w:t>713t1</w:t>
            </w:r>
          </w:p>
        </w:tc>
        <w:tc>
          <w:tcPr>
            <w:tcW w:w="423" w:type="pct"/>
            <w:vMerge w:val="restart"/>
            <w:shd w:val="clear" w:color="auto" w:fill="FFF2CC"/>
            <w:vAlign w:val="center"/>
          </w:tcPr>
          <w:p w14:paraId="29B44433" w14:textId="77777777" w:rsidR="00800C09" w:rsidRPr="009723D3" w:rsidRDefault="00800C09" w:rsidP="009723D3">
            <w:pPr>
              <w:ind w:left="-85" w:right="-85" w:firstLine="0"/>
              <w:jc w:val="center"/>
              <w:rPr>
                <w:sz w:val="22"/>
                <w:szCs w:val="24"/>
              </w:rPr>
            </w:pPr>
            <w:r w:rsidRPr="009723D3">
              <w:rPr>
                <w:sz w:val="22"/>
                <w:szCs w:val="24"/>
              </w:rPr>
              <w:t>Tâm lý học đại cương</w:t>
            </w:r>
          </w:p>
        </w:tc>
        <w:tc>
          <w:tcPr>
            <w:tcW w:w="232" w:type="pct"/>
            <w:shd w:val="clear" w:color="auto" w:fill="FFF2CC"/>
            <w:vAlign w:val="center"/>
          </w:tcPr>
          <w:p w14:paraId="03A927A8"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0B630451" w14:textId="045EF64B" w:rsidR="00800C09" w:rsidRPr="009723D3" w:rsidRDefault="00800C09" w:rsidP="009723D3">
            <w:pPr>
              <w:ind w:left="-85" w:right="-85" w:firstLine="0"/>
              <w:jc w:val="center"/>
              <w:rPr>
                <w:sz w:val="22"/>
                <w:szCs w:val="24"/>
              </w:rPr>
            </w:pPr>
          </w:p>
        </w:tc>
        <w:tc>
          <w:tcPr>
            <w:tcW w:w="182" w:type="pct"/>
            <w:shd w:val="clear" w:color="auto" w:fill="FFF2CC"/>
            <w:vAlign w:val="center"/>
          </w:tcPr>
          <w:p w14:paraId="70A95850"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2BADDA71" w14:textId="77777777" w:rsidR="00800C09" w:rsidRPr="009723D3" w:rsidRDefault="00800C09" w:rsidP="009723D3">
            <w:pPr>
              <w:ind w:left="-85" w:right="-85" w:firstLine="0"/>
              <w:jc w:val="center"/>
              <w:rPr>
                <w:sz w:val="22"/>
                <w:szCs w:val="24"/>
              </w:rPr>
            </w:pPr>
            <w:r w:rsidRPr="009723D3">
              <w:rPr>
                <w:sz w:val="22"/>
                <w:szCs w:val="24"/>
              </w:rPr>
              <w:t>2.5</w:t>
            </w:r>
          </w:p>
        </w:tc>
        <w:tc>
          <w:tcPr>
            <w:tcW w:w="183" w:type="pct"/>
            <w:shd w:val="clear" w:color="auto" w:fill="FFF2CC"/>
            <w:vAlign w:val="center"/>
          </w:tcPr>
          <w:p w14:paraId="47A1F1C0"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2AC41E48"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40CA673B"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2CC"/>
            <w:vAlign w:val="center"/>
          </w:tcPr>
          <w:p w14:paraId="2FE70951"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4D5D3BD2"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0CCCC780"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270E35AB" w14:textId="4A1B58B0" w:rsidR="00800C09" w:rsidRPr="009723D3" w:rsidRDefault="00800C09" w:rsidP="009723D3">
            <w:pPr>
              <w:ind w:left="-85" w:right="-85" w:firstLine="0"/>
              <w:jc w:val="center"/>
              <w:rPr>
                <w:sz w:val="22"/>
                <w:szCs w:val="24"/>
              </w:rPr>
            </w:pPr>
          </w:p>
        </w:tc>
        <w:tc>
          <w:tcPr>
            <w:tcW w:w="182" w:type="pct"/>
            <w:shd w:val="clear" w:color="auto" w:fill="FFF2CC"/>
            <w:vAlign w:val="center"/>
          </w:tcPr>
          <w:p w14:paraId="672DB57D" w14:textId="16262FAE" w:rsidR="00800C09" w:rsidRPr="009723D3" w:rsidRDefault="00800C09" w:rsidP="009723D3">
            <w:pPr>
              <w:ind w:left="-85" w:right="-85" w:firstLine="0"/>
              <w:jc w:val="center"/>
              <w:rPr>
                <w:sz w:val="22"/>
                <w:szCs w:val="24"/>
              </w:rPr>
            </w:pPr>
          </w:p>
        </w:tc>
        <w:tc>
          <w:tcPr>
            <w:tcW w:w="182" w:type="pct"/>
            <w:shd w:val="clear" w:color="auto" w:fill="FFF2CC"/>
            <w:vAlign w:val="center"/>
          </w:tcPr>
          <w:p w14:paraId="5F986A7A" w14:textId="51FFF496"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2CC"/>
            <w:vAlign w:val="center"/>
          </w:tcPr>
          <w:p w14:paraId="7539C400" w14:textId="6356F82E" w:rsidR="00800C09" w:rsidRPr="009723D3" w:rsidRDefault="00800C09" w:rsidP="009723D3">
            <w:pPr>
              <w:ind w:left="-85" w:right="-85" w:firstLine="0"/>
              <w:jc w:val="center"/>
              <w:rPr>
                <w:sz w:val="22"/>
                <w:szCs w:val="24"/>
              </w:rPr>
            </w:pPr>
          </w:p>
        </w:tc>
        <w:tc>
          <w:tcPr>
            <w:tcW w:w="211" w:type="pct"/>
            <w:shd w:val="clear" w:color="auto" w:fill="FFF2CC"/>
            <w:vAlign w:val="center"/>
          </w:tcPr>
          <w:p w14:paraId="4421339A" w14:textId="1A7BE6D0" w:rsidR="00800C09" w:rsidRPr="009723D3" w:rsidRDefault="00800C09" w:rsidP="009723D3">
            <w:pPr>
              <w:ind w:left="-85" w:right="-85" w:firstLine="0"/>
              <w:jc w:val="center"/>
              <w:rPr>
                <w:sz w:val="22"/>
                <w:szCs w:val="24"/>
              </w:rPr>
            </w:pPr>
          </w:p>
        </w:tc>
        <w:tc>
          <w:tcPr>
            <w:tcW w:w="198" w:type="pct"/>
            <w:shd w:val="clear" w:color="auto" w:fill="FFF2CC"/>
            <w:vAlign w:val="center"/>
          </w:tcPr>
          <w:p w14:paraId="48C581AC" w14:textId="1E5274D5" w:rsidR="00800C09" w:rsidRPr="009723D3" w:rsidRDefault="00800C09" w:rsidP="009723D3">
            <w:pPr>
              <w:ind w:left="-85" w:right="-85" w:firstLine="0"/>
              <w:jc w:val="center"/>
              <w:rPr>
                <w:sz w:val="22"/>
                <w:szCs w:val="24"/>
              </w:rPr>
            </w:pPr>
          </w:p>
        </w:tc>
        <w:tc>
          <w:tcPr>
            <w:tcW w:w="187" w:type="pct"/>
            <w:shd w:val="clear" w:color="auto" w:fill="FFF2CC"/>
            <w:vAlign w:val="center"/>
          </w:tcPr>
          <w:p w14:paraId="5C0C7E72" w14:textId="5C58DCDA" w:rsidR="00800C09" w:rsidRPr="009723D3" w:rsidRDefault="00800C09" w:rsidP="009723D3">
            <w:pPr>
              <w:ind w:left="-85" w:right="-85" w:firstLine="0"/>
              <w:jc w:val="center"/>
              <w:rPr>
                <w:sz w:val="22"/>
                <w:szCs w:val="24"/>
              </w:rPr>
            </w:pPr>
          </w:p>
        </w:tc>
        <w:tc>
          <w:tcPr>
            <w:tcW w:w="187" w:type="pct"/>
            <w:shd w:val="clear" w:color="auto" w:fill="FFF2CC"/>
            <w:vAlign w:val="center"/>
          </w:tcPr>
          <w:p w14:paraId="665BC8E2" w14:textId="581D905A" w:rsidR="00800C09" w:rsidRPr="009723D3" w:rsidRDefault="00800C09" w:rsidP="009723D3">
            <w:pPr>
              <w:ind w:left="-85" w:right="-85" w:firstLine="0"/>
              <w:jc w:val="center"/>
              <w:rPr>
                <w:sz w:val="22"/>
                <w:szCs w:val="24"/>
              </w:rPr>
            </w:pPr>
          </w:p>
        </w:tc>
        <w:tc>
          <w:tcPr>
            <w:tcW w:w="201" w:type="pct"/>
            <w:shd w:val="clear" w:color="auto" w:fill="FFF2CC"/>
            <w:vAlign w:val="center"/>
          </w:tcPr>
          <w:p w14:paraId="6A366E66" w14:textId="0137C1E3" w:rsidR="00800C09" w:rsidRPr="009723D3" w:rsidRDefault="00800C09" w:rsidP="009723D3">
            <w:pPr>
              <w:ind w:left="-85" w:right="-85" w:firstLine="0"/>
              <w:jc w:val="center"/>
              <w:rPr>
                <w:sz w:val="22"/>
                <w:szCs w:val="24"/>
              </w:rPr>
            </w:pPr>
          </w:p>
        </w:tc>
        <w:tc>
          <w:tcPr>
            <w:tcW w:w="227" w:type="pct"/>
            <w:shd w:val="clear" w:color="auto" w:fill="FFF2CC"/>
            <w:vAlign w:val="center"/>
          </w:tcPr>
          <w:p w14:paraId="45363943" w14:textId="5315D83D" w:rsidR="00800C09" w:rsidRPr="009723D3" w:rsidRDefault="00800C09" w:rsidP="009723D3">
            <w:pPr>
              <w:ind w:left="-85" w:right="-85" w:firstLine="0"/>
              <w:jc w:val="center"/>
              <w:rPr>
                <w:sz w:val="22"/>
                <w:szCs w:val="24"/>
              </w:rPr>
            </w:pPr>
          </w:p>
        </w:tc>
        <w:tc>
          <w:tcPr>
            <w:tcW w:w="206" w:type="pct"/>
            <w:shd w:val="clear" w:color="auto" w:fill="FFF2CC"/>
            <w:vAlign w:val="center"/>
          </w:tcPr>
          <w:p w14:paraId="4C3FA2FE" w14:textId="08156D8A" w:rsidR="00800C09" w:rsidRPr="009723D3" w:rsidRDefault="00800C09" w:rsidP="009723D3">
            <w:pPr>
              <w:ind w:left="-85" w:right="-85" w:firstLine="0"/>
              <w:jc w:val="center"/>
              <w:rPr>
                <w:sz w:val="22"/>
                <w:szCs w:val="24"/>
              </w:rPr>
            </w:pPr>
          </w:p>
        </w:tc>
      </w:tr>
      <w:tr w:rsidR="009828C9" w:rsidRPr="009723D3" w14:paraId="43B6079A" w14:textId="77777777" w:rsidTr="009828C9">
        <w:trPr>
          <w:cantSplit/>
          <w:trHeight w:val="7"/>
          <w:jc w:val="center"/>
        </w:trPr>
        <w:tc>
          <w:tcPr>
            <w:tcW w:w="135" w:type="pct"/>
            <w:vMerge/>
            <w:shd w:val="clear" w:color="auto" w:fill="FFF2CC"/>
            <w:vAlign w:val="center"/>
          </w:tcPr>
          <w:p w14:paraId="4534F7AB"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1C0E3410"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67F01497"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0052C957"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0302B1FA"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19726D1C" w14:textId="3917E9C0" w:rsidR="00800C09" w:rsidRPr="009723D3" w:rsidRDefault="00800C09" w:rsidP="009723D3">
            <w:pPr>
              <w:ind w:left="-85" w:right="-85" w:firstLine="0"/>
              <w:jc w:val="center"/>
              <w:rPr>
                <w:sz w:val="22"/>
                <w:szCs w:val="24"/>
              </w:rPr>
            </w:pPr>
          </w:p>
        </w:tc>
        <w:tc>
          <w:tcPr>
            <w:tcW w:w="182" w:type="pct"/>
            <w:shd w:val="clear" w:color="auto" w:fill="FFF2CC"/>
            <w:vAlign w:val="center"/>
          </w:tcPr>
          <w:p w14:paraId="55D0903E"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D3A869C" w14:textId="77777777" w:rsidR="00800C09" w:rsidRPr="009723D3" w:rsidRDefault="00800C09" w:rsidP="009723D3">
            <w:pPr>
              <w:ind w:left="-85" w:right="-85" w:firstLine="0"/>
              <w:jc w:val="center"/>
              <w:rPr>
                <w:sz w:val="22"/>
                <w:szCs w:val="24"/>
              </w:rPr>
            </w:pPr>
            <w:r w:rsidRPr="009723D3">
              <w:rPr>
                <w:sz w:val="22"/>
                <w:szCs w:val="24"/>
              </w:rPr>
              <w:t>30%</w:t>
            </w:r>
          </w:p>
        </w:tc>
        <w:tc>
          <w:tcPr>
            <w:tcW w:w="183" w:type="pct"/>
            <w:shd w:val="clear" w:color="auto" w:fill="FFF2CC"/>
            <w:vAlign w:val="center"/>
          </w:tcPr>
          <w:p w14:paraId="094AD602"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700BB35"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121AA7BD"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shd w:val="clear" w:color="auto" w:fill="FFF2CC"/>
            <w:vAlign w:val="center"/>
          </w:tcPr>
          <w:p w14:paraId="23A1BC14"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0EB90A82"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6BD4DC64"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017C6E3" w14:textId="656F4171" w:rsidR="00800C09" w:rsidRPr="009723D3" w:rsidRDefault="00800C09" w:rsidP="009723D3">
            <w:pPr>
              <w:ind w:left="-85" w:right="-85" w:firstLine="0"/>
              <w:jc w:val="center"/>
              <w:rPr>
                <w:sz w:val="22"/>
                <w:szCs w:val="24"/>
              </w:rPr>
            </w:pPr>
          </w:p>
        </w:tc>
        <w:tc>
          <w:tcPr>
            <w:tcW w:w="182" w:type="pct"/>
            <w:shd w:val="clear" w:color="auto" w:fill="FFF2CC"/>
            <w:vAlign w:val="center"/>
          </w:tcPr>
          <w:p w14:paraId="0B35D54C" w14:textId="782E6BF5" w:rsidR="00800C09" w:rsidRPr="009723D3" w:rsidRDefault="00800C09" w:rsidP="009723D3">
            <w:pPr>
              <w:ind w:left="-85" w:right="-85" w:firstLine="0"/>
              <w:jc w:val="center"/>
              <w:rPr>
                <w:sz w:val="22"/>
                <w:szCs w:val="24"/>
              </w:rPr>
            </w:pPr>
          </w:p>
        </w:tc>
        <w:tc>
          <w:tcPr>
            <w:tcW w:w="182" w:type="pct"/>
            <w:shd w:val="clear" w:color="auto" w:fill="FFF2CC"/>
            <w:vAlign w:val="center"/>
          </w:tcPr>
          <w:p w14:paraId="2B448E7E" w14:textId="27F0830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2CC"/>
            <w:vAlign w:val="center"/>
          </w:tcPr>
          <w:p w14:paraId="001B2F00" w14:textId="50DF621B" w:rsidR="00800C09" w:rsidRPr="009723D3" w:rsidRDefault="00800C09" w:rsidP="009723D3">
            <w:pPr>
              <w:ind w:left="-85" w:right="-85" w:firstLine="0"/>
              <w:jc w:val="center"/>
              <w:rPr>
                <w:sz w:val="22"/>
                <w:szCs w:val="24"/>
              </w:rPr>
            </w:pPr>
          </w:p>
        </w:tc>
        <w:tc>
          <w:tcPr>
            <w:tcW w:w="211" w:type="pct"/>
            <w:shd w:val="clear" w:color="auto" w:fill="FFF2CC"/>
            <w:vAlign w:val="center"/>
          </w:tcPr>
          <w:p w14:paraId="2DE6C175" w14:textId="24C3995A" w:rsidR="00800C09" w:rsidRPr="009723D3" w:rsidRDefault="00800C09" w:rsidP="009723D3">
            <w:pPr>
              <w:ind w:left="-85" w:right="-85" w:firstLine="0"/>
              <w:jc w:val="center"/>
              <w:rPr>
                <w:sz w:val="22"/>
                <w:szCs w:val="24"/>
              </w:rPr>
            </w:pPr>
          </w:p>
        </w:tc>
        <w:tc>
          <w:tcPr>
            <w:tcW w:w="198" w:type="pct"/>
            <w:shd w:val="clear" w:color="auto" w:fill="FFF2CC"/>
            <w:vAlign w:val="center"/>
          </w:tcPr>
          <w:p w14:paraId="089870AA" w14:textId="7EDEC89D" w:rsidR="00800C09" w:rsidRPr="009723D3" w:rsidRDefault="00800C09" w:rsidP="009723D3">
            <w:pPr>
              <w:ind w:left="-85" w:right="-85" w:firstLine="0"/>
              <w:jc w:val="center"/>
              <w:rPr>
                <w:sz w:val="22"/>
                <w:szCs w:val="24"/>
              </w:rPr>
            </w:pPr>
          </w:p>
        </w:tc>
        <w:tc>
          <w:tcPr>
            <w:tcW w:w="187" w:type="pct"/>
            <w:shd w:val="clear" w:color="auto" w:fill="FFF2CC"/>
            <w:vAlign w:val="center"/>
          </w:tcPr>
          <w:p w14:paraId="5B26CC60" w14:textId="43C334B5" w:rsidR="00800C09" w:rsidRPr="009723D3" w:rsidRDefault="00800C09" w:rsidP="009723D3">
            <w:pPr>
              <w:ind w:left="-85" w:right="-85" w:firstLine="0"/>
              <w:jc w:val="center"/>
              <w:rPr>
                <w:sz w:val="22"/>
                <w:szCs w:val="24"/>
              </w:rPr>
            </w:pPr>
          </w:p>
        </w:tc>
        <w:tc>
          <w:tcPr>
            <w:tcW w:w="187" w:type="pct"/>
            <w:shd w:val="clear" w:color="auto" w:fill="FFF2CC"/>
            <w:vAlign w:val="center"/>
          </w:tcPr>
          <w:p w14:paraId="7A7B5590" w14:textId="32C9DF64" w:rsidR="00800C09" w:rsidRPr="009723D3" w:rsidRDefault="00800C09" w:rsidP="009723D3">
            <w:pPr>
              <w:ind w:left="-85" w:right="-85" w:firstLine="0"/>
              <w:jc w:val="center"/>
              <w:rPr>
                <w:sz w:val="22"/>
                <w:szCs w:val="24"/>
              </w:rPr>
            </w:pPr>
          </w:p>
        </w:tc>
        <w:tc>
          <w:tcPr>
            <w:tcW w:w="201" w:type="pct"/>
            <w:shd w:val="clear" w:color="auto" w:fill="FFF2CC"/>
            <w:vAlign w:val="center"/>
          </w:tcPr>
          <w:p w14:paraId="688E7B95" w14:textId="058BDECA" w:rsidR="00800C09" w:rsidRPr="009723D3" w:rsidRDefault="00800C09" w:rsidP="009723D3">
            <w:pPr>
              <w:ind w:left="-85" w:right="-85" w:firstLine="0"/>
              <w:jc w:val="center"/>
              <w:rPr>
                <w:sz w:val="22"/>
                <w:szCs w:val="24"/>
              </w:rPr>
            </w:pPr>
          </w:p>
        </w:tc>
        <w:tc>
          <w:tcPr>
            <w:tcW w:w="227" w:type="pct"/>
            <w:shd w:val="clear" w:color="auto" w:fill="FFF2CC"/>
            <w:vAlign w:val="center"/>
          </w:tcPr>
          <w:p w14:paraId="3D27F026" w14:textId="61EEAE97" w:rsidR="00800C09" w:rsidRPr="009723D3" w:rsidRDefault="00800C09" w:rsidP="009723D3">
            <w:pPr>
              <w:ind w:left="-85" w:right="-85" w:firstLine="0"/>
              <w:jc w:val="center"/>
              <w:rPr>
                <w:sz w:val="22"/>
                <w:szCs w:val="24"/>
              </w:rPr>
            </w:pPr>
          </w:p>
        </w:tc>
        <w:tc>
          <w:tcPr>
            <w:tcW w:w="206" w:type="pct"/>
            <w:shd w:val="clear" w:color="auto" w:fill="FFF2CC"/>
            <w:vAlign w:val="center"/>
          </w:tcPr>
          <w:p w14:paraId="4034C6A9" w14:textId="1CACD470" w:rsidR="00800C09" w:rsidRPr="009723D3" w:rsidRDefault="00800C09" w:rsidP="009723D3">
            <w:pPr>
              <w:ind w:left="-85" w:right="-85" w:firstLine="0"/>
              <w:jc w:val="center"/>
              <w:rPr>
                <w:sz w:val="22"/>
                <w:szCs w:val="24"/>
              </w:rPr>
            </w:pPr>
          </w:p>
        </w:tc>
      </w:tr>
      <w:tr w:rsidR="009828C9" w:rsidRPr="009723D3" w14:paraId="28A3BAFC" w14:textId="77777777" w:rsidTr="009828C9">
        <w:trPr>
          <w:cantSplit/>
          <w:trHeight w:val="7"/>
          <w:jc w:val="center"/>
        </w:trPr>
        <w:tc>
          <w:tcPr>
            <w:tcW w:w="135" w:type="pct"/>
            <w:vMerge w:val="restart"/>
            <w:vAlign w:val="center"/>
          </w:tcPr>
          <w:p w14:paraId="394E805A" w14:textId="77777777" w:rsidR="00800C09" w:rsidRPr="009723D3" w:rsidRDefault="00800C09" w:rsidP="009723D3">
            <w:pPr>
              <w:ind w:left="-85" w:right="-85" w:firstLine="0"/>
              <w:jc w:val="center"/>
              <w:rPr>
                <w:sz w:val="22"/>
                <w:szCs w:val="24"/>
              </w:rPr>
            </w:pPr>
            <w:r w:rsidRPr="009723D3">
              <w:rPr>
                <w:sz w:val="22"/>
                <w:szCs w:val="24"/>
              </w:rPr>
              <w:t>4</w:t>
            </w:r>
          </w:p>
        </w:tc>
        <w:tc>
          <w:tcPr>
            <w:tcW w:w="178" w:type="pct"/>
            <w:vMerge w:val="restart"/>
            <w:vAlign w:val="center"/>
          </w:tcPr>
          <w:p w14:paraId="139EDBA2"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505C8EA6" w14:textId="04796F58"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72302</w:t>
            </w:r>
          </w:p>
        </w:tc>
        <w:tc>
          <w:tcPr>
            <w:tcW w:w="423" w:type="pct"/>
            <w:vMerge w:val="restart"/>
            <w:vAlign w:val="center"/>
          </w:tcPr>
          <w:p w14:paraId="09D94402" w14:textId="2D5E90A6" w:rsidR="00800C09" w:rsidRPr="009723D3" w:rsidRDefault="00800C09" w:rsidP="009723D3">
            <w:pPr>
              <w:ind w:left="-85" w:right="-85" w:firstLine="0"/>
              <w:jc w:val="center"/>
              <w:rPr>
                <w:sz w:val="22"/>
                <w:szCs w:val="24"/>
              </w:rPr>
            </w:pPr>
            <w:r w:rsidRPr="009723D3">
              <w:rPr>
                <w:sz w:val="22"/>
                <w:szCs w:val="24"/>
              </w:rPr>
              <w:t>Toán</w:t>
            </w:r>
          </w:p>
          <w:p w14:paraId="6F12C210" w14:textId="77777777" w:rsidR="00800C09" w:rsidRPr="009723D3" w:rsidRDefault="00800C09" w:rsidP="009723D3">
            <w:pPr>
              <w:ind w:left="-85" w:right="-85" w:firstLine="0"/>
              <w:jc w:val="center"/>
              <w:rPr>
                <w:sz w:val="22"/>
                <w:szCs w:val="24"/>
              </w:rPr>
            </w:pPr>
            <w:r w:rsidRPr="009723D3">
              <w:rPr>
                <w:sz w:val="22"/>
                <w:szCs w:val="24"/>
              </w:rPr>
              <w:t>cơ sở</w:t>
            </w:r>
          </w:p>
        </w:tc>
        <w:tc>
          <w:tcPr>
            <w:tcW w:w="232" w:type="pct"/>
            <w:vAlign w:val="center"/>
          </w:tcPr>
          <w:p w14:paraId="3DABC8A3"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023CF38E" w14:textId="1FE0007B" w:rsidR="00800C09" w:rsidRPr="009723D3" w:rsidRDefault="00800C09" w:rsidP="009723D3">
            <w:pPr>
              <w:ind w:left="-85" w:right="-85" w:firstLine="0"/>
              <w:jc w:val="center"/>
              <w:rPr>
                <w:sz w:val="22"/>
                <w:szCs w:val="24"/>
              </w:rPr>
            </w:pPr>
          </w:p>
        </w:tc>
        <w:tc>
          <w:tcPr>
            <w:tcW w:w="182" w:type="pct"/>
            <w:vAlign w:val="center"/>
          </w:tcPr>
          <w:p w14:paraId="775835FF" w14:textId="77777777" w:rsidR="00800C09" w:rsidRPr="009723D3" w:rsidRDefault="00800C09" w:rsidP="009723D3">
            <w:pPr>
              <w:ind w:left="-85" w:right="-85" w:firstLine="0"/>
              <w:jc w:val="center"/>
              <w:rPr>
                <w:sz w:val="22"/>
                <w:szCs w:val="24"/>
              </w:rPr>
            </w:pPr>
          </w:p>
        </w:tc>
        <w:tc>
          <w:tcPr>
            <w:tcW w:w="182" w:type="pct"/>
            <w:vAlign w:val="center"/>
          </w:tcPr>
          <w:p w14:paraId="0E1C6650" w14:textId="77777777" w:rsidR="00800C09" w:rsidRPr="009723D3" w:rsidRDefault="00800C09" w:rsidP="009723D3">
            <w:pPr>
              <w:ind w:left="-85" w:right="-85" w:firstLine="0"/>
              <w:jc w:val="center"/>
              <w:rPr>
                <w:sz w:val="22"/>
                <w:szCs w:val="24"/>
              </w:rPr>
            </w:pPr>
          </w:p>
        </w:tc>
        <w:tc>
          <w:tcPr>
            <w:tcW w:w="183" w:type="pct"/>
            <w:vAlign w:val="center"/>
          </w:tcPr>
          <w:p w14:paraId="728DBA0A"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42270D90" w14:textId="77777777" w:rsidR="00800C09" w:rsidRPr="009723D3" w:rsidRDefault="00800C09" w:rsidP="009723D3">
            <w:pPr>
              <w:ind w:left="-85" w:right="-85" w:firstLine="0"/>
              <w:jc w:val="center"/>
              <w:rPr>
                <w:sz w:val="22"/>
                <w:szCs w:val="24"/>
              </w:rPr>
            </w:pPr>
          </w:p>
        </w:tc>
        <w:tc>
          <w:tcPr>
            <w:tcW w:w="199" w:type="pct"/>
            <w:vAlign w:val="center"/>
          </w:tcPr>
          <w:p w14:paraId="6F4037EF"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vAlign w:val="center"/>
          </w:tcPr>
          <w:p w14:paraId="0DAEB7E0" w14:textId="77777777" w:rsidR="00800C09" w:rsidRPr="009723D3" w:rsidRDefault="00800C09" w:rsidP="009723D3">
            <w:pPr>
              <w:ind w:left="-85" w:right="-85" w:firstLine="0"/>
              <w:jc w:val="center"/>
              <w:rPr>
                <w:sz w:val="22"/>
                <w:szCs w:val="24"/>
              </w:rPr>
            </w:pPr>
          </w:p>
        </w:tc>
        <w:tc>
          <w:tcPr>
            <w:tcW w:w="177" w:type="pct"/>
            <w:vAlign w:val="center"/>
          </w:tcPr>
          <w:p w14:paraId="02D0BD28" w14:textId="77777777" w:rsidR="00800C09" w:rsidRPr="009723D3" w:rsidRDefault="00800C09" w:rsidP="009723D3">
            <w:pPr>
              <w:ind w:left="-85" w:right="-85" w:firstLine="0"/>
              <w:jc w:val="center"/>
              <w:rPr>
                <w:sz w:val="22"/>
                <w:szCs w:val="24"/>
              </w:rPr>
            </w:pPr>
          </w:p>
        </w:tc>
        <w:tc>
          <w:tcPr>
            <w:tcW w:w="176" w:type="pct"/>
            <w:vAlign w:val="center"/>
          </w:tcPr>
          <w:p w14:paraId="1CF56486" w14:textId="77777777" w:rsidR="00800C09" w:rsidRPr="009723D3" w:rsidRDefault="00800C09" w:rsidP="009723D3">
            <w:pPr>
              <w:ind w:left="-85" w:right="-85" w:firstLine="0"/>
              <w:jc w:val="center"/>
              <w:rPr>
                <w:sz w:val="22"/>
                <w:szCs w:val="24"/>
              </w:rPr>
            </w:pPr>
          </w:p>
        </w:tc>
        <w:tc>
          <w:tcPr>
            <w:tcW w:w="182" w:type="pct"/>
            <w:vAlign w:val="center"/>
          </w:tcPr>
          <w:p w14:paraId="0D1E3CFB" w14:textId="6F7F2FCB"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5C161A8F" w14:textId="7D597907" w:rsidR="00800C09" w:rsidRPr="009723D3" w:rsidRDefault="00800C09" w:rsidP="009723D3">
            <w:pPr>
              <w:ind w:left="-85" w:right="-85" w:firstLine="0"/>
              <w:jc w:val="center"/>
              <w:rPr>
                <w:sz w:val="22"/>
                <w:szCs w:val="24"/>
              </w:rPr>
            </w:pPr>
          </w:p>
        </w:tc>
        <w:tc>
          <w:tcPr>
            <w:tcW w:w="182" w:type="pct"/>
            <w:vAlign w:val="center"/>
          </w:tcPr>
          <w:p w14:paraId="5705D4B0" w14:textId="6C84EC2A" w:rsidR="00800C09" w:rsidRPr="009723D3" w:rsidRDefault="00800C09" w:rsidP="009723D3">
            <w:pPr>
              <w:ind w:left="-85" w:right="-85" w:firstLine="0"/>
              <w:jc w:val="center"/>
              <w:rPr>
                <w:sz w:val="22"/>
                <w:szCs w:val="24"/>
              </w:rPr>
            </w:pPr>
          </w:p>
        </w:tc>
        <w:tc>
          <w:tcPr>
            <w:tcW w:w="184" w:type="pct"/>
            <w:vAlign w:val="center"/>
          </w:tcPr>
          <w:p w14:paraId="15BD3DA1" w14:textId="4264F361" w:rsidR="00800C09" w:rsidRPr="009723D3" w:rsidRDefault="00800C09" w:rsidP="009723D3">
            <w:pPr>
              <w:ind w:left="-85" w:right="-85" w:firstLine="0"/>
              <w:jc w:val="center"/>
              <w:rPr>
                <w:sz w:val="22"/>
                <w:szCs w:val="24"/>
              </w:rPr>
            </w:pPr>
          </w:p>
        </w:tc>
        <w:tc>
          <w:tcPr>
            <w:tcW w:w="211" w:type="pct"/>
            <w:vAlign w:val="center"/>
          </w:tcPr>
          <w:p w14:paraId="17F20D3A" w14:textId="35D9AE46" w:rsidR="00800C09" w:rsidRPr="009723D3" w:rsidRDefault="00800C09" w:rsidP="009723D3">
            <w:pPr>
              <w:ind w:left="-85" w:right="-85" w:firstLine="0"/>
              <w:jc w:val="center"/>
              <w:rPr>
                <w:sz w:val="22"/>
                <w:szCs w:val="24"/>
              </w:rPr>
            </w:pPr>
          </w:p>
        </w:tc>
        <w:tc>
          <w:tcPr>
            <w:tcW w:w="198" w:type="pct"/>
            <w:vAlign w:val="center"/>
          </w:tcPr>
          <w:p w14:paraId="3BF22557" w14:textId="7AFF8BB1" w:rsidR="00800C09" w:rsidRPr="009723D3" w:rsidRDefault="00800C09" w:rsidP="009723D3">
            <w:pPr>
              <w:ind w:left="-85" w:right="-85" w:firstLine="0"/>
              <w:jc w:val="center"/>
              <w:rPr>
                <w:sz w:val="22"/>
                <w:szCs w:val="24"/>
              </w:rPr>
            </w:pPr>
          </w:p>
        </w:tc>
        <w:tc>
          <w:tcPr>
            <w:tcW w:w="187" w:type="pct"/>
            <w:vAlign w:val="center"/>
          </w:tcPr>
          <w:p w14:paraId="538F4815" w14:textId="389F0474" w:rsidR="00800C09" w:rsidRPr="009723D3" w:rsidRDefault="00800C09" w:rsidP="009723D3">
            <w:pPr>
              <w:ind w:left="-85" w:right="-85" w:firstLine="0"/>
              <w:jc w:val="center"/>
              <w:rPr>
                <w:sz w:val="22"/>
                <w:szCs w:val="24"/>
              </w:rPr>
            </w:pPr>
          </w:p>
        </w:tc>
        <w:tc>
          <w:tcPr>
            <w:tcW w:w="187" w:type="pct"/>
            <w:vAlign w:val="center"/>
          </w:tcPr>
          <w:p w14:paraId="3ACD206D" w14:textId="477AB96C" w:rsidR="00800C09" w:rsidRPr="009723D3" w:rsidRDefault="00800C09" w:rsidP="009723D3">
            <w:pPr>
              <w:ind w:left="-85" w:right="-85" w:firstLine="0"/>
              <w:jc w:val="center"/>
              <w:rPr>
                <w:sz w:val="22"/>
                <w:szCs w:val="24"/>
              </w:rPr>
            </w:pPr>
          </w:p>
        </w:tc>
        <w:tc>
          <w:tcPr>
            <w:tcW w:w="201" w:type="pct"/>
            <w:vAlign w:val="center"/>
          </w:tcPr>
          <w:p w14:paraId="6A61C46C" w14:textId="4A28318F" w:rsidR="00800C09" w:rsidRPr="009723D3" w:rsidRDefault="00800C09" w:rsidP="009723D3">
            <w:pPr>
              <w:ind w:left="-85" w:right="-85" w:firstLine="0"/>
              <w:jc w:val="center"/>
              <w:rPr>
                <w:sz w:val="22"/>
                <w:szCs w:val="24"/>
              </w:rPr>
            </w:pPr>
          </w:p>
        </w:tc>
        <w:tc>
          <w:tcPr>
            <w:tcW w:w="227" w:type="pct"/>
            <w:vAlign w:val="center"/>
          </w:tcPr>
          <w:p w14:paraId="43B9405F" w14:textId="0302262D" w:rsidR="00800C09" w:rsidRPr="009723D3" w:rsidRDefault="00800C09" w:rsidP="009723D3">
            <w:pPr>
              <w:ind w:left="-85" w:right="-85" w:firstLine="0"/>
              <w:jc w:val="center"/>
              <w:rPr>
                <w:sz w:val="22"/>
                <w:szCs w:val="24"/>
              </w:rPr>
            </w:pPr>
          </w:p>
        </w:tc>
        <w:tc>
          <w:tcPr>
            <w:tcW w:w="206" w:type="pct"/>
            <w:vAlign w:val="center"/>
          </w:tcPr>
          <w:p w14:paraId="34E74DE3" w14:textId="047F3D0E" w:rsidR="00800C09" w:rsidRPr="009723D3" w:rsidRDefault="00800C09" w:rsidP="009723D3">
            <w:pPr>
              <w:ind w:left="-85" w:right="-85" w:firstLine="0"/>
              <w:jc w:val="center"/>
              <w:rPr>
                <w:sz w:val="22"/>
                <w:szCs w:val="24"/>
              </w:rPr>
            </w:pPr>
          </w:p>
        </w:tc>
      </w:tr>
      <w:tr w:rsidR="009828C9" w:rsidRPr="009723D3" w14:paraId="588296A6" w14:textId="77777777" w:rsidTr="009828C9">
        <w:trPr>
          <w:cantSplit/>
          <w:trHeight w:val="7"/>
          <w:jc w:val="center"/>
        </w:trPr>
        <w:tc>
          <w:tcPr>
            <w:tcW w:w="135" w:type="pct"/>
            <w:vMerge/>
            <w:vAlign w:val="center"/>
          </w:tcPr>
          <w:p w14:paraId="2C490DE5" w14:textId="77777777" w:rsidR="00800C09" w:rsidRPr="009723D3" w:rsidRDefault="00800C09" w:rsidP="009723D3">
            <w:pPr>
              <w:ind w:left="-85" w:right="-85" w:firstLine="0"/>
              <w:jc w:val="center"/>
              <w:rPr>
                <w:sz w:val="22"/>
                <w:szCs w:val="24"/>
              </w:rPr>
            </w:pPr>
          </w:p>
        </w:tc>
        <w:tc>
          <w:tcPr>
            <w:tcW w:w="178" w:type="pct"/>
            <w:vMerge/>
            <w:vAlign w:val="center"/>
          </w:tcPr>
          <w:p w14:paraId="09A6D473" w14:textId="77777777" w:rsidR="00800C09" w:rsidRPr="009723D3" w:rsidRDefault="00800C09" w:rsidP="009723D3">
            <w:pPr>
              <w:ind w:left="-85" w:right="-85" w:firstLine="0"/>
              <w:jc w:val="center"/>
              <w:rPr>
                <w:sz w:val="22"/>
                <w:szCs w:val="24"/>
              </w:rPr>
            </w:pPr>
          </w:p>
        </w:tc>
        <w:tc>
          <w:tcPr>
            <w:tcW w:w="207" w:type="pct"/>
            <w:vMerge/>
            <w:vAlign w:val="center"/>
          </w:tcPr>
          <w:p w14:paraId="6030F37A" w14:textId="77777777" w:rsidR="00800C09" w:rsidRPr="009723D3" w:rsidRDefault="00800C09" w:rsidP="009723D3">
            <w:pPr>
              <w:ind w:left="-85" w:right="-85" w:firstLine="0"/>
              <w:jc w:val="center"/>
              <w:rPr>
                <w:sz w:val="22"/>
                <w:szCs w:val="24"/>
              </w:rPr>
            </w:pPr>
          </w:p>
        </w:tc>
        <w:tc>
          <w:tcPr>
            <w:tcW w:w="423" w:type="pct"/>
            <w:vMerge/>
            <w:vAlign w:val="center"/>
          </w:tcPr>
          <w:p w14:paraId="50F975E5" w14:textId="77777777" w:rsidR="00800C09" w:rsidRPr="009723D3" w:rsidRDefault="00800C09" w:rsidP="009723D3">
            <w:pPr>
              <w:ind w:left="-85" w:right="-85" w:firstLine="0"/>
              <w:jc w:val="center"/>
              <w:rPr>
                <w:sz w:val="22"/>
                <w:szCs w:val="24"/>
              </w:rPr>
            </w:pPr>
          </w:p>
        </w:tc>
        <w:tc>
          <w:tcPr>
            <w:tcW w:w="232" w:type="pct"/>
            <w:vAlign w:val="center"/>
          </w:tcPr>
          <w:p w14:paraId="0D2CC596"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09A4B47B" w14:textId="2055F81D" w:rsidR="00800C09" w:rsidRPr="009723D3" w:rsidRDefault="00800C09" w:rsidP="009723D3">
            <w:pPr>
              <w:ind w:left="-85" w:right="-85" w:firstLine="0"/>
              <w:jc w:val="center"/>
              <w:rPr>
                <w:sz w:val="22"/>
                <w:szCs w:val="24"/>
              </w:rPr>
            </w:pPr>
          </w:p>
        </w:tc>
        <w:tc>
          <w:tcPr>
            <w:tcW w:w="182" w:type="pct"/>
            <w:vAlign w:val="center"/>
          </w:tcPr>
          <w:p w14:paraId="0EAC93E0" w14:textId="77777777" w:rsidR="00800C09" w:rsidRPr="009723D3" w:rsidRDefault="00800C09" w:rsidP="009723D3">
            <w:pPr>
              <w:ind w:left="-85" w:right="-85" w:firstLine="0"/>
              <w:jc w:val="center"/>
              <w:rPr>
                <w:sz w:val="22"/>
                <w:szCs w:val="24"/>
              </w:rPr>
            </w:pPr>
          </w:p>
        </w:tc>
        <w:tc>
          <w:tcPr>
            <w:tcW w:w="182" w:type="pct"/>
            <w:vAlign w:val="center"/>
          </w:tcPr>
          <w:p w14:paraId="0DB1ACE7" w14:textId="77777777" w:rsidR="00800C09" w:rsidRPr="009723D3" w:rsidRDefault="00800C09" w:rsidP="009723D3">
            <w:pPr>
              <w:ind w:left="-85" w:right="-85" w:firstLine="0"/>
              <w:jc w:val="center"/>
              <w:rPr>
                <w:sz w:val="22"/>
                <w:szCs w:val="24"/>
              </w:rPr>
            </w:pPr>
          </w:p>
        </w:tc>
        <w:tc>
          <w:tcPr>
            <w:tcW w:w="183" w:type="pct"/>
            <w:vAlign w:val="center"/>
          </w:tcPr>
          <w:p w14:paraId="7442DA0E" w14:textId="77777777" w:rsidR="00800C09" w:rsidRPr="009723D3" w:rsidRDefault="00800C09" w:rsidP="009723D3">
            <w:pPr>
              <w:ind w:left="-85" w:right="-85" w:firstLine="0"/>
              <w:jc w:val="center"/>
              <w:rPr>
                <w:sz w:val="22"/>
                <w:szCs w:val="24"/>
              </w:rPr>
            </w:pPr>
            <w:r w:rsidRPr="009723D3">
              <w:rPr>
                <w:sz w:val="22"/>
                <w:szCs w:val="24"/>
              </w:rPr>
              <w:t>7%</w:t>
            </w:r>
          </w:p>
        </w:tc>
        <w:tc>
          <w:tcPr>
            <w:tcW w:w="187" w:type="pct"/>
            <w:vAlign w:val="center"/>
          </w:tcPr>
          <w:p w14:paraId="43B43782" w14:textId="77777777" w:rsidR="00800C09" w:rsidRPr="009723D3" w:rsidRDefault="00800C09" w:rsidP="009723D3">
            <w:pPr>
              <w:ind w:left="-85" w:right="-85" w:firstLine="0"/>
              <w:jc w:val="center"/>
              <w:rPr>
                <w:sz w:val="22"/>
                <w:szCs w:val="24"/>
              </w:rPr>
            </w:pPr>
          </w:p>
        </w:tc>
        <w:tc>
          <w:tcPr>
            <w:tcW w:w="199" w:type="pct"/>
            <w:vAlign w:val="center"/>
          </w:tcPr>
          <w:p w14:paraId="73C249C5"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vAlign w:val="center"/>
          </w:tcPr>
          <w:p w14:paraId="7F94F8B5" w14:textId="77777777" w:rsidR="00800C09" w:rsidRPr="009723D3" w:rsidRDefault="00800C09" w:rsidP="009723D3">
            <w:pPr>
              <w:ind w:left="-85" w:right="-85" w:firstLine="0"/>
              <w:jc w:val="center"/>
              <w:rPr>
                <w:sz w:val="22"/>
                <w:szCs w:val="24"/>
              </w:rPr>
            </w:pPr>
          </w:p>
        </w:tc>
        <w:tc>
          <w:tcPr>
            <w:tcW w:w="177" w:type="pct"/>
            <w:vAlign w:val="center"/>
          </w:tcPr>
          <w:p w14:paraId="1116388F" w14:textId="77777777" w:rsidR="00800C09" w:rsidRPr="009723D3" w:rsidRDefault="00800C09" w:rsidP="009723D3">
            <w:pPr>
              <w:ind w:left="-85" w:right="-85" w:firstLine="0"/>
              <w:jc w:val="center"/>
              <w:rPr>
                <w:sz w:val="22"/>
                <w:szCs w:val="24"/>
              </w:rPr>
            </w:pPr>
          </w:p>
        </w:tc>
        <w:tc>
          <w:tcPr>
            <w:tcW w:w="176" w:type="pct"/>
            <w:vAlign w:val="center"/>
          </w:tcPr>
          <w:p w14:paraId="1C8482B8" w14:textId="77777777" w:rsidR="00800C09" w:rsidRPr="009723D3" w:rsidRDefault="00800C09" w:rsidP="009723D3">
            <w:pPr>
              <w:ind w:left="-85" w:right="-85" w:firstLine="0"/>
              <w:jc w:val="center"/>
              <w:rPr>
                <w:sz w:val="22"/>
                <w:szCs w:val="24"/>
              </w:rPr>
            </w:pPr>
          </w:p>
        </w:tc>
        <w:tc>
          <w:tcPr>
            <w:tcW w:w="182" w:type="pct"/>
            <w:vAlign w:val="center"/>
          </w:tcPr>
          <w:p w14:paraId="22978C3C" w14:textId="1D1C399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2AEBA6E6" w14:textId="5EDA0582" w:rsidR="00800C09" w:rsidRPr="009723D3" w:rsidRDefault="00800C09" w:rsidP="009723D3">
            <w:pPr>
              <w:ind w:left="-85" w:right="-85" w:firstLine="0"/>
              <w:jc w:val="center"/>
              <w:rPr>
                <w:sz w:val="22"/>
                <w:szCs w:val="24"/>
              </w:rPr>
            </w:pPr>
          </w:p>
        </w:tc>
        <w:tc>
          <w:tcPr>
            <w:tcW w:w="182" w:type="pct"/>
            <w:vAlign w:val="center"/>
          </w:tcPr>
          <w:p w14:paraId="2D6E9BE0" w14:textId="6D123A25" w:rsidR="00800C09" w:rsidRPr="009723D3" w:rsidRDefault="00800C09" w:rsidP="009723D3">
            <w:pPr>
              <w:ind w:left="-85" w:right="-85" w:firstLine="0"/>
              <w:jc w:val="center"/>
              <w:rPr>
                <w:sz w:val="22"/>
                <w:szCs w:val="24"/>
              </w:rPr>
            </w:pPr>
          </w:p>
        </w:tc>
        <w:tc>
          <w:tcPr>
            <w:tcW w:w="184" w:type="pct"/>
            <w:vAlign w:val="center"/>
          </w:tcPr>
          <w:p w14:paraId="075E9D72" w14:textId="6F4D8930" w:rsidR="00800C09" w:rsidRPr="009723D3" w:rsidRDefault="00800C09" w:rsidP="009723D3">
            <w:pPr>
              <w:ind w:left="-85" w:right="-85" w:firstLine="0"/>
              <w:jc w:val="center"/>
              <w:rPr>
                <w:sz w:val="22"/>
                <w:szCs w:val="24"/>
              </w:rPr>
            </w:pPr>
          </w:p>
        </w:tc>
        <w:tc>
          <w:tcPr>
            <w:tcW w:w="211" w:type="pct"/>
            <w:vAlign w:val="center"/>
          </w:tcPr>
          <w:p w14:paraId="53CAD350" w14:textId="0C94D7EC" w:rsidR="00800C09" w:rsidRPr="009723D3" w:rsidRDefault="00800C09" w:rsidP="009723D3">
            <w:pPr>
              <w:ind w:left="-85" w:right="-85" w:firstLine="0"/>
              <w:jc w:val="center"/>
              <w:rPr>
                <w:sz w:val="22"/>
                <w:szCs w:val="24"/>
              </w:rPr>
            </w:pPr>
          </w:p>
        </w:tc>
        <w:tc>
          <w:tcPr>
            <w:tcW w:w="198" w:type="pct"/>
            <w:vAlign w:val="center"/>
          </w:tcPr>
          <w:p w14:paraId="2719870B" w14:textId="452C3859" w:rsidR="00800C09" w:rsidRPr="009723D3" w:rsidRDefault="00800C09" w:rsidP="009723D3">
            <w:pPr>
              <w:ind w:left="-85" w:right="-85" w:firstLine="0"/>
              <w:jc w:val="center"/>
              <w:rPr>
                <w:sz w:val="22"/>
                <w:szCs w:val="24"/>
              </w:rPr>
            </w:pPr>
          </w:p>
        </w:tc>
        <w:tc>
          <w:tcPr>
            <w:tcW w:w="187" w:type="pct"/>
            <w:vAlign w:val="center"/>
          </w:tcPr>
          <w:p w14:paraId="195E88D1" w14:textId="4C7A9056" w:rsidR="00800C09" w:rsidRPr="009723D3" w:rsidRDefault="00800C09" w:rsidP="009723D3">
            <w:pPr>
              <w:ind w:left="-85" w:right="-85" w:firstLine="0"/>
              <w:jc w:val="center"/>
              <w:rPr>
                <w:sz w:val="22"/>
                <w:szCs w:val="24"/>
              </w:rPr>
            </w:pPr>
          </w:p>
        </w:tc>
        <w:tc>
          <w:tcPr>
            <w:tcW w:w="187" w:type="pct"/>
            <w:vAlign w:val="center"/>
          </w:tcPr>
          <w:p w14:paraId="5AB368E8" w14:textId="15002390" w:rsidR="00800C09" w:rsidRPr="009723D3" w:rsidRDefault="00800C09" w:rsidP="009723D3">
            <w:pPr>
              <w:ind w:left="-85" w:right="-85" w:firstLine="0"/>
              <w:jc w:val="center"/>
              <w:rPr>
                <w:sz w:val="22"/>
                <w:szCs w:val="24"/>
              </w:rPr>
            </w:pPr>
          </w:p>
        </w:tc>
        <w:tc>
          <w:tcPr>
            <w:tcW w:w="201" w:type="pct"/>
            <w:vAlign w:val="center"/>
          </w:tcPr>
          <w:p w14:paraId="2FCC61DA" w14:textId="41610981" w:rsidR="00800C09" w:rsidRPr="009723D3" w:rsidRDefault="00800C09" w:rsidP="009723D3">
            <w:pPr>
              <w:ind w:left="-85" w:right="-85" w:firstLine="0"/>
              <w:jc w:val="center"/>
              <w:rPr>
                <w:sz w:val="22"/>
                <w:szCs w:val="24"/>
              </w:rPr>
            </w:pPr>
          </w:p>
        </w:tc>
        <w:tc>
          <w:tcPr>
            <w:tcW w:w="227" w:type="pct"/>
            <w:vAlign w:val="center"/>
          </w:tcPr>
          <w:p w14:paraId="4ED2AC4E" w14:textId="42B66A90" w:rsidR="00800C09" w:rsidRPr="009723D3" w:rsidRDefault="00800C09" w:rsidP="009723D3">
            <w:pPr>
              <w:ind w:left="-85" w:right="-85" w:firstLine="0"/>
              <w:jc w:val="center"/>
              <w:rPr>
                <w:sz w:val="22"/>
                <w:szCs w:val="24"/>
              </w:rPr>
            </w:pPr>
          </w:p>
        </w:tc>
        <w:tc>
          <w:tcPr>
            <w:tcW w:w="206" w:type="pct"/>
            <w:vAlign w:val="center"/>
          </w:tcPr>
          <w:p w14:paraId="03290A73" w14:textId="6B22E1D7" w:rsidR="00800C09" w:rsidRPr="009723D3" w:rsidRDefault="00800C09" w:rsidP="009723D3">
            <w:pPr>
              <w:ind w:left="-85" w:right="-85" w:firstLine="0"/>
              <w:jc w:val="center"/>
              <w:rPr>
                <w:sz w:val="22"/>
                <w:szCs w:val="24"/>
              </w:rPr>
            </w:pPr>
          </w:p>
        </w:tc>
      </w:tr>
      <w:tr w:rsidR="009828C9" w:rsidRPr="009723D3" w14:paraId="0FFD785E" w14:textId="77777777" w:rsidTr="009828C9">
        <w:trPr>
          <w:cantSplit/>
          <w:trHeight w:val="7"/>
          <w:jc w:val="center"/>
        </w:trPr>
        <w:tc>
          <w:tcPr>
            <w:tcW w:w="135" w:type="pct"/>
            <w:vMerge w:val="restart"/>
            <w:shd w:val="clear" w:color="auto" w:fill="FFF2CC"/>
            <w:vAlign w:val="center"/>
          </w:tcPr>
          <w:p w14:paraId="24DA32FA" w14:textId="77777777" w:rsidR="00800C09" w:rsidRPr="009723D3" w:rsidRDefault="00800C09" w:rsidP="009723D3">
            <w:pPr>
              <w:ind w:left="-85" w:right="-85" w:firstLine="0"/>
              <w:jc w:val="center"/>
              <w:rPr>
                <w:sz w:val="22"/>
                <w:szCs w:val="24"/>
              </w:rPr>
            </w:pPr>
            <w:r w:rsidRPr="009723D3">
              <w:rPr>
                <w:sz w:val="22"/>
                <w:szCs w:val="24"/>
              </w:rPr>
              <w:t>5</w:t>
            </w:r>
          </w:p>
        </w:tc>
        <w:tc>
          <w:tcPr>
            <w:tcW w:w="178" w:type="pct"/>
            <w:vMerge w:val="restart"/>
            <w:shd w:val="clear" w:color="auto" w:fill="FFF2CC"/>
            <w:vAlign w:val="center"/>
          </w:tcPr>
          <w:p w14:paraId="61E2750A"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47B0E0C4" w14:textId="70B25525"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72303</w:t>
            </w:r>
          </w:p>
        </w:tc>
        <w:tc>
          <w:tcPr>
            <w:tcW w:w="423" w:type="pct"/>
            <w:vMerge w:val="restart"/>
            <w:shd w:val="clear" w:color="auto" w:fill="FFF2CC"/>
            <w:vAlign w:val="center"/>
          </w:tcPr>
          <w:p w14:paraId="67AB9AC3" w14:textId="77777777" w:rsidR="00800C09" w:rsidRPr="009723D3" w:rsidRDefault="00800C09" w:rsidP="009723D3">
            <w:pPr>
              <w:ind w:left="-85" w:right="-85" w:firstLine="0"/>
              <w:jc w:val="center"/>
              <w:rPr>
                <w:sz w:val="22"/>
                <w:szCs w:val="24"/>
              </w:rPr>
            </w:pPr>
            <w:r w:rsidRPr="009723D3">
              <w:rPr>
                <w:sz w:val="22"/>
                <w:szCs w:val="24"/>
              </w:rPr>
              <w:t>Thiết kế đồ dùng, đồ chơi cho trẻ mầm non</w:t>
            </w:r>
          </w:p>
        </w:tc>
        <w:tc>
          <w:tcPr>
            <w:tcW w:w="232" w:type="pct"/>
            <w:shd w:val="clear" w:color="auto" w:fill="FFF2CC"/>
            <w:vAlign w:val="center"/>
          </w:tcPr>
          <w:p w14:paraId="3D5D29B2"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3A1558FF" w14:textId="343ED28B" w:rsidR="00800C09" w:rsidRPr="009723D3" w:rsidRDefault="00800C09" w:rsidP="009723D3">
            <w:pPr>
              <w:ind w:left="-85" w:right="-85" w:firstLine="0"/>
              <w:jc w:val="center"/>
              <w:rPr>
                <w:sz w:val="22"/>
                <w:szCs w:val="24"/>
              </w:rPr>
            </w:pPr>
          </w:p>
        </w:tc>
        <w:tc>
          <w:tcPr>
            <w:tcW w:w="182" w:type="pct"/>
            <w:shd w:val="clear" w:color="auto" w:fill="FFF2CC"/>
            <w:vAlign w:val="center"/>
          </w:tcPr>
          <w:p w14:paraId="6004057A" w14:textId="691FE573" w:rsidR="00800C09" w:rsidRPr="009723D3" w:rsidRDefault="00800C09" w:rsidP="009723D3">
            <w:pPr>
              <w:ind w:left="-85" w:right="-85" w:firstLine="0"/>
              <w:jc w:val="center"/>
              <w:rPr>
                <w:sz w:val="22"/>
                <w:szCs w:val="24"/>
              </w:rPr>
            </w:pPr>
          </w:p>
        </w:tc>
        <w:tc>
          <w:tcPr>
            <w:tcW w:w="182" w:type="pct"/>
            <w:shd w:val="clear" w:color="auto" w:fill="FFF2CC"/>
            <w:vAlign w:val="center"/>
          </w:tcPr>
          <w:p w14:paraId="1553072B"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2D46BB0A"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2CC"/>
            <w:vAlign w:val="center"/>
          </w:tcPr>
          <w:p w14:paraId="0D822DE0"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5626A98A"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2442F1B2"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shd w:val="clear" w:color="auto" w:fill="FFF2CC"/>
            <w:vAlign w:val="center"/>
          </w:tcPr>
          <w:p w14:paraId="373EF5FB"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056F807E"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21A1213D"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D84F53B"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0C0AAA2"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2CC"/>
            <w:vAlign w:val="center"/>
          </w:tcPr>
          <w:p w14:paraId="6A5EC64A"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50EA02FD"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3C817249"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D0A3435"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B81BF5B"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5B96C153"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418380FE"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6CF86311" w14:textId="77777777" w:rsidR="00800C09" w:rsidRPr="009723D3" w:rsidRDefault="00800C09" w:rsidP="009723D3">
            <w:pPr>
              <w:ind w:left="-85" w:right="-85" w:firstLine="0"/>
              <w:jc w:val="center"/>
              <w:rPr>
                <w:sz w:val="22"/>
                <w:szCs w:val="24"/>
              </w:rPr>
            </w:pPr>
          </w:p>
        </w:tc>
      </w:tr>
      <w:tr w:rsidR="009828C9" w:rsidRPr="009723D3" w14:paraId="29C29F89" w14:textId="77777777" w:rsidTr="009828C9">
        <w:trPr>
          <w:cantSplit/>
          <w:trHeight w:val="7"/>
          <w:jc w:val="center"/>
        </w:trPr>
        <w:tc>
          <w:tcPr>
            <w:tcW w:w="135" w:type="pct"/>
            <w:vMerge/>
            <w:shd w:val="clear" w:color="auto" w:fill="FFF2CC"/>
            <w:vAlign w:val="center"/>
          </w:tcPr>
          <w:p w14:paraId="09FF64ED"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25CF831C"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24E586B1"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146CECA6"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31BF668F"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16CE5604" w14:textId="07B26D82" w:rsidR="00800C09" w:rsidRPr="009723D3" w:rsidRDefault="00800C09" w:rsidP="009723D3">
            <w:pPr>
              <w:ind w:left="-85" w:right="-85" w:firstLine="0"/>
              <w:jc w:val="center"/>
              <w:rPr>
                <w:sz w:val="22"/>
                <w:szCs w:val="24"/>
              </w:rPr>
            </w:pPr>
          </w:p>
        </w:tc>
        <w:tc>
          <w:tcPr>
            <w:tcW w:w="182" w:type="pct"/>
            <w:shd w:val="clear" w:color="auto" w:fill="FFF2CC"/>
            <w:vAlign w:val="center"/>
          </w:tcPr>
          <w:p w14:paraId="04C697AC" w14:textId="631FC9F3" w:rsidR="00800C09" w:rsidRPr="009723D3" w:rsidRDefault="00800C09" w:rsidP="009723D3">
            <w:pPr>
              <w:ind w:left="-85" w:right="-85" w:firstLine="0"/>
              <w:jc w:val="center"/>
              <w:rPr>
                <w:sz w:val="22"/>
                <w:szCs w:val="24"/>
              </w:rPr>
            </w:pPr>
          </w:p>
        </w:tc>
        <w:tc>
          <w:tcPr>
            <w:tcW w:w="182" w:type="pct"/>
            <w:shd w:val="clear" w:color="auto" w:fill="FFF2CC"/>
            <w:vAlign w:val="center"/>
          </w:tcPr>
          <w:p w14:paraId="51B54826"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329DA928" w14:textId="77777777" w:rsidR="00800C09" w:rsidRPr="009723D3" w:rsidRDefault="00800C09" w:rsidP="009723D3">
            <w:pPr>
              <w:ind w:left="-85" w:right="-85" w:firstLine="0"/>
              <w:jc w:val="center"/>
              <w:rPr>
                <w:sz w:val="22"/>
                <w:szCs w:val="24"/>
              </w:rPr>
            </w:pPr>
            <w:r w:rsidRPr="009723D3">
              <w:rPr>
                <w:sz w:val="22"/>
                <w:szCs w:val="24"/>
              </w:rPr>
              <w:t>7%</w:t>
            </w:r>
          </w:p>
        </w:tc>
        <w:tc>
          <w:tcPr>
            <w:tcW w:w="187" w:type="pct"/>
            <w:shd w:val="clear" w:color="auto" w:fill="FFF2CC"/>
            <w:vAlign w:val="center"/>
          </w:tcPr>
          <w:p w14:paraId="656F24B8"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73E081BB"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06DDC970" w14:textId="77777777" w:rsidR="00800C09" w:rsidRPr="009723D3" w:rsidRDefault="00800C09" w:rsidP="009723D3">
            <w:pPr>
              <w:ind w:left="-85" w:right="-85" w:firstLine="0"/>
              <w:jc w:val="center"/>
              <w:rPr>
                <w:sz w:val="22"/>
                <w:szCs w:val="24"/>
              </w:rPr>
            </w:pPr>
            <w:r w:rsidRPr="009723D3">
              <w:rPr>
                <w:sz w:val="22"/>
                <w:szCs w:val="24"/>
              </w:rPr>
              <w:t>5%</w:t>
            </w:r>
          </w:p>
        </w:tc>
        <w:tc>
          <w:tcPr>
            <w:tcW w:w="177" w:type="pct"/>
            <w:shd w:val="clear" w:color="auto" w:fill="FFF2CC"/>
            <w:vAlign w:val="center"/>
          </w:tcPr>
          <w:p w14:paraId="058593C0"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7081D9DB"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408F8DBC"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5E3D43C8"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F5E2B5E"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2CC"/>
            <w:vAlign w:val="center"/>
          </w:tcPr>
          <w:p w14:paraId="0AB29B94"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01073BEF"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0D92F806"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5A41BA7F"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269C87F2"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5E181CFD"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5E1CFA16"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18B31894" w14:textId="77777777" w:rsidR="00800C09" w:rsidRPr="009723D3" w:rsidRDefault="00800C09" w:rsidP="009723D3">
            <w:pPr>
              <w:ind w:left="-85" w:right="-85" w:firstLine="0"/>
              <w:jc w:val="center"/>
              <w:rPr>
                <w:sz w:val="22"/>
                <w:szCs w:val="24"/>
              </w:rPr>
            </w:pPr>
          </w:p>
        </w:tc>
      </w:tr>
      <w:tr w:rsidR="009828C9" w:rsidRPr="009723D3" w14:paraId="2FE2A68C" w14:textId="77777777" w:rsidTr="009828C9">
        <w:trPr>
          <w:cantSplit/>
          <w:trHeight w:val="7"/>
          <w:jc w:val="center"/>
        </w:trPr>
        <w:tc>
          <w:tcPr>
            <w:tcW w:w="135" w:type="pct"/>
            <w:vMerge w:val="restart"/>
            <w:vAlign w:val="center"/>
          </w:tcPr>
          <w:p w14:paraId="2A6F2655" w14:textId="77777777" w:rsidR="00800C09" w:rsidRPr="009723D3" w:rsidRDefault="00800C09" w:rsidP="009723D3">
            <w:pPr>
              <w:ind w:left="-85" w:right="-85" w:firstLine="0"/>
              <w:jc w:val="center"/>
              <w:rPr>
                <w:sz w:val="22"/>
                <w:szCs w:val="24"/>
              </w:rPr>
            </w:pPr>
            <w:r w:rsidRPr="009723D3">
              <w:rPr>
                <w:sz w:val="22"/>
                <w:szCs w:val="24"/>
              </w:rPr>
              <w:t>6</w:t>
            </w:r>
          </w:p>
        </w:tc>
        <w:tc>
          <w:tcPr>
            <w:tcW w:w="178" w:type="pct"/>
            <w:vMerge w:val="restart"/>
            <w:vAlign w:val="center"/>
          </w:tcPr>
          <w:p w14:paraId="051E6360"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79D6FAD7" w14:textId="3B02ACF7" w:rsidR="00800C09" w:rsidRPr="009723D3" w:rsidRDefault="00800C09" w:rsidP="009723D3">
            <w:pPr>
              <w:ind w:left="-85" w:right="-85" w:firstLine="0"/>
              <w:jc w:val="center"/>
              <w:rPr>
                <w:sz w:val="22"/>
                <w:szCs w:val="24"/>
              </w:rPr>
            </w:pPr>
            <w:r w:rsidRPr="009723D3">
              <w:rPr>
                <w:sz w:val="22"/>
                <w:szCs w:val="24"/>
              </w:rPr>
              <w:t>POLa</w:t>
            </w:r>
            <w:r w:rsidR="009723D3">
              <w:rPr>
                <w:sz w:val="22"/>
                <w:szCs w:val="24"/>
              </w:rPr>
              <w:t xml:space="preserve"> </w:t>
            </w:r>
            <w:r w:rsidRPr="009723D3">
              <w:rPr>
                <w:sz w:val="22"/>
                <w:szCs w:val="24"/>
              </w:rPr>
              <w:t>713th</w:t>
            </w:r>
          </w:p>
        </w:tc>
        <w:tc>
          <w:tcPr>
            <w:tcW w:w="423" w:type="pct"/>
            <w:vMerge w:val="restart"/>
            <w:vAlign w:val="center"/>
          </w:tcPr>
          <w:p w14:paraId="4762074F" w14:textId="77777777" w:rsidR="00800C09" w:rsidRPr="009723D3" w:rsidRDefault="00800C09" w:rsidP="009723D3">
            <w:pPr>
              <w:ind w:left="-85" w:right="-85" w:firstLine="0"/>
              <w:jc w:val="center"/>
              <w:rPr>
                <w:sz w:val="22"/>
                <w:szCs w:val="24"/>
              </w:rPr>
            </w:pPr>
            <w:r w:rsidRPr="009723D3">
              <w:rPr>
                <w:sz w:val="22"/>
                <w:szCs w:val="24"/>
              </w:rPr>
              <w:t>Triết học Mác - Lênin</w:t>
            </w:r>
          </w:p>
        </w:tc>
        <w:tc>
          <w:tcPr>
            <w:tcW w:w="232" w:type="pct"/>
            <w:vAlign w:val="center"/>
          </w:tcPr>
          <w:p w14:paraId="16BF4F9F"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445E4C25" w14:textId="5593522F" w:rsidR="00800C09" w:rsidRPr="009723D3" w:rsidRDefault="00800C09" w:rsidP="009723D3">
            <w:pPr>
              <w:ind w:left="-85" w:right="-85" w:firstLine="0"/>
              <w:jc w:val="center"/>
              <w:rPr>
                <w:sz w:val="22"/>
                <w:szCs w:val="24"/>
              </w:rPr>
            </w:pPr>
          </w:p>
        </w:tc>
        <w:tc>
          <w:tcPr>
            <w:tcW w:w="182" w:type="pct"/>
            <w:vAlign w:val="center"/>
          </w:tcPr>
          <w:p w14:paraId="709C08EC" w14:textId="0FC4A5ED"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2D0F2BA3" w14:textId="77777777" w:rsidR="00800C09" w:rsidRPr="009723D3" w:rsidRDefault="00800C09" w:rsidP="009723D3">
            <w:pPr>
              <w:ind w:left="-85" w:right="-85" w:firstLine="0"/>
              <w:jc w:val="center"/>
              <w:rPr>
                <w:sz w:val="22"/>
                <w:szCs w:val="24"/>
              </w:rPr>
            </w:pPr>
          </w:p>
        </w:tc>
        <w:tc>
          <w:tcPr>
            <w:tcW w:w="183" w:type="pct"/>
            <w:vAlign w:val="center"/>
          </w:tcPr>
          <w:p w14:paraId="3A09E741" w14:textId="77777777" w:rsidR="00800C09" w:rsidRPr="009723D3" w:rsidRDefault="00800C09" w:rsidP="009723D3">
            <w:pPr>
              <w:ind w:left="-85" w:right="-85" w:firstLine="0"/>
              <w:jc w:val="center"/>
              <w:rPr>
                <w:sz w:val="22"/>
                <w:szCs w:val="24"/>
              </w:rPr>
            </w:pPr>
          </w:p>
        </w:tc>
        <w:tc>
          <w:tcPr>
            <w:tcW w:w="187" w:type="pct"/>
            <w:vAlign w:val="center"/>
          </w:tcPr>
          <w:p w14:paraId="28F976B1" w14:textId="77777777" w:rsidR="00800C09" w:rsidRPr="009723D3" w:rsidRDefault="00800C09" w:rsidP="009723D3">
            <w:pPr>
              <w:ind w:left="-85" w:right="-85" w:firstLine="0"/>
              <w:jc w:val="center"/>
              <w:rPr>
                <w:sz w:val="22"/>
                <w:szCs w:val="24"/>
              </w:rPr>
            </w:pPr>
          </w:p>
        </w:tc>
        <w:tc>
          <w:tcPr>
            <w:tcW w:w="199" w:type="pct"/>
            <w:vAlign w:val="center"/>
          </w:tcPr>
          <w:p w14:paraId="054B221F"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vAlign w:val="center"/>
          </w:tcPr>
          <w:p w14:paraId="2E68AD1F" w14:textId="77777777" w:rsidR="00800C09" w:rsidRPr="009723D3" w:rsidRDefault="00800C09" w:rsidP="009723D3">
            <w:pPr>
              <w:ind w:left="-85" w:right="-85" w:firstLine="0"/>
              <w:jc w:val="center"/>
              <w:rPr>
                <w:sz w:val="22"/>
                <w:szCs w:val="24"/>
              </w:rPr>
            </w:pPr>
          </w:p>
        </w:tc>
        <w:tc>
          <w:tcPr>
            <w:tcW w:w="177" w:type="pct"/>
            <w:vAlign w:val="center"/>
          </w:tcPr>
          <w:p w14:paraId="00C63809" w14:textId="77777777" w:rsidR="00800C09" w:rsidRPr="009723D3" w:rsidRDefault="00800C09" w:rsidP="009723D3">
            <w:pPr>
              <w:ind w:left="-85" w:right="-85" w:firstLine="0"/>
              <w:jc w:val="center"/>
              <w:rPr>
                <w:sz w:val="22"/>
                <w:szCs w:val="24"/>
              </w:rPr>
            </w:pPr>
          </w:p>
        </w:tc>
        <w:tc>
          <w:tcPr>
            <w:tcW w:w="176" w:type="pct"/>
            <w:vAlign w:val="center"/>
          </w:tcPr>
          <w:p w14:paraId="4F606678" w14:textId="77777777" w:rsidR="00800C09" w:rsidRPr="009723D3" w:rsidRDefault="00800C09" w:rsidP="009723D3">
            <w:pPr>
              <w:ind w:left="-85" w:right="-85" w:firstLine="0"/>
              <w:jc w:val="center"/>
              <w:rPr>
                <w:sz w:val="22"/>
                <w:szCs w:val="24"/>
              </w:rPr>
            </w:pPr>
          </w:p>
        </w:tc>
        <w:tc>
          <w:tcPr>
            <w:tcW w:w="182" w:type="pct"/>
            <w:vAlign w:val="center"/>
          </w:tcPr>
          <w:p w14:paraId="4047E216"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20B938CA" w14:textId="77777777" w:rsidR="00800C09" w:rsidRPr="009723D3" w:rsidRDefault="00800C09" w:rsidP="009723D3">
            <w:pPr>
              <w:ind w:left="-85" w:right="-85" w:firstLine="0"/>
              <w:jc w:val="center"/>
              <w:rPr>
                <w:sz w:val="22"/>
                <w:szCs w:val="24"/>
              </w:rPr>
            </w:pPr>
          </w:p>
        </w:tc>
        <w:tc>
          <w:tcPr>
            <w:tcW w:w="182" w:type="pct"/>
            <w:vAlign w:val="center"/>
          </w:tcPr>
          <w:p w14:paraId="7CC46C34" w14:textId="77777777" w:rsidR="00800C09" w:rsidRPr="009723D3" w:rsidRDefault="00800C09" w:rsidP="009723D3">
            <w:pPr>
              <w:ind w:left="-85" w:right="-85" w:firstLine="0"/>
              <w:jc w:val="center"/>
              <w:rPr>
                <w:sz w:val="22"/>
                <w:szCs w:val="24"/>
              </w:rPr>
            </w:pPr>
          </w:p>
        </w:tc>
        <w:tc>
          <w:tcPr>
            <w:tcW w:w="184" w:type="pct"/>
            <w:vAlign w:val="center"/>
          </w:tcPr>
          <w:p w14:paraId="16780A65" w14:textId="77777777" w:rsidR="00800C09" w:rsidRPr="009723D3" w:rsidRDefault="00800C09" w:rsidP="009723D3">
            <w:pPr>
              <w:ind w:left="-85" w:right="-85" w:firstLine="0"/>
              <w:jc w:val="center"/>
              <w:rPr>
                <w:sz w:val="22"/>
                <w:szCs w:val="24"/>
              </w:rPr>
            </w:pPr>
          </w:p>
        </w:tc>
        <w:tc>
          <w:tcPr>
            <w:tcW w:w="211" w:type="pct"/>
            <w:vAlign w:val="center"/>
          </w:tcPr>
          <w:p w14:paraId="16336FC7" w14:textId="77777777" w:rsidR="00800C09" w:rsidRPr="009723D3" w:rsidRDefault="00800C09" w:rsidP="009723D3">
            <w:pPr>
              <w:ind w:left="-85" w:right="-85" w:firstLine="0"/>
              <w:jc w:val="center"/>
              <w:rPr>
                <w:sz w:val="22"/>
                <w:szCs w:val="24"/>
              </w:rPr>
            </w:pPr>
          </w:p>
        </w:tc>
        <w:tc>
          <w:tcPr>
            <w:tcW w:w="198" w:type="pct"/>
            <w:vAlign w:val="center"/>
          </w:tcPr>
          <w:p w14:paraId="4E53E9C7" w14:textId="77777777" w:rsidR="00800C09" w:rsidRPr="009723D3" w:rsidRDefault="00800C09" w:rsidP="009723D3">
            <w:pPr>
              <w:ind w:left="-85" w:right="-85" w:firstLine="0"/>
              <w:jc w:val="center"/>
              <w:rPr>
                <w:sz w:val="22"/>
                <w:szCs w:val="24"/>
              </w:rPr>
            </w:pPr>
          </w:p>
        </w:tc>
        <w:tc>
          <w:tcPr>
            <w:tcW w:w="187" w:type="pct"/>
            <w:vAlign w:val="center"/>
          </w:tcPr>
          <w:p w14:paraId="043C51E3" w14:textId="77777777" w:rsidR="00800C09" w:rsidRPr="009723D3" w:rsidRDefault="00800C09" w:rsidP="009723D3">
            <w:pPr>
              <w:ind w:left="-85" w:right="-85" w:firstLine="0"/>
              <w:jc w:val="center"/>
              <w:rPr>
                <w:sz w:val="22"/>
                <w:szCs w:val="24"/>
              </w:rPr>
            </w:pPr>
          </w:p>
        </w:tc>
        <w:tc>
          <w:tcPr>
            <w:tcW w:w="187" w:type="pct"/>
            <w:vAlign w:val="center"/>
          </w:tcPr>
          <w:p w14:paraId="191E15BC" w14:textId="77777777" w:rsidR="00800C09" w:rsidRPr="009723D3" w:rsidRDefault="00800C09" w:rsidP="009723D3">
            <w:pPr>
              <w:ind w:left="-85" w:right="-85" w:firstLine="0"/>
              <w:jc w:val="center"/>
              <w:rPr>
                <w:sz w:val="22"/>
                <w:szCs w:val="24"/>
              </w:rPr>
            </w:pPr>
          </w:p>
        </w:tc>
        <w:tc>
          <w:tcPr>
            <w:tcW w:w="201" w:type="pct"/>
            <w:vAlign w:val="center"/>
          </w:tcPr>
          <w:p w14:paraId="32347D7A" w14:textId="77777777" w:rsidR="00800C09" w:rsidRPr="009723D3" w:rsidRDefault="00800C09" w:rsidP="009723D3">
            <w:pPr>
              <w:ind w:left="-85" w:right="-85" w:firstLine="0"/>
              <w:jc w:val="center"/>
              <w:rPr>
                <w:sz w:val="22"/>
                <w:szCs w:val="24"/>
              </w:rPr>
            </w:pPr>
          </w:p>
        </w:tc>
        <w:tc>
          <w:tcPr>
            <w:tcW w:w="227" w:type="pct"/>
            <w:vAlign w:val="center"/>
          </w:tcPr>
          <w:p w14:paraId="22BE834B" w14:textId="77777777" w:rsidR="00800C09" w:rsidRPr="009723D3" w:rsidRDefault="00800C09" w:rsidP="009723D3">
            <w:pPr>
              <w:ind w:left="-85" w:right="-85" w:firstLine="0"/>
              <w:jc w:val="center"/>
              <w:rPr>
                <w:sz w:val="22"/>
                <w:szCs w:val="24"/>
              </w:rPr>
            </w:pPr>
          </w:p>
        </w:tc>
        <w:tc>
          <w:tcPr>
            <w:tcW w:w="206" w:type="pct"/>
            <w:vAlign w:val="center"/>
          </w:tcPr>
          <w:p w14:paraId="01BFA326" w14:textId="77777777" w:rsidR="00800C09" w:rsidRPr="009723D3" w:rsidRDefault="00800C09" w:rsidP="009723D3">
            <w:pPr>
              <w:ind w:left="-85" w:right="-85" w:firstLine="0"/>
              <w:jc w:val="center"/>
              <w:rPr>
                <w:sz w:val="22"/>
                <w:szCs w:val="24"/>
              </w:rPr>
            </w:pPr>
          </w:p>
        </w:tc>
      </w:tr>
      <w:tr w:rsidR="009828C9" w:rsidRPr="009723D3" w14:paraId="3D2A3934" w14:textId="77777777" w:rsidTr="009828C9">
        <w:trPr>
          <w:cantSplit/>
          <w:trHeight w:val="7"/>
          <w:jc w:val="center"/>
        </w:trPr>
        <w:tc>
          <w:tcPr>
            <w:tcW w:w="135" w:type="pct"/>
            <w:vMerge/>
            <w:vAlign w:val="center"/>
          </w:tcPr>
          <w:p w14:paraId="251C161D" w14:textId="77777777" w:rsidR="00800C09" w:rsidRPr="009723D3" w:rsidRDefault="00800C09" w:rsidP="009723D3">
            <w:pPr>
              <w:ind w:left="-85" w:right="-85" w:firstLine="0"/>
              <w:jc w:val="center"/>
              <w:rPr>
                <w:sz w:val="22"/>
                <w:szCs w:val="24"/>
              </w:rPr>
            </w:pPr>
          </w:p>
        </w:tc>
        <w:tc>
          <w:tcPr>
            <w:tcW w:w="178" w:type="pct"/>
            <w:vMerge/>
            <w:vAlign w:val="center"/>
          </w:tcPr>
          <w:p w14:paraId="41892B6E" w14:textId="77777777" w:rsidR="00800C09" w:rsidRPr="009723D3" w:rsidRDefault="00800C09" w:rsidP="009723D3">
            <w:pPr>
              <w:ind w:left="-85" w:right="-85" w:firstLine="0"/>
              <w:jc w:val="center"/>
              <w:rPr>
                <w:sz w:val="22"/>
                <w:szCs w:val="24"/>
              </w:rPr>
            </w:pPr>
          </w:p>
        </w:tc>
        <w:tc>
          <w:tcPr>
            <w:tcW w:w="207" w:type="pct"/>
            <w:vMerge/>
            <w:vAlign w:val="center"/>
          </w:tcPr>
          <w:p w14:paraId="4653ED15" w14:textId="77777777" w:rsidR="00800C09" w:rsidRPr="009723D3" w:rsidRDefault="00800C09" w:rsidP="009723D3">
            <w:pPr>
              <w:ind w:left="-85" w:right="-85" w:firstLine="0"/>
              <w:jc w:val="center"/>
              <w:rPr>
                <w:sz w:val="22"/>
                <w:szCs w:val="24"/>
              </w:rPr>
            </w:pPr>
          </w:p>
        </w:tc>
        <w:tc>
          <w:tcPr>
            <w:tcW w:w="423" w:type="pct"/>
            <w:vMerge/>
            <w:vAlign w:val="center"/>
          </w:tcPr>
          <w:p w14:paraId="1CBB1B78" w14:textId="77777777" w:rsidR="00800C09" w:rsidRPr="009723D3" w:rsidRDefault="00800C09" w:rsidP="009723D3">
            <w:pPr>
              <w:ind w:left="-85" w:right="-85" w:firstLine="0"/>
              <w:jc w:val="center"/>
              <w:rPr>
                <w:sz w:val="22"/>
                <w:szCs w:val="24"/>
              </w:rPr>
            </w:pPr>
          </w:p>
        </w:tc>
        <w:tc>
          <w:tcPr>
            <w:tcW w:w="232" w:type="pct"/>
            <w:vAlign w:val="center"/>
          </w:tcPr>
          <w:p w14:paraId="51198018"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5A53E6B8" w14:textId="061E2834" w:rsidR="00800C09" w:rsidRPr="009723D3" w:rsidRDefault="00800C09" w:rsidP="009723D3">
            <w:pPr>
              <w:ind w:left="-85" w:right="-85" w:firstLine="0"/>
              <w:jc w:val="center"/>
              <w:rPr>
                <w:sz w:val="22"/>
                <w:szCs w:val="24"/>
              </w:rPr>
            </w:pPr>
          </w:p>
        </w:tc>
        <w:tc>
          <w:tcPr>
            <w:tcW w:w="182" w:type="pct"/>
            <w:vAlign w:val="center"/>
          </w:tcPr>
          <w:p w14:paraId="5FC6FE0E" w14:textId="77777777" w:rsidR="00800C09" w:rsidRPr="009723D3" w:rsidRDefault="00800C09" w:rsidP="009723D3">
            <w:pPr>
              <w:ind w:left="-85" w:right="-85" w:firstLine="0"/>
              <w:jc w:val="center"/>
              <w:rPr>
                <w:sz w:val="22"/>
                <w:szCs w:val="24"/>
              </w:rPr>
            </w:pPr>
            <w:r w:rsidRPr="009723D3">
              <w:rPr>
                <w:sz w:val="22"/>
                <w:szCs w:val="24"/>
              </w:rPr>
              <w:t>16%</w:t>
            </w:r>
          </w:p>
        </w:tc>
        <w:tc>
          <w:tcPr>
            <w:tcW w:w="182" w:type="pct"/>
            <w:vAlign w:val="center"/>
          </w:tcPr>
          <w:p w14:paraId="700D376C" w14:textId="77777777" w:rsidR="00800C09" w:rsidRPr="009723D3" w:rsidRDefault="00800C09" w:rsidP="009723D3">
            <w:pPr>
              <w:ind w:left="-85" w:right="-85" w:firstLine="0"/>
              <w:jc w:val="center"/>
              <w:rPr>
                <w:sz w:val="22"/>
                <w:szCs w:val="24"/>
              </w:rPr>
            </w:pPr>
          </w:p>
        </w:tc>
        <w:tc>
          <w:tcPr>
            <w:tcW w:w="183" w:type="pct"/>
            <w:vAlign w:val="center"/>
          </w:tcPr>
          <w:p w14:paraId="4614305B" w14:textId="77777777" w:rsidR="00800C09" w:rsidRPr="009723D3" w:rsidRDefault="00800C09" w:rsidP="009723D3">
            <w:pPr>
              <w:ind w:left="-85" w:right="-85" w:firstLine="0"/>
              <w:jc w:val="center"/>
              <w:rPr>
                <w:sz w:val="22"/>
                <w:szCs w:val="24"/>
              </w:rPr>
            </w:pPr>
          </w:p>
        </w:tc>
        <w:tc>
          <w:tcPr>
            <w:tcW w:w="187" w:type="pct"/>
            <w:vAlign w:val="center"/>
          </w:tcPr>
          <w:p w14:paraId="0F8FF24C" w14:textId="77777777" w:rsidR="00800C09" w:rsidRPr="009723D3" w:rsidRDefault="00800C09" w:rsidP="009723D3">
            <w:pPr>
              <w:ind w:left="-85" w:right="-85" w:firstLine="0"/>
              <w:jc w:val="center"/>
              <w:rPr>
                <w:sz w:val="22"/>
                <w:szCs w:val="24"/>
              </w:rPr>
            </w:pPr>
          </w:p>
        </w:tc>
        <w:tc>
          <w:tcPr>
            <w:tcW w:w="199" w:type="pct"/>
            <w:vAlign w:val="center"/>
          </w:tcPr>
          <w:p w14:paraId="204EFBEB"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vAlign w:val="center"/>
          </w:tcPr>
          <w:p w14:paraId="11232397" w14:textId="77777777" w:rsidR="00800C09" w:rsidRPr="009723D3" w:rsidRDefault="00800C09" w:rsidP="009723D3">
            <w:pPr>
              <w:ind w:left="-85" w:right="-85" w:firstLine="0"/>
              <w:jc w:val="center"/>
              <w:rPr>
                <w:sz w:val="22"/>
                <w:szCs w:val="24"/>
              </w:rPr>
            </w:pPr>
          </w:p>
        </w:tc>
        <w:tc>
          <w:tcPr>
            <w:tcW w:w="177" w:type="pct"/>
            <w:vAlign w:val="center"/>
          </w:tcPr>
          <w:p w14:paraId="0C191AB2" w14:textId="77777777" w:rsidR="00800C09" w:rsidRPr="009723D3" w:rsidRDefault="00800C09" w:rsidP="009723D3">
            <w:pPr>
              <w:ind w:left="-85" w:right="-85" w:firstLine="0"/>
              <w:jc w:val="center"/>
              <w:rPr>
                <w:sz w:val="22"/>
                <w:szCs w:val="24"/>
              </w:rPr>
            </w:pPr>
          </w:p>
        </w:tc>
        <w:tc>
          <w:tcPr>
            <w:tcW w:w="176" w:type="pct"/>
            <w:vAlign w:val="center"/>
          </w:tcPr>
          <w:p w14:paraId="3A21D30A" w14:textId="77777777" w:rsidR="00800C09" w:rsidRPr="009723D3" w:rsidRDefault="00800C09" w:rsidP="009723D3">
            <w:pPr>
              <w:ind w:left="-85" w:right="-85" w:firstLine="0"/>
              <w:jc w:val="center"/>
              <w:rPr>
                <w:sz w:val="22"/>
                <w:szCs w:val="24"/>
              </w:rPr>
            </w:pPr>
          </w:p>
        </w:tc>
        <w:tc>
          <w:tcPr>
            <w:tcW w:w="182" w:type="pct"/>
            <w:vAlign w:val="center"/>
          </w:tcPr>
          <w:p w14:paraId="3EA9FF33"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1AB015D4" w14:textId="77777777" w:rsidR="00800C09" w:rsidRPr="009723D3" w:rsidRDefault="00800C09" w:rsidP="009723D3">
            <w:pPr>
              <w:ind w:left="-85" w:right="-85" w:firstLine="0"/>
              <w:jc w:val="center"/>
              <w:rPr>
                <w:sz w:val="22"/>
                <w:szCs w:val="24"/>
              </w:rPr>
            </w:pPr>
          </w:p>
        </w:tc>
        <w:tc>
          <w:tcPr>
            <w:tcW w:w="182" w:type="pct"/>
            <w:vAlign w:val="center"/>
          </w:tcPr>
          <w:p w14:paraId="704238BC" w14:textId="77777777" w:rsidR="00800C09" w:rsidRPr="009723D3" w:rsidRDefault="00800C09" w:rsidP="009723D3">
            <w:pPr>
              <w:ind w:left="-85" w:right="-85" w:firstLine="0"/>
              <w:jc w:val="center"/>
              <w:rPr>
                <w:sz w:val="22"/>
                <w:szCs w:val="24"/>
              </w:rPr>
            </w:pPr>
          </w:p>
        </w:tc>
        <w:tc>
          <w:tcPr>
            <w:tcW w:w="184" w:type="pct"/>
            <w:vAlign w:val="center"/>
          </w:tcPr>
          <w:p w14:paraId="37877284" w14:textId="77777777" w:rsidR="00800C09" w:rsidRPr="009723D3" w:rsidRDefault="00800C09" w:rsidP="009723D3">
            <w:pPr>
              <w:ind w:left="-85" w:right="-85" w:firstLine="0"/>
              <w:jc w:val="center"/>
              <w:rPr>
                <w:sz w:val="22"/>
                <w:szCs w:val="24"/>
              </w:rPr>
            </w:pPr>
          </w:p>
        </w:tc>
        <w:tc>
          <w:tcPr>
            <w:tcW w:w="211" w:type="pct"/>
            <w:vAlign w:val="center"/>
          </w:tcPr>
          <w:p w14:paraId="62411349" w14:textId="77777777" w:rsidR="00800C09" w:rsidRPr="009723D3" w:rsidRDefault="00800C09" w:rsidP="009723D3">
            <w:pPr>
              <w:ind w:left="-85" w:right="-85" w:firstLine="0"/>
              <w:jc w:val="center"/>
              <w:rPr>
                <w:sz w:val="22"/>
                <w:szCs w:val="24"/>
              </w:rPr>
            </w:pPr>
          </w:p>
        </w:tc>
        <w:tc>
          <w:tcPr>
            <w:tcW w:w="198" w:type="pct"/>
            <w:vAlign w:val="center"/>
          </w:tcPr>
          <w:p w14:paraId="758DAF7B" w14:textId="77777777" w:rsidR="00800C09" w:rsidRPr="009723D3" w:rsidRDefault="00800C09" w:rsidP="009723D3">
            <w:pPr>
              <w:ind w:left="-85" w:right="-85" w:firstLine="0"/>
              <w:jc w:val="center"/>
              <w:rPr>
                <w:sz w:val="22"/>
                <w:szCs w:val="24"/>
              </w:rPr>
            </w:pPr>
          </w:p>
        </w:tc>
        <w:tc>
          <w:tcPr>
            <w:tcW w:w="187" w:type="pct"/>
            <w:vAlign w:val="center"/>
          </w:tcPr>
          <w:p w14:paraId="57920B53" w14:textId="77777777" w:rsidR="00800C09" w:rsidRPr="009723D3" w:rsidRDefault="00800C09" w:rsidP="009723D3">
            <w:pPr>
              <w:ind w:left="-85" w:right="-85" w:firstLine="0"/>
              <w:jc w:val="center"/>
              <w:rPr>
                <w:sz w:val="22"/>
                <w:szCs w:val="24"/>
              </w:rPr>
            </w:pPr>
          </w:p>
        </w:tc>
        <w:tc>
          <w:tcPr>
            <w:tcW w:w="187" w:type="pct"/>
            <w:vAlign w:val="center"/>
          </w:tcPr>
          <w:p w14:paraId="18C962EB" w14:textId="77777777" w:rsidR="00800C09" w:rsidRPr="009723D3" w:rsidRDefault="00800C09" w:rsidP="009723D3">
            <w:pPr>
              <w:ind w:left="-85" w:right="-85" w:firstLine="0"/>
              <w:jc w:val="center"/>
              <w:rPr>
                <w:sz w:val="22"/>
                <w:szCs w:val="24"/>
              </w:rPr>
            </w:pPr>
          </w:p>
        </w:tc>
        <w:tc>
          <w:tcPr>
            <w:tcW w:w="201" w:type="pct"/>
            <w:vAlign w:val="center"/>
          </w:tcPr>
          <w:p w14:paraId="00E49D34" w14:textId="77777777" w:rsidR="00800C09" w:rsidRPr="009723D3" w:rsidRDefault="00800C09" w:rsidP="009723D3">
            <w:pPr>
              <w:ind w:left="-85" w:right="-85" w:firstLine="0"/>
              <w:jc w:val="center"/>
              <w:rPr>
                <w:sz w:val="22"/>
                <w:szCs w:val="24"/>
              </w:rPr>
            </w:pPr>
          </w:p>
        </w:tc>
        <w:tc>
          <w:tcPr>
            <w:tcW w:w="227" w:type="pct"/>
            <w:vAlign w:val="center"/>
          </w:tcPr>
          <w:p w14:paraId="5D6F8079" w14:textId="77777777" w:rsidR="00800C09" w:rsidRPr="009723D3" w:rsidRDefault="00800C09" w:rsidP="009723D3">
            <w:pPr>
              <w:ind w:left="-85" w:right="-85" w:firstLine="0"/>
              <w:jc w:val="center"/>
              <w:rPr>
                <w:sz w:val="22"/>
                <w:szCs w:val="24"/>
              </w:rPr>
            </w:pPr>
          </w:p>
        </w:tc>
        <w:tc>
          <w:tcPr>
            <w:tcW w:w="206" w:type="pct"/>
            <w:vAlign w:val="center"/>
          </w:tcPr>
          <w:p w14:paraId="19A07EB9" w14:textId="77777777" w:rsidR="00800C09" w:rsidRPr="009723D3" w:rsidRDefault="00800C09" w:rsidP="009723D3">
            <w:pPr>
              <w:ind w:left="-85" w:right="-85" w:firstLine="0"/>
              <w:jc w:val="center"/>
              <w:rPr>
                <w:sz w:val="22"/>
                <w:szCs w:val="24"/>
              </w:rPr>
            </w:pPr>
          </w:p>
        </w:tc>
      </w:tr>
      <w:tr w:rsidR="009828C9" w:rsidRPr="009723D3" w14:paraId="5CBE661A" w14:textId="77777777" w:rsidTr="009828C9">
        <w:trPr>
          <w:cantSplit/>
          <w:trHeight w:val="7"/>
          <w:jc w:val="center"/>
        </w:trPr>
        <w:tc>
          <w:tcPr>
            <w:tcW w:w="135" w:type="pct"/>
            <w:vMerge w:val="restart"/>
            <w:shd w:val="clear" w:color="auto" w:fill="FFF2CC"/>
            <w:vAlign w:val="center"/>
          </w:tcPr>
          <w:p w14:paraId="17E149FF" w14:textId="77777777" w:rsidR="00800C09" w:rsidRPr="009723D3" w:rsidRDefault="00800C09" w:rsidP="009723D3">
            <w:pPr>
              <w:ind w:left="-85" w:right="-85" w:firstLine="0"/>
              <w:jc w:val="center"/>
              <w:rPr>
                <w:sz w:val="22"/>
                <w:szCs w:val="24"/>
              </w:rPr>
            </w:pPr>
            <w:r w:rsidRPr="009723D3">
              <w:rPr>
                <w:sz w:val="22"/>
                <w:szCs w:val="24"/>
              </w:rPr>
              <w:lastRenderedPageBreak/>
              <w:t>7</w:t>
            </w:r>
          </w:p>
        </w:tc>
        <w:tc>
          <w:tcPr>
            <w:tcW w:w="178" w:type="pct"/>
            <w:vMerge w:val="restart"/>
            <w:shd w:val="clear" w:color="auto" w:fill="FFF2CC"/>
            <w:vAlign w:val="center"/>
          </w:tcPr>
          <w:p w14:paraId="38E087C4"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18C532A9" w14:textId="1AD6BC4E" w:rsidR="00800C09" w:rsidRPr="009723D3" w:rsidRDefault="00800C09" w:rsidP="009723D3">
            <w:pPr>
              <w:ind w:left="-85" w:right="-85" w:firstLine="0"/>
              <w:jc w:val="center"/>
              <w:rPr>
                <w:sz w:val="22"/>
                <w:szCs w:val="24"/>
              </w:rPr>
            </w:pPr>
            <w:r w:rsidRPr="009723D3">
              <w:rPr>
                <w:sz w:val="22"/>
                <w:szCs w:val="24"/>
              </w:rPr>
              <w:t>EDUa</w:t>
            </w:r>
            <w:r w:rsidR="009723D3">
              <w:rPr>
                <w:sz w:val="22"/>
                <w:szCs w:val="24"/>
              </w:rPr>
              <w:t xml:space="preserve"> </w:t>
            </w:r>
            <w:r w:rsidRPr="009723D3">
              <w:rPr>
                <w:sz w:val="22"/>
                <w:szCs w:val="24"/>
              </w:rPr>
              <w:t>713g2</w:t>
            </w:r>
          </w:p>
        </w:tc>
        <w:tc>
          <w:tcPr>
            <w:tcW w:w="423" w:type="pct"/>
            <w:vMerge w:val="restart"/>
            <w:shd w:val="clear" w:color="auto" w:fill="FFF2CC"/>
            <w:vAlign w:val="center"/>
          </w:tcPr>
          <w:p w14:paraId="603549AB" w14:textId="77777777" w:rsidR="00800C09" w:rsidRPr="009723D3" w:rsidRDefault="00800C09" w:rsidP="009723D3">
            <w:pPr>
              <w:ind w:left="-85" w:right="-85" w:firstLine="0"/>
              <w:jc w:val="center"/>
              <w:rPr>
                <w:sz w:val="22"/>
                <w:szCs w:val="24"/>
              </w:rPr>
            </w:pPr>
            <w:r w:rsidRPr="009723D3">
              <w:rPr>
                <w:sz w:val="22"/>
                <w:szCs w:val="24"/>
              </w:rPr>
              <w:t>Giáo dục học đại cương</w:t>
            </w:r>
          </w:p>
        </w:tc>
        <w:tc>
          <w:tcPr>
            <w:tcW w:w="232" w:type="pct"/>
            <w:shd w:val="clear" w:color="auto" w:fill="FFF2CC"/>
            <w:vAlign w:val="center"/>
          </w:tcPr>
          <w:p w14:paraId="775821E0"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0B1878C7" w14:textId="4DF901B8" w:rsidR="00800C09" w:rsidRPr="009723D3" w:rsidRDefault="00800C09" w:rsidP="009723D3">
            <w:pPr>
              <w:ind w:left="-85" w:right="-85" w:firstLine="0"/>
              <w:jc w:val="center"/>
              <w:rPr>
                <w:sz w:val="22"/>
                <w:szCs w:val="24"/>
              </w:rPr>
            </w:pPr>
          </w:p>
        </w:tc>
        <w:tc>
          <w:tcPr>
            <w:tcW w:w="182" w:type="pct"/>
            <w:shd w:val="clear" w:color="auto" w:fill="FFF2CC"/>
            <w:vAlign w:val="center"/>
          </w:tcPr>
          <w:p w14:paraId="44DE1B12" w14:textId="64C3DDD6" w:rsidR="00800C09" w:rsidRPr="009723D3" w:rsidRDefault="00800C09" w:rsidP="009723D3">
            <w:pPr>
              <w:ind w:left="-85" w:right="-85" w:firstLine="0"/>
              <w:jc w:val="center"/>
              <w:rPr>
                <w:sz w:val="22"/>
                <w:szCs w:val="24"/>
              </w:rPr>
            </w:pPr>
          </w:p>
        </w:tc>
        <w:tc>
          <w:tcPr>
            <w:tcW w:w="182" w:type="pct"/>
            <w:shd w:val="clear" w:color="auto" w:fill="FFF2CC"/>
            <w:vAlign w:val="center"/>
          </w:tcPr>
          <w:p w14:paraId="17C164E6" w14:textId="77777777" w:rsidR="00800C09" w:rsidRPr="009723D3" w:rsidRDefault="00800C09" w:rsidP="009723D3">
            <w:pPr>
              <w:ind w:left="-85" w:right="-85" w:firstLine="0"/>
              <w:jc w:val="center"/>
              <w:rPr>
                <w:sz w:val="22"/>
                <w:szCs w:val="24"/>
              </w:rPr>
            </w:pPr>
            <w:r w:rsidRPr="009723D3">
              <w:rPr>
                <w:sz w:val="22"/>
                <w:szCs w:val="24"/>
              </w:rPr>
              <w:t>2.5</w:t>
            </w:r>
          </w:p>
        </w:tc>
        <w:tc>
          <w:tcPr>
            <w:tcW w:w="183" w:type="pct"/>
            <w:shd w:val="clear" w:color="auto" w:fill="FFF2CC"/>
            <w:vAlign w:val="center"/>
          </w:tcPr>
          <w:p w14:paraId="7148797C"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04697127"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5C26963F"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4F5EC7C0"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shd w:val="clear" w:color="auto" w:fill="FFF2CC"/>
            <w:vAlign w:val="center"/>
          </w:tcPr>
          <w:p w14:paraId="0221FAED"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6CA41855"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E466499"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1D8E2BC2"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723173C9"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6E33DCB4"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56A6DACD"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5A24DC96"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532F58D5"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5A6FC443"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0CC912DD"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18E55791"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315D20C1" w14:textId="77777777" w:rsidR="00800C09" w:rsidRPr="009723D3" w:rsidRDefault="00800C09" w:rsidP="009723D3">
            <w:pPr>
              <w:ind w:left="-85" w:right="-85" w:firstLine="0"/>
              <w:jc w:val="center"/>
              <w:rPr>
                <w:sz w:val="22"/>
                <w:szCs w:val="24"/>
              </w:rPr>
            </w:pPr>
          </w:p>
        </w:tc>
      </w:tr>
      <w:tr w:rsidR="009828C9" w:rsidRPr="009723D3" w14:paraId="2BF5A3D0" w14:textId="77777777" w:rsidTr="009828C9">
        <w:trPr>
          <w:cantSplit/>
          <w:trHeight w:val="7"/>
          <w:jc w:val="center"/>
        </w:trPr>
        <w:tc>
          <w:tcPr>
            <w:tcW w:w="135" w:type="pct"/>
            <w:vMerge/>
            <w:shd w:val="clear" w:color="auto" w:fill="FFF2CC"/>
            <w:vAlign w:val="center"/>
          </w:tcPr>
          <w:p w14:paraId="0F5FD30F"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6A30913B"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644079C5"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188C65A4"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5D240DB5"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4B2EBD62" w14:textId="49224D75" w:rsidR="00800C09" w:rsidRPr="009723D3" w:rsidRDefault="00800C09" w:rsidP="009723D3">
            <w:pPr>
              <w:ind w:left="-85" w:right="-85" w:firstLine="0"/>
              <w:jc w:val="center"/>
              <w:rPr>
                <w:sz w:val="22"/>
                <w:szCs w:val="24"/>
              </w:rPr>
            </w:pPr>
          </w:p>
        </w:tc>
        <w:tc>
          <w:tcPr>
            <w:tcW w:w="182" w:type="pct"/>
            <w:shd w:val="clear" w:color="auto" w:fill="FFF2CC"/>
            <w:vAlign w:val="center"/>
          </w:tcPr>
          <w:p w14:paraId="5B243044" w14:textId="44025EDD" w:rsidR="00800C09" w:rsidRPr="009723D3" w:rsidRDefault="00800C09" w:rsidP="009723D3">
            <w:pPr>
              <w:ind w:left="-85" w:right="-85" w:firstLine="0"/>
              <w:jc w:val="center"/>
              <w:rPr>
                <w:sz w:val="22"/>
                <w:szCs w:val="24"/>
              </w:rPr>
            </w:pPr>
          </w:p>
        </w:tc>
        <w:tc>
          <w:tcPr>
            <w:tcW w:w="182" w:type="pct"/>
            <w:shd w:val="clear" w:color="auto" w:fill="FFF2CC"/>
            <w:vAlign w:val="center"/>
          </w:tcPr>
          <w:p w14:paraId="165C8E7A" w14:textId="77777777" w:rsidR="00800C09" w:rsidRPr="009723D3" w:rsidRDefault="00800C09" w:rsidP="009723D3">
            <w:pPr>
              <w:ind w:left="-85" w:right="-85" w:firstLine="0"/>
              <w:jc w:val="center"/>
              <w:rPr>
                <w:sz w:val="22"/>
                <w:szCs w:val="24"/>
              </w:rPr>
            </w:pPr>
            <w:r w:rsidRPr="009723D3">
              <w:rPr>
                <w:sz w:val="22"/>
                <w:szCs w:val="24"/>
              </w:rPr>
              <w:t>30%</w:t>
            </w:r>
          </w:p>
        </w:tc>
        <w:tc>
          <w:tcPr>
            <w:tcW w:w="183" w:type="pct"/>
            <w:shd w:val="clear" w:color="auto" w:fill="FFF2CC"/>
            <w:vAlign w:val="center"/>
          </w:tcPr>
          <w:p w14:paraId="77D295C4"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4C869ED"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77948E53"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1924EF34" w14:textId="77777777" w:rsidR="00800C09" w:rsidRPr="009723D3" w:rsidRDefault="00800C09" w:rsidP="009723D3">
            <w:pPr>
              <w:ind w:left="-85" w:right="-85" w:firstLine="0"/>
              <w:jc w:val="center"/>
              <w:rPr>
                <w:sz w:val="22"/>
                <w:szCs w:val="24"/>
              </w:rPr>
            </w:pPr>
            <w:r w:rsidRPr="009723D3">
              <w:rPr>
                <w:sz w:val="22"/>
                <w:szCs w:val="24"/>
              </w:rPr>
              <w:t>5%</w:t>
            </w:r>
          </w:p>
        </w:tc>
        <w:tc>
          <w:tcPr>
            <w:tcW w:w="177" w:type="pct"/>
            <w:shd w:val="clear" w:color="auto" w:fill="FFF2CC"/>
            <w:vAlign w:val="center"/>
          </w:tcPr>
          <w:p w14:paraId="38F96AD8"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5384A8D9"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234E7882"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1471C761" w14:textId="77777777" w:rsidR="00800C09" w:rsidRPr="009723D3" w:rsidRDefault="00800C09" w:rsidP="009723D3">
            <w:pPr>
              <w:ind w:left="-85" w:right="-85" w:firstLine="0"/>
              <w:jc w:val="center"/>
              <w:rPr>
                <w:sz w:val="22"/>
                <w:szCs w:val="24"/>
              </w:rPr>
            </w:pPr>
            <w:r w:rsidRPr="009723D3">
              <w:rPr>
                <w:sz w:val="22"/>
                <w:szCs w:val="24"/>
              </w:rPr>
              <w:t>10%</w:t>
            </w:r>
          </w:p>
        </w:tc>
        <w:tc>
          <w:tcPr>
            <w:tcW w:w="182" w:type="pct"/>
            <w:shd w:val="clear" w:color="auto" w:fill="FFF2CC"/>
            <w:vAlign w:val="center"/>
          </w:tcPr>
          <w:p w14:paraId="6BFA97E5"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07A22D39"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73AD8F16"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645745B6"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031A47BD"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223ED15D"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5EF29D00"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1C7DED08"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25FB1231" w14:textId="77777777" w:rsidR="00800C09" w:rsidRPr="009723D3" w:rsidRDefault="00800C09" w:rsidP="009723D3">
            <w:pPr>
              <w:ind w:left="-85" w:right="-85" w:firstLine="0"/>
              <w:jc w:val="center"/>
              <w:rPr>
                <w:sz w:val="22"/>
                <w:szCs w:val="24"/>
              </w:rPr>
            </w:pPr>
          </w:p>
        </w:tc>
      </w:tr>
      <w:tr w:rsidR="009828C9" w:rsidRPr="009723D3" w14:paraId="0F03F72B" w14:textId="77777777" w:rsidTr="009828C9">
        <w:trPr>
          <w:cantSplit/>
          <w:trHeight w:val="7"/>
          <w:jc w:val="center"/>
        </w:trPr>
        <w:tc>
          <w:tcPr>
            <w:tcW w:w="135" w:type="pct"/>
            <w:vMerge w:val="restart"/>
            <w:vAlign w:val="center"/>
          </w:tcPr>
          <w:p w14:paraId="099A3D61" w14:textId="77777777" w:rsidR="00800C09" w:rsidRPr="009723D3" w:rsidRDefault="00800C09" w:rsidP="009723D3">
            <w:pPr>
              <w:ind w:left="-85" w:right="-85" w:firstLine="0"/>
              <w:jc w:val="center"/>
              <w:rPr>
                <w:sz w:val="22"/>
                <w:szCs w:val="24"/>
              </w:rPr>
            </w:pPr>
            <w:r w:rsidRPr="009723D3">
              <w:rPr>
                <w:sz w:val="22"/>
                <w:szCs w:val="24"/>
              </w:rPr>
              <w:t>8</w:t>
            </w:r>
          </w:p>
        </w:tc>
        <w:tc>
          <w:tcPr>
            <w:tcW w:w="178" w:type="pct"/>
            <w:vMerge w:val="restart"/>
            <w:vAlign w:val="center"/>
          </w:tcPr>
          <w:p w14:paraId="7D316B68"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6BF26552" w14:textId="0D3F6000" w:rsidR="00800C09" w:rsidRPr="009723D3" w:rsidRDefault="00800C09" w:rsidP="009723D3">
            <w:pPr>
              <w:ind w:left="-85" w:right="-85" w:firstLine="0"/>
              <w:jc w:val="center"/>
              <w:rPr>
                <w:sz w:val="22"/>
                <w:szCs w:val="24"/>
              </w:rPr>
            </w:pPr>
            <w:r w:rsidRPr="009723D3">
              <w:rPr>
                <w:sz w:val="22"/>
                <w:szCs w:val="24"/>
              </w:rPr>
              <w:t>POLa</w:t>
            </w:r>
            <w:r w:rsidR="009723D3">
              <w:rPr>
                <w:sz w:val="22"/>
                <w:szCs w:val="24"/>
              </w:rPr>
              <w:t xml:space="preserve"> </w:t>
            </w:r>
            <w:r w:rsidRPr="009723D3">
              <w:rPr>
                <w:sz w:val="22"/>
                <w:szCs w:val="24"/>
              </w:rPr>
              <w:t>713kt</w:t>
            </w:r>
          </w:p>
        </w:tc>
        <w:tc>
          <w:tcPr>
            <w:tcW w:w="423" w:type="pct"/>
            <w:vMerge w:val="restart"/>
            <w:vAlign w:val="center"/>
          </w:tcPr>
          <w:p w14:paraId="4D25F466" w14:textId="77777777" w:rsidR="00800C09" w:rsidRPr="009723D3" w:rsidRDefault="00800C09" w:rsidP="009723D3">
            <w:pPr>
              <w:ind w:left="-85" w:right="-85" w:firstLine="0"/>
              <w:jc w:val="center"/>
              <w:rPr>
                <w:sz w:val="22"/>
                <w:szCs w:val="24"/>
              </w:rPr>
            </w:pPr>
            <w:r w:rsidRPr="009723D3">
              <w:rPr>
                <w:sz w:val="22"/>
                <w:szCs w:val="24"/>
              </w:rPr>
              <w:t>Kinh tế chính trị Mác - Lênin</w:t>
            </w:r>
          </w:p>
        </w:tc>
        <w:tc>
          <w:tcPr>
            <w:tcW w:w="232" w:type="pct"/>
            <w:vAlign w:val="center"/>
          </w:tcPr>
          <w:p w14:paraId="441DBF67"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44449DCC" w14:textId="29FE2A90" w:rsidR="00800C09" w:rsidRPr="009723D3" w:rsidRDefault="00800C09" w:rsidP="009723D3">
            <w:pPr>
              <w:ind w:left="-85" w:right="-85" w:firstLine="0"/>
              <w:jc w:val="center"/>
              <w:rPr>
                <w:sz w:val="22"/>
                <w:szCs w:val="24"/>
              </w:rPr>
            </w:pPr>
          </w:p>
        </w:tc>
        <w:tc>
          <w:tcPr>
            <w:tcW w:w="182" w:type="pct"/>
            <w:vAlign w:val="center"/>
          </w:tcPr>
          <w:p w14:paraId="17666A9C" w14:textId="16B3ADD5"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4F14B1CC" w14:textId="77777777" w:rsidR="00800C09" w:rsidRPr="009723D3" w:rsidRDefault="00800C09" w:rsidP="009723D3">
            <w:pPr>
              <w:ind w:left="-85" w:right="-85" w:firstLine="0"/>
              <w:jc w:val="center"/>
              <w:rPr>
                <w:sz w:val="22"/>
                <w:szCs w:val="24"/>
              </w:rPr>
            </w:pPr>
          </w:p>
        </w:tc>
        <w:tc>
          <w:tcPr>
            <w:tcW w:w="183" w:type="pct"/>
            <w:vAlign w:val="center"/>
          </w:tcPr>
          <w:p w14:paraId="67F5B1C1" w14:textId="77777777" w:rsidR="00800C09" w:rsidRPr="009723D3" w:rsidRDefault="00800C09" w:rsidP="009723D3">
            <w:pPr>
              <w:ind w:left="-85" w:right="-85" w:firstLine="0"/>
              <w:jc w:val="center"/>
              <w:rPr>
                <w:sz w:val="22"/>
                <w:szCs w:val="24"/>
              </w:rPr>
            </w:pPr>
          </w:p>
        </w:tc>
        <w:tc>
          <w:tcPr>
            <w:tcW w:w="187" w:type="pct"/>
            <w:vAlign w:val="center"/>
          </w:tcPr>
          <w:p w14:paraId="57B1205D" w14:textId="77777777" w:rsidR="00800C09" w:rsidRPr="009723D3" w:rsidRDefault="00800C09" w:rsidP="009723D3">
            <w:pPr>
              <w:ind w:left="-85" w:right="-85" w:firstLine="0"/>
              <w:jc w:val="center"/>
              <w:rPr>
                <w:sz w:val="22"/>
                <w:szCs w:val="24"/>
              </w:rPr>
            </w:pPr>
          </w:p>
        </w:tc>
        <w:tc>
          <w:tcPr>
            <w:tcW w:w="199" w:type="pct"/>
            <w:vAlign w:val="center"/>
          </w:tcPr>
          <w:p w14:paraId="4133752A"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vAlign w:val="center"/>
          </w:tcPr>
          <w:p w14:paraId="6E229CE1" w14:textId="77777777" w:rsidR="00800C09" w:rsidRPr="009723D3" w:rsidRDefault="00800C09" w:rsidP="009723D3">
            <w:pPr>
              <w:ind w:left="-85" w:right="-85" w:firstLine="0"/>
              <w:jc w:val="center"/>
              <w:rPr>
                <w:sz w:val="22"/>
                <w:szCs w:val="24"/>
              </w:rPr>
            </w:pPr>
          </w:p>
        </w:tc>
        <w:tc>
          <w:tcPr>
            <w:tcW w:w="177" w:type="pct"/>
            <w:vAlign w:val="center"/>
          </w:tcPr>
          <w:p w14:paraId="40E94EA9" w14:textId="77777777" w:rsidR="00800C09" w:rsidRPr="009723D3" w:rsidRDefault="00800C09" w:rsidP="009723D3">
            <w:pPr>
              <w:ind w:left="-85" w:right="-85" w:firstLine="0"/>
              <w:jc w:val="center"/>
              <w:rPr>
                <w:sz w:val="22"/>
                <w:szCs w:val="24"/>
              </w:rPr>
            </w:pPr>
          </w:p>
        </w:tc>
        <w:tc>
          <w:tcPr>
            <w:tcW w:w="176" w:type="pct"/>
            <w:vAlign w:val="center"/>
          </w:tcPr>
          <w:p w14:paraId="517B8B06" w14:textId="77777777" w:rsidR="00800C09" w:rsidRPr="009723D3" w:rsidRDefault="00800C09" w:rsidP="009723D3">
            <w:pPr>
              <w:ind w:left="-85" w:right="-85" w:firstLine="0"/>
              <w:jc w:val="center"/>
              <w:rPr>
                <w:sz w:val="22"/>
                <w:szCs w:val="24"/>
              </w:rPr>
            </w:pPr>
          </w:p>
        </w:tc>
        <w:tc>
          <w:tcPr>
            <w:tcW w:w="182" w:type="pct"/>
            <w:vAlign w:val="center"/>
          </w:tcPr>
          <w:p w14:paraId="0B915906"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6210E79C" w14:textId="77777777" w:rsidR="00800C09" w:rsidRPr="009723D3" w:rsidRDefault="00800C09" w:rsidP="009723D3">
            <w:pPr>
              <w:ind w:left="-85" w:right="-85" w:firstLine="0"/>
              <w:jc w:val="center"/>
              <w:rPr>
                <w:sz w:val="22"/>
                <w:szCs w:val="24"/>
              </w:rPr>
            </w:pPr>
          </w:p>
        </w:tc>
        <w:tc>
          <w:tcPr>
            <w:tcW w:w="182" w:type="pct"/>
            <w:vAlign w:val="center"/>
          </w:tcPr>
          <w:p w14:paraId="3D9240DC" w14:textId="77777777" w:rsidR="00800C09" w:rsidRPr="009723D3" w:rsidRDefault="00800C09" w:rsidP="009723D3">
            <w:pPr>
              <w:ind w:left="-85" w:right="-85" w:firstLine="0"/>
              <w:jc w:val="center"/>
              <w:rPr>
                <w:sz w:val="22"/>
                <w:szCs w:val="24"/>
              </w:rPr>
            </w:pPr>
          </w:p>
        </w:tc>
        <w:tc>
          <w:tcPr>
            <w:tcW w:w="184" w:type="pct"/>
            <w:vAlign w:val="center"/>
          </w:tcPr>
          <w:p w14:paraId="2ECF150F" w14:textId="77777777" w:rsidR="00800C09" w:rsidRPr="009723D3" w:rsidRDefault="00800C09" w:rsidP="009723D3">
            <w:pPr>
              <w:ind w:left="-85" w:right="-85" w:firstLine="0"/>
              <w:jc w:val="center"/>
              <w:rPr>
                <w:sz w:val="22"/>
                <w:szCs w:val="24"/>
              </w:rPr>
            </w:pPr>
          </w:p>
        </w:tc>
        <w:tc>
          <w:tcPr>
            <w:tcW w:w="211" w:type="pct"/>
            <w:vAlign w:val="center"/>
          </w:tcPr>
          <w:p w14:paraId="5967B1D2" w14:textId="77777777" w:rsidR="00800C09" w:rsidRPr="009723D3" w:rsidRDefault="00800C09" w:rsidP="009723D3">
            <w:pPr>
              <w:ind w:left="-85" w:right="-85" w:firstLine="0"/>
              <w:jc w:val="center"/>
              <w:rPr>
                <w:sz w:val="22"/>
                <w:szCs w:val="24"/>
              </w:rPr>
            </w:pPr>
          </w:p>
        </w:tc>
        <w:tc>
          <w:tcPr>
            <w:tcW w:w="198" w:type="pct"/>
            <w:vAlign w:val="center"/>
          </w:tcPr>
          <w:p w14:paraId="7A1DA92A" w14:textId="77777777" w:rsidR="00800C09" w:rsidRPr="009723D3" w:rsidRDefault="00800C09" w:rsidP="009723D3">
            <w:pPr>
              <w:ind w:left="-85" w:right="-85" w:firstLine="0"/>
              <w:jc w:val="center"/>
              <w:rPr>
                <w:sz w:val="22"/>
                <w:szCs w:val="24"/>
              </w:rPr>
            </w:pPr>
          </w:p>
        </w:tc>
        <w:tc>
          <w:tcPr>
            <w:tcW w:w="187" w:type="pct"/>
            <w:vAlign w:val="center"/>
          </w:tcPr>
          <w:p w14:paraId="5EEFB554" w14:textId="77777777" w:rsidR="00800C09" w:rsidRPr="009723D3" w:rsidRDefault="00800C09" w:rsidP="009723D3">
            <w:pPr>
              <w:ind w:left="-85" w:right="-85" w:firstLine="0"/>
              <w:jc w:val="center"/>
              <w:rPr>
                <w:sz w:val="22"/>
                <w:szCs w:val="24"/>
              </w:rPr>
            </w:pPr>
          </w:p>
        </w:tc>
        <w:tc>
          <w:tcPr>
            <w:tcW w:w="187" w:type="pct"/>
            <w:vAlign w:val="center"/>
          </w:tcPr>
          <w:p w14:paraId="2D0C4822" w14:textId="77777777" w:rsidR="00800C09" w:rsidRPr="009723D3" w:rsidRDefault="00800C09" w:rsidP="009723D3">
            <w:pPr>
              <w:ind w:left="-85" w:right="-85" w:firstLine="0"/>
              <w:jc w:val="center"/>
              <w:rPr>
                <w:sz w:val="22"/>
                <w:szCs w:val="24"/>
              </w:rPr>
            </w:pPr>
          </w:p>
        </w:tc>
        <w:tc>
          <w:tcPr>
            <w:tcW w:w="201" w:type="pct"/>
            <w:vAlign w:val="center"/>
          </w:tcPr>
          <w:p w14:paraId="4B381A6A" w14:textId="77777777" w:rsidR="00800C09" w:rsidRPr="009723D3" w:rsidRDefault="00800C09" w:rsidP="009723D3">
            <w:pPr>
              <w:ind w:left="-85" w:right="-85" w:firstLine="0"/>
              <w:jc w:val="center"/>
              <w:rPr>
                <w:sz w:val="22"/>
                <w:szCs w:val="24"/>
              </w:rPr>
            </w:pPr>
          </w:p>
        </w:tc>
        <w:tc>
          <w:tcPr>
            <w:tcW w:w="227" w:type="pct"/>
            <w:vAlign w:val="center"/>
          </w:tcPr>
          <w:p w14:paraId="425A3B16" w14:textId="77777777" w:rsidR="00800C09" w:rsidRPr="009723D3" w:rsidRDefault="00800C09" w:rsidP="009723D3">
            <w:pPr>
              <w:ind w:left="-85" w:right="-85" w:firstLine="0"/>
              <w:jc w:val="center"/>
              <w:rPr>
                <w:sz w:val="22"/>
                <w:szCs w:val="24"/>
              </w:rPr>
            </w:pPr>
          </w:p>
        </w:tc>
        <w:tc>
          <w:tcPr>
            <w:tcW w:w="206" w:type="pct"/>
            <w:vAlign w:val="center"/>
          </w:tcPr>
          <w:p w14:paraId="1A998805" w14:textId="77777777" w:rsidR="00800C09" w:rsidRPr="009723D3" w:rsidRDefault="00800C09" w:rsidP="009723D3">
            <w:pPr>
              <w:ind w:left="-85" w:right="-85" w:firstLine="0"/>
              <w:jc w:val="center"/>
              <w:rPr>
                <w:sz w:val="22"/>
                <w:szCs w:val="24"/>
              </w:rPr>
            </w:pPr>
          </w:p>
        </w:tc>
      </w:tr>
      <w:tr w:rsidR="009828C9" w:rsidRPr="009723D3" w14:paraId="4C5EB8FB" w14:textId="77777777" w:rsidTr="009828C9">
        <w:trPr>
          <w:cantSplit/>
          <w:trHeight w:val="7"/>
          <w:jc w:val="center"/>
        </w:trPr>
        <w:tc>
          <w:tcPr>
            <w:tcW w:w="135" w:type="pct"/>
            <w:vMerge/>
            <w:vAlign w:val="center"/>
          </w:tcPr>
          <w:p w14:paraId="262DEDD0" w14:textId="77777777" w:rsidR="00800C09" w:rsidRPr="009723D3" w:rsidRDefault="00800C09" w:rsidP="009723D3">
            <w:pPr>
              <w:ind w:left="-85" w:right="-85" w:firstLine="0"/>
              <w:jc w:val="center"/>
              <w:rPr>
                <w:sz w:val="22"/>
                <w:szCs w:val="24"/>
              </w:rPr>
            </w:pPr>
          </w:p>
        </w:tc>
        <w:tc>
          <w:tcPr>
            <w:tcW w:w="178" w:type="pct"/>
            <w:vMerge/>
            <w:vAlign w:val="center"/>
          </w:tcPr>
          <w:p w14:paraId="4B08F916" w14:textId="77777777" w:rsidR="00800C09" w:rsidRPr="009723D3" w:rsidRDefault="00800C09" w:rsidP="009723D3">
            <w:pPr>
              <w:ind w:left="-85" w:right="-85" w:firstLine="0"/>
              <w:jc w:val="center"/>
              <w:rPr>
                <w:sz w:val="22"/>
                <w:szCs w:val="24"/>
              </w:rPr>
            </w:pPr>
          </w:p>
        </w:tc>
        <w:tc>
          <w:tcPr>
            <w:tcW w:w="207" w:type="pct"/>
            <w:vMerge/>
            <w:vAlign w:val="center"/>
          </w:tcPr>
          <w:p w14:paraId="3248A77F" w14:textId="77777777" w:rsidR="00800C09" w:rsidRPr="009723D3" w:rsidRDefault="00800C09" w:rsidP="009723D3">
            <w:pPr>
              <w:ind w:left="-85" w:right="-85" w:firstLine="0"/>
              <w:jc w:val="center"/>
              <w:rPr>
                <w:sz w:val="22"/>
                <w:szCs w:val="24"/>
              </w:rPr>
            </w:pPr>
          </w:p>
        </w:tc>
        <w:tc>
          <w:tcPr>
            <w:tcW w:w="423" w:type="pct"/>
            <w:vMerge/>
            <w:vAlign w:val="center"/>
          </w:tcPr>
          <w:p w14:paraId="284E7932" w14:textId="77777777" w:rsidR="00800C09" w:rsidRPr="009723D3" w:rsidRDefault="00800C09" w:rsidP="009723D3">
            <w:pPr>
              <w:ind w:left="-85" w:right="-85" w:firstLine="0"/>
              <w:jc w:val="center"/>
              <w:rPr>
                <w:sz w:val="22"/>
                <w:szCs w:val="24"/>
              </w:rPr>
            </w:pPr>
          </w:p>
        </w:tc>
        <w:tc>
          <w:tcPr>
            <w:tcW w:w="232" w:type="pct"/>
            <w:vAlign w:val="center"/>
          </w:tcPr>
          <w:p w14:paraId="658C46A2"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517E9C07" w14:textId="06207DDA" w:rsidR="00800C09" w:rsidRPr="009723D3" w:rsidRDefault="00800C09" w:rsidP="009723D3">
            <w:pPr>
              <w:ind w:left="-85" w:right="-85" w:firstLine="0"/>
              <w:jc w:val="center"/>
              <w:rPr>
                <w:sz w:val="22"/>
                <w:szCs w:val="24"/>
              </w:rPr>
            </w:pPr>
          </w:p>
        </w:tc>
        <w:tc>
          <w:tcPr>
            <w:tcW w:w="182" w:type="pct"/>
            <w:vAlign w:val="center"/>
          </w:tcPr>
          <w:p w14:paraId="013496F5" w14:textId="77777777" w:rsidR="00800C09" w:rsidRPr="009723D3" w:rsidRDefault="00800C09" w:rsidP="009723D3">
            <w:pPr>
              <w:ind w:left="-85" w:right="-85" w:firstLine="0"/>
              <w:jc w:val="center"/>
              <w:rPr>
                <w:sz w:val="22"/>
                <w:szCs w:val="24"/>
              </w:rPr>
            </w:pPr>
            <w:r w:rsidRPr="009723D3">
              <w:rPr>
                <w:sz w:val="22"/>
                <w:szCs w:val="24"/>
              </w:rPr>
              <w:t>17%</w:t>
            </w:r>
          </w:p>
        </w:tc>
        <w:tc>
          <w:tcPr>
            <w:tcW w:w="182" w:type="pct"/>
            <w:vAlign w:val="center"/>
          </w:tcPr>
          <w:p w14:paraId="598FE362" w14:textId="77777777" w:rsidR="00800C09" w:rsidRPr="009723D3" w:rsidRDefault="00800C09" w:rsidP="009723D3">
            <w:pPr>
              <w:ind w:left="-85" w:right="-85" w:firstLine="0"/>
              <w:jc w:val="center"/>
              <w:rPr>
                <w:sz w:val="22"/>
                <w:szCs w:val="24"/>
              </w:rPr>
            </w:pPr>
          </w:p>
        </w:tc>
        <w:tc>
          <w:tcPr>
            <w:tcW w:w="183" w:type="pct"/>
            <w:vAlign w:val="center"/>
          </w:tcPr>
          <w:p w14:paraId="00131128" w14:textId="77777777" w:rsidR="00800C09" w:rsidRPr="009723D3" w:rsidRDefault="00800C09" w:rsidP="009723D3">
            <w:pPr>
              <w:ind w:left="-85" w:right="-85" w:firstLine="0"/>
              <w:jc w:val="center"/>
              <w:rPr>
                <w:sz w:val="22"/>
                <w:szCs w:val="24"/>
              </w:rPr>
            </w:pPr>
          </w:p>
        </w:tc>
        <w:tc>
          <w:tcPr>
            <w:tcW w:w="187" w:type="pct"/>
            <w:vAlign w:val="center"/>
          </w:tcPr>
          <w:p w14:paraId="7685CF58" w14:textId="77777777" w:rsidR="00800C09" w:rsidRPr="009723D3" w:rsidRDefault="00800C09" w:rsidP="009723D3">
            <w:pPr>
              <w:ind w:left="-85" w:right="-85" w:firstLine="0"/>
              <w:jc w:val="center"/>
              <w:rPr>
                <w:sz w:val="22"/>
                <w:szCs w:val="24"/>
              </w:rPr>
            </w:pPr>
          </w:p>
        </w:tc>
        <w:tc>
          <w:tcPr>
            <w:tcW w:w="199" w:type="pct"/>
            <w:vAlign w:val="center"/>
          </w:tcPr>
          <w:p w14:paraId="06705C6F"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vAlign w:val="center"/>
          </w:tcPr>
          <w:p w14:paraId="1F96BA02" w14:textId="77777777" w:rsidR="00800C09" w:rsidRPr="009723D3" w:rsidRDefault="00800C09" w:rsidP="009723D3">
            <w:pPr>
              <w:ind w:left="-85" w:right="-85" w:firstLine="0"/>
              <w:jc w:val="center"/>
              <w:rPr>
                <w:sz w:val="22"/>
                <w:szCs w:val="24"/>
              </w:rPr>
            </w:pPr>
          </w:p>
        </w:tc>
        <w:tc>
          <w:tcPr>
            <w:tcW w:w="177" w:type="pct"/>
            <w:vAlign w:val="center"/>
          </w:tcPr>
          <w:p w14:paraId="746AB497" w14:textId="77777777" w:rsidR="00800C09" w:rsidRPr="009723D3" w:rsidRDefault="00800C09" w:rsidP="009723D3">
            <w:pPr>
              <w:ind w:left="-85" w:right="-85" w:firstLine="0"/>
              <w:jc w:val="center"/>
              <w:rPr>
                <w:sz w:val="22"/>
                <w:szCs w:val="24"/>
              </w:rPr>
            </w:pPr>
          </w:p>
        </w:tc>
        <w:tc>
          <w:tcPr>
            <w:tcW w:w="176" w:type="pct"/>
            <w:vAlign w:val="center"/>
          </w:tcPr>
          <w:p w14:paraId="3C9F0B34" w14:textId="77777777" w:rsidR="00800C09" w:rsidRPr="009723D3" w:rsidRDefault="00800C09" w:rsidP="009723D3">
            <w:pPr>
              <w:ind w:left="-85" w:right="-85" w:firstLine="0"/>
              <w:jc w:val="center"/>
              <w:rPr>
                <w:sz w:val="22"/>
                <w:szCs w:val="24"/>
              </w:rPr>
            </w:pPr>
          </w:p>
        </w:tc>
        <w:tc>
          <w:tcPr>
            <w:tcW w:w="182" w:type="pct"/>
            <w:vAlign w:val="center"/>
          </w:tcPr>
          <w:p w14:paraId="3C7D9798"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392D638F" w14:textId="77777777" w:rsidR="00800C09" w:rsidRPr="009723D3" w:rsidRDefault="00800C09" w:rsidP="009723D3">
            <w:pPr>
              <w:ind w:left="-85" w:right="-85" w:firstLine="0"/>
              <w:jc w:val="center"/>
              <w:rPr>
                <w:sz w:val="22"/>
                <w:szCs w:val="24"/>
              </w:rPr>
            </w:pPr>
          </w:p>
        </w:tc>
        <w:tc>
          <w:tcPr>
            <w:tcW w:w="182" w:type="pct"/>
            <w:vAlign w:val="center"/>
          </w:tcPr>
          <w:p w14:paraId="1D51276A" w14:textId="77777777" w:rsidR="00800C09" w:rsidRPr="009723D3" w:rsidRDefault="00800C09" w:rsidP="009723D3">
            <w:pPr>
              <w:ind w:left="-85" w:right="-85" w:firstLine="0"/>
              <w:jc w:val="center"/>
              <w:rPr>
                <w:sz w:val="22"/>
                <w:szCs w:val="24"/>
              </w:rPr>
            </w:pPr>
          </w:p>
        </w:tc>
        <w:tc>
          <w:tcPr>
            <w:tcW w:w="184" w:type="pct"/>
            <w:vAlign w:val="center"/>
          </w:tcPr>
          <w:p w14:paraId="4D61C567" w14:textId="77777777" w:rsidR="00800C09" w:rsidRPr="009723D3" w:rsidRDefault="00800C09" w:rsidP="009723D3">
            <w:pPr>
              <w:ind w:left="-85" w:right="-85" w:firstLine="0"/>
              <w:jc w:val="center"/>
              <w:rPr>
                <w:sz w:val="22"/>
                <w:szCs w:val="24"/>
              </w:rPr>
            </w:pPr>
          </w:p>
        </w:tc>
        <w:tc>
          <w:tcPr>
            <w:tcW w:w="211" w:type="pct"/>
            <w:vAlign w:val="center"/>
          </w:tcPr>
          <w:p w14:paraId="3ADEED97" w14:textId="77777777" w:rsidR="00800C09" w:rsidRPr="009723D3" w:rsidRDefault="00800C09" w:rsidP="009723D3">
            <w:pPr>
              <w:ind w:left="-85" w:right="-85" w:firstLine="0"/>
              <w:jc w:val="center"/>
              <w:rPr>
                <w:sz w:val="22"/>
                <w:szCs w:val="24"/>
              </w:rPr>
            </w:pPr>
          </w:p>
        </w:tc>
        <w:tc>
          <w:tcPr>
            <w:tcW w:w="198" w:type="pct"/>
            <w:vAlign w:val="center"/>
          </w:tcPr>
          <w:p w14:paraId="154D8649" w14:textId="77777777" w:rsidR="00800C09" w:rsidRPr="009723D3" w:rsidRDefault="00800C09" w:rsidP="009723D3">
            <w:pPr>
              <w:ind w:left="-85" w:right="-85" w:firstLine="0"/>
              <w:jc w:val="center"/>
              <w:rPr>
                <w:sz w:val="22"/>
                <w:szCs w:val="24"/>
              </w:rPr>
            </w:pPr>
          </w:p>
        </w:tc>
        <w:tc>
          <w:tcPr>
            <w:tcW w:w="187" w:type="pct"/>
            <w:vAlign w:val="center"/>
          </w:tcPr>
          <w:p w14:paraId="5A255C7C" w14:textId="77777777" w:rsidR="00800C09" w:rsidRPr="009723D3" w:rsidRDefault="00800C09" w:rsidP="009723D3">
            <w:pPr>
              <w:ind w:left="-85" w:right="-85" w:firstLine="0"/>
              <w:jc w:val="center"/>
              <w:rPr>
                <w:sz w:val="22"/>
                <w:szCs w:val="24"/>
              </w:rPr>
            </w:pPr>
          </w:p>
        </w:tc>
        <w:tc>
          <w:tcPr>
            <w:tcW w:w="187" w:type="pct"/>
            <w:vAlign w:val="center"/>
          </w:tcPr>
          <w:p w14:paraId="6659E333" w14:textId="77777777" w:rsidR="00800C09" w:rsidRPr="009723D3" w:rsidRDefault="00800C09" w:rsidP="009723D3">
            <w:pPr>
              <w:ind w:left="-85" w:right="-85" w:firstLine="0"/>
              <w:jc w:val="center"/>
              <w:rPr>
                <w:sz w:val="22"/>
                <w:szCs w:val="24"/>
              </w:rPr>
            </w:pPr>
          </w:p>
        </w:tc>
        <w:tc>
          <w:tcPr>
            <w:tcW w:w="201" w:type="pct"/>
            <w:vAlign w:val="center"/>
          </w:tcPr>
          <w:p w14:paraId="216E19C9" w14:textId="77777777" w:rsidR="00800C09" w:rsidRPr="009723D3" w:rsidRDefault="00800C09" w:rsidP="009723D3">
            <w:pPr>
              <w:ind w:left="-85" w:right="-85" w:firstLine="0"/>
              <w:jc w:val="center"/>
              <w:rPr>
                <w:sz w:val="22"/>
                <w:szCs w:val="24"/>
              </w:rPr>
            </w:pPr>
          </w:p>
        </w:tc>
        <w:tc>
          <w:tcPr>
            <w:tcW w:w="227" w:type="pct"/>
            <w:vAlign w:val="center"/>
          </w:tcPr>
          <w:p w14:paraId="17DFE9F8" w14:textId="77777777" w:rsidR="00800C09" w:rsidRPr="009723D3" w:rsidRDefault="00800C09" w:rsidP="009723D3">
            <w:pPr>
              <w:ind w:left="-85" w:right="-85" w:firstLine="0"/>
              <w:jc w:val="center"/>
              <w:rPr>
                <w:sz w:val="22"/>
                <w:szCs w:val="24"/>
              </w:rPr>
            </w:pPr>
          </w:p>
        </w:tc>
        <w:tc>
          <w:tcPr>
            <w:tcW w:w="206" w:type="pct"/>
            <w:vAlign w:val="center"/>
          </w:tcPr>
          <w:p w14:paraId="041FA08B" w14:textId="77777777" w:rsidR="00800C09" w:rsidRPr="009723D3" w:rsidRDefault="00800C09" w:rsidP="009723D3">
            <w:pPr>
              <w:ind w:left="-85" w:right="-85" w:firstLine="0"/>
              <w:jc w:val="center"/>
              <w:rPr>
                <w:sz w:val="22"/>
                <w:szCs w:val="24"/>
              </w:rPr>
            </w:pPr>
          </w:p>
        </w:tc>
      </w:tr>
      <w:tr w:rsidR="009828C9" w:rsidRPr="009723D3" w14:paraId="30C545D7" w14:textId="77777777" w:rsidTr="009828C9">
        <w:trPr>
          <w:cantSplit/>
          <w:trHeight w:val="7"/>
          <w:jc w:val="center"/>
        </w:trPr>
        <w:tc>
          <w:tcPr>
            <w:tcW w:w="135" w:type="pct"/>
            <w:vMerge w:val="restart"/>
            <w:shd w:val="clear" w:color="auto" w:fill="FFF2CC"/>
            <w:vAlign w:val="center"/>
          </w:tcPr>
          <w:p w14:paraId="68EB4FC5" w14:textId="77777777" w:rsidR="00800C09" w:rsidRPr="009723D3" w:rsidRDefault="00800C09" w:rsidP="009723D3">
            <w:pPr>
              <w:ind w:left="-85" w:right="-85" w:firstLine="0"/>
              <w:jc w:val="center"/>
              <w:rPr>
                <w:sz w:val="22"/>
                <w:szCs w:val="24"/>
              </w:rPr>
            </w:pPr>
            <w:r w:rsidRPr="009723D3">
              <w:rPr>
                <w:sz w:val="22"/>
                <w:szCs w:val="24"/>
              </w:rPr>
              <w:t>9</w:t>
            </w:r>
          </w:p>
        </w:tc>
        <w:tc>
          <w:tcPr>
            <w:tcW w:w="178" w:type="pct"/>
            <w:vMerge w:val="restart"/>
            <w:shd w:val="clear" w:color="auto" w:fill="FFF2CC"/>
            <w:vAlign w:val="center"/>
          </w:tcPr>
          <w:p w14:paraId="2660298F"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5227297E" w14:textId="683D2849"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72304</w:t>
            </w:r>
          </w:p>
        </w:tc>
        <w:tc>
          <w:tcPr>
            <w:tcW w:w="423" w:type="pct"/>
            <w:vMerge w:val="restart"/>
            <w:shd w:val="clear" w:color="auto" w:fill="FFF2CC"/>
            <w:vAlign w:val="center"/>
          </w:tcPr>
          <w:p w14:paraId="436F98BF" w14:textId="77777777" w:rsidR="00800C09" w:rsidRPr="009723D3" w:rsidRDefault="00800C09" w:rsidP="009723D3">
            <w:pPr>
              <w:ind w:left="-85" w:right="-85" w:firstLine="0"/>
              <w:jc w:val="center"/>
              <w:rPr>
                <w:sz w:val="22"/>
                <w:szCs w:val="24"/>
              </w:rPr>
            </w:pPr>
            <w:r w:rsidRPr="009723D3">
              <w:rPr>
                <w:sz w:val="22"/>
                <w:szCs w:val="24"/>
              </w:rPr>
              <w:t>Tâm lý học giáo dục mầm non</w:t>
            </w:r>
          </w:p>
        </w:tc>
        <w:tc>
          <w:tcPr>
            <w:tcW w:w="232" w:type="pct"/>
            <w:shd w:val="clear" w:color="auto" w:fill="FFF2CC"/>
            <w:vAlign w:val="center"/>
          </w:tcPr>
          <w:p w14:paraId="2B43A64A"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5D4F229F" w14:textId="2788D3E3" w:rsidR="00800C09" w:rsidRPr="009723D3" w:rsidRDefault="00800C09" w:rsidP="009723D3">
            <w:pPr>
              <w:ind w:left="-85" w:right="-85" w:firstLine="0"/>
              <w:jc w:val="center"/>
              <w:rPr>
                <w:sz w:val="22"/>
                <w:szCs w:val="24"/>
              </w:rPr>
            </w:pPr>
          </w:p>
        </w:tc>
        <w:tc>
          <w:tcPr>
            <w:tcW w:w="182" w:type="pct"/>
            <w:shd w:val="clear" w:color="auto" w:fill="FFF2CC"/>
            <w:vAlign w:val="center"/>
          </w:tcPr>
          <w:p w14:paraId="3FF02160"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A3D4420"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1B6B812E"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2CC"/>
            <w:vAlign w:val="center"/>
          </w:tcPr>
          <w:p w14:paraId="06477770"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7EBDC03A"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50846848"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02A16BB3"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05AD67D4"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874F387"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69AF65C3" w14:textId="47356E13" w:rsidR="00800C09" w:rsidRPr="009723D3" w:rsidRDefault="00800C09" w:rsidP="009723D3">
            <w:pPr>
              <w:ind w:left="-85" w:right="-85" w:firstLine="0"/>
              <w:jc w:val="center"/>
              <w:rPr>
                <w:sz w:val="22"/>
                <w:szCs w:val="24"/>
              </w:rPr>
            </w:pPr>
          </w:p>
        </w:tc>
        <w:tc>
          <w:tcPr>
            <w:tcW w:w="182" w:type="pct"/>
            <w:shd w:val="clear" w:color="auto" w:fill="FFF2CC"/>
            <w:vAlign w:val="center"/>
          </w:tcPr>
          <w:p w14:paraId="08DFD1B2" w14:textId="67CCBB19" w:rsidR="00800C09" w:rsidRPr="009723D3" w:rsidRDefault="00800C09" w:rsidP="009723D3">
            <w:pPr>
              <w:ind w:left="-85" w:right="-85" w:firstLine="0"/>
              <w:jc w:val="center"/>
              <w:rPr>
                <w:sz w:val="22"/>
                <w:szCs w:val="24"/>
              </w:rPr>
            </w:pPr>
          </w:p>
        </w:tc>
        <w:tc>
          <w:tcPr>
            <w:tcW w:w="184" w:type="pct"/>
            <w:shd w:val="clear" w:color="auto" w:fill="FFF2CC"/>
            <w:vAlign w:val="center"/>
          </w:tcPr>
          <w:p w14:paraId="0D7C43B4" w14:textId="34329303" w:rsidR="00800C09" w:rsidRPr="009723D3" w:rsidRDefault="00800C09" w:rsidP="009723D3">
            <w:pPr>
              <w:ind w:left="-85" w:right="-85" w:firstLine="0"/>
              <w:jc w:val="center"/>
              <w:rPr>
                <w:sz w:val="22"/>
                <w:szCs w:val="24"/>
              </w:rPr>
            </w:pPr>
          </w:p>
        </w:tc>
        <w:tc>
          <w:tcPr>
            <w:tcW w:w="211" w:type="pct"/>
            <w:shd w:val="clear" w:color="auto" w:fill="FFF2CC"/>
            <w:vAlign w:val="center"/>
          </w:tcPr>
          <w:p w14:paraId="733E000B" w14:textId="133EA745"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2CC"/>
            <w:vAlign w:val="center"/>
          </w:tcPr>
          <w:p w14:paraId="2C9493EB" w14:textId="65A3B8FD" w:rsidR="00800C09" w:rsidRPr="009723D3" w:rsidRDefault="00800C09" w:rsidP="009723D3">
            <w:pPr>
              <w:ind w:left="-85" w:right="-85" w:firstLine="0"/>
              <w:jc w:val="center"/>
              <w:rPr>
                <w:sz w:val="22"/>
                <w:szCs w:val="24"/>
              </w:rPr>
            </w:pPr>
          </w:p>
        </w:tc>
        <w:tc>
          <w:tcPr>
            <w:tcW w:w="187" w:type="pct"/>
            <w:shd w:val="clear" w:color="auto" w:fill="FFF2CC"/>
            <w:vAlign w:val="center"/>
          </w:tcPr>
          <w:p w14:paraId="5AFB63D4" w14:textId="54FCA138" w:rsidR="00800C09" w:rsidRPr="009723D3" w:rsidRDefault="00800C09" w:rsidP="009723D3">
            <w:pPr>
              <w:ind w:left="-85" w:right="-85" w:firstLine="0"/>
              <w:jc w:val="center"/>
              <w:rPr>
                <w:sz w:val="22"/>
                <w:szCs w:val="24"/>
              </w:rPr>
            </w:pPr>
          </w:p>
        </w:tc>
        <w:tc>
          <w:tcPr>
            <w:tcW w:w="187" w:type="pct"/>
            <w:shd w:val="clear" w:color="auto" w:fill="FFF2CC"/>
            <w:vAlign w:val="center"/>
          </w:tcPr>
          <w:p w14:paraId="7931A476" w14:textId="7AC1BCFA" w:rsidR="00800C09" w:rsidRPr="009723D3" w:rsidRDefault="00800C09" w:rsidP="009723D3">
            <w:pPr>
              <w:ind w:left="-85" w:right="-85" w:firstLine="0"/>
              <w:jc w:val="center"/>
              <w:rPr>
                <w:sz w:val="22"/>
                <w:szCs w:val="24"/>
              </w:rPr>
            </w:pPr>
          </w:p>
        </w:tc>
        <w:tc>
          <w:tcPr>
            <w:tcW w:w="201" w:type="pct"/>
            <w:shd w:val="clear" w:color="auto" w:fill="FFF2CC"/>
            <w:vAlign w:val="center"/>
          </w:tcPr>
          <w:p w14:paraId="007F4B04" w14:textId="757BC8A4" w:rsidR="00800C09" w:rsidRPr="009723D3" w:rsidRDefault="00800C09" w:rsidP="009723D3">
            <w:pPr>
              <w:ind w:left="-85" w:right="-85" w:firstLine="0"/>
              <w:jc w:val="center"/>
              <w:rPr>
                <w:sz w:val="22"/>
                <w:szCs w:val="24"/>
              </w:rPr>
            </w:pPr>
          </w:p>
        </w:tc>
        <w:tc>
          <w:tcPr>
            <w:tcW w:w="227" w:type="pct"/>
            <w:shd w:val="clear" w:color="auto" w:fill="FFF2CC"/>
            <w:vAlign w:val="center"/>
          </w:tcPr>
          <w:p w14:paraId="2E6D8D94" w14:textId="28CD2527" w:rsidR="00800C09" w:rsidRPr="009723D3" w:rsidRDefault="00800C09" w:rsidP="009723D3">
            <w:pPr>
              <w:ind w:left="-85" w:right="-85" w:firstLine="0"/>
              <w:jc w:val="center"/>
              <w:rPr>
                <w:sz w:val="22"/>
                <w:szCs w:val="24"/>
              </w:rPr>
            </w:pPr>
          </w:p>
        </w:tc>
        <w:tc>
          <w:tcPr>
            <w:tcW w:w="206" w:type="pct"/>
            <w:shd w:val="clear" w:color="auto" w:fill="FFF2CC"/>
            <w:vAlign w:val="center"/>
          </w:tcPr>
          <w:p w14:paraId="3BDD384A" w14:textId="61172075" w:rsidR="00800C09" w:rsidRPr="009723D3" w:rsidRDefault="00800C09" w:rsidP="009723D3">
            <w:pPr>
              <w:ind w:left="-85" w:right="-85" w:firstLine="0"/>
              <w:jc w:val="center"/>
              <w:rPr>
                <w:sz w:val="22"/>
                <w:szCs w:val="24"/>
              </w:rPr>
            </w:pPr>
          </w:p>
        </w:tc>
      </w:tr>
      <w:tr w:rsidR="009828C9" w:rsidRPr="009723D3" w14:paraId="2DBF8285" w14:textId="77777777" w:rsidTr="009828C9">
        <w:trPr>
          <w:cantSplit/>
          <w:trHeight w:val="7"/>
          <w:jc w:val="center"/>
        </w:trPr>
        <w:tc>
          <w:tcPr>
            <w:tcW w:w="135" w:type="pct"/>
            <w:vMerge/>
            <w:shd w:val="clear" w:color="auto" w:fill="FFF2CC"/>
            <w:vAlign w:val="center"/>
          </w:tcPr>
          <w:p w14:paraId="1B1507E6"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10DCBE47"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7F7C5459"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5FBCE120"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6C158022"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0FE18DB1" w14:textId="4F4519CB" w:rsidR="00800C09" w:rsidRPr="009723D3" w:rsidRDefault="00800C09" w:rsidP="009723D3">
            <w:pPr>
              <w:ind w:left="-85" w:right="-85" w:firstLine="0"/>
              <w:jc w:val="center"/>
              <w:rPr>
                <w:sz w:val="22"/>
                <w:szCs w:val="24"/>
              </w:rPr>
            </w:pPr>
          </w:p>
        </w:tc>
        <w:tc>
          <w:tcPr>
            <w:tcW w:w="182" w:type="pct"/>
            <w:shd w:val="clear" w:color="auto" w:fill="FFF2CC"/>
            <w:vAlign w:val="center"/>
          </w:tcPr>
          <w:p w14:paraId="5B058429"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DABEFF5"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48218CC1" w14:textId="77777777" w:rsidR="00800C09" w:rsidRPr="009723D3" w:rsidRDefault="00800C09" w:rsidP="009723D3">
            <w:pPr>
              <w:ind w:left="-85" w:right="-85" w:firstLine="0"/>
              <w:jc w:val="center"/>
              <w:rPr>
                <w:sz w:val="22"/>
                <w:szCs w:val="24"/>
              </w:rPr>
            </w:pPr>
            <w:r w:rsidRPr="009723D3">
              <w:rPr>
                <w:sz w:val="22"/>
                <w:szCs w:val="24"/>
              </w:rPr>
              <w:t>7%</w:t>
            </w:r>
          </w:p>
        </w:tc>
        <w:tc>
          <w:tcPr>
            <w:tcW w:w="187" w:type="pct"/>
            <w:shd w:val="clear" w:color="auto" w:fill="FFF2CC"/>
            <w:vAlign w:val="center"/>
          </w:tcPr>
          <w:p w14:paraId="4A21A09A"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071B21A5"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36E6676C"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401A61B7"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4F238E42"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22155F95"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2900964C" w14:textId="28FB732A" w:rsidR="00800C09" w:rsidRPr="009723D3" w:rsidRDefault="00800C09" w:rsidP="009723D3">
            <w:pPr>
              <w:ind w:left="-85" w:right="-85" w:firstLine="0"/>
              <w:jc w:val="center"/>
              <w:rPr>
                <w:sz w:val="22"/>
                <w:szCs w:val="24"/>
              </w:rPr>
            </w:pPr>
          </w:p>
        </w:tc>
        <w:tc>
          <w:tcPr>
            <w:tcW w:w="182" w:type="pct"/>
            <w:shd w:val="clear" w:color="auto" w:fill="FFF2CC"/>
            <w:vAlign w:val="center"/>
          </w:tcPr>
          <w:p w14:paraId="169299CF" w14:textId="517DD3BF" w:rsidR="00800C09" w:rsidRPr="009723D3" w:rsidRDefault="00800C09" w:rsidP="009723D3">
            <w:pPr>
              <w:ind w:left="-85" w:right="-85" w:firstLine="0"/>
              <w:jc w:val="center"/>
              <w:rPr>
                <w:sz w:val="22"/>
                <w:szCs w:val="24"/>
              </w:rPr>
            </w:pPr>
          </w:p>
        </w:tc>
        <w:tc>
          <w:tcPr>
            <w:tcW w:w="184" w:type="pct"/>
            <w:shd w:val="clear" w:color="auto" w:fill="FFF2CC"/>
            <w:vAlign w:val="center"/>
          </w:tcPr>
          <w:p w14:paraId="11235685" w14:textId="633116C8" w:rsidR="00800C09" w:rsidRPr="009723D3" w:rsidRDefault="00800C09" w:rsidP="009723D3">
            <w:pPr>
              <w:ind w:left="-85" w:right="-85" w:firstLine="0"/>
              <w:jc w:val="center"/>
              <w:rPr>
                <w:sz w:val="22"/>
                <w:szCs w:val="24"/>
              </w:rPr>
            </w:pPr>
          </w:p>
        </w:tc>
        <w:tc>
          <w:tcPr>
            <w:tcW w:w="211" w:type="pct"/>
            <w:shd w:val="clear" w:color="auto" w:fill="FFF2CC"/>
            <w:vAlign w:val="center"/>
          </w:tcPr>
          <w:p w14:paraId="13BAE843" w14:textId="77777777" w:rsidR="00800C09" w:rsidRPr="009723D3" w:rsidRDefault="00800C09" w:rsidP="009723D3">
            <w:pPr>
              <w:ind w:left="-85" w:right="-85" w:firstLine="0"/>
              <w:jc w:val="center"/>
              <w:rPr>
                <w:sz w:val="22"/>
                <w:szCs w:val="24"/>
              </w:rPr>
            </w:pPr>
            <w:r w:rsidRPr="009723D3">
              <w:rPr>
                <w:sz w:val="22"/>
                <w:szCs w:val="24"/>
              </w:rPr>
              <w:t>7%</w:t>
            </w:r>
          </w:p>
        </w:tc>
        <w:tc>
          <w:tcPr>
            <w:tcW w:w="198" w:type="pct"/>
            <w:shd w:val="clear" w:color="auto" w:fill="FFF2CC"/>
            <w:vAlign w:val="center"/>
          </w:tcPr>
          <w:p w14:paraId="046D11CF" w14:textId="6D43F309" w:rsidR="00800C09" w:rsidRPr="009723D3" w:rsidRDefault="00800C09" w:rsidP="009723D3">
            <w:pPr>
              <w:ind w:left="-85" w:right="-85" w:firstLine="0"/>
              <w:jc w:val="center"/>
              <w:rPr>
                <w:sz w:val="22"/>
                <w:szCs w:val="24"/>
              </w:rPr>
            </w:pPr>
          </w:p>
        </w:tc>
        <w:tc>
          <w:tcPr>
            <w:tcW w:w="187" w:type="pct"/>
            <w:shd w:val="clear" w:color="auto" w:fill="FFF2CC"/>
            <w:vAlign w:val="center"/>
          </w:tcPr>
          <w:p w14:paraId="6750DFE7" w14:textId="62CF8E30" w:rsidR="00800C09" w:rsidRPr="009723D3" w:rsidRDefault="00800C09" w:rsidP="009723D3">
            <w:pPr>
              <w:ind w:left="-85" w:right="-85" w:firstLine="0"/>
              <w:jc w:val="center"/>
              <w:rPr>
                <w:sz w:val="22"/>
                <w:szCs w:val="24"/>
              </w:rPr>
            </w:pPr>
          </w:p>
        </w:tc>
        <w:tc>
          <w:tcPr>
            <w:tcW w:w="187" w:type="pct"/>
            <w:shd w:val="clear" w:color="auto" w:fill="FFF2CC"/>
            <w:vAlign w:val="center"/>
          </w:tcPr>
          <w:p w14:paraId="24AA997B" w14:textId="4F8EB342" w:rsidR="00800C09" w:rsidRPr="009723D3" w:rsidRDefault="00800C09" w:rsidP="009723D3">
            <w:pPr>
              <w:ind w:left="-85" w:right="-85" w:firstLine="0"/>
              <w:jc w:val="center"/>
              <w:rPr>
                <w:sz w:val="22"/>
                <w:szCs w:val="24"/>
              </w:rPr>
            </w:pPr>
          </w:p>
        </w:tc>
        <w:tc>
          <w:tcPr>
            <w:tcW w:w="201" w:type="pct"/>
            <w:shd w:val="clear" w:color="auto" w:fill="FFF2CC"/>
            <w:vAlign w:val="center"/>
          </w:tcPr>
          <w:p w14:paraId="3FCEC120" w14:textId="307FD36E" w:rsidR="00800C09" w:rsidRPr="009723D3" w:rsidRDefault="00800C09" w:rsidP="009723D3">
            <w:pPr>
              <w:ind w:left="-85" w:right="-85" w:firstLine="0"/>
              <w:jc w:val="center"/>
              <w:rPr>
                <w:sz w:val="22"/>
                <w:szCs w:val="24"/>
              </w:rPr>
            </w:pPr>
          </w:p>
        </w:tc>
        <w:tc>
          <w:tcPr>
            <w:tcW w:w="227" w:type="pct"/>
            <w:shd w:val="clear" w:color="auto" w:fill="FFF2CC"/>
            <w:vAlign w:val="center"/>
          </w:tcPr>
          <w:p w14:paraId="79D3C05D" w14:textId="32DEDE61" w:rsidR="00800C09" w:rsidRPr="009723D3" w:rsidRDefault="00800C09" w:rsidP="009723D3">
            <w:pPr>
              <w:ind w:left="-85" w:right="-85" w:firstLine="0"/>
              <w:jc w:val="center"/>
              <w:rPr>
                <w:sz w:val="22"/>
                <w:szCs w:val="24"/>
              </w:rPr>
            </w:pPr>
          </w:p>
        </w:tc>
        <w:tc>
          <w:tcPr>
            <w:tcW w:w="206" w:type="pct"/>
            <w:shd w:val="clear" w:color="auto" w:fill="FFF2CC"/>
            <w:vAlign w:val="center"/>
          </w:tcPr>
          <w:p w14:paraId="4B87A486" w14:textId="2B060AA7" w:rsidR="00800C09" w:rsidRPr="009723D3" w:rsidRDefault="00800C09" w:rsidP="009723D3">
            <w:pPr>
              <w:ind w:left="-85" w:right="-85" w:firstLine="0"/>
              <w:jc w:val="center"/>
              <w:rPr>
                <w:sz w:val="22"/>
                <w:szCs w:val="24"/>
              </w:rPr>
            </w:pPr>
          </w:p>
        </w:tc>
      </w:tr>
      <w:tr w:rsidR="009828C9" w:rsidRPr="009723D3" w14:paraId="7E1F9F99" w14:textId="77777777" w:rsidTr="009828C9">
        <w:trPr>
          <w:cantSplit/>
          <w:trHeight w:val="7"/>
          <w:jc w:val="center"/>
        </w:trPr>
        <w:tc>
          <w:tcPr>
            <w:tcW w:w="135" w:type="pct"/>
            <w:vMerge w:val="restart"/>
            <w:vAlign w:val="center"/>
          </w:tcPr>
          <w:p w14:paraId="26FEF9FD" w14:textId="77777777" w:rsidR="00800C09" w:rsidRPr="009723D3" w:rsidRDefault="00800C09" w:rsidP="009723D3">
            <w:pPr>
              <w:ind w:left="-85" w:right="-85" w:firstLine="0"/>
              <w:jc w:val="center"/>
              <w:rPr>
                <w:sz w:val="22"/>
                <w:szCs w:val="24"/>
              </w:rPr>
            </w:pPr>
            <w:r w:rsidRPr="009723D3">
              <w:rPr>
                <w:sz w:val="22"/>
                <w:szCs w:val="24"/>
              </w:rPr>
              <w:t>10</w:t>
            </w:r>
          </w:p>
        </w:tc>
        <w:tc>
          <w:tcPr>
            <w:tcW w:w="178" w:type="pct"/>
            <w:vMerge w:val="restart"/>
            <w:vAlign w:val="center"/>
          </w:tcPr>
          <w:p w14:paraId="1EC9384D"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2881B033" w14:textId="73D25CC0" w:rsidR="00800C09" w:rsidRPr="009723D3" w:rsidRDefault="00800C09" w:rsidP="009723D3">
            <w:pPr>
              <w:ind w:left="-85" w:right="-85" w:firstLine="0"/>
              <w:jc w:val="center"/>
              <w:rPr>
                <w:sz w:val="22"/>
                <w:szCs w:val="24"/>
              </w:rPr>
            </w:pPr>
            <w:r w:rsidRPr="009723D3">
              <w:rPr>
                <w:sz w:val="22"/>
                <w:szCs w:val="24"/>
              </w:rPr>
              <w:t>ENGa</w:t>
            </w:r>
            <w:r w:rsidR="009723D3">
              <w:rPr>
                <w:sz w:val="22"/>
                <w:szCs w:val="24"/>
              </w:rPr>
              <w:t xml:space="preserve"> </w:t>
            </w:r>
            <w:r w:rsidRPr="009723D3">
              <w:rPr>
                <w:sz w:val="22"/>
                <w:szCs w:val="24"/>
              </w:rPr>
              <w:t>713e1</w:t>
            </w:r>
          </w:p>
        </w:tc>
        <w:tc>
          <w:tcPr>
            <w:tcW w:w="423" w:type="pct"/>
            <w:vMerge w:val="restart"/>
            <w:vAlign w:val="center"/>
          </w:tcPr>
          <w:p w14:paraId="12516048" w14:textId="77777777" w:rsidR="00800C09" w:rsidRPr="009723D3" w:rsidRDefault="00800C09" w:rsidP="009723D3">
            <w:pPr>
              <w:ind w:left="-85" w:right="-85" w:firstLine="0"/>
              <w:jc w:val="center"/>
              <w:rPr>
                <w:sz w:val="22"/>
                <w:szCs w:val="24"/>
              </w:rPr>
            </w:pPr>
            <w:r w:rsidRPr="009723D3">
              <w:rPr>
                <w:sz w:val="22"/>
                <w:szCs w:val="24"/>
              </w:rPr>
              <w:t>Tiếng Anh 1</w:t>
            </w:r>
          </w:p>
        </w:tc>
        <w:tc>
          <w:tcPr>
            <w:tcW w:w="232" w:type="pct"/>
            <w:vAlign w:val="center"/>
          </w:tcPr>
          <w:p w14:paraId="56E77622"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08ABD73D" w14:textId="21D37339" w:rsidR="00800C09" w:rsidRPr="009723D3" w:rsidRDefault="00800C09" w:rsidP="009723D3">
            <w:pPr>
              <w:ind w:left="-85" w:right="-85" w:firstLine="0"/>
              <w:jc w:val="center"/>
              <w:rPr>
                <w:sz w:val="22"/>
                <w:szCs w:val="24"/>
              </w:rPr>
            </w:pPr>
          </w:p>
        </w:tc>
        <w:tc>
          <w:tcPr>
            <w:tcW w:w="182" w:type="pct"/>
            <w:vAlign w:val="center"/>
          </w:tcPr>
          <w:p w14:paraId="436CED51" w14:textId="77777777" w:rsidR="00800C09" w:rsidRPr="009723D3" w:rsidRDefault="00800C09" w:rsidP="009723D3">
            <w:pPr>
              <w:ind w:left="-85" w:right="-85" w:firstLine="0"/>
              <w:jc w:val="center"/>
              <w:rPr>
                <w:sz w:val="22"/>
                <w:szCs w:val="24"/>
              </w:rPr>
            </w:pPr>
          </w:p>
        </w:tc>
        <w:tc>
          <w:tcPr>
            <w:tcW w:w="182" w:type="pct"/>
            <w:vAlign w:val="center"/>
          </w:tcPr>
          <w:p w14:paraId="44D91212" w14:textId="77777777" w:rsidR="00800C09" w:rsidRPr="009723D3" w:rsidRDefault="00800C09" w:rsidP="009723D3">
            <w:pPr>
              <w:ind w:left="-85" w:right="-85" w:firstLine="0"/>
              <w:jc w:val="center"/>
              <w:rPr>
                <w:sz w:val="22"/>
                <w:szCs w:val="24"/>
              </w:rPr>
            </w:pPr>
          </w:p>
        </w:tc>
        <w:tc>
          <w:tcPr>
            <w:tcW w:w="183" w:type="pct"/>
            <w:vAlign w:val="center"/>
          </w:tcPr>
          <w:p w14:paraId="5697079E" w14:textId="77777777" w:rsidR="00800C09" w:rsidRPr="009723D3" w:rsidRDefault="00800C09" w:rsidP="009723D3">
            <w:pPr>
              <w:ind w:left="-85" w:right="-85" w:firstLine="0"/>
              <w:jc w:val="center"/>
              <w:rPr>
                <w:sz w:val="22"/>
                <w:szCs w:val="24"/>
              </w:rPr>
            </w:pPr>
          </w:p>
        </w:tc>
        <w:tc>
          <w:tcPr>
            <w:tcW w:w="187" w:type="pct"/>
            <w:vAlign w:val="center"/>
          </w:tcPr>
          <w:p w14:paraId="7B0C1262" w14:textId="77777777" w:rsidR="00800C09" w:rsidRPr="009723D3" w:rsidRDefault="00800C09" w:rsidP="009723D3">
            <w:pPr>
              <w:ind w:left="-85" w:right="-85" w:firstLine="0"/>
              <w:jc w:val="center"/>
              <w:rPr>
                <w:sz w:val="22"/>
                <w:szCs w:val="24"/>
              </w:rPr>
            </w:pPr>
          </w:p>
        </w:tc>
        <w:tc>
          <w:tcPr>
            <w:tcW w:w="199" w:type="pct"/>
            <w:vAlign w:val="center"/>
          </w:tcPr>
          <w:p w14:paraId="192A3F93" w14:textId="77777777" w:rsidR="00800C09" w:rsidRPr="009723D3" w:rsidRDefault="00800C09" w:rsidP="009723D3">
            <w:pPr>
              <w:ind w:left="-85" w:right="-85" w:firstLine="0"/>
              <w:jc w:val="center"/>
              <w:rPr>
                <w:sz w:val="22"/>
                <w:szCs w:val="24"/>
              </w:rPr>
            </w:pPr>
          </w:p>
        </w:tc>
        <w:tc>
          <w:tcPr>
            <w:tcW w:w="190" w:type="pct"/>
            <w:vAlign w:val="center"/>
          </w:tcPr>
          <w:p w14:paraId="04D5BB8E"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1688DF33" w14:textId="77777777" w:rsidR="00800C09" w:rsidRPr="009723D3" w:rsidRDefault="00800C09" w:rsidP="009723D3">
            <w:pPr>
              <w:ind w:left="-85" w:right="-85" w:firstLine="0"/>
              <w:jc w:val="center"/>
              <w:rPr>
                <w:sz w:val="22"/>
                <w:szCs w:val="24"/>
              </w:rPr>
            </w:pPr>
          </w:p>
        </w:tc>
        <w:tc>
          <w:tcPr>
            <w:tcW w:w="176" w:type="pct"/>
            <w:vAlign w:val="center"/>
          </w:tcPr>
          <w:p w14:paraId="1BE76C3D" w14:textId="77777777" w:rsidR="00800C09" w:rsidRPr="009723D3" w:rsidRDefault="00800C09" w:rsidP="009723D3">
            <w:pPr>
              <w:ind w:left="-85" w:right="-85" w:firstLine="0"/>
              <w:jc w:val="center"/>
              <w:rPr>
                <w:sz w:val="22"/>
                <w:szCs w:val="24"/>
              </w:rPr>
            </w:pPr>
          </w:p>
        </w:tc>
        <w:tc>
          <w:tcPr>
            <w:tcW w:w="182" w:type="pct"/>
            <w:vAlign w:val="center"/>
          </w:tcPr>
          <w:p w14:paraId="1830294B"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0AACE084" w14:textId="47F82148" w:rsidR="00800C09" w:rsidRPr="009723D3" w:rsidRDefault="00800C09" w:rsidP="009723D3">
            <w:pPr>
              <w:ind w:left="-85" w:right="-85" w:firstLine="0"/>
              <w:jc w:val="center"/>
              <w:rPr>
                <w:sz w:val="22"/>
                <w:szCs w:val="24"/>
              </w:rPr>
            </w:pPr>
          </w:p>
        </w:tc>
        <w:tc>
          <w:tcPr>
            <w:tcW w:w="182" w:type="pct"/>
            <w:vAlign w:val="center"/>
          </w:tcPr>
          <w:p w14:paraId="252DD942" w14:textId="15219D40" w:rsidR="00800C09" w:rsidRPr="009723D3" w:rsidRDefault="00800C09" w:rsidP="009723D3">
            <w:pPr>
              <w:ind w:left="-85" w:right="-85" w:firstLine="0"/>
              <w:jc w:val="center"/>
              <w:rPr>
                <w:sz w:val="22"/>
                <w:szCs w:val="24"/>
              </w:rPr>
            </w:pPr>
          </w:p>
        </w:tc>
        <w:tc>
          <w:tcPr>
            <w:tcW w:w="184" w:type="pct"/>
            <w:vAlign w:val="center"/>
          </w:tcPr>
          <w:p w14:paraId="6AF48062" w14:textId="459A6EC6" w:rsidR="00800C09" w:rsidRPr="009723D3" w:rsidRDefault="00800C09" w:rsidP="009723D3">
            <w:pPr>
              <w:ind w:left="-85" w:right="-85" w:firstLine="0"/>
              <w:jc w:val="center"/>
              <w:rPr>
                <w:sz w:val="22"/>
                <w:szCs w:val="24"/>
              </w:rPr>
            </w:pPr>
          </w:p>
        </w:tc>
        <w:tc>
          <w:tcPr>
            <w:tcW w:w="211" w:type="pct"/>
            <w:vAlign w:val="center"/>
          </w:tcPr>
          <w:p w14:paraId="40EE0D69" w14:textId="5098898E" w:rsidR="00800C09" w:rsidRPr="009723D3" w:rsidRDefault="00800C09" w:rsidP="009723D3">
            <w:pPr>
              <w:ind w:left="-85" w:right="-85" w:firstLine="0"/>
              <w:jc w:val="center"/>
              <w:rPr>
                <w:sz w:val="22"/>
                <w:szCs w:val="24"/>
              </w:rPr>
            </w:pPr>
          </w:p>
        </w:tc>
        <w:tc>
          <w:tcPr>
            <w:tcW w:w="198" w:type="pct"/>
            <w:vAlign w:val="center"/>
          </w:tcPr>
          <w:p w14:paraId="07855EDF" w14:textId="06E1EE72"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22954FCE" w14:textId="2485476F" w:rsidR="00800C09" w:rsidRPr="009723D3" w:rsidRDefault="00800C09" w:rsidP="009723D3">
            <w:pPr>
              <w:ind w:left="-85" w:right="-85" w:firstLine="0"/>
              <w:jc w:val="center"/>
              <w:rPr>
                <w:sz w:val="22"/>
                <w:szCs w:val="24"/>
              </w:rPr>
            </w:pPr>
          </w:p>
        </w:tc>
        <w:tc>
          <w:tcPr>
            <w:tcW w:w="187" w:type="pct"/>
            <w:vAlign w:val="center"/>
          </w:tcPr>
          <w:p w14:paraId="55234D8E" w14:textId="281233C2" w:rsidR="00800C09" w:rsidRPr="009723D3" w:rsidRDefault="00800C09" w:rsidP="009723D3">
            <w:pPr>
              <w:ind w:left="-85" w:right="-85" w:firstLine="0"/>
              <w:jc w:val="center"/>
              <w:rPr>
                <w:sz w:val="22"/>
                <w:szCs w:val="24"/>
              </w:rPr>
            </w:pPr>
          </w:p>
        </w:tc>
        <w:tc>
          <w:tcPr>
            <w:tcW w:w="201" w:type="pct"/>
            <w:vAlign w:val="center"/>
          </w:tcPr>
          <w:p w14:paraId="46631182" w14:textId="5D58696C" w:rsidR="00800C09" w:rsidRPr="009723D3" w:rsidRDefault="00800C09" w:rsidP="009723D3">
            <w:pPr>
              <w:ind w:left="-85" w:right="-85" w:firstLine="0"/>
              <w:jc w:val="center"/>
              <w:rPr>
                <w:sz w:val="22"/>
                <w:szCs w:val="24"/>
              </w:rPr>
            </w:pPr>
          </w:p>
        </w:tc>
        <w:tc>
          <w:tcPr>
            <w:tcW w:w="227" w:type="pct"/>
            <w:vAlign w:val="center"/>
          </w:tcPr>
          <w:p w14:paraId="61A388A8" w14:textId="23D14D2C" w:rsidR="00800C09" w:rsidRPr="009723D3" w:rsidRDefault="00800C09" w:rsidP="009723D3">
            <w:pPr>
              <w:ind w:left="-85" w:right="-85" w:firstLine="0"/>
              <w:jc w:val="center"/>
              <w:rPr>
                <w:sz w:val="22"/>
                <w:szCs w:val="24"/>
              </w:rPr>
            </w:pPr>
          </w:p>
        </w:tc>
        <w:tc>
          <w:tcPr>
            <w:tcW w:w="206" w:type="pct"/>
            <w:vAlign w:val="center"/>
          </w:tcPr>
          <w:p w14:paraId="59BE8C77" w14:textId="2F8A4AE8" w:rsidR="00800C09" w:rsidRPr="009723D3" w:rsidRDefault="00800C09" w:rsidP="009723D3">
            <w:pPr>
              <w:ind w:left="-85" w:right="-85" w:firstLine="0"/>
              <w:jc w:val="center"/>
              <w:rPr>
                <w:sz w:val="22"/>
                <w:szCs w:val="24"/>
              </w:rPr>
            </w:pPr>
          </w:p>
        </w:tc>
      </w:tr>
      <w:tr w:rsidR="009828C9" w:rsidRPr="009723D3" w14:paraId="709A27A7" w14:textId="77777777" w:rsidTr="009828C9">
        <w:trPr>
          <w:cantSplit/>
          <w:trHeight w:val="7"/>
          <w:jc w:val="center"/>
        </w:trPr>
        <w:tc>
          <w:tcPr>
            <w:tcW w:w="135" w:type="pct"/>
            <w:vMerge/>
            <w:vAlign w:val="center"/>
          </w:tcPr>
          <w:p w14:paraId="1E3A9FC7" w14:textId="77777777" w:rsidR="00800C09" w:rsidRPr="009723D3" w:rsidRDefault="00800C09" w:rsidP="009723D3">
            <w:pPr>
              <w:ind w:left="-85" w:right="-85" w:firstLine="0"/>
              <w:jc w:val="center"/>
              <w:rPr>
                <w:sz w:val="22"/>
                <w:szCs w:val="24"/>
              </w:rPr>
            </w:pPr>
          </w:p>
        </w:tc>
        <w:tc>
          <w:tcPr>
            <w:tcW w:w="178" w:type="pct"/>
            <w:vMerge/>
            <w:vAlign w:val="center"/>
          </w:tcPr>
          <w:p w14:paraId="4A105E0C" w14:textId="77777777" w:rsidR="00800C09" w:rsidRPr="009723D3" w:rsidRDefault="00800C09" w:rsidP="009723D3">
            <w:pPr>
              <w:ind w:left="-85" w:right="-85" w:firstLine="0"/>
              <w:jc w:val="center"/>
              <w:rPr>
                <w:sz w:val="22"/>
                <w:szCs w:val="24"/>
              </w:rPr>
            </w:pPr>
          </w:p>
        </w:tc>
        <w:tc>
          <w:tcPr>
            <w:tcW w:w="207" w:type="pct"/>
            <w:vMerge/>
            <w:vAlign w:val="center"/>
          </w:tcPr>
          <w:p w14:paraId="70F4DA82" w14:textId="77777777" w:rsidR="00800C09" w:rsidRPr="009723D3" w:rsidRDefault="00800C09" w:rsidP="009723D3">
            <w:pPr>
              <w:ind w:left="-85" w:right="-85" w:firstLine="0"/>
              <w:jc w:val="center"/>
              <w:rPr>
                <w:sz w:val="22"/>
                <w:szCs w:val="24"/>
              </w:rPr>
            </w:pPr>
          </w:p>
        </w:tc>
        <w:tc>
          <w:tcPr>
            <w:tcW w:w="423" w:type="pct"/>
            <w:vMerge/>
            <w:vAlign w:val="center"/>
          </w:tcPr>
          <w:p w14:paraId="7C6F997F" w14:textId="77777777" w:rsidR="00800C09" w:rsidRPr="009723D3" w:rsidRDefault="00800C09" w:rsidP="009723D3">
            <w:pPr>
              <w:ind w:left="-85" w:right="-85" w:firstLine="0"/>
              <w:jc w:val="center"/>
              <w:rPr>
                <w:sz w:val="22"/>
                <w:szCs w:val="24"/>
              </w:rPr>
            </w:pPr>
          </w:p>
        </w:tc>
        <w:tc>
          <w:tcPr>
            <w:tcW w:w="232" w:type="pct"/>
            <w:vAlign w:val="center"/>
          </w:tcPr>
          <w:p w14:paraId="6060891B"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7278C744" w14:textId="6768696A" w:rsidR="00800C09" w:rsidRPr="009723D3" w:rsidRDefault="00800C09" w:rsidP="009723D3">
            <w:pPr>
              <w:ind w:left="-85" w:right="-85" w:firstLine="0"/>
              <w:jc w:val="center"/>
              <w:rPr>
                <w:sz w:val="22"/>
                <w:szCs w:val="24"/>
              </w:rPr>
            </w:pPr>
          </w:p>
        </w:tc>
        <w:tc>
          <w:tcPr>
            <w:tcW w:w="182" w:type="pct"/>
            <w:vAlign w:val="center"/>
          </w:tcPr>
          <w:p w14:paraId="1E818294" w14:textId="77777777" w:rsidR="00800C09" w:rsidRPr="009723D3" w:rsidRDefault="00800C09" w:rsidP="009723D3">
            <w:pPr>
              <w:ind w:left="-85" w:right="-85" w:firstLine="0"/>
              <w:jc w:val="center"/>
              <w:rPr>
                <w:sz w:val="22"/>
                <w:szCs w:val="24"/>
              </w:rPr>
            </w:pPr>
          </w:p>
        </w:tc>
        <w:tc>
          <w:tcPr>
            <w:tcW w:w="182" w:type="pct"/>
            <w:vAlign w:val="center"/>
          </w:tcPr>
          <w:p w14:paraId="697B1971" w14:textId="77777777" w:rsidR="00800C09" w:rsidRPr="009723D3" w:rsidRDefault="00800C09" w:rsidP="009723D3">
            <w:pPr>
              <w:ind w:left="-85" w:right="-85" w:firstLine="0"/>
              <w:jc w:val="center"/>
              <w:rPr>
                <w:sz w:val="22"/>
                <w:szCs w:val="24"/>
              </w:rPr>
            </w:pPr>
          </w:p>
        </w:tc>
        <w:tc>
          <w:tcPr>
            <w:tcW w:w="183" w:type="pct"/>
            <w:vAlign w:val="center"/>
          </w:tcPr>
          <w:p w14:paraId="328BEE4D" w14:textId="77777777" w:rsidR="00800C09" w:rsidRPr="009723D3" w:rsidRDefault="00800C09" w:rsidP="009723D3">
            <w:pPr>
              <w:ind w:left="-85" w:right="-85" w:firstLine="0"/>
              <w:jc w:val="center"/>
              <w:rPr>
                <w:sz w:val="22"/>
                <w:szCs w:val="24"/>
              </w:rPr>
            </w:pPr>
          </w:p>
        </w:tc>
        <w:tc>
          <w:tcPr>
            <w:tcW w:w="187" w:type="pct"/>
            <w:vAlign w:val="center"/>
          </w:tcPr>
          <w:p w14:paraId="3D41C92E" w14:textId="77777777" w:rsidR="00800C09" w:rsidRPr="009723D3" w:rsidRDefault="00800C09" w:rsidP="009723D3">
            <w:pPr>
              <w:ind w:left="-85" w:right="-85" w:firstLine="0"/>
              <w:jc w:val="center"/>
              <w:rPr>
                <w:sz w:val="22"/>
                <w:szCs w:val="24"/>
              </w:rPr>
            </w:pPr>
          </w:p>
        </w:tc>
        <w:tc>
          <w:tcPr>
            <w:tcW w:w="199" w:type="pct"/>
            <w:vAlign w:val="center"/>
          </w:tcPr>
          <w:p w14:paraId="1FCFAEF2" w14:textId="77777777" w:rsidR="00800C09" w:rsidRPr="009723D3" w:rsidRDefault="00800C09" w:rsidP="009723D3">
            <w:pPr>
              <w:ind w:left="-85" w:right="-85" w:firstLine="0"/>
              <w:jc w:val="center"/>
              <w:rPr>
                <w:sz w:val="22"/>
                <w:szCs w:val="24"/>
              </w:rPr>
            </w:pPr>
          </w:p>
        </w:tc>
        <w:tc>
          <w:tcPr>
            <w:tcW w:w="190" w:type="pct"/>
            <w:vAlign w:val="center"/>
          </w:tcPr>
          <w:p w14:paraId="7D774D75" w14:textId="77777777" w:rsidR="00800C09" w:rsidRPr="009723D3" w:rsidRDefault="00800C09" w:rsidP="009723D3">
            <w:pPr>
              <w:ind w:left="-85" w:right="-85" w:firstLine="0"/>
              <w:jc w:val="center"/>
              <w:rPr>
                <w:sz w:val="22"/>
                <w:szCs w:val="24"/>
              </w:rPr>
            </w:pPr>
            <w:r w:rsidRPr="009723D3">
              <w:rPr>
                <w:sz w:val="22"/>
                <w:szCs w:val="24"/>
              </w:rPr>
              <w:t>5%</w:t>
            </w:r>
          </w:p>
        </w:tc>
        <w:tc>
          <w:tcPr>
            <w:tcW w:w="177" w:type="pct"/>
            <w:vAlign w:val="center"/>
          </w:tcPr>
          <w:p w14:paraId="64E36FA6" w14:textId="77777777" w:rsidR="00800C09" w:rsidRPr="009723D3" w:rsidRDefault="00800C09" w:rsidP="009723D3">
            <w:pPr>
              <w:ind w:left="-85" w:right="-85" w:firstLine="0"/>
              <w:jc w:val="center"/>
              <w:rPr>
                <w:sz w:val="22"/>
                <w:szCs w:val="24"/>
              </w:rPr>
            </w:pPr>
          </w:p>
        </w:tc>
        <w:tc>
          <w:tcPr>
            <w:tcW w:w="176" w:type="pct"/>
            <w:vAlign w:val="center"/>
          </w:tcPr>
          <w:p w14:paraId="043F0DBF" w14:textId="77777777" w:rsidR="00800C09" w:rsidRPr="009723D3" w:rsidRDefault="00800C09" w:rsidP="009723D3">
            <w:pPr>
              <w:ind w:left="-85" w:right="-85" w:firstLine="0"/>
              <w:jc w:val="center"/>
              <w:rPr>
                <w:sz w:val="22"/>
                <w:szCs w:val="24"/>
              </w:rPr>
            </w:pPr>
          </w:p>
        </w:tc>
        <w:tc>
          <w:tcPr>
            <w:tcW w:w="182" w:type="pct"/>
            <w:vAlign w:val="center"/>
          </w:tcPr>
          <w:p w14:paraId="01FF1515"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31D87F0D" w14:textId="2BA0FE1F" w:rsidR="00800C09" w:rsidRPr="009723D3" w:rsidRDefault="00800C09" w:rsidP="009723D3">
            <w:pPr>
              <w:ind w:left="-85" w:right="-85" w:firstLine="0"/>
              <w:jc w:val="center"/>
              <w:rPr>
                <w:sz w:val="22"/>
                <w:szCs w:val="24"/>
              </w:rPr>
            </w:pPr>
          </w:p>
        </w:tc>
        <w:tc>
          <w:tcPr>
            <w:tcW w:w="182" w:type="pct"/>
            <w:vAlign w:val="center"/>
          </w:tcPr>
          <w:p w14:paraId="598EE6F2" w14:textId="5A41B357" w:rsidR="00800C09" w:rsidRPr="009723D3" w:rsidRDefault="00800C09" w:rsidP="009723D3">
            <w:pPr>
              <w:ind w:left="-85" w:right="-85" w:firstLine="0"/>
              <w:jc w:val="center"/>
              <w:rPr>
                <w:sz w:val="22"/>
                <w:szCs w:val="24"/>
              </w:rPr>
            </w:pPr>
          </w:p>
        </w:tc>
        <w:tc>
          <w:tcPr>
            <w:tcW w:w="184" w:type="pct"/>
            <w:vAlign w:val="center"/>
          </w:tcPr>
          <w:p w14:paraId="5A3EBEDC" w14:textId="258A06C5" w:rsidR="00800C09" w:rsidRPr="009723D3" w:rsidRDefault="00800C09" w:rsidP="009723D3">
            <w:pPr>
              <w:ind w:left="-85" w:right="-85" w:firstLine="0"/>
              <w:jc w:val="center"/>
              <w:rPr>
                <w:sz w:val="22"/>
                <w:szCs w:val="24"/>
              </w:rPr>
            </w:pPr>
          </w:p>
        </w:tc>
        <w:tc>
          <w:tcPr>
            <w:tcW w:w="211" w:type="pct"/>
            <w:vAlign w:val="center"/>
          </w:tcPr>
          <w:p w14:paraId="342CDBCF" w14:textId="3B327834" w:rsidR="00800C09" w:rsidRPr="009723D3" w:rsidRDefault="00800C09" w:rsidP="009723D3">
            <w:pPr>
              <w:ind w:left="-85" w:right="-85" w:firstLine="0"/>
              <w:jc w:val="center"/>
              <w:rPr>
                <w:sz w:val="22"/>
                <w:szCs w:val="24"/>
              </w:rPr>
            </w:pPr>
          </w:p>
        </w:tc>
        <w:tc>
          <w:tcPr>
            <w:tcW w:w="198" w:type="pct"/>
            <w:vAlign w:val="center"/>
          </w:tcPr>
          <w:p w14:paraId="37F95E87" w14:textId="1A3A250E"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74AC4212" w14:textId="43AC4C79" w:rsidR="00800C09" w:rsidRPr="009723D3" w:rsidRDefault="00800C09" w:rsidP="009723D3">
            <w:pPr>
              <w:ind w:left="-85" w:right="-85" w:firstLine="0"/>
              <w:jc w:val="center"/>
              <w:rPr>
                <w:sz w:val="22"/>
                <w:szCs w:val="24"/>
              </w:rPr>
            </w:pPr>
          </w:p>
        </w:tc>
        <w:tc>
          <w:tcPr>
            <w:tcW w:w="187" w:type="pct"/>
            <w:vAlign w:val="center"/>
          </w:tcPr>
          <w:p w14:paraId="0F6FB55D" w14:textId="43FE9540" w:rsidR="00800C09" w:rsidRPr="009723D3" w:rsidRDefault="00800C09" w:rsidP="009723D3">
            <w:pPr>
              <w:ind w:left="-85" w:right="-85" w:firstLine="0"/>
              <w:jc w:val="center"/>
              <w:rPr>
                <w:sz w:val="22"/>
                <w:szCs w:val="24"/>
              </w:rPr>
            </w:pPr>
          </w:p>
        </w:tc>
        <w:tc>
          <w:tcPr>
            <w:tcW w:w="201" w:type="pct"/>
            <w:vAlign w:val="center"/>
          </w:tcPr>
          <w:p w14:paraId="4B8D57F9" w14:textId="18B0832E" w:rsidR="00800C09" w:rsidRPr="009723D3" w:rsidRDefault="00800C09" w:rsidP="009723D3">
            <w:pPr>
              <w:ind w:left="-85" w:right="-85" w:firstLine="0"/>
              <w:jc w:val="center"/>
              <w:rPr>
                <w:sz w:val="22"/>
                <w:szCs w:val="24"/>
              </w:rPr>
            </w:pPr>
          </w:p>
        </w:tc>
        <w:tc>
          <w:tcPr>
            <w:tcW w:w="227" w:type="pct"/>
            <w:vAlign w:val="center"/>
          </w:tcPr>
          <w:p w14:paraId="0874C53A" w14:textId="46A547C3" w:rsidR="00800C09" w:rsidRPr="009723D3" w:rsidRDefault="00800C09" w:rsidP="009723D3">
            <w:pPr>
              <w:ind w:left="-85" w:right="-85" w:firstLine="0"/>
              <w:jc w:val="center"/>
              <w:rPr>
                <w:sz w:val="22"/>
                <w:szCs w:val="24"/>
              </w:rPr>
            </w:pPr>
          </w:p>
        </w:tc>
        <w:tc>
          <w:tcPr>
            <w:tcW w:w="206" w:type="pct"/>
            <w:vAlign w:val="center"/>
          </w:tcPr>
          <w:p w14:paraId="02BEE66A" w14:textId="4DBEEBB1" w:rsidR="00800C09" w:rsidRPr="009723D3" w:rsidRDefault="00800C09" w:rsidP="009723D3">
            <w:pPr>
              <w:ind w:left="-85" w:right="-85" w:firstLine="0"/>
              <w:jc w:val="center"/>
              <w:rPr>
                <w:sz w:val="22"/>
                <w:szCs w:val="24"/>
              </w:rPr>
            </w:pPr>
          </w:p>
        </w:tc>
      </w:tr>
      <w:tr w:rsidR="009828C9" w:rsidRPr="009723D3" w14:paraId="77CBEAE5" w14:textId="77777777" w:rsidTr="009828C9">
        <w:trPr>
          <w:cantSplit/>
          <w:trHeight w:val="7"/>
          <w:jc w:val="center"/>
        </w:trPr>
        <w:tc>
          <w:tcPr>
            <w:tcW w:w="135" w:type="pct"/>
            <w:vMerge w:val="restart"/>
            <w:shd w:val="clear" w:color="auto" w:fill="FFF2CC"/>
            <w:vAlign w:val="center"/>
          </w:tcPr>
          <w:p w14:paraId="64F025E2" w14:textId="77777777" w:rsidR="00800C09" w:rsidRPr="009723D3" w:rsidRDefault="00800C09" w:rsidP="009723D3">
            <w:pPr>
              <w:ind w:left="-85" w:right="-85" w:firstLine="0"/>
              <w:jc w:val="center"/>
              <w:rPr>
                <w:sz w:val="22"/>
                <w:szCs w:val="24"/>
              </w:rPr>
            </w:pPr>
            <w:r w:rsidRPr="009723D3">
              <w:rPr>
                <w:sz w:val="22"/>
                <w:szCs w:val="24"/>
              </w:rPr>
              <w:t>11</w:t>
            </w:r>
          </w:p>
        </w:tc>
        <w:tc>
          <w:tcPr>
            <w:tcW w:w="178" w:type="pct"/>
            <w:vMerge w:val="restart"/>
            <w:shd w:val="clear" w:color="auto" w:fill="FFF2CC"/>
            <w:vAlign w:val="center"/>
          </w:tcPr>
          <w:p w14:paraId="6BEA3560"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130EA1C2" w14:textId="256D7947"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73301</w:t>
            </w:r>
          </w:p>
        </w:tc>
        <w:tc>
          <w:tcPr>
            <w:tcW w:w="423" w:type="pct"/>
            <w:vMerge w:val="restart"/>
            <w:shd w:val="clear" w:color="auto" w:fill="FFF2CC"/>
            <w:vAlign w:val="center"/>
          </w:tcPr>
          <w:p w14:paraId="336048F3" w14:textId="77777777" w:rsidR="00800C09" w:rsidRPr="009723D3" w:rsidRDefault="00800C09" w:rsidP="009723D3">
            <w:pPr>
              <w:ind w:left="-85" w:right="-85" w:firstLine="0"/>
              <w:jc w:val="center"/>
              <w:rPr>
                <w:sz w:val="22"/>
                <w:szCs w:val="24"/>
              </w:rPr>
            </w:pPr>
            <w:r w:rsidRPr="009723D3">
              <w:rPr>
                <w:sz w:val="22"/>
                <w:szCs w:val="24"/>
              </w:rPr>
              <w:t>Vệ sinh và phòng bệnh cho trẻ mầm non</w:t>
            </w:r>
          </w:p>
        </w:tc>
        <w:tc>
          <w:tcPr>
            <w:tcW w:w="232" w:type="pct"/>
            <w:shd w:val="clear" w:color="auto" w:fill="FFF2CC"/>
            <w:vAlign w:val="center"/>
          </w:tcPr>
          <w:p w14:paraId="0FDB51F8"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6BE459B4"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2523A97"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179E716C"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34720969"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5DFDE6F"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48650145"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65EE8FB4"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0C0BCBDA"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3B982D68"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5812C5FF"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342B1F5"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9C49F97" w14:textId="51600B12" w:rsidR="00800C09" w:rsidRPr="009723D3" w:rsidRDefault="009723D3" w:rsidP="009723D3">
            <w:pPr>
              <w:ind w:left="-85" w:right="-85" w:firstLine="0"/>
              <w:jc w:val="center"/>
              <w:rPr>
                <w:sz w:val="22"/>
                <w:szCs w:val="24"/>
              </w:rPr>
            </w:pPr>
            <w:r>
              <w:rPr>
                <w:sz w:val="22"/>
                <w:szCs w:val="24"/>
              </w:rPr>
              <w:t>2.5</w:t>
            </w:r>
          </w:p>
        </w:tc>
        <w:tc>
          <w:tcPr>
            <w:tcW w:w="184" w:type="pct"/>
            <w:shd w:val="clear" w:color="auto" w:fill="FFF2CC"/>
            <w:vAlign w:val="center"/>
          </w:tcPr>
          <w:p w14:paraId="072B4E7B"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236E8A72" w14:textId="3F4015EB"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2CC"/>
            <w:vAlign w:val="center"/>
          </w:tcPr>
          <w:p w14:paraId="62C1EF02" w14:textId="18959DC2" w:rsidR="00800C09" w:rsidRPr="009723D3" w:rsidRDefault="00800C09" w:rsidP="009723D3">
            <w:pPr>
              <w:ind w:left="-85" w:right="-85" w:firstLine="0"/>
              <w:jc w:val="center"/>
              <w:rPr>
                <w:sz w:val="22"/>
                <w:szCs w:val="24"/>
              </w:rPr>
            </w:pPr>
          </w:p>
        </w:tc>
        <w:tc>
          <w:tcPr>
            <w:tcW w:w="187" w:type="pct"/>
            <w:shd w:val="clear" w:color="auto" w:fill="FFF2CC"/>
            <w:vAlign w:val="center"/>
          </w:tcPr>
          <w:p w14:paraId="44FB1763" w14:textId="3ED1D698" w:rsidR="00800C09" w:rsidRPr="009723D3" w:rsidRDefault="00800C09" w:rsidP="009723D3">
            <w:pPr>
              <w:ind w:left="-85" w:right="-85" w:firstLine="0"/>
              <w:jc w:val="center"/>
              <w:rPr>
                <w:sz w:val="22"/>
                <w:szCs w:val="24"/>
              </w:rPr>
            </w:pPr>
            <w:r w:rsidRPr="009723D3">
              <w:rPr>
                <w:sz w:val="22"/>
                <w:szCs w:val="24"/>
              </w:rPr>
              <w:t>3.5</w:t>
            </w:r>
          </w:p>
        </w:tc>
        <w:tc>
          <w:tcPr>
            <w:tcW w:w="187" w:type="pct"/>
            <w:shd w:val="clear" w:color="auto" w:fill="FFF2CC"/>
            <w:vAlign w:val="center"/>
          </w:tcPr>
          <w:p w14:paraId="6FBD0DE0" w14:textId="13226B20" w:rsidR="00800C09" w:rsidRPr="009723D3" w:rsidRDefault="00800C09" w:rsidP="009723D3">
            <w:pPr>
              <w:ind w:left="-85" w:right="-85" w:firstLine="0"/>
              <w:jc w:val="center"/>
              <w:rPr>
                <w:sz w:val="22"/>
                <w:szCs w:val="24"/>
              </w:rPr>
            </w:pPr>
            <w:r w:rsidRPr="009723D3">
              <w:rPr>
                <w:sz w:val="22"/>
                <w:szCs w:val="24"/>
              </w:rPr>
              <w:t>3.5</w:t>
            </w:r>
          </w:p>
        </w:tc>
        <w:tc>
          <w:tcPr>
            <w:tcW w:w="201" w:type="pct"/>
            <w:shd w:val="clear" w:color="auto" w:fill="FFF2CC"/>
            <w:vAlign w:val="center"/>
          </w:tcPr>
          <w:p w14:paraId="42CA2D35" w14:textId="2A745F4D" w:rsidR="00800C09" w:rsidRPr="009723D3" w:rsidRDefault="00800C09" w:rsidP="009723D3">
            <w:pPr>
              <w:ind w:left="-85" w:right="-85" w:firstLine="0"/>
              <w:jc w:val="center"/>
              <w:rPr>
                <w:sz w:val="22"/>
                <w:szCs w:val="24"/>
              </w:rPr>
            </w:pPr>
            <w:r w:rsidRPr="009723D3">
              <w:rPr>
                <w:sz w:val="22"/>
                <w:szCs w:val="24"/>
              </w:rPr>
              <w:t>3.5</w:t>
            </w:r>
          </w:p>
        </w:tc>
        <w:tc>
          <w:tcPr>
            <w:tcW w:w="227" w:type="pct"/>
            <w:shd w:val="clear" w:color="auto" w:fill="FFF2CC"/>
            <w:vAlign w:val="center"/>
          </w:tcPr>
          <w:p w14:paraId="61351435" w14:textId="4D78DB0C" w:rsidR="00800C09" w:rsidRPr="009723D3" w:rsidRDefault="00800C09" w:rsidP="009723D3">
            <w:pPr>
              <w:ind w:left="-85" w:right="-85" w:firstLine="0"/>
              <w:jc w:val="center"/>
              <w:rPr>
                <w:sz w:val="22"/>
                <w:szCs w:val="24"/>
              </w:rPr>
            </w:pPr>
            <w:r w:rsidRPr="009723D3">
              <w:rPr>
                <w:sz w:val="22"/>
                <w:szCs w:val="24"/>
              </w:rPr>
              <w:t>3.5</w:t>
            </w:r>
          </w:p>
        </w:tc>
        <w:tc>
          <w:tcPr>
            <w:tcW w:w="206" w:type="pct"/>
            <w:shd w:val="clear" w:color="auto" w:fill="FFF2CC"/>
            <w:vAlign w:val="center"/>
          </w:tcPr>
          <w:p w14:paraId="4C5519CF" w14:textId="102A655B"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037E941B" w14:textId="77777777" w:rsidTr="009828C9">
        <w:trPr>
          <w:cantSplit/>
          <w:trHeight w:val="7"/>
          <w:jc w:val="center"/>
        </w:trPr>
        <w:tc>
          <w:tcPr>
            <w:tcW w:w="135" w:type="pct"/>
            <w:vMerge/>
            <w:shd w:val="clear" w:color="auto" w:fill="FFF2CC"/>
            <w:vAlign w:val="center"/>
          </w:tcPr>
          <w:p w14:paraId="64FF4515"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300A1411"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0DB09710"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4A9FEDD8"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747457AC"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2E546A61" w14:textId="457F0DD4" w:rsidR="00800C09" w:rsidRPr="009723D3" w:rsidRDefault="00800C09" w:rsidP="009723D3">
            <w:pPr>
              <w:ind w:left="-85" w:right="-85" w:firstLine="0"/>
              <w:jc w:val="center"/>
              <w:rPr>
                <w:sz w:val="22"/>
                <w:szCs w:val="24"/>
              </w:rPr>
            </w:pPr>
          </w:p>
        </w:tc>
        <w:tc>
          <w:tcPr>
            <w:tcW w:w="182" w:type="pct"/>
            <w:shd w:val="clear" w:color="auto" w:fill="FFF2CC"/>
            <w:vAlign w:val="center"/>
          </w:tcPr>
          <w:p w14:paraId="7781DFAE"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4C6F0B40"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5B0F6599"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78B98621"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005BA13E"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564587BC"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44752AB0"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5DF37FAC" w14:textId="77777777" w:rsidR="00800C09" w:rsidRPr="009723D3" w:rsidRDefault="00800C09" w:rsidP="009723D3">
            <w:pPr>
              <w:ind w:left="-85" w:right="-85" w:firstLine="0"/>
              <w:jc w:val="center"/>
              <w:rPr>
                <w:sz w:val="22"/>
                <w:szCs w:val="24"/>
              </w:rPr>
            </w:pPr>
            <w:r w:rsidRPr="009723D3">
              <w:rPr>
                <w:sz w:val="22"/>
                <w:szCs w:val="24"/>
              </w:rPr>
              <w:t>6%</w:t>
            </w:r>
          </w:p>
        </w:tc>
        <w:tc>
          <w:tcPr>
            <w:tcW w:w="182" w:type="pct"/>
            <w:shd w:val="clear" w:color="auto" w:fill="FFF2CC"/>
            <w:vAlign w:val="center"/>
          </w:tcPr>
          <w:p w14:paraId="6175CC3D"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F29296E"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9276907"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2CC"/>
            <w:vAlign w:val="center"/>
          </w:tcPr>
          <w:p w14:paraId="27F52C5A"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03B34760" w14:textId="77777777" w:rsidR="00800C09" w:rsidRPr="009723D3" w:rsidRDefault="00800C09" w:rsidP="009723D3">
            <w:pPr>
              <w:ind w:left="-85" w:right="-85" w:firstLine="0"/>
              <w:jc w:val="center"/>
              <w:rPr>
                <w:sz w:val="22"/>
                <w:szCs w:val="24"/>
              </w:rPr>
            </w:pPr>
            <w:r w:rsidRPr="009723D3">
              <w:rPr>
                <w:sz w:val="22"/>
                <w:szCs w:val="24"/>
              </w:rPr>
              <w:t>7%</w:t>
            </w:r>
          </w:p>
        </w:tc>
        <w:tc>
          <w:tcPr>
            <w:tcW w:w="198" w:type="pct"/>
            <w:shd w:val="clear" w:color="auto" w:fill="FFF2CC"/>
            <w:vAlign w:val="center"/>
          </w:tcPr>
          <w:p w14:paraId="0FC5D6B7"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33CADDBC" w14:textId="77777777" w:rsidR="00800C09" w:rsidRPr="009723D3" w:rsidRDefault="00800C09" w:rsidP="009723D3">
            <w:pPr>
              <w:ind w:left="-85" w:right="-85" w:firstLine="0"/>
              <w:jc w:val="center"/>
              <w:rPr>
                <w:sz w:val="22"/>
                <w:szCs w:val="24"/>
              </w:rPr>
            </w:pPr>
            <w:r w:rsidRPr="009723D3">
              <w:rPr>
                <w:sz w:val="22"/>
                <w:szCs w:val="24"/>
              </w:rPr>
              <w:t>12%</w:t>
            </w:r>
          </w:p>
        </w:tc>
        <w:tc>
          <w:tcPr>
            <w:tcW w:w="187" w:type="pct"/>
            <w:shd w:val="clear" w:color="auto" w:fill="FFF2CC"/>
            <w:vAlign w:val="center"/>
          </w:tcPr>
          <w:p w14:paraId="08A93211" w14:textId="77777777" w:rsidR="00800C09" w:rsidRPr="009723D3" w:rsidRDefault="00800C09" w:rsidP="009723D3">
            <w:pPr>
              <w:ind w:left="-85" w:right="-85" w:firstLine="0"/>
              <w:jc w:val="center"/>
              <w:rPr>
                <w:sz w:val="22"/>
                <w:szCs w:val="24"/>
              </w:rPr>
            </w:pPr>
            <w:r w:rsidRPr="009723D3">
              <w:rPr>
                <w:sz w:val="22"/>
                <w:szCs w:val="24"/>
              </w:rPr>
              <w:t>12%</w:t>
            </w:r>
          </w:p>
        </w:tc>
        <w:tc>
          <w:tcPr>
            <w:tcW w:w="201" w:type="pct"/>
            <w:shd w:val="clear" w:color="auto" w:fill="FFF2CC"/>
            <w:vAlign w:val="center"/>
          </w:tcPr>
          <w:p w14:paraId="5DF27590" w14:textId="77777777" w:rsidR="00800C09" w:rsidRPr="009723D3" w:rsidRDefault="00800C09" w:rsidP="009723D3">
            <w:pPr>
              <w:ind w:left="-85" w:right="-85" w:firstLine="0"/>
              <w:jc w:val="center"/>
              <w:rPr>
                <w:sz w:val="22"/>
                <w:szCs w:val="24"/>
              </w:rPr>
            </w:pPr>
            <w:r w:rsidRPr="009723D3">
              <w:rPr>
                <w:sz w:val="22"/>
                <w:szCs w:val="24"/>
              </w:rPr>
              <w:t>12%</w:t>
            </w:r>
          </w:p>
        </w:tc>
        <w:tc>
          <w:tcPr>
            <w:tcW w:w="227" w:type="pct"/>
            <w:shd w:val="clear" w:color="auto" w:fill="FFF2CC"/>
            <w:vAlign w:val="center"/>
          </w:tcPr>
          <w:p w14:paraId="399508C7" w14:textId="77777777" w:rsidR="00800C09" w:rsidRPr="009723D3" w:rsidRDefault="00800C09" w:rsidP="009723D3">
            <w:pPr>
              <w:ind w:left="-85" w:right="-85" w:firstLine="0"/>
              <w:jc w:val="center"/>
              <w:rPr>
                <w:sz w:val="22"/>
                <w:szCs w:val="24"/>
              </w:rPr>
            </w:pPr>
            <w:r w:rsidRPr="009723D3">
              <w:rPr>
                <w:sz w:val="22"/>
                <w:szCs w:val="24"/>
              </w:rPr>
              <w:t>12%</w:t>
            </w:r>
          </w:p>
        </w:tc>
        <w:tc>
          <w:tcPr>
            <w:tcW w:w="206" w:type="pct"/>
            <w:shd w:val="clear" w:color="auto" w:fill="FFF2CC"/>
            <w:vAlign w:val="center"/>
          </w:tcPr>
          <w:p w14:paraId="257E909D" w14:textId="77777777" w:rsidR="00800C09" w:rsidRPr="009723D3" w:rsidRDefault="00800C09" w:rsidP="009723D3">
            <w:pPr>
              <w:ind w:left="-85" w:right="-85" w:firstLine="0"/>
              <w:jc w:val="center"/>
              <w:rPr>
                <w:sz w:val="22"/>
                <w:szCs w:val="24"/>
              </w:rPr>
            </w:pPr>
            <w:r w:rsidRPr="009723D3">
              <w:rPr>
                <w:sz w:val="22"/>
                <w:szCs w:val="24"/>
              </w:rPr>
              <w:t>12%</w:t>
            </w:r>
          </w:p>
        </w:tc>
      </w:tr>
      <w:tr w:rsidR="009828C9" w:rsidRPr="009723D3" w14:paraId="4AA45334" w14:textId="77777777" w:rsidTr="009828C9">
        <w:trPr>
          <w:cantSplit/>
          <w:trHeight w:val="7"/>
          <w:jc w:val="center"/>
        </w:trPr>
        <w:tc>
          <w:tcPr>
            <w:tcW w:w="135" w:type="pct"/>
            <w:vMerge w:val="restart"/>
            <w:shd w:val="clear" w:color="auto" w:fill="FFF2CC"/>
            <w:vAlign w:val="center"/>
          </w:tcPr>
          <w:p w14:paraId="2A0484B6" w14:textId="77777777" w:rsidR="00800C09" w:rsidRPr="009723D3" w:rsidRDefault="00800C09" w:rsidP="009723D3">
            <w:pPr>
              <w:ind w:left="-85" w:right="-85" w:firstLine="0"/>
              <w:jc w:val="center"/>
              <w:rPr>
                <w:sz w:val="22"/>
                <w:szCs w:val="24"/>
              </w:rPr>
            </w:pPr>
            <w:r w:rsidRPr="009723D3">
              <w:rPr>
                <w:sz w:val="22"/>
                <w:szCs w:val="24"/>
              </w:rPr>
              <w:t>17</w:t>
            </w:r>
          </w:p>
        </w:tc>
        <w:tc>
          <w:tcPr>
            <w:tcW w:w="178" w:type="pct"/>
            <w:vMerge w:val="restart"/>
            <w:shd w:val="clear" w:color="auto" w:fill="FFF2CC"/>
            <w:vAlign w:val="center"/>
          </w:tcPr>
          <w:p w14:paraId="0A63F6BD"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37FD621D" w14:textId="26910B5B" w:rsidR="00800C09" w:rsidRPr="009723D3" w:rsidRDefault="00800C09" w:rsidP="009723D3">
            <w:pPr>
              <w:ind w:left="-85" w:right="-85" w:firstLine="0"/>
              <w:jc w:val="center"/>
              <w:rPr>
                <w:sz w:val="22"/>
                <w:szCs w:val="24"/>
              </w:rPr>
            </w:pPr>
            <w:r w:rsidRPr="009723D3">
              <w:rPr>
                <w:sz w:val="22"/>
                <w:szCs w:val="24"/>
              </w:rPr>
              <w:t>POLa</w:t>
            </w:r>
            <w:r w:rsidR="009723D3">
              <w:rPr>
                <w:sz w:val="22"/>
                <w:szCs w:val="24"/>
              </w:rPr>
              <w:t xml:space="preserve"> </w:t>
            </w:r>
            <w:r w:rsidRPr="009723D3">
              <w:rPr>
                <w:sz w:val="22"/>
                <w:szCs w:val="24"/>
              </w:rPr>
              <w:t>713cn</w:t>
            </w:r>
          </w:p>
        </w:tc>
        <w:tc>
          <w:tcPr>
            <w:tcW w:w="423" w:type="pct"/>
            <w:vMerge w:val="restart"/>
            <w:shd w:val="clear" w:color="auto" w:fill="FFF2CC"/>
            <w:vAlign w:val="center"/>
          </w:tcPr>
          <w:p w14:paraId="0EA9C7E2" w14:textId="77777777" w:rsidR="00800C09" w:rsidRPr="009723D3" w:rsidRDefault="00800C09" w:rsidP="009723D3">
            <w:pPr>
              <w:ind w:left="-85" w:right="-85" w:firstLine="0"/>
              <w:jc w:val="center"/>
              <w:rPr>
                <w:sz w:val="22"/>
                <w:szCs w:val="24"/>
              </w:rPr>
            </w:pPr>
            <w:r w:rsidRPr="009723D3">
              <w:rPr>
                <w:sz w:val="22"/>
                <w:szCs w:val="24"/>
              </w:rPr>
              <w:t>Chủ nghĩa xã hội khoa học</w:t>
            </w:r>
          </w:p>
        </w:tc>
        <w:tc>
          <w:tcPr>
            <w:tcW w:w="232" w:type="pct"/>
            <w:shd w:val="clear" w:color="auto" w:fill="FFF2CC"/>
            <w:vAlign w:val="center"/>
          </w:tcPr>
          <w:p w14:paraId="2265D84F"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382812CF" w14:textId="36425994" w:rsidR="00800C09" w:rsidRPr="009723D3" w:rsidRDefault="00800C09" w:rsidP="009723D3">
            <w:pPr>
              <w:ind w:left="-85" w:right="-85" w:firstLine="0"/>
              <w:jc w:val="center"/>
              <w:rPr>
                <w:sz w:val="22"/>
                <w:szCs w:val="24"/>
              </w:rPr>
            </w:pPr>
          </w:p>
        </w:tc>
        <w:tc>
          <w:tcPr>
            <w:tcW w:w="182" w:type="pct"/>
            <w:shd w:val="clear" w:color="auto" w:fill="FFF2CC"/>
            <w:vAlign w:val="center"/>
          </w:tcPr>
          <w:p w14:paraId="74666D4E" w14:textId="2A735B42"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187C4EF0" w14:textId="2680BA4F" w:rsidR="00800C09" w:rsidRPr="009723D3" w:rsidRDefault="00800C09" w:rsidP="009723D3">
            <w:pPr>
              <w:ind w:left="-85" w:right="-85" w:firstLine="0"/>
              <w:jc w:val="center"/>
              <w:rPr>
                <w:sz w:val="22"/>
                <w:szCs w:val="24"/>
              </w:rPr>
            </w:pPr>
          </w:p>
        </w:tc>
        <w:tc>
          <w:tcPr>
            <w:tcW w:w="183" w:type="pct"/>
            <w:shd w:val="clear" w:color="auto" w:fill="FFF2CC"/>
            <w:vAlign w:val="center"/>
          </w:tcPr>
          <w:p w14:paraId="73ECFB91"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57BD439"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5A8973EF"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2CC"/>
            <w:vAlign w:val="center"/>
          </w:tcPr>
          <w:p w14:paraId="663180DF"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1429DE2E"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253D4528"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A92DD15"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2F384865"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1D3E1566"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71C7A133"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128015BF"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56CEE95F"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5ADBC910"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3CBD45B3"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4427CA88"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45918977"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7B536DB3" w14:textId="77777777" w:rsidR="00800C09" w:rsidRPr="009723D3" w:rsidRDefault="00800C09" w:rsidP="009723D3">
            <w:pPr>
              <w:ind w:left="-85" w:right="-85" w:firstLine="0"/>
              <w:jc w:val="center"/>
              <w:rPr>
                <w:sz w:val="22"/>
                <w:szCs w:val="24"/>
              </w:rPr>
            </w:pPr>
          </w:p>
        </w:tc>
      </w:tr>
      <w:tr w:rsidR="009828C9" w:rsidRPr="009723D3" w14:paraId="65AC7042" w14:textId="77777777" w:rsidTr="009828C9">
        <w:trPr>
          <w:cantSplit/>
          <w:trHeight w:val="7"/>
          <w:jc w:val="center"/>
        </w:trPr>
        <w:tc>
          <w:tcPr>
            <w:tcW w:w="135" w:type="pct"/>
            <w:vMerge/>
            <w:shd w:val="clear" w:color="auto" w:fill="FFF2CC"/>
            <w:vAlign w:val="center"/>
          </w:tcPr>
          <w:p w14:paraId="1D18D061"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5BFECE96"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594836EB"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426FBAD3"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535F083E"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7FCC1952" w14:textId="33783F8B" w:rsidR="00800C09" w:rsidRPr="009723D3" w:rsidRDefault="00800C09" w:rsidP="009723D3">
            <w:pPr>
              <w:ind w:left="-85" w:right="-85" w:firstLine="0"/>
              <w:jc w:val="center"/>
              <w:rPr>
                <w:sz w:val="22"/>
                <w:szCs w:val="24"/>
              </w:rPr>
            </w:pPr>
          </w:p>
        </w:tc>
        <w:tc>
          <w:tcPr>
            <w:tcW w:w="182" w:type="pct"/>
            <w:shd w:val="clear" w:color="auto" w:fill="FFF2CC"/>
            <w:vAlign w:val="center"/>
          </w:tcPr>
          <w:p w14:paraId="53F46715" w14:textId="77777777" w:rsidR="00800C09" w:rsidRPr="009723D3" w:rsidRDefault="00800C09" w:rsidP="009723D3">
            <w:pPr>
              <w:ind w:left="-85" w:right="-85" w:firstLine="0"/>
              <w:jc w:val="center"/>
              <w:rPr>
                <w:sz w:val="22"/>
                <w:szCs w:val="24"/>
              </w:rPr>
            </w:pPr>
            <w:r w:rsidRPr="009723D3">
              <w:rPr>
                <w:sz w:val="22"/>
                <w:szCs w:val="24"/>
              </w:rPr>
              <w:t>17%</w:t>
            </w:r>
          </w:p>
        </w:tc>
        <w:tc>
          <w:tcPr>
            <w:tcW w:w="182" w:type="pct"/>
            <w:shd w:val="clear" w:color="auto" w:fill="FFF2CC"/>
            <w:vAlign w:val="center"/>
          </w:tcPr>
          <w:p w14:paraId="62237A0D" w14:textId="272A7EFB" w:rsidR="00800C09" w:rsidRPr="009723D3" w:rsidRDefault="00800C09" w:rsidP="009723D3">
            <w:pPr>
              <w:ind w:left="-85" w:right="-85" w:firstLine="0"/>
              <w:jc w:val="center"/>
              <w:rPr>
                <w:sz w:val="22"/>
                <w:szCs w:val="24"/>
              </w:rPr>
            </w:pPr>
          </w:p>
        </w:tc>
        <w:tc>
          <w:tcPr>
            <w:tcW w:w="183" w:type="pct"/>
            <w:shd w:val="clear" w:color="auto" w:fill="FFF2CC"/>
            <w:vAlign w:val="center"/>
          </w:tcPr>
          <w:p w14:paraId="060E345F"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9FBC659"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7AF53A1E"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shd w:val="clear" w:color="auto" w:fill="FFF2CC"/>
            <w:vAlign w:val="center"/>
          </w:tcPr>
          <w:p w14:paraId="2CC37F6B"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62FC02B6"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7900EDF5"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3B5DB26"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62A5001E"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F026B64"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4ADEDC21"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62AFC11E"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0B9081A8"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1CAB0C5"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7EC4BE3"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5F280088"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1CA93CAC"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23894F1A" w14:textId="77777777" w:rsidR="00800C09" w:rsidRPr="009723D3" w:rsidRDefault="00800C09" w:rsidP="009723D3">
            <w:pPr>
              <w:ind w:left="-85" w:right="-85" w:firstLine="0"/>
              <w:jc w:val="center"/>
              <w:rPr>
                <w:sz w:val="22"/>
                <w:szCs w:val="24"/>
              </w:rPr>
            </w:pPr>
          </w:p>
        </w:tc>
      </w:tr>
      <w:tr w:rsidR="009828C9" w:rsidRPr="009723D3" w14:paraId="76A54BDC" w14:textId="77777777" w:rsidTr="009828C9">
        <w:trPr>
          <w:cantSplit/>
          <w:trHeight w:val="7"/>
          <w:jc w:val="center"/>
        </w:trPr>
        <w:tc>
          <w:tcPr>
            <w:tcW w:w="135" w:type="pct"/>
            <w:vMerge w:val="restart"/>
            <w:vAlign w:val="center"/>
          </w:tcPr>
          <w:p w14:paraId="235B8FAF" w14:textId="77777777" w:rsidR="00800C09" w:rsidRPr="009723D3" w:rsidRDefault="00800C09" w:rsidP="009723D3">
            <w:pPr>
              <w:ind w:left="-85" w:right="-85" w:firstLine="0"/>
              <w:jc w:val="center"/>
              <w:rPr>
                <w:sz w:val="22"/>
                <w:szCs w:val="24"/>
              </w:rPr>
            </w:pPr>
            <w:r w:rsidRPr="009723D3">
              <w:rPr>
                <w:sz w:val="22"/>
                <w:szCs w:val="24"/>
              </w:rPr>
              <w:t>18</w:t>
            </w:r>
          </w:p>
        </w:tc>
        <w:tc>
          <w:tcPr>
            <w:tcW w:w="178" w:type="pct"/>
            <w:vMerge w:val="restart"/>
            <w:vAlign w:val="center"/>
          </w:tcPr>
          <w:p w14:paraId="0AA40225"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50F3098D" w14:textId="1F65FC69"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73302</w:t>
            </w:r>
          </w:p>
        </w:tc>
        <w:tc>
          <w:tcPr>
            <w:tcW w:w="423" w:type="pct"/>
            <w:vMerge w:val="restart"/>
            <w:vAlign w:val="center"/>
          </w:tcPr>
          <w:p w14:paraId="16C24456" w14:textId="77777777" w:rsidR="00800C09" w:rsidRPr="009723D3" w:rsidRDefault="00800C09" w:rsidP="009723D3">
            <w:pPr>
              <w:ind w:left="-85" w:right="-85" w:firstLine="0"/>
              <w:jc w:val="center"/>
              <w:rPr>
                <w:sz w:val="22"/>
                <w:szCs w:val="24"/>
              </w:rPr>
            </w:pPr>
            <w:r w:rsidRPr="009723D3">
              <w:rPr>
                <w:sz w:val="22"/>
                <w:szCs w:val="24"/>
              </w:rPr>
              <w:t>Dinh dưỡng học trẻ em</w:t>
            </w:r>
          </w:p>
        </w:tc>
        <w:tc>
          <w:tcPr>
            <w:tcW w:w="232" w:type="pct"/>
            <w:vAlign w:val="center"/>
          </w:tcPr>
          <w:p w14:paraId="35C4501D"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47423D34" w14:textId="2456219A" w:rsidR="00800C09" w:rsidRPr="009723D3" w:rsidRDefault="00800C09" w:rsidP="009723D3">
            <w:pPr>
              <w:ind w:left="-85" w:right="-85" w:firstLine="0"/>
              <w:jc w:val="center"/>
              <w:rPr>
                <w:sz w:val="22"/>
                <w:szCs w:val="24"/>
              </w:rPr>
            </w:pPr>
          </w:p>
        </w:tc>
        <w:tc>
          <w:tcPr>
            <w:tcW w:w="182" w:type="pct"/>
            <w:vAlign w:val="center"/>
          </w:tcPr>
          <w:p w14:paraId="5332D778" w14:textId="1753D030" w:rsidR="00800C09" w:rsidRPr="009723D3" w:rsidRDefault="00800C09" w:rsidP="009723D3">
            <w:pPr>
              <w:ind w:left="-85" w:right="-85" w:firstLine="0"/>
              <w:jc w:val="center"/>
              <w:rPr>
                <w:sz w:val="22"/>
                <w:szCs w:val="24"/>
              </w:rPr>
            </w:pPr>
          </w:p>
        </w:tc>
        <w:tc>
          <w:tcPr>
            <w:tcW w:w="182" w:type="pct"/>
            <w:vAlign w:val="center"/>
          </w:tcPr>
          <w:p w14:paraId="6080FFCB" w14:textId="0566809B" w:rsidR="00800C09" w:rsidRPr="009723D3" w:rsidRDefault="00800C09" w:rsidP="009723D3">
            <w:pPr>
              <w:ind w:left="-85" w:right="-85" w:firstLine="0"/>
              <w:jc w:val="center"/>
              <w:rPr>
                <w:sz w:val="22"/>
                <w:szCs w:val="24"/>
              </w:rPr>
            </w:pPr>
          </w:p>
        </w:tc>
        <w:tc>
          <w:tcPr>
            <w:tcW w:w="183" w:type="pct"/>
            <w:vAlign w:val="center"/>
          </w:tcPr>
          <w:p w14:paraId="4FE1E97C" w14:textId="77777777" w:rsidR="00800C09" w:rsidRPr="009723D3" w:rsidRDefault="00800C09" w:rsidP="009723D3">
            <w:pPr>
              <w:ind w:left="-85" w:right="-85" w:firstLine="0"/>
              <w:jc w:val="center"/>
              <w:rPr>
                <w:sz w:val="22"/>
                <w:szCs w:val="24"/>
              </w:rPr>
            </w:pPr>
          </w:p>
        </w:tc>
        <w:tc>
          <w:tcPr>
            <w:tcW w:w="187" w:type="pct"/>
            <w:vAlign w:val="center"/>
          </w:tcPr>
          <w:p w14:paraId="28C7129D"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7821DF55" w14:textId="77777777" w:rsidR="00800C09" w:rsidRPr="009723D3" w:rsidRDefault="00800C09" w:rsidP="009723D3">
            <w:pPr>
              <w:ind w:left="-85" w:right="-85" w:firstLine="0"/>
              <w:jc w:val="center"/>
              <w:rPr>
                <w:sz w:val="22"/>
                <w:szCs w:val="24"/>
              </w:rPr>
            </w:pPr>
          </w:p>
        </w:tc>
        <w:tc>
          <w:tcPr>
            <w:tcW w:w="190" w:type="pct"/>
            <w:vAlign w:val="center"/>
          </w:tcPr>
          <w:p w14:paraId="4681B8F7" w14:textId="77777777" w:rsidR="00800C09" w:rsidRPr="009723D3" w:rsidRDefault="00800C09" w:rsidP="009723D3">
            <w:pPr>
              <w:ind w:left="-85" w:right="-85" w:firstLine="0"/>
              <w:jc w:val="center"/>
              <w:rPr>
                <w:sz w:val="22"/>
                <w:szCs w:val="24"/>
              </w:rPr>
            </w:pPr>
          </w:p>
        </w:tc>
        <w:tc>
          <w:tcPr>
            <w:tcW w:w="177" w:type="pct"/>
            <w:vAlign w:val="center"/>
          </w:tcPr>
          <w:p w14:paraId="79A1A395" w14:textId="77777777" w:rsidR="00800C09" w:rsidRPr="009723D3" w:rsidRDefault="00800C09" w:rsidP="009723D3">
            <w:pPr>
              <w:ind w:left="-85" w:right="-85" w:firstLine="0"/>
              <w:jc w:val="center"/>
              <w:rPr>
                <w:sz w:val="22"/>
                <w:szCs w:val="24"/>
              </w:rPr>
            </w:pPr>
          </w:p>
        </w:tc>
        <w:tc>
          <w:tcPr>
            <w:tcW w:w="176" w:type="pct"/>
            <w:vAlign w:val="center"/>
          </w:tcPr>
          <w:p w14:paraId="490D92C0"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28C3A0E6"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74006687" w14:textId="77777777" w:rsidR="00800C09" w:rsidRPr="009723D3" w:rsidRDefault="00800C09" w:rsidP="009723D3">
            <w:pPr>
              <w:ind w:left="-85" w:right="-85" w:firstLine="0"/>
              <w:jc w:val="center"/>
              <w:rPr>
                <w:sz w:val="22"/>
                <w:szCs w:val="24"/>
              </w:rPr>
            </w:pPr>
          </w:p>
        </w:tc>
        <w:tc>
          <w:tcPr>
            <w:tcW w:w="182" w:type="pct"/>
            <w:vAlign w:val="center"/>
          </w:tcPr>
          <w:p w14:paraId="4E6A341D" w14:textId="77777777" w:rsidR="00800C09" w:rsidRPr="009723D3" w:rsidRDefault="00800C09" w:rsidP="009723D3">
            <w:pPr>
              <w:ind w:left="-85" w:right="-85" w:firstLine="0"/>
              <w:jc w:val="center"/>
              <w:rPr>
                <w:sz w:val="22"/>
                <w:szCs w:val="24"/>
              </w:rPr>
            </w:pPr>
          </w:p>
        </w:tc>
        <w:tc>
          <w:tcPr>
            <w:tcW w:w="184" w:type="pct"/>
            <w:vAlign w:val="center"/>
          </w:tcPr>
          <w:p w14:paraId="069CF28C" w14:textId="6C959617" w:rsidR="00800C09" w:rsidRPr="009723D3" w:rsidRDefault="009723D3" w:rsidP="009723D3">
            <w:pPr>
              <w:ind w:left="-85" w:right="-85" w:firstLine="0"/>
              <w:jc w:val="center"/>
              <w:rPr>
                <w:sz w:val="22"/>
                <w:szCs w:val="24"/>
              </w:rPr>
            </w:pPr>
            <w:r>
              <w:rPr>
                <w:sz w:val="22"/>
                <w:szCs w:val="24"/>
              </w:rPr>
              <w:t>2.5</w:t>
            </w:r>
          </w:p>
        </w:tc>
        <w:tc>
          <w:tcPr>
            <w:tcW w:w="211" w:type="pct"/>
            <w:vAlign w:val="center"/>
          </w:tcPr>
          <w:p w14:paraId="4E118647" w14:textId="77777777" w:rsidR="00800C09" w:rsidRPr="009723D3" w:rsidRDefault="00800C09" w:rsidP="009723D3">
            <w:pPr>
              <w:ind w:left="-85" w:right="-85" w:firstLine="0"/>
              <w:jc w:val="center"/>
              <w:rPr>
                <w:sz w:val="22"/>
                <w:szCs w:val="24"/>
              </w:rPr>
            </w:pPr>
          </w:p>
        </w:tc>
        <w:tc>
          <w:tcPr>
            <w:tcW w:w="198" w:type="pct"/>
            <w:vAlign w:val="center"/>
          </w:tcPr>
          <w:p w14:paraId="11592C16" w14:textId="77777777" w:rsidR="00800C09" w:rsidRPr="009723D3" w:rsidRDefault="00800C09" w:rsidP="009723D3">
            <w:pPr>
              <w:ind w:left="-85" w:right="-85" w:firstLine="0"/>
              <w:jc w:val="center"/>
              <w:rPr>
                <w:sz w:val="22"/>
                <w:szCs w:val="24"/>
              </w:rPr>
            </w:pPr>
          </w:p>
        </w:tc>
        <w:tc>
          <w:tcPr>
            <w:tcW w:w="187" w:type="pct"/>
            <w:vAlign w:val="center"/>
          </w:tcPr>
          <w:p w14:paraId="24FCF6C0" w14:textId="77777777" w:rsidR="00800C09" w:rsidRPr="009723D3" w:rsidRDefault="00800C09" w:rsidP="009723D3">
            <w:pPr>
              <w:ind w:left="-85" w:right="-85" w:firstLine="0"/>
              <w:jc w:val="center"/>
              <w:rPr>
                <w:sz w:val="22"/>
                <w:szCs w:val="24"/>
              </w:rPr>
            </w:pPr>
          </w:p>
        </w:tc>
        <w:tc>
          <w:tcPr>
            <w:tcW w:w="187" w:type="pct"/>
            <w:vAlign w:val="center"/>
          </w:tcPr>
          <w:p w14:paraId="1792E46A" w14:textId="77777777" w:rsidR="00800C09" w:rsidRPr="009723D3" w:rsidRDefault="00800C09" w:rsidP="009723D3">
            <w:pPr>
              <w:ind w:left="-85" w:right="-85" w:firstLine="0"/>
              <w:jc w:val="center"/>
              <w:rPr>
                <w:sz w:val="22"/>
                <w:szCs w:val="24"/>
              </w:rPr>
            </w:pPr>
          </w:p>
        </w:tc>
        <w:tc>
          <w:tcPr>
            <w:tcW w:w="201" w:type="pct"/>
            <w:vAlign w:val="center"/>
          </w:tcPr>
          <w:p w14:paraId="795186FA" w14:textId="77777777" w:rsidR="00800C09" w:rsidRPr="009723D3" w:rsidRDefault="00800C09" w:rsidP="009723D3">
            <w:pPr>
              <w:ind w:left="-85" w:right="-85" w:firstLine="0"/>
              <w:jc w:val="center"/>
              <w:rPr>
                <w:sz w:val="22"/>
                <w:szCs w:val="24"/>
              </w:rPr>
            </w:pPr>
          </w:p>
        </w:tc>
        <w:tc>
          <w:tcPr>
            <w:tcW w:w="227" w:type="pct"/>
            <w:vAlign w:val="center"/>
          </w:tcPr>
          <w:p w14:paraId="47B4282B" w14:textId="77777777" w:rsidR="00800C09" w:rsidRPr="009723D3" w:rsidRDefault="00800C09" w:rsidP="009723D3">
            <w:pPr>
              <w:ind w:left="-85" w:right="-85" w:firstLine="0"/>
              <w:jc w:val="center"/>
              <w:rPr>
                <w:sz w:val="22"/>
                <w:szCs w:val="24"/>
              </w:rPr>
            </w:pPr>
          </w:p>
        </w:tc>
        <w:tc>
          <w:tcPr>
            <w:tcW w:w="206" w:type="pct"/>
            <w:vAlign w:val="center"/>
          </w:tcPr>
          <w:p w14:paraId="6575E37E" w14:textId="77777777" w:rsidR="00800C09" w:rsidRPr="009723D3" w:rsidRDefault="00800C09" w:rsidP="009723D3">
            <w:pPr>
              <w:ind w:left="-85" w:right="-85" w:firstLine="0"/>
              <w:jc w:val="center"/>
              <w:rPr>
                <w:sz w:val="22"/>
                <w:szCs w:val="24"/>
              </w:rPr>
            </w:pPr>
          </w:p>
        </w:tc>
      </w:tr>
      <w:tr w:rsidR="009828C9" w:rsidRPr="009723D3" w14:paraId="2CECB1E8" w14:textId="77777777" w:rsidTr="009828C9">
        <w:trPr>
          <w:cantSplit/>
          <w:trHeight w:val="7"/>
          <w:jc w:val="center"/>
        </w:trPr>
        <w:tc>
          <w:tcPr>
            <w:tcW w:w="135" w:type="pct"/>
            <w:vMerge/>
            <w:vAlign w:val="center"/>
          </w:tcPr>
          <w:p w14:paraId="3E5C3720" w14:textId="77777777" w:rsidR="00800C09" w:rsidRPr="009723D3" w:rsidRDefault="00800C09" w:rsidP="009723D3">
            <w:pPr>
              <w:ind w:left="-85" w:right="-85" w:firstLine="0"/>
              <w:jc w:val="center"/>
              <w:rPr>
                <w:sz w:val="22"/>
                <w:szCs w:val="24"/>
              </w:rPr>
            </w:pPr>
          </w:p>
        </w:tc>
        <w:tc>
          <w:tcPr>
            <w:tcW w:w="178" w:type="pct"/>
            <w:vMerge/>
            <w:vAlign w:val="center"/>
          </w:tcPr>
          <w:p w14:paraId="72BB985E" w14:textId="77777777" w:rsidR="00800C09" w:rsidRPr="009723D3" w:rsidRDefault="00800C09" w:rsidP="009723D3">
            <w:pPr>
              <w:ind w:left="-85" w:right="-85" w:firstLine="0"/>
              <w:jc w:val="center"/>
              <w:rPr>
                <w:sz w:val="22"/>
                <w:szCs w:val="24"/>
              </w:rPr>
            </w:pPr>
          </w:p>
        </w:tc>
        <w:tc>
          <w:tcPr>
            <w:tcW w:w="207" w:type="pct"/>
            <w:vMerge/>
            <w:vAlign w:val="center"/>
          </w:tcPr>
          <w:p w14:paraId="21D154DF" w14:textId="77777777" w:rsidR="00800C09" w:rsidRPr="009723D3" w:rsidRDefault="00800C09" w:rsidP="009723D3">
            <w:pPr>
              <w:ind w:left="-85" w:right="-85" w:firstLine="0"/>
              <w:jc w:val="center"/>
              <w:rPr>
                <w:sz w:val="22"/>
                <w:szCs w:val="24"/>
              </w:rPr>
            </w:pPr>
          </w:p>
        </w:tc>
        <w:tc>
          <w:tcPr>
            <w:tcW w:w="423" w:type="pct"/>
            <w:vMerge/>
            <w:vAlign w:val="center"/>
          </w:tcPr>
          <w:p w14:paraId="76B1B943" w14:textId="77777777" w:rsidR="00800C09" w:rsidRPr="009723D3" w:rsidRDefault="00800C09" w:rsidP="009723D3">
            <w:pPr>
              <w:ind w:left="-85" w:right="-85" w:firstLine="0"/>
              <w:jc w:val="center"/>
              <w:rPr>
                <w:sz w:val="22"/>
                <w:szCs w:val="24"/>
              </w:rPr>
            </w:pPr>
          </w:p>
        </w:tc>
        <w:tc>
          <w:tcPr>
            <w:tcW w:w="232" w:type="pct"/>
            <w:vAlign w:val="center"/>
          </w:tcPr>
          <w:p w14:paraId="1B1D3FC5"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4C2428EE" w14:textId="48607281" w:rsidR="00800C09" w:rsidRPr="009723D3" w:rsidRDefault="00800C09" w:rsidP="009723D3">
            <w:pPr>
              <w:ind w:left="-85" w:right="-85" w:firstLine="0"/>
              <w:jc w:val="center"/>
              <w:rPr>
                <w:sz w:val="22"/>
                <w:szCs w:val="24"/>
              </w:rPr>
            </w:pPr>
          </w:p>
        </w:tc>
        <w:tc>
          <w:tcPr>
            <w:tcW w:w="182" w:type="pct"/>
            <w:vAlign w:val="center"/>
          </w:tcPr>
          <w:p w14:paraId="22430D6D" w14:textId="3715A18B" w:rsidR="00800C09" w:rsidRPr="009723D3" w:rsidRDefault="00800C09" w:rsidP="009723D3">
            <w:pPr>
              <w:ind w:left="-85" w:right="-85" w:firstLine="0"/>
              <w:jc w:val="center"/>
              <w:rPr>
                <w:sz w:val="22"/>
                <w:szCs w:val="24"/>
              </w:rPr>
            </w:pPr>
          </w:p>
        </w:tc>
        <w:tc>
          <w:tcPr>
            <w:tcW w:w="182" w:type="pct"/>
            <w:vAlign w:val="center"/>
          </w:tcPr>
          <w:p w14:paraId="0166D5B5" w14:textId="53E333CD" w:rsidR="00800C09" w:rsidRPr="009723D3" w:rsidRDefault="00800C09" w:rsidP="009723D3">
            <w:pPr>
              <w:ind w:left="-85" w:right="-85" w:firstLine="0"/>
              <w:jc w:val="center"/>
              <w:rPr>
                <w:sz w:val="22"/>
                <w:szCs w:val="24"/>
              </w:rPr>
            </w:pPr>
          </w:p>
        </w:tc>
        <w:tc>
          <w:tcPr>
            <w:tcW w:w="183" w:type="pct"/>
            <w:vAlign w:val="center"/>
          </w:tcPr>
          <w:p w14:paraId="612142B0" w14:textId="77777777" w:rsidR="00800C09" w:rsidRPr="009723D3" w:rsidRDefault="00800C09" w:rsidP="009723D3">
            <w:pPr>
              <w:ind w:left="-85" w:right="-85" w:firstLine="0"/>
              <w:jc w:val="center"/>
              <w:rPr>
                <w:sz w:val="22"/>
                <w:szCs w:val="24"/>
              </w:rPr>
            </w:pPr>
          </w:p>
        </w:tc>
        <w:tc>
          <w:tcPr>
            <w:tcW w:w="187" w:type="pct"/>
            <w:vAlign w:val="center"/>
          </w:tcPr>
          <w:p w14:paraId="54085425" w14:textId="77777777" w:rsidR="00800C09" w:rsidRPr="009723D3" w:rsidRDefault="00800C09" w:rsidP="009723D3">
            <w:pPr>
              <w:ind w:left="-85" w:right="-85" w:firstLine="0"/>
              <w:jc w:val="center"/>
              <w:rPr>
                <w:sz w:val="22"/>
                <w:szCs w:val="24"/>
              </w:rPr>
            </w:pPr>
            <w:r w:rsidRPr="009723D3">
              <w:rPr>
                <w:sz w:val="22"/>
                <w:szCs w:val="24"/>
              </w:rPr>
              <w:t>5%</w:t>
            </w:r>
          </w:p>
        </w:tc>
        <w:tc>
          <w:tcPr>
            <w:tcW w:w="199" w:type="pct"/>
            <w:vAlign w:val="center"/>
          </w:tcPr>
          <w:p w14:paraId="5E90FE8F" w14:textId="77777777" w:rsidR="00800C09" w:rsidRPr="009723D3" w:rsidRDefault="00800C09" w:rsidP="009723D3">
            <w:pPr>
              <w:ind w:left="-85" w:right="-85" w:firstLine="0"/>
              <w:jc w:val="center"/>
              <w:rPr>
                <w:sz w:val="22"/>
                <w:szCs w:val="24"/>
              </w:rPr>
            </w:pPr>
          </w:p>
        </w:tc>
        <w:tc>
          <w:tcPr>
            <w:tcW w:w="190" w:type="pct"/>
            <w:vAlign w:val="center"/>
          </w:tcPr>
          <w:p w14:paraId="7B829C19" w14:textId="77777777" w:rsidR="00800C09" w:rsidRPr="009723D3" w:rsidRDefault="00800C09" w:rsidP="009723D3">
            <w:pPr>
              <w:ind w:left="-85" w:right="-85" w:firstLine="0"/>
              <w:jc w:val="center"/>
              <w:rPr>
                <w:sz w:val="22"/>
                <w:szCs w:val="24"/>
              </w:rPr>
            </w:pPr>
          </w:p>
        </w:tc>
        <w:tc>
          <w:tcPr>
            <w:tcW w:w="177" w:type="pct"/>
            <w:vAlign w:val="center"/>
          </w:tcPr>
          <w:p w14:paraId="5CAB575A" w14:textId="77777777" w:rsidR="00800C09" w:rsidRPr="009723D3" w:rsidRDefault="00800C09" w:rsidP="009723D3">
            <w:pPr>
              <w:ind w:left="-85" w:right="-85" w:firstLine="0"/>
              <w:jc w:val="center"/>
              <w:rPr>
                <w:sz w:val="22"/>
                <w:szCs w:val="24"/>
              </w:rPr>
            </w:pPr>
          </w:p>
        </w:tc>
        <w:tc>
          <w:tcPr>
            <w:tcW w:w="176" w:type="pct"/>
            <w:vAlign w:val="center"/>
          </w:tcPr>
          <w:p w14:paraId="344303AB" w14:textId="77777777" w:rsidR="00800C09" w:rsidRPr="009723D3" w:rsidRDefault="00800C09" w:rsidP="009723D3">
            <w:pPr>
              <w:ind w:left="-85" w:right="-85" w:firstLine="0"/>
              <w:jc w:val="center"/>
              <w:rPr>
                <w:sz w:val="22"/>
                <w:szCs w:val="24"/>
              </w:rPr>
            </w:pPr>
            <w:r w:rsidRPr="009723D3">
              <w:rPr>
                <w:sz w:val="22"/>
                <w:szCs w:val="24"/>
              </w:rPr>
              <w:t>6%</w:t>
            </w:r>
          </w:p>
        </w:tc>
        <w:tc>
          <w:tcPr>
            <w:tcW w:w="182" w:type="pct"/>
            <w:vAlign w:val="center"/>
          </w:tcPr>
          <w:p w14:paraId="09F08726"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6B7D6FFA" w14:textId="77777777" w:rsidR="00800C09" w:rsidRPr="009723D3" w:rsidRDefault="00800C09" w:rsidP="009723D3">
            <w:pPr>
              <w:ind w:left="-85" w:right="-85" w:firstLine="0"/>
              <w:jc w:val="center"/>
              <w:rPr>
                <w:sz w:val="22"/>
                <w:szCs w:val="24"/>
              </w:rPr>
            </w:pPr>
          </w:p>
        </w:tc>
        <w:tc>
          <w:tcPr>
            <w:tcW w:w="182" w:type="pct"/>
            <w:vAlign w:val="center"/>
          </w:tcPr>
          <w:p w14:paraId="463DCC58" w14:textId="77777777" w:rsidR="00800C09" w:rsidRPr="009723D3" w:rsidRDefault="00800C09" w:rsidP="009723D3">
            <w:pPr>
              <w:ind w:left="-85" w:right="-85" w:firstLine="0"/>
              <w:jc w:val="center"/>
              <w:rPr>
                <w:sz w:val="22"/>
                <w:szCs w:val="24"/>
              </w:rPr>
            </w:pPr>
          </w:p>
        </w:tc>
        <w:tc>
          <w:tcPr>
            <w:tcW w:w="184" w:type="pct"/>
            <w:vAlign w:val="center"/>
          </w:tcPr>
          <w:p w14:paraId="4BD535FE" w14:textId="77777777" w:rsidR="00800C09" w:rsidRPr="009723D3" w:rsidRDefault="00800C09" w:rsidP="009723D3">
            <w:pPr>
              <w:ind w:left="-85" w:right="-85" w:firstLine="0"/>
              <w:jc w:val="center"/>
              <w:rPr>
                <w:sz w:val="22"/>
                <w:szCs w:val="24"/>
              </w:rPr>
            </w:pPr>
            <w:r w:rsidRPr="009723D3">
              <w:rPr>
                <w:sz w:val="22"/>
                <w:szCs w:val="24"/>
              </w:rPr>
              <w:t>11%</w:t>
            </w:r>
          </w:p>
        </w:tc>
        <w:tc>
          <w:tcPr>
            <w:tcW w:w="211" w:type="pct"/>
            <w:vAlign w:val="center"/>
          </w:tcPr>
          <w:p w14:paraId="4D852BF0" w14:textId="77777777" w:rsidR="00800C09" w:rsidRPr="009723D3" w:rsidRDefault="00800C09" w:rsidP="009723D3">
            <w:pPr>
              <w:ind w:left="-85" w:right="-85" w:firstLine="0"/>
              <w:jc w:val="center"/>
              <w:rPr>
                <w:sz w:val="22"/>
                <w:szCs w:val="24"/>
              </w:rPr>
            </w:pPr>
          </w:p>
        </w:tc>
        <w:tc>
          <w:tcPr>
            <w:tcW w:w="198" w:type="pct"/>
            <w:vAlign w:val="center"/>
          </w:tcPr>
          <w:p w14:paraId="08F367CA" w14:textId="77777777" w:rsidR="00800C09" w:rsidRPr="009723D3" w:rsidRDefault="00800C09" w:rsidP="009723D3">
            <w:pPr>
              <w:ind w:left="-85" w:right="-85" w:firstLine="0"/>
              <w:jc w:val="center"/>
              <w:rPr>
                <w:sz w:val="22"/>
                <w:szCs w:val="24"/>
              </w:rPr>
            </w:pPr>
          </w:p>
        </w:tc>
        <w:tc>
          <w:tcPr>
            <w:tcW w:w="187" w:type="pct"/>
            <w:vAlign w:val="center"/>
          </w:tcPr>
          <w:p w14:paraId="7CE15C70" w14:textId="77777777" w:rsidR="00800C09" w:rsidRPr="009723D3" w:rsidRDefault="00800C09" w:rsidP="009723D3">
            <w:pPr>
              <w:ind w:left="-85" w:right="-85" w:firstLine="0"/>
              <w:jc w:val="center"/>
              <w:rPr>
                <w:sz w:val="22"/>
                <w:szCs w:val="24"/>
              </w:rPr>
            </w:pPr>
          </w:p>
        </w:tc>
        <w:tc>
          <w:tcPr>
            <w:tcW w:w="187" w:type="pct"/>
            <w:vAlign w:val="center"/>
          </w:tcPr>
          <w:p w14:paraId="6CA42D65" w14:textId="77777777" w:rsidR="00800C09" w:rsidRPr="009723D3" w:rsidRDefault="00800C09" w:rsidP="009723D3">
            <w:pPr>
              <w:ind w:left="-85" w:right="-85" w:firstLine="0"/>
              <w:jc w:val="center"/>
              <w:rPr>
                <w:sz w:val="22"/>
                <w:szCs w:val="24"/>
              </w:rPr>
            </w:pPr>
          </w:p>
        </w:tc>
        <w:tc>
          <w:tcPr>
            <w:tcW w:w="201" w:type="pct"/>
            <w:vAlign w:val="center"/>
          </w:tcPr>
          <w:p w14:paraId="716E6D81" w14:textId="77777777" w:rsidR="00800C09" w:rsidRPr="009723D3" w:rsidRDefault="00800C09" w:rsidP="009723D3">
            <w:pPr>
              <w:ind w:left="-85" w:right="-85" w:firstLine="0"/>
              <w:jc w:val="center"/>
              <w:rPr>
                <w:sz w:val="22"/>
                <w:szCs w:val="24"/>
              </w:rPr>
            </w:pPr>
          </w:p>
        </w:tc>
        <w:tc>
          <w:tcPr>
            <w:tcW w:w="227" w:type="pct"/>
            <w:vAlign w:val="center"/>
          </w:tcPr>
          <w:p w14:paraId="346BEAC5" w14:textId="77777777" w:rsidR="00800C09" w:rsidRPr="009723D3" w:rsidRDefault="00800C09" w:rsidP="009723D3">
            <w:pPr>
              <w:ind w:left="-85" w:right="-85" w:firstLine="0"/>
              <w:jc w:val="center"/>
              <w:rPr>
                <w:sz w:val="22"/>
                <w:szCs w:val="24"/>
              </w:rPr>
            </w:pPr>
          </w:p>
        </w:tc>
        <w:tc>
          <w:tcPr>
            <w:tcW w:w="206" w:type="pct"/>
            <w:vAlign w:val="center"/>
          </w:tcPr>
          <w:p w14:paraId="2B1A599D" w14:textId="77777777" w:rsidR="00800C09" w:rsidRPr="009723D3" w:rsidRDefault="00800C09" w:rsidP="009723D3">
            <w:pPr>
              <w:ind w:left="-85" w:right="-85" w:firstLine="0"/>
              <w:jc w:val="center"/>
              <w:rPr>
                <w:sz w:val="22"/>
                <w:szCs w:val="24"/>
              </w:rPr>
            </w:pPr>
          </w:p>
        </w:tc>
      </w:tr>
      <w:tr w:rsidR="009828C9" w:rsidRPr="009723D3" w14:paraId="0018B30C" w14:textId="77777777" w:rsidTr="009828C9">
        <w:trPr>
          <w:cantSplit/>
          <w:trHeight w:val="7"/>
          <w:jc w:val="center"/>
        </w:trPr>
        <w:tc>
          <w:tcPr>
            <w:tcW w:w="135" w:type="pct"/>
            <w:vMerge w:val="restart"/>
            <w:shd w:val="clear" w:color="auto" w:fill="FFF2CC"/>
            <w:vAlign w:val="center"/>
          </w:tcPr>
          <w:p w14:paraId="0F71CAE8" w14:textId="77777777" w:rsidR="00800C09" w:rsidRPr="009723D3" w:rsidRDefault="00800C09" w:rsidP="009723D3">
            <w:pPr>
              <w:ind w:left="-85" w:right="-85" w:firstLine="0"/>
              <w:jc w:val="center"/>
              <w:rPr>
                <w:sz w:val="22"/>
                <w:szCs w:val="24"/>
              </w:rPr>
            </w:pPr>
            <w:r w:rsidRPr="009723D3">
              <w:rPr>
                <w:sz w:val="22"/>
                <w:szCs w:val="24"/>
              </w:rPr>
              <w:t>19</w:t>
            </w:r>
          </w:p>
          <w:p w14:paraId="1B81CD8C" w14:textId="4E47254D" w:rsidR="00800C09" w:rsidRPr="009723D3" w:rsidRDefault="00800C09" w:rsidP="009723D3">
            <w:pPr>
              <w:ind w:left="-85" w:right="-85" w:firstLine="0"/>
              <w:jc w:val="center"/>
              <w:rPr>
                <w:sz w:val="22"/>
                <w:szCs w:val="24"/>
              </w:rPr>
            </w:pPr>
          </w:p>
        </w:tc>
        <w:tc>
          <w:tcPr>
            <w:tcW w:w="178" w:type="pct"/>
            <w:vMerge w:val="restart"/>
            <w:shd w:val="clear" w:color="auto" w:fill="FFF2CC"/>
            <w:vAlign w:val="center"/>
          </w:tcPr>
          <w:p w14:paraId="5DB72E3A"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57755404" w14:textId="51D97B8F"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72305</w:t>
            </w:r>
          </w:p>
        </w:tc>
        <w:tc>
          <w:tcPr>
            <w:tcW w:w="423" w:type="pct"/>
            <w:vMerge w:val="restart"/>
            <w:shd w:val="clear" w:color="auto" w:fill="FFF2CC"/>
            <w:vAlign w:val="center"/>
          </w:tcPr>
          <w:p w14:paraId="4B24FB57" w14:textId="77777777" w:rsidR="00800C09" w:rsidRPr="009723D3" w:rsidRDefault="00800C09" w:rsidP="009723D3">
            <w:pPr>
              <w:ind w:left="-85" w:right="-85" w:firstLine="0"/>
              <w:jc w:val="center"/>
              <w:rPr>
                <w:sz w:val="22"/>
                <w:szCs w:val="24"/>
              </w:rPr>
            </w:pPr>
            <w:r w:rsidRPr="009723D3">
              <w:rPr>
                <w:sz w:val="22"/>
                <w:szCs w:val="24"/>
              </w:rPr>
              <w:t>Giáo dục học mầm non</w:t>
            </w:r>
          </w:p>
        </w:tc>
        <w:tc>
          <w:tcPr>
            <w:tcW w:w="232" w:type="pct"/>
            <w:shd w:val="clear" w:color="auto" w:fill="FFF2CC"/>
            <w:vAlign w:val="center"/>
          </w:tcPr>
          <w:p w14:paraId="64CB02EF"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5B3C6BDB" w14:textId="1A6ECF0B" w:rsidR="00800C09" w:rsidRPr="009723D3" w:rsidRDefault="00800C09" w:rsidP="009723D3">
            <w:pPr>
              <w:ind w:left="-85" w:right="-85" w:firstLine="0"/>
              <w:jc w:val="center"/>
              <w:rPr>
                <w:sz w:val="22"/>
                <w:szCs w:val="24"/>
              </w:rPr>
            </w:pPr>
          </w:p>
        </w:tc>
        <w:tc>
          <w:tcPr>
            <w:tcW w:w="182" w:type="pct"/>
            <w:shd w:val="clear" w:color="auto" w:fill="FFF2CC"/>
            <w:vAlign w:val="center"/>
          </w:tcPr>
          <w:p w14:paraId="38029304" w14:textId="2809AB32" w:rsidR="00800C09" w:rsidRPr="009723D3" w:rsidRDefault="00800C09" w:rsidP="009723D3">
            <w:pPr>
              <w:ind w:left="-85" w:right="-85" w:firstLine="0"/>
              <w:jc w:val="center"/>
              <w:rPr>
                <w:sz w:val="22"/>
                <w:szCs w:val="24"/>
              </w:rPr>
            </w:pPr>
          </w:p>
        </w:tc>
        <w:tc>
          <w:tcPr>
            <w:tcW w:w="182" w:type="pct"/>
            <w:shd w:val="clear" w:color="auto" w:fill="FFF2CC"/>
            <w:vAlign w:val="center"/>
          </w:tcPr>
          <w:p w14:paraId="55CECDDA" w14:textId="15F95A9C" w:rsidR="00800C09" w:rsidRPr="009723D3" w:rsidRDefault="00800C09" w:rsidP="009723D3">
            <w:pPr>
              <w:ind w:left="-85" w:right="-85" w:firstLine="0"/>
              <w:jc w:val="center"/>
              <w:rPr>
                <w:sz w:val="22"/>
                <w:szCs w:val="24"/>
              </w:rPr>
            </w:pPr>
          </w:p>
        </w:tc>
        <w:tc>
          <w:tcPr>
            <w:tcW w:w="183" w:type="pct"/>
            <w:shd w:val="clear" w:color="auto" w:fill="FFF2CC"/>
            <w:vAlign w:val="center"/>
          </w:tcPr>
          <w:p w14:paraId="79BC1662"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2CC"/>
            <w:vAlign w:val="center"/>
          </w:tcPr>
          <w:p w14:paraId="3FB3A6E9"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6A17157A"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129FEB8C"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shd w:val="clear" w:color="auto" w:fill="FFF2CC"/>
            <w:vAlign w:val="center"/>
          </w:tcPr>
          <w:p w14:paraId="1C1C27DD"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7F320021"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C3BF0B1"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28D9622"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6CC57C67"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2CC"/>
            <w:vAlign w:val="center"/>
          </w:tcPr>
          <w:p w14:paraId="6F426464"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61123C99"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13ABA58F"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3AFB089C"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B862236"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73DB4DC7"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3F43B52B"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2389FF6D" w14:textId="77777777" w:rsidR="00800C09" w:rsidRPr="009723D3" w:rsidRDefault="00800C09" w:rsidP="009723D3">
            <w:pPr>
              <w:ind w:left="-85" w:right="-85" w:firstLine="0"/>
              <w:jc w:val="center"/>
              <w:rPr>
                <w:sz w:val="22"/>
                <w:szCs w:val="24"/>
              </w:rPr>
            </w:pPr>
          </w:p>
        </w:tc>
      </w:tr>
      <w:tr w:rsidR="009828C9" w:rsidRPr="009723D3" w14:paraId="49C2ED40" w14:textId="77777777" w:rsidTr="009828C9">
        <w:trPr>
          <w:cantSplit/>
          <w:trHeight w:val="7"/>
          <w:jc w:val="center"/>
        </w:trPr>
        <w:tc>
          <w:tcPr>
            <w:tcW w:w="135" w:type="pct"/>
            <w:vMerge/>
            <w:shd w:val="clear" w:color="auto" w:fill="FFF2CC"/>
            <w:vAlign w:val="center"/>
          </w:tcPr>
          <w:p w14:paraId="4E997A8C"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70FF269F"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0779A078"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600DD510"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0DB3ACDE"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40FB8343" w14:textId="1A15C40D" w:rsidR="00800C09" w:rsidRPr="009723D3" w:rsidRDefault="00800C09" w:rsidP="009723D3">
            <w:pPr>
              <w:ind w:left="-85" w:right="-85" w:firstLine="0"/>
              <w:jc w:val="center"/>
              <w:rPr>
                <w:sz w:val="22"/>
                <w:szCs w:val="24"/>
              </w:rPr>
            </w:pPr>
          </w:p>
        </w:tc>
        <w:tc>
          <w:tcPr>
            <w:tcW w:w="182" w:type="pct"/>
            <w:shd w:val="clear" w:color="auto" w:fill="FFF2CC"/>
            <w:vAlign w:val="center"/>
          </w:tcPr>
          <w:p w14:paraId="0BE7672D" w14:textId="500EF519" w:rsidR="00800C09" w:rsidRPr="009723D3" w:rsidRDefault="00800C09" w:rsidP="009723D3">
            <w:pPr>
              <w:ind w:left="-85" w:right="-85" w:firstLine="0"/>
              <w:jc w:val="center"/>
              <w:rPr>
                <w:sz w:val="22"/>
                <w:szCs w:val="24"/>
              </w:rPr>
            </w:pPr>
          </w:p>
        </w:tc>
        <w:tc>
          <w:tcPr>
            <w:tcW w:w="182" w:type="pct"/>
            <w:shd w:val="clear" w:color="auto" w:fill="FFF2CC"/>
            <w:vAlign w:val="center"/>
          </w:tcPr>
          <w:p w14:paraId="476DE7EA" w14:textId="68DD99C5" w:rsidR="00800C09" w:rsidRPr="009723D3" w:rsidRDefault="00800C09" w:rsidP="009723D3">
            <w:pPr>
              <w:ind w:left="-85" w:right="-85" w:firstLine="0"/>
              <w:jc w:val="center"/>
              <w:rPr>
                <w:sz w:val="22"/>
                <w:szCs w:val="24"/>
              </w:rPr>
            </w:pPr>
          </w:p>
        </w:tc>
        <w:tc>
          <w:tcPr>
            <w:tcW w:w="183" w:type="pct"/>
            <w:shd w:val="clear" w:color="auto" w:fill="FFF2CC"/>
            <w:vAlign w:val="center"/>
          </w:tcPr>
          <w:p w14:paraId="5E66C92F" w14:textId="77777777" w:rsidR="00800C09" w:rsidRPr="009723D3" w:rsidRDefault="00800C09" w:rsidP="009723D3">
            <w:pPr>
              <w:ind w:left="-85" w:right="-85" w:firstLine="0"/>
              <w:jc w:val="center"/>
              <w:rPr>
                <w:sz w:val="22"/>
                <w:szCs w:val="24"/>
              </w:rPr>
            </w:pPr>
            <w:r w:rsidRPr="009723D3">
              <w:rPr>
                <w:sz w:val="22"/>
                <w:szCs w:val="24"/>
              </w:rPr>
              <w:t>7%</w:t>
            </w:r>
          </w:p>
        </w:tc>
        <w:tc>
          <w:tcPr>
            <w:tcW w:w="187" w:type="pct"/>
            <w:shd w:val="clear" w:color="auto" w:fill="FFF2CC"/>
            <w:vAlign w:val="center"/>
          </w:tcPr>
          <w:p w14:paraId="2840ED5D"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5DDEC1BB"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45BAFE92" w14:textId="77777777" w:rsidR="00800C09" w:rsidRPr="009723D3" w:rsidRDefault="00800C09" w:rsidP="009723D3">
            <w:pPr>
              <w:ind w:left="-85" w:right="-85" w:firstLine="0"/>
              <w:jc w:val="center"/>
              <w:rPr>
                <w:sz w:val="22"/>
                <w:szCs w:val="24"/>
              </w:rPr>
            </w:pPr>
            <w:r w:rsidRPr="009723D3">
              <w:rPr>
                <w:sz w:val="22"/>
                <w:szCs w:val="24"/>
              </w:rPr>
              <w:t>5%</w:t>
            </w:r>
          </w:p>
        </w:tc>
        <w:tc>
          <w:tcPr>
            <w:tcW w:w="177" w:type="pct"/>
            <w:shd w:val="clear" w:color="auto" w:fill="FFF2CC"/>
            <w:vAlign w:val="center"/>
          </w:tcPr>
          <w:p w14:paraId="31C50680"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6E971FB5"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6A86056"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4848733" w14:textId="77777777" w:rsidR="00800C09" w:rsidRPr="009723D3" w:rsidRDefault="00800C09" w:rsidP="009723D3">
            <w:pPr>
              <w:ind w:left="-85" w:right="-85" w:firstLine="0"/>
              <w:jc w:val="center"/>
              <w:rPr>
                <w:sz w:val="22"/>
                <w:szCs w:val="24"/>
              </w:rPr>
            </w:pPr>
            <w:r w:rsidRPr="009723D3">
              <w:rPr>
                <w:sz w:val="22"/>
                <w:szCs w:val="24"/>
              </w:rPr>
              <w:t>12%</w:t>
            </w:r>
          </w:p>
        </w:tc>
        <w:tc>
          <w:tcPr>
            <w:tcW w:w="182" w:type="pct"/>
            <w:shd w:val="clear" w:color="auto" w:fill="FFF2CC"/>
            <w:vAlign w:val="center"/>
          </w:tcPr>
          <w:p w14:paraId="1B43A611"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2CC"/>
            <w:vAlign w:val="center"/>
          </w:tcPr>
          <w:p w14:paraId="0D469B71"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68C5F98B"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0E032BE1"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2AB71D2C"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DE6F0EF"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2FB5D366"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6D7BA9F9"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3C349EF5" w14:textId="77777777" w:rsidR="00800C09" w:rsidRPr="009723D3" w:rsidRDefault="00800C09" w:rsidP="009723D3">
            <w:pPr>
              <w:ind w:left="-85" w:right="-85" w:firstLine="0"/>
              <w:jc w:val="center"/>
              <w:rPr>
                <w:sz w:val="22"/>
                <w:szCs w:val="24"/>
              </w:rPr>
            </w:pPr>
          </w:p>
        </w:tc>
      </w:tr>
      <w:tr w:rsidR="009828C9" w:rsidRPr="009723D3" w14:paraId="1FECBE0B" w14:textId="77777777" w:rsidTr="009828C9">
        <w:trPr>
          <w:cantSplit/>
          <w:trHeight w:val="7"/>
          <w:jc w:val="center"/>
        </w:trPr>
        <w:tc>
          <w:tcPr>
            <w:tcW w:w="135" w:type="pct"/>
            <w:vMerge w:val="restart"/>
            <w:vAlign w:val="center"/>
          </w:tcPr>
          <w:p w14:paraId="56149EB1" w14:textId="77777777" w:rsidR="00800C09" w:rsidRPr="009723D3" w:rsidRDefault="00800C09" w:rsidP="009723D3">
            <w:pPr>
              <w:ind w:left="-85" w:right="-85" w:firstLine="0"/>
              <w:jc w:val="center"/>
              <w:rPr>
                <w:sz w:val="22"/>
                <w:szCs w:val="24"/>
              </w:rPr>
            </w:pPr>
            <w:r w:rsidRPr="009723D3">
              <w:rPr>
                <w:sz w:val="22"/>
                <w:szCs w:val="24"/>
              </w:rPr>
              <w:t>20</w:t>
            </w:r>
          </w:p>
        </w:tc>
        <w:tc>
          <w:tcPr>
            <w:tcW w:w="178" w:type="pct"/>
            <w:vMerge w:val="restart"/>
            <w:vAlign w:val="center"/>
          </w:tcPr>
          <w:p w14:paraId="7018E276" w14:textId="77777777" w:rsidR="00800C09" w:rsidRPr="009723D3" w:rsidRDefault="00800C09" w:rsidP="009723D3">
            <w:pPr>
              <w:ind w:left="-85" w:right="-85" w:firstLine="0"/>
              <w:jc w:val="center"/>
              <w:rPr>
                <w:sz w:val="22"/>
                <w:szCs w:val="24"/>
              </w:rPr>
            </w:pPr>
            <w:r w:rsidRPr="009723D3">
              <w:rPr>
                <w:sz w:val="22"/>
                <w:szCs w:val="24"/>
              </w:rPr>
              <w:t xml:space="preserve">Bắt </w:t>
            </w:r>
            <w:r w:rsidRPr="009723D3">
              <w:rPr>
                <w:sz w:val="22"/>
                <w:szCs w:val="24"/>
              </w:rPr>
              <w:lastRenderedPageBreak/>
              <w:t>buộc</w:t>
            </w:r>
          </w:p>
        </w:tc>
        <w:tc>
          <w:tcPr>
            <w:tcW w:w="207" w:type="pct"/>
            <w:vMerge w:val="restart"/>
            <w:vAlign w:val="center"/>
          </w:tcPr>
          <w:p w14:paraId="05B4B3DE" w14:textId="2A4FC8DC" w:rsidR="00800C09" w:rsidRPr="009723D3" w:rsidRDefault="00800C09" w:rsidP="009723D3">
            <w:pPr>
              <w:ind w:left="-85" w:right="-85" w:firstLine="0"/>
              <w:jc w:val="center"/>
              <w:rPr>
                <w:sz w:val="22"/>
                <w:szCs w:val="24"/>
              </w:rPr>
            </w:pPr>
            <w:r w:rsidRPr="009723D3">
              <w:rPr>
                <w:sz w:val="22"/>
                <w:szCs w:val="24"/>
              </w:rPr>
              <w:lastRenderedPageBreak/>
              <w:t>ENGa</w:t>
            </w:r>
            <w:r w:rsidR="009723D3">
              <w:rPr>
                <w:sz w:val="22"/>
                <w:szCs w:val="24"/>
              </w:rPr>
              <w:t xml:space="preserve"> </w:t>
            </w:r>
            <w:r w:rsidRPr="009723D3">
              <w:rPr>
                <w:sz w:val="22"/>
                <w:szCs w:val="24"/>
              </w:rPr>
              <w:lastRenderedPageBreak/>
              <w:t>713e2</w:t>
            </w:r>
          </w:p>
        </w:tc>
        <w:tc>
          <w:tcPr>
            <w:tcW w:w="423" w:type="pct"/>
            <w:vMerge w:val="restart"/>
            <w:vAlign w:val="center"/>
          </w:tcPr>
          <w:p w14:paraId="00650DD0" w14:textId="77777777" w:rsidR="00800C09" w:rsidRPr="009723D3" w:rsidRDefault="00800C09" w:rsidP="009723D3">
            <w:pPr>
              <w:ind w:left="-85" w:right="-85" w:firstLine="0"/>
              <w:jc w:val="center"/>
              <w:rPr>
                <w:sz w:val="22"/>
                <w:szCs w:val="24"/>
              </w:rPr>
            </w:pPr>
            <w:r w:rsidRPr="009723D3">
              <w:rPr>
                <w:sz w:val="22"/>
                <w:szCs w:val="24"/>
              </w:rPr>
              <w:lastRenderedPageBreak/>
              <w:t>Tiếng Anh 2</w:t>
            </w:r>
          </w:p>
        </w:tc>
        <w:tc>
          <w:tcPr>
            <w:tcW w:w="232" w:type="pct"/>
            <w:vAlign w:val="center"/>
          </w:tcPr>
          <w:p w14:paraId="3FCFA6F3"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1C448F93" w14:textId="186104AB" w:rsidR="00800C09" w:rsidRPr="009723D3" w:rsidRDefault="00800C09" w:rsidP="009723D3">
            <w:pPr>
              <w:ind w:left="-85" w:right="-85" w:firstLine="0"/>
              <w:jc w:val="center"/>
              <w:rPr>
                <w:sz w:val="22"/>
                <w:szCs w:val="24"/>
              </w:rPr>
            </w:pPr>
          </w:p>
        </w:tc>
        <w:tc>
          <w:tcPr>
            <w:tcW w:w="182" w:type="pct"/>
            <w:vAlign w:val="center"/>
          </w:tcPr>
          <w:p w14:paraId="0D44AD5B" w14:textId="5CFCCF63" w:rsidR="00800C09" w:rsidRPr="009723D3" w:rsidRDefault="00800C09" w:rsidP="009723D3">
            <w:pPr>
              <w:ind w:left="-85" w:right="-85" w:firstLine="0"/>
              <w:jc w:val="center"/>
              <w:rPr>
                <w:sz w:val="22"/>
                <w:szCs w:val="24"/>
              </w:rPr>
            </w:pPr>
          </w:p>
        </w:tc>
        <w:tc>
          <w:tcPr>
            <w:tcW w:w="182" w:type="pct"/>
            <w:vAlign w:val="center"/>
          </w:tcPr>
          <w:p w14:paraId="1EBB4351" w14:textId="69ACFCCD" w:rsidR="00800C09" w:rsidRPr="009723D3" w:rsidRDefault="00800C09" w:rsidP="009723D3">
            <w:pPr>
              <w:ind w:left="-85" w:right="-85" w:firstLine="0"/>
              <w:jc w:val="center"/>
              <w:rPr>
                <w:sz w:val="22"/>
                <w:szCs w:val="24"/>
              </w:rPr>
            </w:pPr>
          </w:p>
        </w:tc>
        <w:tc>
          <w:tcPr>
            <w:tcW w:w="183" w:type="pct"/>
            <w:vAlign w:val="center"/>
          </w:tcPr>
          <w:p w14:paraId="11124A4D" w14:textId="77777777" w:rsidR="00800C09" w:rsidRPr="009723D3" w:rsidRDefault="00800C09" w:rsidP="009723D3">
            <w:pPr>
              <w:ind w:left="-85" w:right="-85" w:firstLine="0"/>
              <w:jc w:val="center"/>
              <w:rPr>
                <w:sz w:val="22"/>
                <w:szCs w:val="24"/>
              </w:rPr>
            </w:pPr>
          </w:p>
        </w:tc>
        <w:tc>
          <w:tcPr>
            <w:tcW w:w="187" w:type="pct"/>
            <w:vAlign w:val="center"/>
          </w:tcPr>
          <w:p w14:paraId="05B93794" w14:textId="77777777" w:rsidR="00800C09" w:rsidRPr="009723D3" w:rsidRDefault="00800C09" w:rsidP="009723D3">
            <w:pPr>
              <w:ind w:left="-85" w:right="-85" w:firstLine="0"/>
              <w:jc w:val="center"/>
              <w:rPr>
                <w:sz w:val="22"/>
                <w:szCs w:val="24"/>
              </w:rPr>
            </w:pPr>
          </w:p>
        </w:tc>
        <w:tc>
          <w:tcPr>
            <w:tcW w:w="199" w:type="pct"/>
            <w:vAlign w:val="center"/>
          </w:tcPr>
          <w:p w14:paraId="2D95E6CF" w14:textId="77777777" w:rsidR="00800C09" w:rsidRPr="009723D3" w:rsidRDefault="00800C09" w:rsidP="009723D3">
            <w:pPr>
              <w:ind w:left="-85" w:right="-85" w:firstLine="0"/>
              <w:jc w:val="center"/>
              <w:rPr>
                <w:sz w:val="22"/>
                <w:szCs w:val="24"/>
              </w:rPr>
            </w:pPr>
          </w:p>
        </w:tc>
        <w:tc>
          <w:tcPr>
            <w:tcW w:w="190" w:type="pct"/>
            <w:vAlign w:val="center"/>
          </w:tcPr>
          <w:p w14:paraId="6AC455F5"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09229224" w14:textId="77777777" w:rsidR="00800C09" w:rsidRPr="009723D3" w:rsidRDefault="00800C09" w:rsidP="009723D3">
            <w:pPr>
              <w:ind w:left="-85" w:right="-85" w:firstLine="0"/>
              <w:jc w:val="center"/>
              <w:rPr>
                <w:sz w:val="22"/>
                <w:szCs w:val="24"/>
              </w:rPr>
            </w:pPr>
          </w:p>
        </w:tc>
        <w:tc>
          <w:tcPr>
            <w:tcW w:w="176" w:type="pct"/>
            <w:vAlign w:val="center"/>
          </w:tcPr>
          <w:p w14:paraId="0E4D2568" w14:textId="77777777" w:rsidR="00800C09" w:rsidRPr="009723D3" w:rsidRDefault="00800C09" w:rsidP="009723D3">
            <w:pPr>
              <w:ind w:left="-85" w:right="-85" w:firstLine="0"/>
              <w:jc w:val="center"/>
              <w:rPr>
                <w:sz w:val="22"/>
                <w:szCs w:val="24"/>
              </w:rPr>
            </w:pPr>
          </w:p>
        </w:tc>
        <w:tc>
          <w:tcPr>
            <w:tcW w:w="182" w:type="pct"/>
            <w:vAlign w:val="center"/>
          </w:tcPr>
          <w:p w14:paraId="40A0AE58"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6F4D3C35"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010BC015" w14:textId="77777777" w:rsidR="00800C09" w:rsidRPr="009723D3" w:rsidRDefault="00800C09" w:rsidP="009723D3">
            <w:pPr>
              <w:ind w:left="-85" w:right="-85" w:firstLine="0"/>
              <w:jc w:val="center"/>
              <w:rPr>
                <w:sz w:val="22"/>
                <w:szCs w:val="24"/>
              </w:rPr>
            </w:pPr>
          </w:p>
        </w:tc>
        <w:tc>
          <w:tcPr>
            <w:tcW w:w="184" w:type="pct"/>
            <w:vAlign w:val="center"/>
          </w:tcPr>
          <w:p w14:paraId="3AD49ECD"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09DCE8A8" w14:textId="77777777" w:rsidR="00800C09" w:rsidRPr="009723D3" w:rsidRDefault="00800C09" w:rsidP="009723D3">
            <w:pPr>
              <w:ind w:left="-85" w:right="-85" w:firstLine="0"/>
              <w:jc w:val="center"/>
              <w:rPr>
                <w:sz w:val="22"/>
                <w:szCs w:val="24"/>
              </w:rPr>
            </w:pPr>
          </w:p>
        </w:tc>
        <w:tc>
          <w:tcPr>
            <w:tcW w:w="198" w:type="pct"/>
            <w:vAlign w:val="center"/>
          </w:tcPr>
          <w:p w14:paraId="7AD62D39"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FFF"/>
            <w:vAlign w:val="center"/>
          </w:tcPr>
          <w:p w14:paraId="0591ECC1"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4A346421"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56F232C8"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249318F8"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3A31B4AA" w14:textId="77777777" w:rsidR="00800C09" w:rsidRPr="009723D3" w:rsidRDefault="00800C09" w:rsidP="009723D3">
            <w:pPr>
              <w:ind w:left="-85" w:right="-85" w:firstLine="0"/>
              <w:jc w:val="center"/>
              <w:rPr>
                <w:sz w:val="22"/>
                <w:szCs w:val="24"/>
              </w:rPr>
            </w:pPr>
          </w:p>
        </w:tc>
      </w:tr>
      <w:tr w:rsidR="009828C9" w:rsidRPr="009723D3" w14:paraId="1D23DF1D" w14:textId="77777777" w:rsidTr="009828C9">
        <w:trPr>
          <w:cantSplit/>
          <w:trHeight w:val="7"/>
          <w:jc w:val="center"/>
        </w:trPr>
        <w:tc>
          <w:tcPr>
            <w:tcW w:w="135" w:type="pct"/>
            <w:vMerge/>
            <w:vAlign w:val="center"/>
          </w:tcPr>
          <w:p w14:paraId="58436F21" w14:textId="77777777" w:rsidR="00800C09" w:rsidRPr="009723D3" w:rsidRDefault="00800C09" w:rsidP="009723D3">
            <w:pPr>
              <w:ind w:left="-85" w:right="-85" w:firstLine="0"/>
              <w:jc w:val="center"/>
              <w:rPr>
                <w:sz w:val="22"/>
                <w:szCs w:val="24"/>
              </w:rPr>
            </w:pPr>
          </w:p>
        </w:tc>
        <w:tc>
          <w:tcPr>
            <w:tcW w:w="178" w:type="pct"/>
            <w:vMerge/>
            <w:vAlign w:val="center"/>
          </w:tcPr>
          <w:p w14:paraId="2E0B3B9A" w14:textId="77777777" w:rsidR="00800C09" w:rsidRPr="009723D3" w:rsidRDefault="00800C09" w:rsidP="009723D3">
            <w:pPr>
              <w:ind w:left="-85" w:right="-85" w:firstLine="0"/>
              <w:jc w:val="center"/>
              <w:rPr>
                <w:sz w:val="22"/>
                <w:szCs w:val="24"/>
              </w:rPr>
            </w:pPr>
          </w:p>
        </w:tc>
        <w:tc>
          <w:tcPr>
            <w:tcW w:w="207" w:type="pct"/>
            <w:vMerge/>
            <w:vAlign w:val="center"/>
          </w:tcPr>
          <w:p w14:paraId="7FFA4B06" w14:textId="77777777" w:rsidR="00800C09" w:rsidRPr="009723D3" w:rsidRDefault="00800C09" w:rsidP="009723D3">
            <w:pPr>
              <w:ind w:left="-85" w:right="-85" w:firstLine="0"/>
              <w:jc w:val="center"/>
              <w:rPr>
                <w:sz w:val="22"/>
                <w:szCs w:val="24"/>
              </w:rPr>
            </w:pPr>
          </w:p>
        </w:tc>
        <w:tc>
          <w:tcPr>
            <w:tcW w:w="423" w:type="pct"/>
            <w:vMerge/>
            <w:vAlign w:val="center"/>
          </w:tcPr>
          <w:p w14:paraId="401D1B58" w14:textId="77777777" w:rsidR="00800C09" w:rsidRPr="009723D3" w:rsidRDefault="00800C09" w:rsidP="009723D3">
            <w:pPr>
              <w:ind w:left="-85" w:right="-85" w:firstLine="0"/>
              <w:jc w:val="center"/>
              <w:rPr>
                <w:sz w:val="22"/>
                <w:szCs w:val="24"/>
              </w:rPr>
            </w:pPr>
          </w:p>
        </w:tc>
        <w:tc>
          <w:tcPr>
            <w:tcW w:w="232" w:type="pct"/>
            <w:vAlign w:val="center"/>
          </w:tcPr>
          <w:p w14:paraId="780DF53B" w14:textId="5A953CF1"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4A85D676" w14:textId="2C6B3DA2" w:rsidR="00800C09" w:rsidRPr="009723D3" w:rsidRDefault="00800C09" w:rsidP="009723D3">
            <w:pPr>
              <w:ind w:left="-85" w:right="-85" w:firstLine="0"/>
              <w:jc w:val="center"/>
              <w:rPr>
                <w:sz w:val="22"/>
                <w:szCs w:val="24"/>
              </w:rPr>
            </w:pPr>
          </w:p>
        </w:tc>
        <w:tc>
          <w:tcPr>
            <w:tcW w:w="182" w:type="pct"/>
            <w:vAlign w:val="center"/>
          </w:tcPr>
          <w:p w14:paraId="0B815ACA" w14:textId="29283EAE" w:rsidR="00800C09" w:rsidRPr="009723D3" w:rsidRDefault="00800C09" w:rsidP="009723D3">
            <w:pPr>
              <w:ind w:left="-85" w:right="-85" w:firstLine="0"/>
              <w:jc w:val="center"/>
              <w:rPr>
                <w:sz w:val="22"/>
                <w:szCs w:val="24"/>
              </w:rPr>
            </w:pPr>
          </w:p>
        </w:tc>
        <w:tc>
          <w:tcPr>
            <w:tcW w:w="182" w:type="pct"/>
            <w:vAlign w:val="center"/>
          </w:tcPr>
          <w:p w14:paraId="7C84BCC3" w14:textId="07F94FFD" w:rsidR="00800C09" w:rsidRPr="009723D3" w:rsidRDefault="00800C09" w:rsidP="009723D3">
            <w:pPr>
              <w:ind w:left="-85" w:right="-85" w:firstLine="0"/>
              <w:jc w:val="center"/>
              <w:rPr>
                <w:sz w:val="22"/>
                <w:szCs w:val="24"/>
              </w:rPr>
            </w:pPr>
          </w:p>
        </w:tc>
        <w:tc>
          <w:tcPr>
            <w:tcW w:w="183" w:type="pct"/>
            <w:vAlign w:val="center"/>
          </w:tcPr>
          <w:p w14:paraId="0B4A8CB0" w14:textId="77777777" w:rsidR="00800C09" w:rsidRPr="009723D3" w:rsidRDefault="00800C09" w:rsidP="009723D3">
            <w:pPr>
              <w:ind w:left="-85" w:right="-85" w:firstLine="0"/>
              <w:jc w:val="center"/>
              <w:rPr>
                <w:sz w:val="22"/>
                <w:szCs w:val="24"/>
              </w:rPr>
            </w:pPr>
          </w:p>
        </w:tc>
        <w:tc>
          <w:tcPr>
            <w:tcW w:w="187" w:type="pct"/>
            <w:vAlign w:val="center"/>
          </w:tcPr>
          <w:p w14:paraId="4603FB8D" w14:textId="77777777" w:rsidR="00800C09" w:rsidRPr="009723D3" w:rsidRDefault="00800C09" w:rsidP="009723D3">
            <w:pPr>
              <w:ind w:left="-85" w:right="-85" w:firstLine="0"/>
              <w:jc w:val="center"/>
              <w:rPr>
                <w:sz w:val="22"/>
                <w:szCs w:val="24"/>
              </w:rPr>
            </w:pPr>
          </w:p>
        </w:tc>
        <w:tc>
          <w:tcPr>
            <w:tcW w:w="199" w:type="pct"/>
            <w:vAlign w:val="center"/>
          </w:tcPr>
          <w:p w14:paraId="21D6323B" w14:textId="77777777" w:rsidR="00800C09" w:rsidRPr="009723D3" w:rsidRDefault="00800C09" w:rsidP="009723D3">
            <w:pPr>
              <w:ind w:left="-85" w:right="-85" w:firstLine="0"/>
              <w:jc w:val="center"/>
              <w:rPr>
                <w:sz w:val="22"/>
                <w:szCs w:val="24"/>
              </w:rPr>
            </w:pPr>
          </w:p>
        </w:tc>
        <w:tc>
          <w:tcPr>
            <w:tcW w:w="190" w:type="pct"/>
            <w:vAlign w:val="center"/>
          </w:tcPr>
          <w:p w14:paraId="3151CB64" w14:textId="77777777" w:rsidR="00800C09" w:rsidRPr="009723D3" w:rsidRDefault="00800C09" w:rsidP="009723D3">
            <w:pPr>
              <w:ind w:left="-85" w:right="-85" w:firstLine="0"/>
              <w:jc w:val="center"/>
              <w:rPr>
                <w:sz w:val="22"/>
                <w:szCs w:val="24"/>
              </w:rPr>
            </w:pPr>
            <w:r w:rsidRPr="009723D3">
              <w:rPr>
                <w:sz w:val="22"/>
                <w:szCs w:val="24"/>
              </w:rPr>
              <w:t>5%</w:t>
            </w:r>
          </w:p>
        </w:tc>
        <w:tc>
          <w:tcPr>
            <w:tcW w:w="177" w:type="pct"/>
            <w:vAlign w:val="center"/>
          </w:tcPr>
          <w:p w14:paraId="29F47985" w14:textId="77777777" w:rsidR="00800C09" w:rsidRPr="009723D3" w:rsidRDefault="00800C09" w:rsidP="009723D3">
            <w:pPr>
              <w:ind w:left="-85" w:right="-85" w:firstLine="0"/>
              <w:jc w:val="center"/>
              <w:rPr>
                <w:sz w:val="22"/>
                <w:szCs w:val="24"/>
              </w:rPr>
            </w:pPr>
          </w:p>
        </w:tc>
        <w:tc>
          <w:tcPr>
            <w:tcW w:w="176" w:type="pct"/>
            <w:vAlign w:val="center"/>
          </w:tcPr>
          <w:p w14:paraId="22E6B404" w14:textId="77777777" w:rsidR="00800C09" w:rsidRPr="009723D3" w:rsidRDefault="00800C09" w:rsidP="009723D3">
            <w:pPr>
              <w:ind w:left="-85" w:right="-85" w:firstLine="0"/>
              <w:jc w:val="center"/>
              <w:rPr>
                <w:sz w:val="22"/>
                <w:szCs w:val="24"/>
              </w:rPr>
            </w:pPr>
          </w:p>
        </w:tc>
        <w:tc>
          <w:tcPr>
            <w:tcW w:w="182" w:type="pct"/>
            <w:vAlign w:val="center"/>
          </w:tcPr>
          <w:p w14:paraId="0794C8FC"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71EF229E" w14:textId="77777777" w:rsidR="00800C09" w:rsidRPr="009723D3" w:rsidRDefault="00800C09" w:rsidP="009723D3">
            <w:pPr>
              <w:ind w:left="-85" w:right="-85" w:firstLine="0"/>
              <w:jc w:val="center"/>
              <w:rPr>
                <w:sz w:val="22"/>
                <w:szCs w:val="24"/>
              </w:rPr>
            </w:pPr>
          </w:p>
        </w:tc>
        <w:tc>
          <w:tcPr>
            <w:tcW w:w="182" w:type="pct"/>
            <w:vAlign w:val="center"/>
          </w:tcPr>
          <w:p w14:paraId="7E0FF4A4" w14:textId="77777777" w:rsidR="00800C09" w:rsidRPr="009723D3" w:rsidRDefault="00800C09" w:rsidP="009723D3">
            <w:pPr>
              <w:ind w:left="-85" w:right="-85" w:firstLine="0"/>
              <w:jc w:val="center"/>
              <w:rPr>
                <w:sz w:val="22"/>
                <w:szCs w:val="24"/>
              </w:rPr>
            </w:pPr>
          </w:p>
        </w:tc>
        <w:tc>
          <w:tcPr>
            <w:tcW w:w="184" w:type="pct"/>
            <w:vAlign w:val="center"/>
          </w:tcPr>
          <w:p w14:paraId="4529317D" w14:textId="77777777" w:rsidR="00800C09" w:rsidRPr="009723D3" w:rsidRDefault="00800C09" w:rsidP="009723D3">
            <w:pPr>
              <w:ind w:left="-85" w:right="-85" w:firstLine="0"/>
              <w:jc w:val="center"/>
              <w:rPr>
                <w:sz w:val="22"/>
                <w:szCs w:val="24"/>
              </w:rPr>
            </w:pPr>
          </w:p>
        </w:tc>
        <w:tc>
          <w:tcPr>
            <w:tcW w:w="211" w:type="pct"/>
            <w:vAlign w:val="center"/>
          </w:tcPr>
          <w:p w14:paraId="585C5044" w14:textId="77777777" w:rsidR="00800C09" w:rsidRPr="009723D3" w:rsidRDefault="00800C09" w:rsidP="009723D3">
            <w:pPr>
              <w:ind w:left="-85" w:right="-85" w:firstLine="0"/>
              <w:jc w:val="center"/>
              <w:rPr>
                <w:sz w:val="22"/>
                <w:szCs w:val="24"/>
              </w:rPr>
            </w:pPr>
          </w:p>
        </w:tc>
        <w:tc>
          <w:tcPr>
            <w:tcW w:w="198" w:type="pct"/>
            <w:vAlign w:val="center"/>
          </w:tcPr>
          <w:p w14:paraId="688021F5" w14:textId="77777777" w:rsidR="00800C09" w:rsidRPr="009723D3" w:rsidRDefault="00800C09" w:rsidP="009723D3">
            <w:pPr>
              <w:ind w:left="-85" w:right="-85" w:firstLine="0"/>
              <w:jc w:val="center"/>
              <w:rPr>
                <w:sz w:val="22"/>
                <w:szCs w:val="24"/>
              </w:rPr>
            </w:pPr>
            <w:r w:rsidRPr="009723D3">
              <w:rPr>
                <w:sz w:val="22"/>
                <w:szCs w:val="24"/>
              </w:rPr>
              <w:t>40%</w:t>
            </w:r>
          </w:p>
        </w:tc>
        <w:tc>
          <w:tcPr>
            <w:tcW w:w="187" w:type="pct"/>
            <w:vAlign w:val="center"/>
          </w:tcPr>
          <w:p w14:paraId="16A3AB5E" w14:textId="77777777" w:rsidR="00800C09" w:rsidRPr="009723D3" w:rsidRDefault="00800C09" w:rsidP="009723D3">
            <w:pPr>
              <w:ind w:left="-85" w:right="-85" w:firstLine="0"/>
              <w:jc w:val="center"/>
              <w:rPr>
                <w:sz w:val="22"/>
                <w:szCs w:val="24"/>
              </w:rPr>
            </w:pPr>
          </w:p>
        </w:tc>
        <w:tc>
          <w:tcPr>
            <w:tcW w:w="187" w:type="pct"/>
            <w:vAlign w:val="center"/>
          </w:tcPr>
          <w:p w14:paraId="1FF1F630" w14:textId="77777777" w:rsidR="00800C09" w:rsidRPr="009723D3" w:rsidRDefault="00800C09" w:rsidP="009723D3">
            <w:pPr>
              <w:ind w:left="-85" w:right="-85" w:firstLine="0"/>
              <w:jc w:val="center"/>
              <w:rPr>
                <w:sz w:val="22"/>
                <w:szCs w:val="24"/>
              </w:rPr>
            </w:pPr>
          </w:p>
        </w:tc>
        <w:tc>
          <w:tcPr>
            <w:tcW w:w="201" w:type="pct"/>
            <w:vAlign w:val="center"/>
          </w:tcPr>
          <w:p w14:paraId="207E5C64" w14:textId="77777777" w:rsidR="00800C09" w:rsidRPr="009723D3" w:rsidRDefault="00800C09" w:rsidP="009723D3">
            <w:pPr>
              <w:ind w:left="-85" w:right="-85" w:firstLine="0"/>
              <w:jc w:val="center"/>
              <w:rPr>
                <w:sz w:val="22"/>
                <w:szCs w:val="24"/>
              </w:rPr>
            </w:pPr>
          </w:p>
        </w:tc>
        <w:tc>
          <w:tcPr>
            <w:tcW w:w="227" w:type="pct"/>
            <w:vAlign w:val="center"/>
          </w:tcPr>
          <w:p w14:paraId="2AAB30B6" w14:textId="77777777" w:rsidR="00800C09" w:rsidRPr="009723D3" w:rsidRDefault="00800C09" w:rsidP="009723D3">
            <w:pPr>
              <w:ind w:left="-85" w:right="-85" w:firstLine="0"/>
              <w:jc w:val="center"/>
              <w:rPr>
                <w:sz w:val="22"/>
                <w:szCs w:val="24"/>
              </w:rPr>
            </w:pPr>
          </w:p>
        </w:tc>
        <w:tc>
          <w:tcPr>
            <w:tcW w:w="206" w:type="pct"/>
            <w:vAlign w:val="center"/>
          </w:tcPr>
          <w:p w14:paraId="04787B6E" w14:textId="77777777" w:rsidR="00800C09" w:rsidRPr="009723D3" w:rsidRDefault="00800C09" w:rsidP="009723D3">
            <w:pPr>
              <w:ind w:left="-85" w:right="-85" w:firstLine="0"/>
              <w:jc w:val="center"/>
              <w:rPr>
                <w:sz w:val="22"/>
                <w:szCs w:val="24"/>
              </w:rPr>
            </w:pPr>
          </w:p>
        </w:tc>
      </w:tr>
      <w:tr w:rsidR="009828C9" w:rsidRPr="009723D3" w14:paraId="573EF055" w14:textId="77777777" w:rsidTr="009828C9">
        <w:trPr>
          <w:cantSplit/>
          <w:trHeight w:val="7"/>
          <w:jc w:val="center"/>
        </w:trPr>
        <w:tc>
          <w:tcPr>
            <w:tcW w:w="135" w:type="pct"/>
            <w:vMerge w:val="restart"/>
            <w:shd w:val="clear" w:color="auto" w:fill="FFF2CC"/>
            <w:vAlign w:val="center"/>
          </w:tcPr>
          <w:p w14:paraId="04331F33" w14:textId="77777777" w:rsidR="00800C09" w:rsidRPr="009723D3" w:rsidRDefault="00800C09" w:rsidP="009723D3">
            <w:pPr>
              <w:ind w:left="-85" w:right="-85" w:firstLine="0"/>
              <w:jc w:val="center"/>
              <w:rPr>
                <w:sz w:val="22"/>
                <w:szCs w:val="24"/>
              </w:rPr>
            </w:pPr>
            <w:r w:rsidRPr="009723D3">
              <w:rPr>
                <w:sz w:val="22"/>
                <w:szCs w:val="24"/>
              </w:rPr>
              <w:lastRenderedPageBreak/>
              <w:t>21</w:t>
            </w:r>
          </w:p>
        </w:tc>
        <w:tc>
          <w:tcPr>
            <w:tcW w:w="178" w:type="pct"/>
            <w:vMerge w:val="restart"/>
            <w:shd w:val="clear" w:color="auto" w:fill="FFF2CC"/>
            <w:vAlign w:val="center"/>
          </w:tcPr>
          <w:p w14:paraId="38409BD4"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21A6E59D" w14:textId="12BF93C9"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72306</w:t>
            </w:r>
          </w:p>
        </w:tc>
        <w:tc>
          <w:tcPr>
            <w:tcW w:w="423" w:type="pct"/>
            <w:vMerge w:val="restart"/>
            <w:shd w:val="clear" w:color="auto" w:fill="FFF2CC"/>
            <w:vAlign w:val="center"/>
          </w:tcPr>
          <w:p w14:paraId="1AC38A75" w14:textId="77777777" w:rsidR="00800C09" w:rsidRPr="009723D3" w:rsidRDefault="00800C09" w:rsidP="009723D3">
            <w:pPr>
              <w:ind w:left="-85" w:right="-85" w:firstLine="0"/>
              <w:jc w:val="center"/>
              <w:rPr>
                <w:sz w:val="22"/>
                <w:szCs w:val="24"/>
              </w:rPr>
            </w:pPr>
            <w:r w:rsidRPr="009723D3">
              <w:rPr>
                <w:sz w:val="22"/>
                <w:szCs w:val="24"/>
              </w:rPr>
              <w:t>Âm nhạc</w:t>
            </w:r>
          </w:p>
        </w:tc>
        <w:tc>
          <w:tcPr>
            <w:tcW w:w="232" w:type="pct"/>
            <w:shd w:val="clear" w:color="auto" w:fill="FFF2CC"/>
            <w:vAlign w:val="center"/>
          </w:tcPr>
          <w:p w14:paraId="5AA37CD9"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4CF98293" w14:textId="027E47EC" w:rsidR="00800C09" w:rsidRPr="009723D3" w:rsidRDefault="00800C09" w:rsidP="009723D3">
            <w:pPr>
              <w:ind w:left="-85" w:right="-85" w:firstLine="0"/>
              <w:jc w:val="center"/>
              <w:rPr>
                <w:sz w:val="22"/>
                <w:szCs w:val="24"/>
              </w:rPr>
            </w:pPr>
          </w:p>
        </w:tc>
        <w:tc>
          <w:tcPr>
            <w:tcW w:w="182" w:type="pct"/>
            <w:shd w:val="clear" w:color="auto" w:fill="FFF2CC"/>
            <w:vAlign w:val="center"/>
          </w:tcPr>
          <w:p w14:paraId="1B1310E7"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457C3D0B"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4A3EA1A4"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2CC"/>
            <w:vAlign w:val="center"/>
          </w:tcPr>
          <w:p w14:paraId="5FCBF7D4"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2EEF6565"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3111A451"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shd w:val="clear" w:color="auto" w:fill="FFF2CC"/>
            <w:vAlign w:val="center"/>
          </w:tcPr>
          <w:p w14:paraId="0CD97BFD"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0E76541B"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C855650"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524D3858"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777566A"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383B2788"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50684C2B"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4C3EFD90"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27926564"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36486C45"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136E5CB9"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0BE7EDE4"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5B9DFEA5" w14:textId="77777777" w:rsidR="00800C09" w:rsidRPr="009723D3" w:rsidRDefault="00800C09" w:rsidP="009723D3">
            <w:pPr>
              <w:ind w:left="-85" w:right="-85" w:firstLine="0"/>
              <w:jc w:val="center"/>
              <w:rPr>
                <w:sz w:val="22"/>
                <w:szCs w:val="24"/>
              </w:rPr>
            </w:pPr>
          </w:p>
        </w:tc>
      </w:tr>
      <w:tr w:rsidR="009828C9" w:rsidRPr="009723D3" w14:paraId="20F6430B" w14:textId="77777777" w:rsidTr="009828C9">
        <w:trPr>
          <w:cantSplit/>
          <w:trHeight w:val="7"/>
          <w:jc w:val="center"/>
        </w:trPr>
        <w:tc>
          <w:tcPr>
            <w:tcW w:w="135" w:type="pct"/>
            <w:vMerge/>
            <w:shd w:val="clear" w:color="auto" w:fill="FFF2CC"/>
            <w:vAlign w:val="center"/>
          </w:tcPr>
          <w:p w14:paraId="2496D867"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49F8B3FF"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651E098A"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4C60CD0C"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7E36BB44" w14:textId="41ABE76B"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14BB14AB" w14:textId="4199E640" w:rsidR="00800C09" w:rsidRPr="009723D3" w:rsidRDefault="00800C09" w:rsidP="009723D3">
            <w:pPr>
              <w:ind w:left="-85" w:right="-85" w:firstLine="0"/>
              <w:jc w:val="center"/>
              <w:rPr>
                <w:sz w:val="22"/>
                <w:szCs w:val="24"/>
              </w:rPr>
            </w:pPr>
          </w:p>
        </w:tc>
        <w:tc>
          <w:tcPr>
            <w:tcW w:w="182" w:type="pct"/>
            <w:shd w:val="clear" w:color="auto" w:fill="FFF2CC"/>
            <w:vAlign w:val="center"/>
          </w:tcPr>
          <w:p w14:paraId="6814AC6D"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C27B64C"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1A89869C" w14:textId="77777777" w:rsidR="00800C09" w:rsidRPr="009723D3" w:rsidRDefault="00800C09" w:rsidP="009723D3">
            <w:pPr>
              <w:ind w:left="-85" w:right="-85" w:firstLine="0"/>
              <w:jc w:val="center"/>
              <w:rPr>
                <w:sz w:val="22"/>
                <w:szCs w:val="24"/>
              </w:rPr>
            </w:pPr>
            <w:r w:rsidRPr="009723D3">
              <w:rPr>
                <w:sz w:val="22"/>
                <w:szCs w:val="24"/>
              </w:rPr>
              <w:t>8%</w:t>
            </w:r>
          </w:p>
        </w:tc>
        <w:tc>
          <w:tcPr>
            <w:tcW w:w="187" w:type="pct"/>
            <w:shd w:val="clear" w:color="auto" w:fill="FFF2CC"/>
            <w:vAlign w:val="center"/>
          </w:tcPr>
          <w:p w14:paraId="28FDD209"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2C6F6210"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4811BB88" w14:textId="77777777" w:rsidR="00800C09" w:rsidRPr="009723D3" w:rsidRDefault="00800C09" w:rsidP="009723D3">
            <w:pPr>
              <w:ind w:left="-85" w:right="-85" w:firstLine="0"/>
              <w:jc w:val="center"/>
              <w:rPr>
                <w:sz w:val="22"/>
                <w:szCs w:val="24"/>
              </w:rPr>
            </w:pPr>
            <w:r w:rsidRPr="009723D3">
              <w:rPr>
                <w:sz w:val="22"/>
                <w:szCs w:val="24"/>
              </w:rPr>
              <w:t>6%</w:t>
            </w:r>
          </w:p>
        </w:tc>
        <w:tc>
          <w:tcPr>
            <w:tcW w:w="177" w:type="pct"/>
            <w:shd w:val="clear" w:color="auto" w:fill="FFF2CC"/>
            <w:vAlign w:val="center"/>
          </w:tcPr>
          <w:p w14:paraId="6B542154"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158F73F4"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B60026D"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6D49DE92"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45EC721D"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1AE28BBE"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0017BD43"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29C46086"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DB7BC76"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3CC5E2CB"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0E9A5D31"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52F5D34D"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3BB81B26" w14:textId="77777777" w:rsidR="00800C09" w:rsidRPr="009723D3" w:rsidRDefault="00800C09" w:rsidP="009723D3">
            <w:pPr>
              <w:ind w:left="-85" w:right="-85" w:firstLine="0"/>
              <w:jc w:val="center"/>
              <w:rPr>
                <w:sz w:val="22"/>
                <w:szCs w:val="24"/>
              </w:rPr>
            </w:pPr>
          </w:p>
        </w:tc>
      </w:tr>
      <w:tr w:rsidR="009828C9" w:rsidRPr="009723D3" w14:paraId="00614471" w14:textId="77777777" w:rsidTr="009828C9">
        <w:trPr>
          <w:cantSplit/>
          <w:trHeight w:val="7"/>
          <w:jc w:val="center"/>
        </w:trPr>
        <w:tc>
          <w:tcPr>
            <w:tcW w:w="135" w:type="pct"/>
            <w:vMerge w:val="restart"/>
            <w:vAlign w:val="center"/>
          </w:tcPr>
          <w:p w14:paraId="2276C65A" w14:textId="77777777" w:rsidR="00800C09" w:rsidRPr="009723D3" w:rsidRDefault="00800C09" w:rsidP="009723D3">
            <w:pPr>
              <w:ind w:left="-85" w:right="-85" w:firstLine="0"/>
              <w:jc w:val="center"/>
              <w:rPr>
                <w:sz w:val="22"/>
                <w:szCs w:val="24"/>
              </w:rPr>
            </w:pPr>
            <w:r w:rsidRPr="009723D3">
              <w:rPr>
                <w:sz w:val="22"/>
                <w:szCs w:val="24"/>
              </w:rPr>
              <w:t>22</w:t>
            </w:r>
          </w:p>
        </w:tc>
        <w:tc>
          <w:tcPr>
            <w:tcW w:w="178" w:type="pct"/>
            <w:vMerge w:val="restart"/>
            <w:vAlign w:val="center"/>
          </w:tcPr>
          <w:p w14:paraId="41A43DDE"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54E638F3" w14:textId="32C6E157" w:rsidR="00800C09" w:rsidRPr="009723D3" w:rsidRDefault="00800C09" w:rsidP="009723D3">
            <w:pPr>
              <w:ind w:left="-85" w:right="-85" w:firstLine="0"/>
              <w:jc w:val="center"/>
              <w:rPr>
                <w:sz w:val="22"/>
                <w:szCs w:val="24"/>
              </w:rPr>
            </w:pPr>
            <w:r w:rsidRPr="009723D3">
              <w:rPr>
                <w:sz w:val="22"/>
                <w:szCs w:val="24"/>
              </w:rPr>
              <w:t>POLa</w:t>
            </w:r>
            <w:r w:rsidR="009723D3">
              <w:rPr>
                <w:sz w:val="22"/>
                <w:szCs w:val="24"/>
              </w:rPr>
              <w:t xml:space="preserve"> </w:t>
            </w:r>
            <w:r w:rsidRPr="009723D3">
              <w:rPr>
                <w:sz w:val="22"/>
                <w:szCs w:val="24"/>
              </w:rPr>
              <w:t>713ls</w:t>
            </w:r>
          </w:p>
        </w:tc>
        <w:tc>
          <w:tcPr>
            <w:tcW w:w="423" w:type="pct"/>
            <w:vMerge w:val="restart"/>
            <w:vAlign w:val="center"/>
          </w:tcPr>
          <w:p w14:paraId="1F23B12C" w14:textId="77777777" w:rsidR="00800C09" w:rsidRPr="009723D3" w:rsidRDefault="00800C09" w:rsidP="009723D3">
            <w:pPr>
              <w:ind w:left="-85" w:right="-85" w:firstLine="0"/>
              <w:jc w:val="center"/>
              <w:rPr>
                <w:sz w:val="22"/>
                <w:szCs w:val="24"/>
              </w:rPr>
            </w:pPr>
            <w:r w:rsidRPr="009723D3">
              <w:rPr>
                <w:sz w:val="22"/>
                <w:szCs w:val="24"/>
              </w:rPr>
              <w:t>Lịch sử Đảng cộng sản Việt Nam</w:t>
            </w:r>
          </w:p>
        </w:tc>
        <w:tc>
          <w:tcPr>
            <w:tcW w:w="232" w:type="pct"/>
            <w:vAlign w:val="center"/>
          </w:tcPr>
          <w:p w14:paraId="3750B83B"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2EB881B5" w14:textId="482303F6" w:rsidR="00800C09" w:rsidRPr="009723D3" w:rsidRDefault="00800C09" w:rsidP="009723D3">
            <w:pPr>
              <w:ind w:left="-85" w:right="-85" w:firstLine="0"/>
              <w:jc w:val="center"/>
              <w:rPr>
                <w:sz w:val="22"/>
                <w:szCs w:val="24"/>
              </w:rPr>
            </w:pPr>
          </w:p>
        </w:tc>
        <w:tc>
          <w:tcPr>
            <w:tcW w:w="182" w:type="pct"/>
            <w:vAlign w:val="center"/>
          </w:tcPr>
          <w:p w14:paraId="7754C129"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09833BE2" w14:textId="77777777" w:rsidR="00800C09" w:rsidRPr="009723D3" w:rsidRDefault="00800C09" w:rsidP="009723D3">
            <w:pPr>
              <w:ind w:left="-85" w:right="-85" w:firstLine="0"/>
              <w:jc w:val="center"/>
              <w:rPr>
                <w:sz w:val="22"/>
                <w:szCs w:val="24"/>
              </w:rPr>
            </w:pPr>
          </w:p>
        </w:tc>
        <w:tc>
          <w:tcPr>
            <w:tcW w:w="183" w:type="pct"/>
            <w:vAlign w:val="center"/>
          </w:tcPr>
          <w:p w14:paraId="0A9CF57E" w14:textId="77777777" w:rsidR="00800C09" w:rsidRPr="009723D3" w:rsidRDefault="00800C09" w:rsidP="009723D3">
            <w:pPr>
              <w:ind w:left="-85" w:right="-85" w:firstLine="0"/>
              <w:jc w:val="center"/>
              <w:rPr>
                <w:sz w:val="22"/>
                <w:szCs w:val="24"/>
              </w:rPr>
            </w:pPr>
          </w:p>
        </w:tc>
        <w:tc>
          <w:tcPr>
            <w:tcW w:w="187" w:type="pct"/>
            <w:vAlign w:val="center"/>
          </w:tcPr>
          <w:p w14:paraId="42829294" w14:textId="77777777" w:rsidR="00800C09" w:rsidRPr="009723D3" w:rsidRDefault="00800C09" w:rsidP="009723D3">
            <w:pPr>
              <w:ind w:left="-85" w:right="-85" w:firstLine="0"/>
              <w:jc w:val="center"/>
              <w:rPr>
                <w:sz w:val="22"/>
                <w:szCs w:val="24"/>
              </w:rPr>
            </w:pPr>
          </w:p>
        </w:tc>
        <w:tc>
          <w:tcPr>
            <w:tcW w:w="199" w:type="pct"/>
            <w:vAlign w:val="center"/>
          </w:tcPr>
          <w:p w14:paraId="263E0D43"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vAlign w:val="center"/>
          </w:tcPr>
          <w:p w14:paraId="358F807B" w14:textId="77777777" w:rsidR="00800C09" w:rsidRPr="009723D3" w:rsidRDefault="00800C09" w:rsidP="009723D3">
            <w:pPr>
              <w:ind w:left="-85" w:right="-85" w:firstLine="0"/>
              <w:jc w:val="center"/>
              <w:rPr>
                <w:sz w:val="22"/>
                <w:szCs w:val="24"/>
              </w:rPr>
            </w:pPr>
          </w:p>
        </w:tc>
        <w:tc>
          <w:tcPr>
            <w:tcW w:w="177" w:type="pct"/>
            <w:vAlign w:val="center"/>
          </w:tcPr>
          <w:p w14:paraId="5D40D0EA" w14:textId="77777777" w:rsidR="00800C09" w:rsidRPr="009723D3" w:rsidRDefault="00800C09" w:rsidP="009723D3">
            <w:pPr>
              <w:ind w:left="-85" w:right="-85" w:firstLine="0"/>
              <w:jc w:val="center"/>
              <w:rPr>
                <w:sz w:val="22"/>
                <w:szCs w:val="24"/>
              </w:rPr>
            </w:pPr>
          </w:p>
        </w:tc>
        <w:tc>
          <w:tcPr>
            <w:tcW w:w="176" w:type="pct"/>
            <w:vAlign w:val="center"/>
          </w:tcPr>
          <w:p w14:paraId="1A9B7FDF" w14:textId="77777777" w:rsidR="00800C09" w:rsidRPr="009723D3" w:rsidRDefault="00800C09" w:rsidP="009723D3">
            <w:pPr>
              <w:ind w:left="-85" w:right="-85" w:firstLine="0"/>
              <w:jc w:val="center"/>
              <w:rPr>
                <w:sz w:val="22"/>
                <w:szCs w:val="24"/>
              </w:rPr>
            </w:pPr>
          </w:p>
        </w:tc>
        <w:tc>
          <w:tcPr>
            <w:tcW w:w="182" w:type="pct"/>
            <w:vAlign w:val="center"/>
          </w:tcPr>
          <w:p w14:paraId="5A853FD6"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44EEECED" w14:textId="77777777" w:rsidR="00800C09" w:rsidRPr="009723D3" w:rsidRDefault="00800C09" w:rsidP="009723D3">
            <w:pPr>
              <w:ind w:left="-85" w:right="-85" w:firstLine="0"/>
              <w:jc w:val="center"/>
              <w:rPr>
                <w:sz w:val="22"/>
                <w:szCs w:val="24"/>
              </w:rPr>
            </w:pPr>
          </w:p>
        </w:tc>
        <w:tc>
          <w:tcPr>
            <w:tcW w:w="182" w:type="pct"/>
            <w:vAlign w:val="center"/>
          </w:tcPr>
          <w:p w14:paraId="1D04276D" w14:textId="77777777" w:rsidR="00800C09" w:rsidRPr="009723D3" w:rsidRDefault="00800C09" w:rsidP="009723D3">
            <w:pPr>
              <w:ind w:left="-85" w:right="-85" w:firstLine="0"/>
              <w:jc w:val="center"/>
              <w:rPr>
                <w:sz w:val="22"/>
                <w:szCs w:val="24"/>
              </w:rPr>
            </w:pPr>
          </w:p>
        </w:tc>
        <w:tc>
          <w:tcPr>
            <w:tcW w:w="184" w:type="pct"/>
            <w:vAlign w:val="center"/>
          </w:tcPr>
          <w:p w14:paraId="43694695" w14:textId="77777777" w:rsidR="00800C09" w:rsidRPr="009723D3" w:rsidRDefault="00800C09" w:rsidP="009723D3">
            <w:pPr>
              <w:ind w:left="-85" w:right="-85" w:firstLine="0"/>
              <w:jc w:val="center"/>
              <w:rPr>
                <w:sz w:val="22"/>
                <w:szCs w:val="24"/>
              </w:rPr>
            </w:pPr>
          </w:p>
        </w:tc>
        <w:tc>
          <w:tcPr>
            <w:tcW w:w="211" w:type="pct"/>
            <w:vAlign w:val="center"/>
          </w:tcPr>
          <w:p w14:paraId="38C58EA2" w14:textId="77777777" w:rsidR="00800C09" w:rsidRPr="009723D3" w:rsidRDefault="00800C09" w:rsidP="009723D3">
            <w:pPr>
              <w:ind w:left="-85" w:right="-85" w:firstLine="0"/>
              <w:jc w:val="center"/>
              <w:rPr>
                <w:sz w:val="22"/>
                <w:szCs w:val="24"/>
              </w:rPr>
            </w:pPr>
          </w:p>
        </w:tc>
        <w:tc>
          <w:tcPr>
            <w:tcW w:w="198" w:type="pct"/>
            <w:vAlign w:val="center"/>
          </w:tcPr>
          <w:p w14:paraId="0DFDA1CA" w14:textId="77777777" w:rsidR="00800C09" w:rsidRPr="009723D3" w:rsidRDefault="00800C09" w:rsidP="009723D3">
            <w:pPr>
              <w:ind w:left="-85" w:right="-85" w:firstLine="0"/>
              <w:jc w:val="center"/>
              <w:rPr>
                <w:sz w:val="22"/>
                <w:szCs w:val="24"/>
              </w:rPr>
            </w:pPr>
          </w:p>
        </w:tc>
        <w:tc>
          <w:tcPr>
            <w:tcW w:w="187" w:type="pct"/>
            <w:vAlign w:val="center"/>
          </w:tcPr>
          <w:p w14:paraId="56347A0E" w14:textId="77777777" w:rsidR="00800C09" w:rsidRPr="009723D3" w:rsidRDefault="00800C09" w:rsidP="009723D3">
            <w:pPr>
              <w:ind w:left="-85" w:right="-85" w:firstLine="0"/>
              <w:jc w:val="center"/>
              <w:rPr>
                <w:sz w:val="22"/>
                <w:szCs w:val="24"/>
              </w:rPr>
            </w:pPr>
          </w:p>
        </w:tc>
        <w:tc>
          <w:tcPr>
            <w:tcW w:w="187" w:type="pct"/>
            <w:vAlign w:val="center"/>
          </w:tcPr>
          <w:p w14:paraId="363B435A" w14:textId="77777777" w:rsidR="00800C09" w:rsidRPr="009723D3" w:rsidRDefault="00800C09" w:rsidP="009723D3">
            <w:pPr>
              <w:ind w:left="-85" w:right="-85" w:firstLine="0"/>
              <w:jc w:val="center"/>
              <w:rPr>
                <w:sz w:val="22"/>
                <w:szCs w:val="24"/>
              </w:rPr>
            </w:pPr>
          </w:p>
        </w:tc>
        <w:tc>
          <w:tcPr>
            <w:tcW w:w="201" w:type="pct"/>
            <w:vAlign w:val="center"/>
          </w:tcPr>
          <w:p w14:paraId="1A93AC7D" w14:textId="77777777" w:rsidR="00800C09" w:rsidRPr="009723D3" w:rsidRDefault="00800C09" w:rsidP="009723D3">
            <w:pPr>
              <w:ind w:left="-85" w:right="-85" w:firstLine="0"/>
              <w:jc w:val="center"/>
              <w:rPr>
                <w:sz w:val="22"/>
                <w:szCs w:val="24"/>
              </w:rPr>
            </w:pPr>
          </w:p>
        </w:tc>
        <w:tc>
          <w:tcPr>
            <w:tcW w:w="227" w:type="pct"/>
            <w:vAlign w:val="center"/>
          </w:tcPr>
          <w:p w14:paraId="2E4CF441" w14:textId="77777777" w:rsidR="00800C09" w:rsidRPr="009723D3" w:rsidRDefault="00800C09" w:rsidP="009723D3">
            <w:pPr>
              <w:ind w:left="-85" w:right="-85" w:firstLine="0"/>
              <w:jc w:val="center"/>
              <w:rPr>
                <w:sz w:val="22"/>
                <w:szCs w:val="24"/>
              </w:rPr>
            </w:pPr>
          </w:p>
        </w:tc>
        <w:tc>
          <w:tcPr>
            <w:tcW w:w="206" w:type="pct"/>
            <w:vAlign w:val="center"/>
          </w:tcPr>
          <w:p w14:paraId="594327F8" w14:textId="77777777" w:rsidR="00800C09" w:rsidRPr="009723D3" w:rsidRDefault="00800C09" w:rsidP="009723D3">
            <w:pPr>
              <w:ind w:left="-85" w:right="-85" w:firstLine="0"/>
              <w:jc w:val="center"/>
              <w:rPr>
                <w:sz w:val="22"/>
                <w:szCs w:val="24"/>
              </w:rPr>
            </w:pPr>
          </w:p>
        </w:tc>
      </w:tr>
      <w:tr w:rsidR="009828C9" w:rsidRPr="009723D3" w14:paraId="5E6C2BF5" w14:textId="77777777" w:rsidTr="009828C9">
        <w:trPr>
          <w:cantSplit/>
          <w:trHeight w:val="7"/>
          <w:jc w:val="center"/>
        </w:trPr>
        <w:tc>
          <w:tcPr>
            <w:tcW w:w="135" w:type="pct"/>
            <w:vMerge/>
            <w:vAlign w:val="center"/>
          </w:tcPr>
          <w:p w14:paraId="2E8B5362" w14:textId="77777777" w:rsidR="00800C09" w:rsidRPr="009723D3" w:rsidRDefault="00800C09" w:rsidP="009723D3">
            <w:pPr>
              <w:ind w:left="-85" w:right="-85" w:firstLine="0"/>
              <w:jc w:val="center"/>
              <w:rPr>
                <w:sz w:val="22"/>
                <w:szCs w:val="24"/>
              </w:rPr>
            </w:pPr>
          </w:p>
        </w:tc>
        <w:tc>
          <w:tcPr>
            <w:tcW w:w="178" w:type="pct"/>
            <w:vMerge/>
            <w:vAlign w:val="center"/>
          </w:tcPr>
          <w:p w14:paraId="320A9026" w14:textId="77777777" w:rsidR="00800C09" w:rsidRPr="009723D3" w:rsidRDefault="00800C09" w:rsidP="009723D3">
            <w:pPr>
              <w:ind w:left="-85" w:right="-85" w:firstLine="0"/>
              <w:jc w:val="center"/>
              <w:rPr>
                <w:sz w:val="22"/>
                <w:szCs w:val="24"/>
              </w:rPr>
            </w:pPr>
          </w:p>
        </w:tc>
        <w:tc>
          <w:tcPr>
            <w:tcW w:w="207" w:type="pct"/>
            <w:vMerge/>
            <w:vAlign w:val="center"/>
          </w:tcPr>
          <w:p w14:paraId="5A48D6D9" w14:textId="77777777" w:rsidR="00800C09" w:rsidRPr="009723D3" w:rsidRDefault="00800C09" w:rsidP="009723D3">
            <w:pPr>
              <w:ind w:left="-85" w:right="-85" w:firstLine="0"/>
              <w:jc w:val="center"/>
              <w:rPr>
                <w:sz w:val="22"/>
                <w:szCs w:val="24"/>
              </w:rPr>
            </w:pPr>
          </w:p>
        </w:tc>
        <w:tc>
          <w:tcPr>
            <w:tcW w:w="423" w:type="pct"/>
            <w:vMerge/>
            <w:vAlign w:val="center"/>
          </w:tcPr>
          <w:p w14:paraId="376722E4" w14:textId="77777777" w:rsidR="00800C09" w:rsidRPr="009723D3" w:rsidRDefault="00800C09" w:rsidP="009723D3">
            <w:pPr>
              <w:ind w:left="-85" w:right="-85" w:firstLine="0"/>
              <w:jc w:val="center"/>
              <w:rPr>
                <w:sz w:val="22"/>
                <w:szCs w:val="24"/>
              </w:rPr>
            </w:pPr>
          </w:p>
        </w:tc>
        <w:tc>
          <w:tcPr>
            <w:tcW w:w="232" w:type="pct"/>
            <w:vAlign w:val="center"/>
          </w:tcPr>
          <w:p w14:paraId="0AB2596D"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771D60D8" w14:textId="025BD5A1" w:rsidR="00800C09" w:rsidRPr="009723D3" w:rsidRDefault="00800C09" w:rsidP="009723D3">
            <w:pPr>
              <w:ind w:left="-85" w:right="-85" w:firstLine="0"/>
              <w:jc w:val="center"/>
              <w:rPr>
                <w:sz w:val="22"/>
                <w:szCs w:val="24"/>
              </w:rPr>
            </w:pPr>
          </w:p>
        </w:tc>
        <w:tc>
          <w:tcPr>
            <w:tcW w:w="182" w:type="pct"/>
            <w:vAlign w:val="center"/>
          </w:tcPr>
          <w:p w14:paraId="3D192BCA" w14:textId="77777777" w:rsidR="00800C09" w:rsidRPr="009723D3" w:rsidRDefault="00800C09" w:rsidP="009723D3">
            <w:pPr>
              <w:ind w:left="-85" w:right="-85" w:firstLine="0"/>
              <w:jc w:val="center"/>
              <w:rPr>
                <w:sz w:val="22"/>
                <w:szCs w:val="24"/>
              </w:rPr>
            </w:pPr>
            <w:r w:rsidRPr="009723D3">
              <w:rPr>
                <w:sz w:val="22"/>
                <w:szCs w:val="24"/>
              </w:rPr>
              <w:t>17%</w:t>
            </w:r>
          </w:p>
        </w:tc>
        <w:tc>
          <w:tcPr>
            <w:tcW w:w="182" w:type="pct"/>
            <w:vAlign w:val="center"/>
          </w:tcPr>
          <w:p w14:paraId="09B1BED3" w14:textId="77777777" w:rsidR="00800C09" w:rsidRPr="009723D3" w:rsidRDefault="00800C09" w:rsidP="009723D3">
            <w:pPr>
              <w:ind w:left="-85" w:right="-85" w:firstLine="0"/>
              <w:jc w:val="center"/>
              <w:rPr>
                <w:sz w:val="22"/>
                <w:szCs w:val="24"/>
              </w:rPr>
            </w:pPr>
          </w:p>
        </w:tc>
        <w:tc>
          <w:tcPr>
            <w:tcW w:w="183" w:type="pct"/>
            <w:vAlign w:val="center"/>
          </w:tcPr>
          <w:p w14:paraId="02F26159" w14:textId="77777777" w:rsidR="00800C09" w:rsidRPr="009723D3" w:rsidRDefault="00800C09" w:rsidP="009723D3">
            <w:pPr>
              <w:ind w:left="-85" w:right="-85" w:firstLine="0"/>
              <w:jc w:val="center"/>
              <w:rPr>
                <w:sz w:val="22"/>
                <w:szCs w:val="24"/>
              </w:rPr>
            </w:pPr>
          </w:p>
        </w:tc>
        <w:tc>
          <w:tcPr>
            <w:tcW w:w="187" w:type="pct"/>
            <w:vAlign w:val="center"/>
          </w:tcPr>
          <w:p w14:paraId="278D4BC1" w14:textId="77777777" w:rsidR="00800C09" w:rsidRPr="009723D3" w:rsidRDefault="00800C09" w:rsidP="009723D3">
            <w:pPr>
              <w:ind w:left="-85" w:right="-85" w:firstLine="0"/>
              <w:jc w:val="center"/>
              <w:rPr>
                <w:sz w:val="22"/>
                <w:szCs w:val="24"/>
              </w:rPr>
            </w:pPr>
          </w:p>
        </w:tc>
        <w:tc>
          <w:tcPr>
            <w:tcW w:w="199" w:type="pct"/>
            <w:vAlign w:val="center"/>
          </w:tcPr>
          <w:p w14:paraId="729FFC56" w14:textId="77777777" w:rsidR="00800C09" w:rsidRPr="009723D3" w:rsidRDefault="00800C09" w:rsidP="009723D3">
            <w:pPr>
              <w:ind w:left="-85" w:right="-85" w:firstLine="0"/>
              <w:jc w:val="center"/>
              <w:rPr>
                <w:sz w:val="22"/>
                <w:szCs w:val="24"/>
              </w:rPr>
            </w:pPr>
            <w:r w:rsidRPr="009723D3">
              <w:rPr>
                <w:sz w:val="22"/>
                <w:szCs w:val="24"/>
              </w:rPr>
              <w:t>6%</w:t>
            </w:r>
          </w:p>
        </w:tc>
        <w:tc>
          <w:tcPr>
            <w:tcW w:w="190" w:type="pct"/>
            <w:vAlign w:val="center"/>
          </w:tcPr>
          <w:p w14:paraId="7EA05C2F" w14:textId="77777777" w:rsidR="00800C09" w:rsidRPr="009723D3" w:rsidRDefault="00800C09" w:rsidP="009723D3">
            <w:pPr>
              <w:ind w:left="-85" w:right="-85" w:firstLine="0"/>
              <w:jc w:val="center"/>
              <w:rPr>
                <w:sz w:val="22"/>
                <w:szCs w:val="24"/>
              </w:rPr>
            </w:pPr>
          </w:p>
        </w:tc>
        <w:tc>
          <w:tcPr>
            <w:tcW w:w="177" w:type="pct"/>
            <w:vAlign w:val="center"/>
          </w:tcPr>
          <w:p w14:paraId="68FD7B78" w14:textId="77777777" w:rsidR="00800C09" w:rsidRPr="009723D3" w:rsidRDefault="00800C09" w:rsidP="009723D3">
            <w:pPr>
              <w:ind w:left="-85" w:right="-85" w:firstLine="0"/>
              <w:jc w:val="center"/>
              <w:rPr>
                <w:sz w:val="22"/>
                <w:szCs w:val="24"/>
              </w:rPr>
            </w:pPr>
          </w:p>
        </w:tc>
        <w:tc>
          <w:tcPr>
            <w:tcW w:w="176" w:type="pct"/>
            <w:vAlign w:val="center"/>
          </w:tcPr>
          <w:p w14:paraId="5F76A94C" w14:textId="77777777" w:rsidR="00800C09" w:rsidRPr="009723D3" w:rsidRDefault="00800C09" w:rsidP="009723D3">
            <w:pPr>
              <w:ind w:left="-85" w:right="-85" w:firstLine="0"/>
              <w:jc w:val="center"/>
              <w:rPr>
                <w:sz w:val="22"/>
                <w:szCs w:val="24"/>
              </w:rPr>
            </w:pPr>
          </w:p>
        </w:tc>
        <w:tc>
          <w:tcPr>
            <w:tcW w:w="182" w:type="pct"/>
            <w:vAlign w:val="center"/>
          </w:tcPr>
          <w:p w14:paraId="6649A85E"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32CCFD3C" w14:textId="77777777" w:rsidR="00800C09" w:rsidRPr="009723D3" w:rsidRDefault="00800C09" w:rsidP="009723D3">
            <w:pPr>
              <w:ind w:left="-85" w:right="-85" w:firstLine="0"/>
              <w:jc w:val="center"/>
              <w:rPr>
                <w:sz w:val="22"/>
                <w:szCs w:val="24"/>
              </w:rPr>
            </w:pPr>
          </w:p>
        </w:tc>
        <w:tc>
          <w:tcPr>
            <w:tcW w:w="182" w:type="pct"/>
            <w:vAlign w:val="center"/>
          </w:tcPr>
          <w:p w14:paraId="7D1BAD87" w14:textId="77777777" w:rsidR="00800C09" w:rsidRPr="009723D3" w:rsidRDefault="00800C09" w:rsidP="009723D3">
            <w:pPr>
              <w:ind w:left="-85" w:right="-85" w:firstLine="0"/>
              <w:jc w:val="center"/>
              <w:rPr>
                <w:sz w:val="22"/>
                <w:szCs w:val="24"/>
              </w:rPr>
            </w:pPr>
          </w:p>
        </w:tc>
        <w:tc>
          <w:tcPr>
            <w:tcW w:w="184" w:type="pct"/>
            <w:vAlign w:val="center"/>
          </w:tcPr>
          <w:p w14:paraId="29DCFFDE" w14:textId="77777777" w:rsidR="00800C09" w:rsidRPr="009723D3" w:rsidRDefault="00800C09" w:rsidP="009723D3">
            <w:pPr>
              <w:ind w:left="-85" w:right="-85" w:firstLine="0"/>
              <w:jc w:val="center"/>
              <w:rPr>
                <w:sz w:val="22"/>
                <w:szCs w:val="24"/>
              </w:rPr>
            </w:pPr>
          </w:p>
        </w:tc>
        <w:tc>
          <w:tcPr>
            <w:tcW w:w="211" w:type="pct"/>
            <w:vAlign w:val="center"/>
          </w:tcPr>
          <w:p w14:paraId="1E50A9D0" w14:textId="77777777" w:rsidR="00800C09" w:rsidRPr="009723D3" w:rsidRDefault="00800C09" w:rsidP="009723D3">
            <w:pPr>
              <w:ind w:left="-85" w:right="-85" w:firstLine="0"/>
              <w:jc w:val="center"/>
              <w:rPr>
                <w:sz w:val="22"/>
                <w:szCs w:val="24"/>
              </w:rPr>
            </w:pPr>
          </w:p>
        </w:tc>
        <w:tc>
          <w:tcPr>
            <w:tcW w:w="198" w:type="pct"/>
            <w:vAlign w:val="center"/>
          </w:tcPr>
          <w:p w14:paraId="178F52F4" w14:textId="77777777" w:rsidR="00800C09" w:rsidRPr="009723D3" w:rsidRDefault="00800C09" w:rsidP="009723D3">
            <w:pPr>
              <w:ind w:left="-85" w:right="-85" w:firstLine="0"/>
              <w:jc w:val="center"/>
              <w:rPr>
                <w:sz w:val="22"/>
                <w:szCs w:val="24"/>
              </w:rPr>
            </w:pPr>
          </w:p>
        </w:tc>
        <w:tc>
          <w:tcPr>
            <w:tcW w:w="187" w:type="pct"/>
            <w:vAlign w:val="center"/>
          </w:tcPr>
          <w:p w14:paraId="706E0B91" w14:textId="77777777" w:rsidR="00800C09" w:rsidRPr="009723D3" w:rsidRDefault="00800C09" w:rsidP="009723D3">
            <w:pPr>
              <w:ind w:left="-85" w:right="-85" w:firstLine="0"/>
              <w:jc w:val="center"/>
              <w:rPr>
                <w:sz w:val="22"/>
                <w:szCs w:val="24"/>
              </w:rPr>
            </w:pPr>
          </w:p>
        </w:tc>
        <w:tc>
          <w:tcPr>
            <w:tcW w:w="187" w:type="pct"/>
            <w:vAlign w:val="center"/>
          </w:tcPr>
          <w:p w14:paraId="48BEAAF8" w14:textId="77777777" w:rsidR="00800C09" w:rsidRPr="009723D3" w:rsidRDefault="00800C09" w:rsidP="009723D3">
            <w:pPr>
              <w:ind w:left="-85" w:right="-85" w:firstLine="0"/>
              <w:jc w:val="center"/>
              <w:rPr>
                <w:sz w:val="22"/>
                <w:szCs w:val="24"/>
              </w:rPr>
            </w:pPr>
          </w:p>
        </w:tc>
        <w:tc>
          <w:tcPr>
            <w:tcW w:w="201" w:type="pct"/>
            <w:vAlign w:val="center"/>
          </w:tcPr>
          <w:p w14:paraId="55B1B825" w14:textId="77777777" w:rsidR="00800C09" w:rsidRPr="009723D3" w:rsidRDefault="00800C09" w:rsidP="009723D3">
            <w:pPr>
              <w:ind w:left="-85" w:right="-85" w:firstLine="0"/>
              <w:jc w:val="center"/>
              <w:rPr>
                <w:sz w:val="22"/>
                <w:szCs w:val="24"/>
              </w:rPr>
            </w:pPr>
          </w:p>
        </w:tc>
        <w:tc>
          <w:tcPr>
            <w:tcW w:w="227" w:type="pct"/>
            <w:vAlign w:val="center"/>
          </w:tcPr>
          <w:p w14:paraId="1DF24B4B" w14:textId="77777777" w:rsidR="00800C09" w:rsidRPr="009723D3" w:rsidRDefault="00800C09" w:rsidP="009723D3">
            <w:pPr>
              <w:ind w:left="-85" w:right="-85" w:firstLine="0"/>
              <w:jc w:val="center"/>
              <w:rPr>
                <w:sz w:val="22"/>
                <w:szCs w:val="24"/>
              </w:rPr>
            </w:pPr>
          </w:p>
        </w:tc>
        <w:tc>
          <w:tcPr>
            <w:tcW w:w="206" w:type="pct"/>
            <w:vAlign w:val="center"/>
          </w:tcPr>
          <w:p w14:paraId="733F4CA4" w14:textId="77777777" w:rsidR="00800C09" w:rsidRPr="009723D3" w:rsidRDefault="00800C09" w:rsidP="009723D3">
            <w:pPr>
              <w:ind w:left="-85" w:right="-85" w:firstLine="0"/>
              <w:jc w:val="center"/>
              <w:rPr>
                <w:sz w:val="22"/>
                <w:szCs w:val="24"/>
              </w:rPr>
            </w:pPr>
          </w:p>
        </w:tc>
      </w:tr>
      <w:tr w:rsidR="009828C9" w:rsidRPr="009723D3" w14:paraId="246319C4" w14:textId="77777777" w:rsidTr="009828C9">
        <w:trPr>
          <w:cantSplit/>
          <w:trHeight w:val="7"/>
          <w:jc w:val="center"/>
        </w:trPr>
        <w:tc>
          <w:tcPr>
            <w:tcW w:w="135" w:type="pct"/>
            <w:vMerge w:val="restart"/>
            <w:shd w:val="clear" w:color="auto" w:fill="FFF2CC"/>
            <w:vAlign w:val="center"/>
          </w:tcPr>
          <w:p w14:paraId="76DF43EC" w14:textId="77777777" w:rsidR="00800C09" w:rsidRPr="009723D3" w:rsidRDefault="00800C09" w:rsidP="009723D3">
            <w:pPr>
              <w:ind w:left="-85" w:right="-85" w:firstLine="0"/>
              <w:jc w:val="center"/>
              <w:rPr>
                <w:sz w:val="22"/>
                <w:szCs w:val="24"/>
              </w:rPr>
            </w:pPr>
            <w:r w:rsidRPr="009723D3">
              <w:rPr>
                <w:sz w:val="22"/>
                <w:szCs w:val="24"/>
              </w:rPr>
              <w:t>23</w:t>
            </w:r>
          </w:p>
        </w:tc>
        <w:tc>
          <w:tcPr>
            <w:tcW w:w="178" w:type="pct"/>
            <w:vMerge w:val="restart"/>
            <w:shd w:val="clear" w:color="auto" w:fill="FFF2CC"/>
            <w:vAlign w:val="center"/>
          </w:tcPr>
          <w:p w14:paraId="6E3DA07B"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4D427051" w14:textId="272E357E"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73303</w:t>
            </w:r>
          </w:p>
        </w:tc>
        <w:tc>
          <w:tcPr>
            <w:tcW w:w="423" w:type="pct"/>
            <w:vMerge w:val="restart"/>
            <w:shd w:val="clear" w:color="auto" w:fill="FFF2CC"/>
            <w:vAlign w:val="center"/>
          </w:tcPr>
          <w:p w14:paraId="6CBB7095" w14:textId="7938F332" w:rsidR="00800C09" w:rsidRPr="009723D3" w:rsidRDefault="00800C09" w:rsidP="009723D3">
            <w:pPr>
              <w:ind w:left="-85" w:right="-85" w:firstLine="0"/>
              <w:jc w:val="center"/>
              <w:rPr>
                <w:sz w:val="22"/>
                <w:szCs w:val="24"/>
              </w:rPr>
            </w:pPr>
            <w:r w:rsidRPr="009723D3">
              <w:rPr>
                <w:sz w:val="22"/>
                <w:szCs w:val="24"/>
              </w:rPr>
              <w:t>Rèn luyện nghiệp vụ</w:t>
            </w:r>
            <w:r w:rsidR="009723D3">
              <w:rPr>
                <w:sz w:val="22"/>
                <w:szCs w:val="24"/>
              </w:rPr>
              <w:t xml:space="preserve"> </w:t>
            </w:r>
            <w:r w:rsidRPr="009723D3">
              <w:rPr>
                <w:sz w:val="22"/>
                <w:szCs w:val="24"/>
              </w:rPr>
              <w:t>sư phạm thường xuyên 1</w:t>
            </w:r>
          </w:p>
        </w:tc>
        <w:tc>
          <w:tcPr>
            <w:tcW w:w="232" w:type="pct"/>
            <w:shd w:val="clear" w:color="auto" w:fill="FFF2CC"/>
            <w:vAlign w:val="center"/>
          </w:tcPr>
          <w:p w14:paraId="6DDAF531"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03FD5CC1" w14:textId="7EEC88A9" w:rsidR="00800C09" w:rsidRPr="009723D3" w:rsidRDefault="00800C09" w:rsidP="009723D3">
            <w:pPr>
              <w:ind w:left="-85" w:right="-85" w:firstLine="0"/>
              <w:jc w:val="center"/>
              <w:rPr>
                <w:sz w:val="22"/>
                <w:szCs w:val="24"/>
              </w:rPr>
            </w:pPr>
          </w:p>
        </w:tc>
        <w:tc>
          <w:tcPr>
            <w:tcW w:w="182" w:type="pct"/>
            <w:shd w:val="clear" w:color="auto" w:fill="FFF2CC"/>
            <w:vAlign w:val="center"/>
          </w:tcPr>
          <w:p w14:paraId="29DC06A5"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8F7BA0F"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52A9D4A6"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584FC03E"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068EDF7F"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3220BDDD"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2D20A000"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shd w:val="clear" w:color="auto" w:fill="FFF2CC"/>
            <w:vAlign w:val="center"/>
          </w:tcPr>
          <w:p w14:paraId="57A6FC3C"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3C277AA4"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5198AE2F"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695F1B49"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00A6B40A" w14:textId="77777777" w:rsidR="00800C09" w:rsidRPr="009723D3" w:rsidRDefault="00800C09" w:rsidP="009723D3">
            <w:pPr>
              <w:ind w:left="-85" w:right="-85" w:firstLine="0"/>
              <w:jc w:val="center"/>
              <w:rPr>
                <w:sz w:val="22"/>
                <w:szCs w:val="24"/>
              </w:rPr>
            </w:pPr>
            <w:r w:rsidRPr="009723D3">
              <w:rPr>
                <w:sz w:val="22"/>
                <w:szCs w:val="24"/>
              </w:rPr>
              <w:t>2.5</w:t>
            </w:r>
          </w:p>
        </w:tc>
        <w:tc>
          <w:tcPr>
            <w:tcW w:w="211" w:type="pct"/>
            <w:shd w:val="clear" w:color="auto" w:fill="FFF2CC"/>
            <w:vAlign w:val="center"/>
          </w:tcPr>
          <w:p w14:paraId="1655820E" w14:textId="77777777"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2CC"/>
            <w:vAlign w:val="center"/>
          </w:tcPr>
          <w:p w14:paraId="696B232F"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E31AE15"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2F04247"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362B9827"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4178DB65"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5485999E" w14:textId="77777777" w:rsidR="00800C09" w:rsidRPr="009723D3" w:rsidRDefault="00800C09" w:rsidP="009723D3">
            <w:pPr>
              <w:ind w:left="-85" w:right="-85" w:firstLine="0"/>
              <w:jc w:val="center"/>
              <w:rPr>
                <w:sz w:val="22"/>
                <w:szCs w:val="24"/>
              </w:rPr>
            </w:pPr>
          </w:p>
        </w:tc>
      </w:tr>
      <w:tr w:rsidR="009828C9" w:rsidRPr="009723D3" w14:paraId="02B5178C" w14:textId="77777777" w:rsidTr="009828C9">
        <w:trPr>
          <w:cantSplit/>
          <w:trHeight w:val="7"/>
          <w:jc w:val="center"/>
        </w:trPr>
        <w:tc>
          <w:tcPr>
            <w:tcW w:w="135" w:type="pct"/>
            <w:vMerge/>
            <w:shd w:val="clear" w:color="auto" w:fill="FFF2CC"/>
            <w:vAlign w:val="center"/>
          </w:tcPr>
          <w:p w14:paraId="08E0461A"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1EEE1B61"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2F9D1A1A"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38FF2453"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224306F3" w14:textId="7AD9BF78"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006E5F77" w14:textId="5343C5B6" w:rsidR="00800C09" w:rsidRPr="009723D3" w:rsidRDefault="00800C09" w:rsidP="009723D3">
            <w:pPr>
              <w:ind w:left="-85" w:right="-85" w:firstLine="0"/>
              <w:jc w:val="center"/>
              <w:rPr>
                <w:sz w:val="22"/>
                <w:szCs w:val="24"/>
              </w:rPr>
            </w:pPr>
          </w:p>
        </w:tc>
        <w:tc>
          <w:tcPr>
            <w:tcW w:w="182" w:type="pct"/>
            <w:shd w:val="clear" w:color="auto" w:fill="FFF2CC"/>
            <w:vAlign w:val="center"/>
          </w:tcPr>
          <w:p w14:paraId="2550FAC6"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2EB14DA8"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62FCEF32"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C714C76"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418F0D41"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27FC4DE8"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15458836" w14:textId="77777777" w:rsidR="00800C09" w:rsidRPr="009723D3" w:rsidRDefault="00800C09" w:rsidP="009723D3">
            <w:pPr>
              <w:ind w:left="-85" w:right="-85" w:firstLine="0"/>
              <w:jc w:val="center"/>
              <w:rPr>
                <w:sz w:val="22"/>
                <w:szCs w:val="24"/>
              </w:rPr>
            </w:pPr>
            <w:r w:rsidRPr="009723D3">
              <w:rPr>
                <w:sz w:val="22"/>
                <w:szCs w:val="24"/>
              </w:rPr>
              <w:t>12%</w:t>
            </w:r>
          </w:p>
        </w:tc>
        <w:tc>
          <w:tcPr>
            <w:tcW w:w="176" w:type="pct"/>
            <w:shd w:val="clear" w:color="auto" w:fill="FFF2CC"/>
            <w:vAlign w:val="center"/>
          </w:tcPr>
          <w:p w14:paraId="27874BAC" w14:textId="77777777" w:rsidR="00800C09" w:rsidRPr="009723D3" w:rsidRDefault="00800C09" w:rsidP="009723D3">
            <w:pPr>
              <w:ind w:left="-85" w:right="-85" w:firstLine="0"/>
              <w:jc w:val="center"/>
              <w:rPr>
                <w:sz w:val="22"/>
                <w:szCs w:val="24"/>
              </w:rPr>
            </w:pPr>
            <w:r w:rsidRPr="009723D3">
              <w:rPr>
                <w:sz w:val="22"/>
                <w:szCs w:val="24"/>
              </w:rPr>
              <w:t>6%</w:t>
            </w:r>
          </w:p>
        </w:tc>
        <w:tc>
          <w:tcPr>
            <w:tcW w:w="182" w:type="pct"/>
            <w:shd w:val="clear" w:color="auto" w:fill="FFF2CC"/>
            <w:vAlign w:val="center"/>
          </w:tcPr>
          <w:p w14:paraId="0C6EC6FA"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10D40EDC" w14:textId="77777777" w:rsidR="00800C09" w:rsidRPr="009723D3" w:rsidRDefault="00800C09" w:rsidP="009723D3">
            <w:pPr>
              <w:ind w:left="-85" w:right="-85" w:firstLine="0"/>
              <w:jc w:val="center"/>
              <w:rPr>
                <w:sz w:val="22"/>
                <w:szCs w:val="24"/>
              </w:rPr>
            </w:pPr>
            <w:r w:rsidRPr="009723D3">
              <w:rPr>
                <w:sz w:val="22"/>
                <w:szCs w:val="24"/>
              </w:rPr>
              <w:t>13%</w:t>
            </w:r>
          </w:p>
        </w:tc>
        <w:tc>
          <w:tcPr>
            <w:tcW w:w="182" w:type="pct"/>
            <w:shd w:val="clear" w:color="auto" w:fill="FFF2CC"/>
            <w:vAlign w:val="center"/>
          </w:tcPr>
          <w:p w14:paraId="324ABD94"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78579E52" w14:textId="77777777" w:rsidR="00800C09" w:rsidRPr="009723D3" w:rsidRDefault="00800C09" w:rsidP="009723D3">
            <w:pPr>
              <w:ind w:left="-85" w:right="-85" w:firstLine="0"/>
              <w:jc w:val="center"/>
              <w:rPr>
                <w:sz w:val="22"/>
                <w:szCs w:val="24"/>
              </w:rPr>
            </w:pPr>
            <w:r w:rsidRPr="009723D3">
              <w:rPr>
                <w:sz w:val="22"/>
                <w:szCs w:val="24"/>
              </w:rPr>
              <w:t>11%</w:t>
            </w:r>
          </w:p>
        </w:tc>
        <w:tc>
          <w:tcPr>
            <w:tcW w:w="211" w:type="pct"/>
            <w:shd w:val="clear" w:color="auto" w:fill="FFF2CC"/>
            <w:vAlign w:val="center"/>
          </w:tcPr>
          <w:p w14:paraId="54619B89" w14:textId="77777777" w:rsidR="00800C09" w:rsidRPr="009723D3" w:rsidRDefault="00800C09" w:rsidP="009723D3">
            <w:pPr>
              <w:ind w:left="-85" w:right="-85" w:firstLine="0"/>
              <w:jc w:val="center"/>
              <w:rPr>
                <w:sz w:val="22"/>
                <w:szCs w:val="24"/>
              </w:rPr>
            </w:pPr>
            <w:r w:rsidRPr="009723D3">
              <w:rPr>
                <w:sz w:val="22"/>
                <w:szCs w:val="24"/>
              </w:rPr>
              <w:t>7%</w:t>
            </w:r>
          </w:p>
        </w:tc>
        <w:tc>
          <w:tcPr>
            <w:tcW w:w="198" w:type="pct"/>
            <w:shd w:val="clear" w:color="auto" w:fill="FFF2CC"/>
            <w:vAlign w:val="center"/>
          </w:tcPr>
          <w:p w14:paraId="3F98B867"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0E714E4"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C1967FD"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15B723BD"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2DE2C06F"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6EFD33B2" w14:textId="77777777" w:rsidR="00800C09" w:rsidRPr="009723D3" w:rsidRDefault="00800C09" w:rsidP="009723D3">
            <w:pPr>
              <w:ind w:left="-85" w:right="-85" w:firstLine="0"/>
              <w:jc w:val="center"/>
              <w:rPr>
                <w:sz w:val="22"/>
                <w:szCs w:val="24"/>
              </w:rPr>
            </w:pPr>
          </w:p>
        </w:tc>
      </w:tr>
      <w:tr w:rsidR="009828C9" w:rsidRPr="009723D3" w14:paraId="1D0CC789" w14:textId="77777777" w:rsidTr="009828C9">
        <w:trPr>
          <w:cantSplit/>
          <w:trHeight w:val="7"/>
          <w:jc w:val="center"/>
        </w:trPr>
        <w:tc>
          <w:tcPr>
            <w:tcW w:w="135" w:type="pct"/>
            <w:vMerge w:val="restart"/>
            <w:vAlign w:val="center"/>
          </w:tcPr>
          <w:p w14:paraId="78550E47" w14:textId="77777777" w:rsidR="00800C09" w:rsidRPr="009723D3" w:rsidRDefault="00800C09" w:rsidP="009723D3">
            <w:pPr>
              <w:ind w:left="-85" w:right="-85" w:firstLine="0"/>
              <w:jc w:val="center"/>
              <w:rPr>
                <w:sz w:val="22"/>
                <w:szCs w:val="24"/>
              </w:rPr>
            </w:pPr>
            <w:r w:rsidRPr="009723D3">
              <w:rPr>
                <w:sz w:val="22"/>
                <w:szCs w:val="24"/>
              </w:rPr>
              <w:t>24</w:t>
            </w:r>
          </w:p>
        </w:tc>
        <w:tc>
          <w:tcPr>
            <w:tcW w:w="178" w:type="pct"/>
            <w:vMerge w:val="restart"/>
            <w:vAlign w:val="center"/>
          </w:tcPr>
          <w:p w14:paraId="7211B161"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2BCEC343" w14:textId="140BE3C8"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73304</w:t>
            </w:r>
          </w:p>
        </w:tc>
        <w:tc>
          <w:tcPr>
            <w:tcW w:w="423" w:type="pct"/>
            <w:vMerge w:val="restart"/>
            <w:vAlign w:val="center"/>
          </w:tcPr>
          <w:p w14:paraId="36259FE8" w14:textId="77777777" w:rsidR="00800C09" w:rsidRPr="009723D3" w:rsidRDefault="00800C09" w:rsidP="009723D3">
            <w:pPr>
              <w:ind w:left="-85" w:right="-85" w:firstLine="0"/>
              <w:jc w:val="center"/>
              <w:rPr>
                <w:sz w:val="22"/>
                <w:szCs w:val="24"/>
              </w:rPr>
            </w:pPr>
            <w:r w:rsidRPr="009723D3">
              <w:rPr>
                <w:sz w:val="22"/>
                <w:szCs w:val="24"/>
              </w:rPr>
              <w:t>Tổ chức hoạt động vui chơi cho trẻ</w:t>
            </w:r>
          </w:p>
        </w:tc>
        <w:tc>
          <w:tcPr>
            <w:tcW w:w="232" w:type="pct"/>
            <w:vAlign w:val="center"/>
          </w:tcPr>
          <w:p w14:paraId="5C745475"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75D8E9C9" w14:textId="6A04BCCB" w:rsidR="00800C09" w:rsidRPr="009723D3" w:rsidRDefault="00800C09" w:rsidP="009723D3">
            <w:pPr>
              <w:ind w:left="-85" w:right="-85" w:firstLine="0"/>
              <w:jc w:val="center"/>
              <w:rPr>
                <w:sz w:val="22"/>
                <w:szCs w:val="24"/>
              </w:rPr>
            </w:pPr>
          </w:p>
        </w:tc>
        <w:tc>
          <w:tcPr>
            <w:tcW w:w="182" w:type="pct"/>
            <w:vAlign w:val="center"/>
          </w:tcPr>
          <w:p w14:paraId="1D8DC9B2" w14:textId="52CBA43E" w:rsidR="00800C09" w:rsidRPr="009723D3" w:rsidRDefault="00800C09" w:rsidP="009723D3">
            <w:pPr>
              <w:ind w:left="-85" w:right="-85" w:firstLine="0"/>
              <w:jc w:val="center"/>
              <w:rPr>
                <w:sz w:val="22"/>
                <w:szCs w:val="24"/>
              </w:rPr>
            </w:pPr>
          </w:p>
        </w:tc>
        <w:tc>
          <w:tcPr>
            <w:tcW w:w="182" w:type="pct"/>
            <w:vAlign w:val="center"/>
          </w:tcPr>
          <w:p w14:paraId="637F66F0" w14:textId="77777777" w:rsidR="00800C09" w:rsidRPr="009723D3" w:rsidRDefault="00800C09" w:rsidP="009723D3">
            <w:pPr>
              <w:ind w:left="-85" w:right="-85" w:firstLine="0"/>
              <w:jc w:val="center"/>
              <w:rPr>
                <w:sz w:val="22"/>
                <w:szCs w:val="24"/>
              </w:rPr>
            </w:pPr>
          </w:p>
        </w:tc>
        <w:tc>
          <w:tcPr>
            <w:tcW w:w="183" w:type="pct"/>
            <w:vAlign w:val="center"/>
          </w:tcPr>
          <w:p w14:paraId="299CE4A6" w14:textId="77777777" w:rsidR="00800C09" w:rsidRPr="009723D3" w:rsidRDefault="00800C09" w:rsidP="009723D3">
            <w:pPr>
              <w:ind w:left="-85" w:right="-85" w:firstLine="0"/>
              <w:jc w:val="center"/>
              <w:rPr>
                <w:sz w:val="22"/>
                <w:szCs w:val="24"/>
              </w:rPr>
            </w:pPr>
          </w:p>
        </w:tc>
        <w:tc>
          <w:tcPr>
            <w:tcW w:w="187" w:type="pct"/>
            <w:vAlign w:val="center"/>
          </w:tcPr>
          <w:p w14:paraId="02FC7785"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2A81DA2C" w14:textId="77777777" w:rsidR="00800C09" w:rsidRPr="009723D3" w:rsidRDefault="00800C09" w:rsidP="009723D3">
            <w:pPr>
              <w:ind w:left="-85" w:right="-85" w:firstLine="0"/>
              <w:jc w:val="center"/>
              <w:rPr>
                <w:sz w:val="22"/>
                <w:szCs w:val="24"/>
              </w:rPr>
            </w:pPr>
          </w:p>
        </w:tc>
        <w:tc>
          <w:tcPr>
            <w:tcW w:w="190" w:type="pct"/>
            <w:vAlign w:val="center"/>
          </w:tcPr>
          <w:p w14:paraId="529B8DF2" w14:textId="77777777" w:rsidR="00800C09" w:rsidRPr="009723D3" w:rsidRDefault="00800C09" w:rsidP="009723D3">
            <w:pPr>
              <w:ind w:left="-85" w:right="-85" w:firstLine="0"/>
              <w:jc w:val="center"/>
              <w:rPr>
                <w:sz w:val="22"/>
                <w:szCs w:val="24"/>
              </w:rPr>
            </w:pPr>
          </w:p>
        </w:tc>
        <w:tc>
          <w:tcPr>
            <w:tcW w:w="177" w:type="pct"/>
            <w:vAlign w:val="center"/>
          </w:tcPr>
          <w:p w14:paraId="34A16417" w14:textId="77777777" w:rsidR="00800C09" w:rsidRPr="009723D3" w:rsidRDefault="00800C09" w:rsidP="009723D3">
            <w:pPr>
              <w:ind w:left="-85" w:right="-85" w:firstLine="0"/>
              <w:jc w:val="center"/>
              <w:rPr>
                <w:sz w:val="22"/>
                <w:szCs w:val="24"/>
              </w:rPr>
            </w:pPr>
          </w:p>
        </w:tc>
        <w:tc>
          <w:tcPr>
            <w:tcW w:w="176" w:type="pct"/>
            <w:vAlign w:val="center"/>
          </w:tcPr>
          <w:p w14:paraId="2E89A4C4"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7182C7F2" w14:textId="77777777" w:rsidR="00800C09" w:rsidRPr="009723D3" w:rsidRDefault="00800C09" w:rsidP="009723D3">
            <w:pPr>
              <w:ind w:left="-85" w:right="-85" w:firstLine="0"/>
              <w:jc w:val="center"/>
              <w:rPr>
                <w:sz w:val="22"/>
                <w:szCs w:val="24"/>
              </w:rPr>
            </w:pPr>
          </w:p>
        </w:tc>
        <w:tc>
          <w:tcPr>
            <w:tcW w:w="182" w:type="pct"/>
            <w:vAlign w:val="center"/>
          </w:tcPr>
          <w:p w14:paraId="413D7976"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6E698918" w14:textId="77777777" w:rsidR="00800C09" w:rsidRPr="009723D3" w:rsidRDefault="00800C09" w:rsidP="009723D3">
            <w:pPr>
              <w:ind w:left="-85" w:right="-85" w:firstLine="0"/>
              <w:jc w:val="center"/>
              <w:rPr>
                <w:sz w:val="22"/>
                <w:szCs w:val="24"/>
              </w:rPr>
            </w:pPr>
          </w:p>
        </w:tc>
        <w:tc>
          <w:tcPr>
            <w:tcW w:w="184" w:type="pct"/>
            <w:vAlign w:val="center"/>
          </w:tcPr>
          <w:p w14:paraId="61BD46C4" w14:textId="77777777" w:rsidR="00800C09" w:rsidRPr="009723D3" w:rsidRDefault="00800C09" w:rsidP="009723D3">
            <w:pPr>
              <w:ind w:left="-85" w:right="-85" w:firstLine="0"/>
              <w:jc w:val="center"/>
              <w:rPr>
                <w:sz w:val="22"/>
                <w:szCs w:val="24"/>
              </w:rPr>
            </w:pPr>
            <w:r w:rsidRPr="009723D3">
              <w:rPr>
                <w:sz w:val="22"/>
                <w:szCs w:val="24"/>
              </w:rPr>
              <w:t>2.5</w:t>
            </w:r>
          </w:p>
        </w:tc>
        <w:tc>
          <w:tcPr>
            <w:tcW w:w="211" w:type="pct"/>
            <w:vAlign w:val="center"/>
          </w:tcPr>
          <w:p w14:paraId="3550C085" w14:textId="6968B8F6" w:rsidR="00800C09" w:rsidRPr="009723D3" w:rsidRDefault="00800C09" w:rsidP="009723D3">
            <w:pPr>
              <w:ind w:left="-85" w:right="-85" w:firstLine="0"/>
              <w:jc w:val="center"/>
              <w:rPr>
                <w:sz w:val="22"/>
                <w:szCs w:val="24"/>
              </w:rPr>
            </w:pPr>
          </w:p>
        </w:tc>
        <w:tc>
          <w:tcPr>
            <w:tcW w:w="198" w:type="pct"/>
            <w:vAlign w:val="center"/>
          </w:tcPr>
          <w:p w14:paraId="75F676B2" w14:textId="718C986B" w:rsidR="00800C09" w:rsidRPr="009723D3" w:rsidRDefault="00800C09" w:rsidP="009723D3">
            <w:pPr>
              <w:ind w:left="-85" w:right="-85" w:firstLine="0"/>
              <w:jc w:val="center"/>
              <w:rPr>
                <w:sz w:val="22"/>
                <w:szCs w:val="24"/>
              </w:rPr>
            </w:pPr>
          </w:p>
        </w:tc>
        <w:tc>
          <w:tcPr>
            <w:tcW w:w="187" w:type="pct"/>
            <w:vAlign w:val="center"/>
          </w:tcPr>
          <w:p w14:paraId="0B347657" w14:textId="39C04605" w:rsidR="00800C09" w:rsidRPr="009723D3" w:rsidRDefault="00800C09" w:rsidP="009723D3">
            <w:pPr>
              <w:ind w:left="-85" w:right="-85" w:firstLine="0"/>
              <w:jc w:val="center"/>
              <w:rPr>
                <w:sz w:val="22"/>
                <w:szCs w:val="24"/>
              </w:rPr>
            </w:pPr>
          </w:p>
        </w:tc>
        <w:tc>
          <w:tcPr>
            <w:tcW w:w="187" w:type="pct"/>
            <w:vAlign w:val="center"/>
          </w:tcPr>
          <w:p w14:paraId="76AC9BD4" w14:textId="204AFF1E" w:rsidR="00800C09" w:rsidRPr="009723D3" w:rsidRDefault="00800C09" w:rsidP="009723D3">
            <w:pPr>
              <w:ind w:left="-85" w:right="-85" w:firstLine="0"/>
              <w:jc w:val="center"/>
              <w:rPr>
                <w:sz w:val="22"/>
                <w:szCs w:val="24"/>
              </w:rPr>
            </w:pPr>
          </w:p>
        </w:tc>
        <w:tc>
          <w:tcPr>
            <w:tcW w:w="201" w:type="pct"/>
            <w:vAlign w:val="center"/>
          </w:tcPr>
          <w:p w14:paraId="56E30502" w14:textId="7829D871" w:rsidR="00800C09" w:rsidRPr="009723D3" w:rsidRDefault="00800C09" w:rsidP="009723D3">
            <w:pPr>
              <w:ind w:left="-85" w:right="-85" w:firstLine="0"/>
              <w:jc w:val="center"/>
              <w:rPr>
                <w:sz w:val="22"/>
                <w:szCs w:val="24"/>
              </w:rPr>
            </w:pPr>
          </w:p>
        </w:tc>
        <w:tc>
          <w:tcPr>
            <w:tcW w:w="227" w:type="pct"/>
            <w:vAlign w:val="center"/>
          </w:tcPr>
          <w:p w14:paraId="5E43F444" w14:textId="7861703E" w:rsidR="00800C09" w:rsidRPr="009723D3" w:rsidRDefault="00800C09" w:rsidP="009723D3">
            <w:pPr>
              <w:ind w:left="-85" w:right="-85" w:firstLine="0"/>
              <w:jc w:val="center"/>
              <w:rPr>
                <w:sz w:val="22"/>
                <w:szCs w:val="24"/>
              </w:rPr>
            </w:pPr>
          </w:p>
        </w:tc>
        <w:tc>
          <w:tcPr>
            <w:tcW w:w="206" w:type="pct"/>
            <w:vAlign w:val="center"/>
          </w:tcPr>
          <w:p w14:paraId="6FFECD09" w14:textId="4D1BEAD7" w:rsidR="00800C09" w:rsidRPr="009723D3" w:rsidRDefault="00800C09" w:rsidP="009723D3">
            <w:pPr>
              <w:ind w:left="-85" w:right="-85" w:firstLine="0"/>
              <w:jc w:val="center"/>
              <w:rPr>
                <w:sz w:val="22"/>
                <w:szCs w:val="24"/>
              </w:rPr>
            </w:pPr>
          </w:p>
        </w:tc>
      </w:tr>
      <w:tr w:rsidR="009828C9" w:rsidRPr="009723D3" w14:paraId="6C9C1621" w14:textId="77777777" w:rsidTr="009828C9">
        <w:trPr>
          <w:cantSplit/>
          <w:trHeight w:val="7"/>
          <w:jc w:val="center"/>
        </w:trPr>
        <w:tc>
          <w:tcPr>
            <w:tcW w:w="135" w:type="pct"/>
            <w:vMerge/>
            <w:vAlign w:val="center"/>
          </w:tcPr>
          <w:p w14:paraId="0E4F9097" w14:textId="77777777" w:rsidR="00800C09" w:rsidRPr="009723D3" w:rsidRDefault="00800C09" w:rsidP="009723D3">
            <w:pPr>
              <w:ind w:left="-85" w:right="-85" w:firstLine="0"/>
              <w:jc w:val="center"/>
              <w:rPr>
                <w:sz w:val="22"/>
                <w:szCs w:val="24"/>
              </w:rPr>
            </w:pPr>
          </w:p>
        </w:tc>
        <w:tc>
          <w:tcPr>
            <w:tcW w:w="178" w:type="pct"/>
            <w:vMerge/>
            <w:vAlign w:val="center"/>
          </w:tcPr>
          <w:p w14:paraId="1D6A9EB7" w14:textId="77777777" w:rsidR="00800C09" w:rsidRPr="009723D3" w:rsidRDefault="00800C09" w:rsidP="009723D3">
            <w:pPr>
              <w:ind w:left="-85" w:right="-85" w:firstLine="0"/>
              <w:jc w:val="center"/>
              <w:rPr>
                <w:sz w:val="22"/>
                <w:szCs w:val="24"/>
              </w:rPr>
            </w:pPr>
          </w:p>
        </w:tc>
        <w:tc>
          <w:tcPr>
            <w:tcW w:w="207" w:type="pct"/>
            <w:vMerge/>
            <w:vAlign w:val="center"/>
          </w:tcPr>
          <w:p w14:paraId="1E578C41" w14:textId="77777777" w:rsidR="00800C09" w:rsidRPr="009723D3" w:rsidRDefault="00800C09" w:rsidP="009723D3">
            <w:pPr>
              <w:ind w:left="-85" w:right="-85" w:firstLine="0"/>
              <w:jc w:val="center"/>
              <w:rPr>
                <w:sz w:val="22"/>
                <w:szCs w:val="24"/>
              </w:rPr>
            </w:pPr>
          </w:p>
        </w:tc>
        <w:tc>
          <w:tcPr>
            <w:tcW w:w="423" w:type="pct"/>
            <w:vMerge/>
            <w:vAlign w:val="center"/>
          </w:tcPr>
          <w:p w14:paraId="1FAC4ED1" w14:textId="77777777" w:rsidR="00800C09" w:rsidRPr="009723D3" w:rsidRDefault="00800C09" w:rsidP="009723D3">
            <w:pPr>
              <w:ind w:left="-85" w:right="-85" w:firstLine="0"/>
              <w:jc w:val="center"/>
              <w:rPr>
                <w:sz w:val="22"/>
                <w:szCs w:val="24"/>
              </w:rPr>
            </w:pPr>
          </w:p>
        </w:tc>
        <w:tc>
          <w:tcPr>
            <w:tcW w:w="232" w:type="pct"/>
            <w:vAlign w:val="center"/>
          </w:tcPr>
          <w:p w14:paraId="30585A0E"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4883926B" w14:textId="430D1EBC" w:rsidR="00800C09" w:rsidRPr="009723D3" w:rsidRDefault="00800C09" w:rsidP="009723D3">
            <w:pPr>
              <w:ind w:left="-85" w:right="-85" w:firstLine="0"/>
              <w:jc w:val="center"/>
              <w:rPr>
                <w:sz w:val="22"/>
                <w:szCs w:val="24"/>
              </w:rPr>
            </w:pPr>
          </w:p>
        </w:tc>
        <w:tc>
          <w:tcPr>
            <w:tcW w:w="182" w:type="pct"/>
            <w:vAlign w:val="center"/>
          </w:tcPr>
          <w:p w14:paraId="7A94E9B6" w14:textId="6960E9F6" w:rsidR="00800C09" w:rsidRPr="009723D3" w:rsidRDefault="00800C09" w:rsidP="009723D3">
            <w:pPr>
              <w:ind w:left="-85" w:right="-85" w:firstLine="0"/>
              <w:jc w:val="center"/>
              <w:rPr>
                <w:sz w:val="22"/>
                <w:szCs w:val="24"/>
              </w:rPr>
            </w:pPr>
          </w:p>
        </w:tc>
        <w:tc>
          <w:tcPr>
            <w:tcW w:w="182" w:type="pct"/>
            <w:vAlign w:val="center"/>
          </w:tcPr>
          <w:p w14:paraId="3DD6D8F6" w14:textId="45FC7023" w:rsidR="00800C09" w:rsidRPr="009723D3" w:rsidRDefault="00800C09" w:rsidP="009723D3">
            <w:pPr>
              <w:ind w:left="-85" w:right="-85" w:firstLine="0"/>
              <w:jc w:val="center"/>
              <w:rPr>
                <w:sz w:val="22"/>
                <w:szCs w:val="24"/>
              </w:rPr>
            </w:pPr>
          </w:p>
        </w:tc>
        <w:tc>
          <w:tcPr>
            <w:tcW w:w="183" w:type="pct"/>
            <w:vAlign w:val="center"/>
          </w:tcPr>
          <w:p w14:paraId="764E3A4B" w14:textId="77777777" w:rsidR="00800C09" w:rsidRPr="009723D3" w:rsidRDefault="00800C09" w:rsidP="009723D3">
            <w:pPr>
              <w:ind w:left="-85" w:right="-85" w:firstLine="0"/>
              <w:jc w:val="center"/>
              <w:rPr>
                <w:sz w:val="22"/>
                <w:szCs w:val="24"/>
              </w:rPr>
            </w:pPr>
          </w:p>
        </w:tc>
        <w:tc>
          <w:tcPr>
            <w:tcW w:w="187" w:type="pct"/>
            <w:vAlign w:val="center"/>
          </w:tcPr>
          <w:p w14:paraId="321F42C9" w14:textId="77777777" w:rsidR="00800C09" w:rsidRPr="009723D3" w:rsidRDefault="00800C09" w:rsidP="009723D3">
            <w:pPr>
              <w:ind w:left="-85" w:right="-85" w:firstLine="0"/>
              <w:jc w:val="center"/>
              <w:rPr>
                <w:sz w:val="22"/>
                <w:szCs w:val="24"/>
              </w:rPr>
            </w:pPr>
            <w:r w:rsidRPr="009723D3">
              <w:rPr>
                <w:sz w:val="22"/>
                <w:szCs w:val="24"/>
              </w:rPr>
              <w:t>5%</w:t>
            </w:r>
          </w:p>
        </w:tc>
        <w:tc>
          <w:tcPr>
            <w:tcW w:w="199" w:type="pct"/>
            <w:vAlign w:val="center"/>
          </w:tcPr>
          <w:p w14:paraId="7451F674" w14:textId="77777777" w:rsidR="00800C09" w:rsidRPr="009723D3" w:rsidRDefault="00800C09" w:rsidP="009723D3">
            <w:pPr>
              <w:ind w:left="-85" w:right="-85" w:firstLine="0"/>
              <w:jc w:val="center"/>
              <w:rPr>
                <w:sz w:val="22"/>
                <w:szCs w:val="24"/>
              </w:rPr>
            </w:pPr>
          </w:p>
        </w:tc>
        <w:tc>
          <w:tcPr>
            <w:tcW w:w="190" w:type="pct"/>
            <w:vAlign w:val="center"/>
          </w:tcPr>
          <w:p w14:paraId="0768AD64" w14:textId="77777777" w:rsidR="00800C09" w:rsidRPr="009723D3" w:rsidRDefault="00800C09" w:rsidP="009723D3">
            <w:pPr>
              <w:ind w:left="-85" w:right="-85" w:firstLine="0"/>
              <w:jc w:val="center"/>
              <w:rPr>
                <w:sz w:val="22"/>
                <w:szCs w:val="24"/>
              </w:rPr>
            </w:pPr>
          </w:p>
        </w:tc>
        <w:tc>
          <w:tcPr>
            <w:tcW w:w="177" w:type="pct"/>
            <w:vAlign w:val="center"/>
          </w:tcPr>
          <w:p w14:paraId="55D08282" w14:textId="77777777" w:rsidR="00800C09" w:rsidRPr="009723D3" w:rsidRDefault="00800C09" w:rsidP="009723D3">
            <w:pPr>
              <w:ind w:left="-85" w:right="-85" w:firstLine="0"/>
              <w:jc w:val="center"/>
              <w:rPr>
                <w:sz w:val="22"/>
                <w:szCs w:val="24"/>
              </w:rPr>
            </w:pPr>
          </w:p>
        </w:tc>
        <w:tc>
          <w:tcPr>
            <w:tcW w:w="176" w:type="pct"/>
            <w:vAlign w:val="center"/>
          </w:tcPr>
          <w:p w14:paraId="3B2BA35F" w14:textId="77777777" w:rsidR="00800C09" w:rsidRPr="009723D3" w:rsidRDefault="00800C09" w:rsidP="009723D3">
            <w:pPr>
              <w:ind w:left="-85" w:right="-85" w:firstLine="0"/>
              <w:jc w:val="center"/>
              <w:rPr>
                <w:sz w:val="22"/>
                <w:szCs w:val="24"/>
              </w:rPr>
            </w:pPr>
            <w:r w:rsidRPr="009723D3">
              <w:rPr>
                <w:sz w:val="22"/>
                <w:szCs w:val="24"/>
              </w:rPr>
              <w:t>6%</w:t>
            </w:r>
          </w:p>
        </w:tc>
        <w:tc>
          <w:tcPr>
            <w:tcW w:w="182" w:type="pct"/>
            <w:vAlign w:val="center"/>
          </w:tcPr>
          <w:p w14:paraId="14274DCE" w14:textId="77777777" w:rsidR="00800C09" w:rsidRPr="009723D3" w:rsidRDefault="00800C09" w:rsidP="009723D3">
            <w:pPr>
              <w:ind w:left="-85" w:right="-85" w:firstLine="0"/>
              <w:jc w:val="center"/>
              <w:rPr>
                <w:sz w:val="22"/>
                <w:szCs w:val="24"/>
              </w:rPr>
            </w:pPr>
          </w:p>
        </w:tc>
        <w:tc>
          <w:tcPr>
            <w:tcW w:w="182" w:type="pct"/>
            <w:vAlign w:val="center"/>
          </w:tcPr>
          <w:p w14:paraId="42E08697" w14:textId="77777777" w:rsidR="00800C09" w:rsidRPr="009723D3" w:rsidRDefault="00800C09" w:rsidP="009723D3">
            <w:pPr>
              <w:ind w:left="-85" w:right="-85" w:firstLine="0"/>
              <w:jc w:val="center"/>
              <w:rPr>
                <w:sz w:val="22"/>
                <w:szCs w:val="24"/>
              </w:rPr>
            </w:pPr>
            <w:r w:rsidRPr="009723D3">
              <w:rPr>
                <w:sz w:val="22"/>
                <w:szCs w:val="24"/>
              </w:rPr>
              <w:t>13%</w:t>
            </w:r>
          </w:p>
        </w:tc>
        <w:tc>
          <w:tcPr>
            <w:tcW w:w="182" w:type="pct"/>
            <w:vAlign w:val="center"/>
          </w:tcPr>
          <w:p w14:paraId="3A9835E2" w14:textId="77777777" w:rsidR="00800C09" w:rsidRPr="009723D3" w:rsidRDefault="00800C09" w:rsidP="009723D3">
            <w:pPr>
              <w:ind w:left="-85" w:right="-85" w:firstLine="0"/>
              <w:jc w:val="center"/>
              <w:rPr>
                <w:sz w:val="22"/>
                <w:szCs w:val="24"/>
              </w:rPr>
            </w:pPr>
          </w:p>
        </w:tc>
        <w:tc>
          <w:tcPr>
            <w:tcW w:w="184" w:type="pct"/>
            <w:vAlign w:val="center"/>
          </w:tcPr>
          <w:p w14:paraId="7C57EF92" w14:textId="77777777" w:rsidR="00800C09" w:rsidRPr="009723D3" w:rsidRDefault="00800C09" w:rsidP="009723D3">
            <w:pPr>
              <w:ind w:left="-85" w:right="-85" w:firstLine="0"/>
              <w:jc w:val="center"/>
              <w:rPr>
                <w:sz w:val="22"/>
                <w:szCs w:val="24"/>
              </w:rPr>
            </w:pPr>
            <w:r w:rsidRPr="009723D3">
              <w:rPr>
                <w:sz w:val="22"/>
                <w:szCs w:val="24"/>
              </w:rPr>
              <w:t>11%</w:t>
            </w:r>
          </w:p>
          <w:p w14:paraId="548EB763" w14:textId="77777777" w:rsidR="00800C09" w:rsidRPr="009723D3" w:rsidRDefault="00800C09" w:rsidP="009723D3">
            <w:pPr>
              <w:ind w:left="-85" w:right="-85" w:firstLine="0"/>
              <w:jc w:val="center"/>
              <w:rPr>
                <w:sz w:val="22"/>
                <w:szCs w:val="24"/>
              </w:rPr>
            </w:pPr>
          </w:p>
        </w:tc>
        <w:tc>
          <w:tcPr>
            <w:tcW w:w="211" w:type="pct"/>
            <w:vAlign w:val="center"/>
          </w:tcPr>
          <w:p w14:paraId="021E3AD8" w14:textId="0066CC87" w:rsidR="00800C09" w:rsidRPr="009723D3" w:rsidRDefault="00800C09" w:rsidP="009723D3">
            <w:pPr>
              <w:ind w:left="-85" w:right="-85" w:firstLine="0"/>
              <w:jc w:val="center"/>
              <w:rPr>
                <w:sz w:val="22"/>
                <w:szCs w:val="24"/>
              </w:rPr>
            </w:pPr>
          </w:p>
        </w:tc>
        <w:tc>
          <w:tcPr>
            <w:tcW w:w="198" w:type="pct"/>
            <w:vAlign w:val="center"/>
          </w:tcPr>
          <w:p w14:paraId="5CC416D5" w14:textId="02C11A68" w:rsidR="00800C09" w:rsidRPr="009723D3" w:rsidRDefault="00800C09" w:rsidP="009723D3">
            <w:pPr>
              <w:ind w:left="-85" w:right="-85" w:firstLine="0"/>
              <w:jc w:val="center"/>
              <w:rPr>
                <w:sz w:val="22"/>
                <w:szCs w:val="24"/>
              </w:rPr>
            </w:pPr>
          </w:p>
        </w:tc>
        <w:tc>
          <w:tcPr>
            <w:tcW w:w="187" w:type="pct"/>
            <w:vAlign w:val="center"/>
          </w:tcPr>
          <w:p w14:paraId="69ACC338" w14:textId="451EC693" w:rsidR="00800C09" w:rsidRPr="009723D3" w:rsidRDefault="00800C09" w:rsidP="009723D3">
            <w:pPr>
              <w:ind w:left="-85" w:right="-85" w:firstLine="0"/>
              <w:jc w:val="center"/>
              <w:rPr>
                <w:sz w:val="22"/>
                <w:szCs w:val="24"/>
              </w:rPr>
            </w:pPr>
          </w:p>
        </w:tc>
        <w:tc>
          <w:tcPr>
            <w:tcW w:w="187" w:type="pct"/>
            <w:vAlign w:val="center"/>
          </w:tcPr>
          <w:p w14:paraId="23CA2405" w14:textId="48B4BF7F" w:rsidR="00800C09" w:rsidRPr="009723D3" w:rsidRDefault="00800C09" w:rsidP="009723D3">
            <w:pPr>
              <w:ind w:left="-85" w:right="-85" w:firstLine="0"/>
              <w:jc w:val="center"/>
              <w:rPr>
                <w:sz w:val="22"/>
                <w:szCs w:val="24"/>
              </w:rPr>
            </w:pPr>
          </w:p>
        </w:tc>
        <w:tc>
          <w:tcPr>
            <w:tcW w:w="201" w:type="pct"/>
            <w:vAlign w:val="center"/>
          </w:tcPr>
          <w:p w14:paraId="1CD4A424" w14:textId="59233756" w:rsidR="00800C09" w:rsidRPr="009723D3" w:rsidRDefault="00800C09" w:rsidP="009723D3">
            <w:pPr>
              <w:ind w:left="-85" w:right="-85" w:firstLine="0"/>
              <w:jc w:val="center"/>
              <w:rPr>
                <w:sz w:val="22"/>
                <w:szCs w:val="24"/>
              </w:rPr>
            </w:pPr>
          </w:p>
        </w:tc>
        <w:tc>
          <w:tcPr>
            <w:tcW w:w="227" w:type="pct"/>
            <w:vAlign w:val="center"/>
          </w:tcPr>
          <w:p w14:paraId="24A9C821" w14:textId="370ED408" w:rsidR="00800C09" w:rsidRPr="009723D3" w:rsidRDefault="00800C09" w:rsidP="009723D3">
            <w:pPr>
              <w:ind w:left="-85" w:right="-85" w:firstLine="0"/>
              <w:jc w:val="center"/>
              <w:rPr>
                <w:sz w:val="22"/>
                <w:szCs w:val="24"/>
              </w:rPr>
            </w:pPr>
          </w:p>
        </w:tc>
        <w:tc>
          <w:tcPr>
            <w:tcW w:w="206" w:type="pct"/>
            <w:vAlign w:val="center"/>
          </w:tcPr>
          <w:p w14:paraId="206F65AB" w14:textId="4EE8FF10" w:rsidR="00800C09" w:rsidRPr="009723D3" w:rsidRDefault="00800C09" w:rsidP="009723D3">
            <w:pPr>
              <w:ind w:left="-85" w:right="-85" w:firstLine="0"/>
              <w:jc w:val="center"/>
              <w:rPr>
                <w:sz w:val="22"/>
                <w:szCs w:val="24"/>
              </w:rPr>
            </w:pPr>
          </w:p>
        </w:tc>
      </w:tr>
      <w:tr w:rsidR="009828C9" w:rsidRPr="009723D3" w14:paraId="48594E38" w14:textId="77777777" w:rsidTr="009828C9">
        <w:trPr>
          <w:cantSplit/>
          <w:trHeight w:val="7"/>
          <w:jc w:val="center"/>
        </w:trPr>
        <w:tc>
          <w:tcPr>
            <w:tcW w:w="135" w:type="pct"/>
            <w:vMerge w:val="restart"/>
            <w:shd w:val="clear" w:color="auto" w:fill="FFF2CC"/>
            <w:vAlign w:val="center"/>
          </w:tcPr>
          <w:p w14:paraId="3B09D4FE" w14:textId="77777777" w:rsidR="00800C09" w:rsidRPr="009723D3" w:rsidRDefault="00800C09" w:rsidP="009723D3">
            <w:pPr>
              <w:ind w:left="-85" w:right="-85" w:firstLine="0"/>
              <w:jc w:val="center"/>
              <w:rPr>
                <w:sz w:val="22"/>
                <w:szCs w:val="24"/>
              </w:rPr>
            </w:pPr>
            <w:r w:rsidRPr="009723D3">
              <w:rPr>
                <w:sz w:val="22"/>
                <w:szCs w:val="24"/>
              </w:rPr>
              <w:t>25</w:t>
            </w:r>
          </w:p>
        </w:tc>
        <w:tc>
          <w:tcPr>
            <w:tcW w:w="178" w:type="pct"/>
            <w:vMerge w:val="restart"/>
            <w:shd w:val="clear" w:color="auto" w:fill="FFF2CC"/>
            <w:vAlign w:val="center"/>
          </w:tcPr>
          <w:p w14:paraId="033CE86C"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52AD2A09" w14:textId="2397DD27" w:rsidR="00800C09" w:rsidRPr="009723D3" w:rsidRDefault="00800C09" w:rsidP="009723D3">
            <w:pPr>
              <w:ind w:left="-85" w:right="-85" w:firstLine="0"/>
              <w:jc w:val="center"/>
              <w:rPr>
                <w:sz w:val="22"/>
                <w:szCs w:val="24"/>
              </w:rPr>
            </w:pPr>
            <w:r w:rsidRPr="009723D3">
              <w:rPr>
                <w:sz w:val="22"/>
                <w:szCs w:val="24"/>
              </w:rPr>
              <w:t>ITEa</w:t>
            </w:r>
            <w:r w:rsidR="009723D3">
              <w:rPr>
                <w:sz w:val="22"/>
                <w:szCs w:val="24"/>
              </w:rPr>
              <w:t xml:space="preserve"> </w:t>
            </w:r>
            <w:r w:rsidRPr="009723D3">
              <w:rPr>
                <w:sz w:val="22"/>
                <w:szCs w:val="24"/>
              </w:rPr>
              <w:t>71301</w:t>
            </w:r>
          </w:p>
        </w:tc>
        <w:tc>
          <w:tcPr>
            <w:tcW w:w="423" w:type="pct"/>
            <w:vMerge w:val="restart"/>
            <w:shd w:val="clear" w:color="auto" w:fill="FFF2CC"/>
            <w:vAlign w:val="center"/>
          </w:tcPr>
          <w:p w14:paraId="58327AF4" w14:textId="77777777" w:rsidR="00800C09" w:rsidRPr="009723D3" w:rsidRDefault="00800C09" w:rsidP="009723D3">
            <w:pPr>
              <w:ind w:left="-85" w:right="-85" w:firstLine="0"/>
              <w:jc w:val="center"/>
              <w:rPr>
                <w:sz w:val="22"/>
                <w:szCs w:val="24"/>
              </w:rPr>
            </w:pPr>
            <w:r w:rsidRPr="009723D3">
              <w:rPr>
                <w:sz w:val="22"/>
                <w:szCs w:val="24"/>
              </w:rPr>
              <w:t>Ứng dụng ICT trong giáo dục</w:t>
            </w:r>
          </w:p>
        </w:tc>
        <w:tc>
          <w:tcPr>
            <w:tcW w:w="232" w:type="pct"/>
            <w:shd w:val="clear" w:color="auto" w:fill="FFF2CC"/>
            <w:vAlign w:val="center"/>
          </w:tcPr>
          <w:p w14:paraId="23A3D1C3"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5EB2E7A0" w14:textId="5B8DDF94" w:rsidR="00800C09" w:rsidRPr="009723D3" w:rsidRDefault="00800C09" w:rsidP="009723D3">
            <w:pPr>
              <w:ind w:left="-85" w:right="-85" w:firstLine="0"/>
              <w:jc w:val="center"/>
              <w:rPr>
                <w:sz w:val="22"/>
                <w:szCs w:val="24"/>
              </w:rPr>
            </w:pPr>
          </w:p>
        </w:tc>
        <w:tc>
          <w:tcPr>
            <w:tcW w:w="182" w:type="pct"/>
            <w:shd w:val="clear" w:color="auto" w:fill="FFF2CC"/>
            <w:vAlign w:val="center"/>
          </w:tcPr>
          <w:p w14:paraId="106CD166" w14:textId="6CC717A4" w:rsidR="00800C09" w:rsidRPr="009723D3" w:rsidRDefault="00800C09" w:rsidP="009723D3">
            <w:pPr>
              <w:ind w:left="-85" w:right="-85" w:firstLine="0"/>
              <w:jc w:val="center"/>
              <w:rPr>
                <w:sz w:val="22"/>
                <w:szCs w:val="24"/>
              </w:rPr>
            </w:pPr>
          </w:p>
        </w:tc>
        <w:tc>
          <w:tcPr>
            <w:tcW w:w="182" w:type="pct"/>
            <w:shd w:val="clear" w:color="auto" w:fill="FFF2CC"/>
            <w:vAlign w:val="center"/>
          </w:tcPr>
          <w:p w14:paraId="39A9FB97" w14:textId="77777777" w:rsidR="00800C09" w:rsidRPr="009723D3" w:rsidRDefault="00800C09" w:rsidP="009723D3">
            <w:pPr>
              <w:ind w:left="-85" w:right="-85" w:firstLine="0"/>
              <w:jc w:val="center"/>
              <w:rPr>
                <w:sz w:val="22"/>
                <w:szCs w:val="24"/>
              </w:rPr>
            </w:pPr>
            <w:r w:rsidRPr="009723D3">
              <w:rPr>
                <w:sz w:val="22"/>
                <w:szCs w:val="24"/>
              </w:rPr>
              <w:t>2.5</w:t>
            </w:r>
          </w:p>
        </w:tc>
        <w:tc>
          <w:tcPr>
            <w:tcW w:w="183" w:type="pct"/>
            <w:shd w:val="clear" w:color="auto" w:fill="FFF2CC"/>
            <w:vAlign w:val="center"/>
          </w:tcPr>
          <w:p w14:paraId="492598E9" w14:textId="2CE2D77B" w:rsidR="00800C09" w:rsidRPr="009723D3" w:rsidRDefault="00800C09" w:rsidP="009723D3">
            <w:pPr>
              <w:ind w:left="-85" w:right="-85" w:firstLine="0"/>
              <w:jc w:val="center"/>
              <w:rPr>
                <w:sz w:val="22"/>
                <w:szCs w:val="24"/>
              </w:rPr>
            </w:pPr>
          </w:p>
        </w:tc>
        <w:tc>
          <w:tcPr>
            <w:tcW w:w="187" w:type="pct"/>
            <w:shd w:val="clear" w:color="auto" w:fill="FFF2CC"/>
            <w:vAlign w:val="center"/>
          </w:tcPr>
          <w:p w14:paraId="4268004E"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2AE08C20"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036C6EA9"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71DE045C"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shd w:val="clear" w:color="auto" w:fill="FFF2CC"/>
            <w:vAlign w:val="center"/>
          </w:tcPr>
          <w:p w14:paraId="6D5A3BC0"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9B3182E"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26B3780D"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079F868" w14:textId="0E93695D" w:rsidR="00800C09" w:rsidRPr="009723D3" w:rsidRDefault="009723D3" w:rsidP="009723D3">
            <w:pPr>
              <w:ind w:left="-85" w:right="-85" w:firstLine="0"/>
              <w:jc w:val="center"/>
              <w:rPr>
                <w:sz w:val="22"/>
                <w:szCs w:val="24"/>
              </w:rPr>
            </w:pPr>
            <w:r>
              <w:rPr>
                <w:sz w:val="22"/>
                <w:szCs w:val="24"/>
              </w:rPr>
              <w:t>2.5</w:t>
            </w:r>
          </w:p>
        </w:tc>
        <w:tc>
          <w:tcPr>
            <w:tcW w:w="184" w:type="pct"/>
            <w:shd w:val="clear" w:color="auto" w:fill="FFF2CC"/>
            <w:vAlign w:val="center"/>
          </w:tcPr>
          <w:p w14:paraId="423BA631"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548C2F1A" w14:textId="1571488D"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2CC"/>
            <w:vAlign w:val="center"/>
          </w:tcPr>
          <w:p w14:paraId="20F7EC70"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5481B5CA" w14:textId="77777777" w:rsidR="00800C09" w:rsidRPr="009723D3" w:rsidRDefault="00800C09" w:rsidP="009723D3">
            <w:pPr>
              <w:ind w:left="-85" w:right="-85" w:firstLine="0"/>
              <w:jc w:val="center"/>
              <w:rPr>
                <w:sz w:val="22"/>
                <w:szCs w:val="24"/>
              </w:rPr>
            </w:pPr>
            <w:r w:rsidRPr="009723D3">
              <w:rPr>
                <w:sz w:val="22"/>
                <w:szCs w:val="24"/>
              </w:rPr>
              <w:t>3.5</w:t>
            </w:r>
          </w:p>
        </w:tc>
        <w:tc>
          <w:tcPr>
            <w:tcW w:w="187" w:type="pct"/>
            <w:shd w:val="clear" w:color="auto" w:fill="FFF2CC"/>
            <w:vAlign w:val="center"/>
          </w:tcPr>
          <w:p w14:paraId="7618D747" w14:textId="77777777" w:rsidR="00800C09" w:rsidRPr="009723D3" w:rsidRDefault="00800C09" w:rsidP="009723D3">
            <w:pPr>
              <w:ind w:left="-85" w:right="-85" w:firstLine="0"/>
              <w:jc w:val="center"/>
              <w:rPr>
                <w:sz w:val="22"/>
                <w:szCs w:val="24"/>
              </w:rPr>
            </w:pPr>
            <w:r w:rsidRPr="009723D3">
              <w:rPr>
                <w:sz w:val="22"/>
                <w:szCs w:val="24"/>
              </w:rPr>
              <w:t>3.5</w:t>
            </w:r>
          </w:p>
        </w:tc>
        <w:tc>
          <w:tcPr>
            <w:tcW w:w="201" w:type="pct"/>
            <w:shd w:val="clear" w:color="auto" w:fill="FFF2CC"/>
            <w:vAlign w:val="center"/>
          </w:tcPr>
          <w:p w14:paraId="4F86FC1C" w14:textId="77777777" w:rsidR="00800C09" w:rsidRPr="009723D3" w:rsidRDefault="00800C09" w:rsidP="009723D3">
            <w:pPr>
              <w:ind w:left="-85" w:right="-85" w:firstLine="0"/>
              <w:jc w:val="center"/>
              <w:rPr>
                <w:sz w:val="22"/>
                <w:szCs w:val="24"/>
              </w:rPr>
            </w:pPr>
            <w:r w:rsidRPr="009723D3">
              <w:rPr>
                <w:sz w:val="22"/>
                <w:szCs w:val="24"/>
              </w:rPr>
              <w:t>3.5</w:t>
            </w:r>
          </w:p>
        </w:tc>
        <w:tc>
          <w:tcPr>
            <w:tcW w:w="227" w:type="pct"/>
            <w:shd w:val="clear" w:color="auto" w:fill="FFF2CC"/>
            <w:vAlign w:val="center"/>
          </w:tcPr>
          <w:p w14:paraId="036E7FFC" w14:textId="77777777" w:rsidR="00800C09" w:rsidRPr="009723D3" w:rsidRDefault="00800C09" w:rsidP="009723D3">
            <w:pPr>
              <w:ind w:left="-85" w:right="-85" w:firstLine="0"/>
              <w:jc w:val="center"/>
              <w:rPr>
                <w:sz w:val="22"/>
                <w:szCs w:val="24"/>
              </w:rPr>
            </w:pPr>
            <w:r w:rsidRPr="009723D3">
              <w:rPr>
                <w:sz w:val="22"/>
                <w:szCs w:val="24"/>
              </w:rPr>
              <w:t>3.5</w:t>
            </w:r>
          </w:p>
        </w:tc>
        <w:tc>
          <w:tcPr>
            <w:tcW w:w="206" w:type="pct"/>
            <w:shd w:val="clear" w:color="auto" w:fill="FFF2CC"/>
            <w:vAlign w:val="center"/>
          </w:tcPr>
          <w:p w14:paraId="348AB548" w14:textId="77777777"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20A89A3E" w14:textId="77777777" w:rsidTr="009828C9">
        <w:trPr>
          <w:cantSplit/>
          <w:trHeight w:val="7"/>
          <w:jc w:val="center"/>
        </w:trPr>
        <w:tc>
          <w:tcPr>
            <w:tcW w:w="135" w:type="pct"/>
            <w:vMerge/>
            <w:shd w:val="clear" w:color="auto" w:fill="FFF2CC"/>
            <w:vAlign w:val="center"/>
          </w:tcPr>
          <w:p w14:paraId="251A83A0"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05385D55"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5E612EF0"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51529BB5"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692C4585"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6273E631" w14:textId="35F90BE9" w:rsidR="00800C09" w:rsidRPr="009723D3" w:rsidRDefault="00800C09" w:rsidP="009723D3">
            <w:pPr>
              <w:ind w:left="-85" w:right="-85" w:firstLine="0"/>
              <w:jc w:val="center"/>
              <w:rPr>
                <w:sz w:val="22"/>
                <w:szCs w:val="24"/>
              </w:rPr>
            </w:pPr>
          </w:p>
        </w:tc>
        <w:tc>
          <w:tcPr>
            <w:tcW w:w="182" w:type="pct"/>
            <w:shd w:val="clear" w:color="auto" w:fill="FFF2CC"/>
            <w:vAlign w:val="center"/>
          </w:tcPr>
          <w:p w14:paraId="1352CEB4" w14:textId="2E4AB673" w:rsidR="00800C09" w:rsidRPr="009723D3" w:rsidRDefault="00800C09" w:rsidP="009723D3">
            <w:pPr>
              <w:ind w:left="-85" w:right="-85" w:firstLine="0"/>
              <w:jc w:val="center"/>
              <w:rPr>
                <w:sz w:val="22"/>
                <w:szCs w:val="24"/>
              </w:rPr>
            </w:pPr>
          </w:p>
        </w:tc>
        <w:tc>
          <w:tcPr>
            <w:tcW w:w="182" w:type="pct"/>
            <w:shd w:val="clear" w:color="auto" w:fill="FFF2CC"/>
            <w:vAlign w:val="center"/>
          </w:tcPr>
          <w:p w14:paraId="6AD08E41" w14:textId="77777777" w:rsidR="00800C09" w:rsidRPr="009723D3" w:rsidRDefault="00800C09" w:rsidP="009723D3">
            <w:pPr>
              <w:ind w:left="-85" w:right="-85" w:firstLine="0"/>
              <w:jc w:val="center"/>
              <w:rPr>
                <w:sz w:val="22"/>
                <w:szCs w:val="24"/>
              </w:rPr>
            </w:pPr>
            <w:r w:rsidRPr="009723D3">
              <w:rPr>
                <w:sz w:val="22"/>
                <w:szCs w:val="24"/>
              </w:rPr>
              <w:t>40%</w:t>
            </w:r>
          </w:p>
        </w:tc>
        <w:tc>
          <w:tcPr>
            <w:tcW w:w="183" w:type="pct"/>
            <w:shd w:val="clear" w:color="auto" w:fill="FFF2CC"/>
            <w:vAlign w:val="center"/>
          </w:tcPr>
          <w:p w14:paraId="5DEE3CA9" w14:textId="0346143A" w:rsidR="00800C09" w:rsidRPr="009723D3" w:rsidRDefault="00800C09" w:rsidP="009723D3">
            <w:pPr>
              <w:ind w:left="-85" w:right="-85" w:firstLine="0"/>
              <w:jc w:val="center"/>
              <w:rPr>
                <w:sz w:val="22"/>
                <w:szCs w:val="24"/>
              </w:rPr>
            </w:pPr>
          </w:p>
        </w:tc>
        <w:tc>
          <w:tcPr>
            <w:tcW w:w="187" w:type="pct"/>
            <w:shd w:val="clear" w:color="auto" w:fill="FFF2CC"/>
            <w:vAlign w:val="center"/>
          </w:tcPr>
          <w:p w14:paraId="179A12B6"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0CCC9880"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20032BD0"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34B47EB7" w14:textId="77777777" w:rsidR="00800C09" w:rsidRPr="009723D3" w:rsidRDefault="00800C09" w:rsidP="009723D3">
            <w:pPr>
              <w:ind w:left="-85" w:right="-85" w:firstLine="0"/>
              <w:jc w:val="center"/>
              <w:rPr>
                <w:sz w:val="22"/>
                <w:szCs w:val="24"/>
              </w:rPr>
            </w:pPr>
            <w:r w:rsidRPr="009723D3">
              <w:rPr>
                <w:sz w:val="22"/>
                <w:szCs w:val="24"/>
              </w:rPr>
              <w:t>12%</w:t>
            </w:r>
          </w:p>
        </w:tc>
        <w:tc>
          <w:tcPr>
            <w:tcW w:w="176" w:type="pct"/>
            <w:shd w:val="clear" w:color="auto" w:fill="FFF2CC"/>
            <w:vAlign w:val="center"/>
          </w:tcPr>
          <w:p w14:paraId="0B6DF625"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14889DBF"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5818539F"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84CCD2F"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2CC"/>
            <w:vAlign w:val="center"/>
          </w:tcPr>
          <w:p w14:paraId="7568566B"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2230AEB0" w14:textId="32829C42" w:rsidR="00800C09" w:rsidRPr="009723D3" w:rsidRDefault="00800C09" w:rsidP="009723D3">
            <w:pPr>
              <w:ind w:left="-85" w:right="-85" w:firstLine="0"/>
              <w:jc w:val="center"/>
              <w:rPr>
                <w:sz w:val="22"/>
                <w:szCs w:val="24"/>
              </w:rPr>
            </w:pPr>
            <w:r w:rsidRPr="009723D3">
              <w:rPr>
                <w:sz w:val="22"/>
                <w:szCs w:val="24"/>
              </w:rPr>
              <w:t>8%</w:t>
            </w:r>
          </w:p>
        </w:tc>
        <w:tc>
          <w:tcPr>
            <w:tcW w:w="198" w:type="pct"/>
            <w:shd w:val="clear" w:color="auto" w:fill="FFF2CC"/>
            <w:vAlign w:val="center"/>
          </w:tcPr>
          <w:p w14:paraId="40AA4CA3"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04AD39E" w14:textId="77777777" w:rsidR="00800C09" w:rsidRPr="009723D3" w:rsidRDefault="00800C09" w:rsidP="009723D3">
            <w:pPr>
              <w:ind w:left="-85" w:right="-85" w:firstLine="0"/>
              <w:jc w:val="center"/>
              <w:rPr>
                <w:sz w:val="22"/>
                <w:szCs w:val="24"/>
              </w:rPr>
            </w:pPr>
            <w:r w:rsidRPr="009723D3">
              <w:rPr>
                <w:sz w:val="22"/>
                <w:szCs w:val="24"/>
              </w:rPr>
              <w:t>14%</w:t>
            </w:r>
          </w:p>
        </w:tc>
        <w:tc>
          <w:tcPr>
            <w:tcW w:w="187" w:type="pct"/>
            <w:shd w:val="clear" w:color="auto" w:fill="FFF2CC"/>
            <w:vAlign w:val="center"/>
          </w:tcPr>
          <w:p w14:paraId="31A53C66" w14:textId="77777777" w:rsidR="00800C09" w:rsidRPr="009723D3" w:rsidRDefault="00800C09" w:rsidP="009723D3">
            <w:pPr>
              <w:ind w:left="-85" w:right="-85" w:firstLine="0"/>
              <w:jc w:val="center"/>
              <w:rPr>
                <w:sz w:val="22"/>
                <w:szCs w:val="24"/>
              </w:rPr>
            </w:pPr>
            <w:r w:rsidRPr="009723D3">
              <w:rPr>
                <w:sz w:val="22"/>
                <w:szCs w:val="24"/>
              </w:rPr>
              <w:t>14%</w:t>
            </w:r>
          </w:p>
        </w:tc>
        <w:tc>
          <w:tcPr>
            <w:tcW w:w="201" w:type="pct"/>
            <w:shd w:val="clear" w:color="auto" w:fill="FFF2CC"/>
            <w:vAlign w:val="center"/>
          </w:tcPr>
          <w:p w14:paraId="2B0AF364" w14:textId="77777777" w:rsidR="00800C09" w:rsidRPr="009723D3" w:rsidRDefault="00800C09" w:rsidP="009723D3">
            <w:pPr>
              <w:ind w:left="-85" w:right="-85" w:firstLine="0"/>
              <w:jc w:val="center"/>
              <w:rPr>
                <w:sz w:val="22"/>
                <w:szCs w:val="24"/>
              </w:rPr>
            </w:pPr>
            <w:r w:rsidRPr="009723D3">
              <w:rPr>
                <w:sz w:val="22"/>
                <w:szCs w:val="24"/>
              </w:rPr>
              <w:t>14%</w:t>
            </w:r>
          </w:p>
        </w:tc>
        <w:tc>
          <w:tcPr>
            <w:tcW w:w="227" w:type="pct"/>
            <w:shd w:val="clear" w:color="auto" w:fill="FFF2CC"/>
            <w:vAlign w:val="center"/>
          </w:tcPr>
          <w:p w14:paraId="5E28111A" w14:textId="77777777" w:rsidR="00800C09" w:rsidRPr="009723D3" w:rsidRDefault="00800C09" w:rsidP="009723D3">
            <w:pPr>
              <w:ind w:left="-85" w:right="-85" w:firstLine="0"/>
              <w:jc w:val="center"/>
              <w:rPr>
                <w:sz w:val="22"/>
                <w:szCs w:val="24"/>
              </w:rPr>
            </w:pPr>
            <w:r w:rsidRPr="009723D3">
              <w:rPr>
                <w:sz w:val="22"/>
                <w:szCs w:val="24"/>
              </w:rPr>
              <w:t>14%</w:t>
            </w:r>
          </w:p>
        </w:tc>
        <w:tc>
          <w:tcPr>
            <w:tcW w:w="206" w:type="pct"/>
            <w:shd w:val="clear" w:color="auto" w:fill="FFF2CC"/>
            <w:vAlign w:val="center"/>
          </w:tcPr>
          <w:p w14:paraId="4225011D" w14:textId="77777777" w:rsidR="00800C09" w:rsidRPr="009723D3" w:rsidRDefault="00800C09" w:rsidP="009723D3">
            <w:pPr>
              <w:ind w:left="-85" w:right="-85" w:firstLine="0"/>
              <w:jc w:val="center"/>
              <w:rPr>
                <w:sz w:val="22"/>
                <w:szCs w:val="24"/>
              </w:rPr>
            </w:pPr>
            <w:r w:rsidRPr="009723D3">
              <w:rPr>
                <w:sz w:val="22"/>
                <w:szCs w:val="24"/>
              </w:rPr>
              <w:t>14%</w:t>
            </w:r>
          </w:p>
        </w:tc>
      </w:tr>
      <w:tr w:rsidR="009828C9" w:rsidRPr="009723D3" w14:paraId="3AC331E5" w14:textId="77777777" w:rsidTr="009828C9">
        <w:trPr>
          <w:cantSplit/>
          <w:trHeight w:val="7"/>
          <w:jc w:val="center"/>
        </w:trPr>
        <w:tc>
          <w:tcPr>
            <w:tcW w:w="135" w:type="pct"/>
            <w:vMerge w:val="restart"/>
            <w:vAlign w:val="center"/>
          </w:tcPr>
          <w:p w14:paraId="7F31F4CB" w14:textId="77777777" w:rsidR="00800C09" w:rsidRPr="009723D3" w:rsidRDefault="00800C09" w:rsidP="009723D3">
            <w:pPr>
              <w:ind w:left="-85" w:right="-85" w:firstLine="0"/>
              <w:jc w:val="center"/>
              <w:rPr>
                <w:sz w:val="22"/>
                <w:szCs w:val="24"/>
              </w:rPr>
            </w:pPr>
            <w:r w:rsidRPr="009723D3">
              <w:rPr>
                <w:sz w:val="22"/>
                <w:szCs w:val="24"/>
              </w:rPr>
              <w:t>26</w:t>
            </w:r>
          </w:p>
        </w:tc>
        <w:tc>
          <w:tcPr>
            <w:tcW w:w="178" w:type="pct"/>
            <w:vMerge w:val="restart"/>
            <w:vAlign w:val="center"/>
          </w:tcPr>
          <w:p w14:paraId="3A88F965"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33D47607" w14:textId="6C480FED"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73305</w:t>
            </w:r>
          </w:p>
        </w:tc>
        <w:tc>
          <w:tcPr>
            <w:tcW w:w="423" w:type="pct"/>
            <w:vMerge w:val="restart"/>
            <w:vAlign w:val="center"/>
          </w:tcPr>
          <w:p w14:paraId="78C0B851" w14:textId="77777777" w:rsidR="00800C09" w:rsidRPr="009723D3" w:rsidRDefault="00800C09" w:rsidP="009723D3">
            <w:pPr>
              <w:ind w:left="-85" w:right="-85" w:firstLine="0"/>
              <w:jc w:val="center"/>
              <w:rPr>
                <w:sz w:val="22"/>
                <w:szCs w:val="24"/>
              </w:rPr>
            </w:pPr>
            <w:r w:rsidRPr="009723D3">
              <w:rPr>
                <w:sz w:val="22"/>
                <w:szCs w:val="24"/>
              </w:rPr>
              <w:t>Múa và phương pháp dạy múa cho trẻ mầm non</w:t>
            </w:r>
          </w:p>
        </w:tc>
        <w:tc>
          <w:tcPr>
            <w:tcW w:w="232" w:type="pct"/>
            <w:vAlign w:val="center"/>
          </w:tcPr>
          <w:p w14:paraId="146BEA19"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0B007F80" w14:textId="57B169BE" w:rsidR="00800C09" w:rsidRPr="009723D3" w:rsidRDefault="00800C09" w:rsidP="009723D3">
            <w:pPr>
              <w:ind w:left="-85" w:right="-85" w:firstLine="0"/>
              <w:jc w:val="center"/>
              <w:rPr>
                <w:sz w:val="22"/>
                <w:szCs w:val="24"/>
              </w:rPr>
            </w:pPr>
          </w:p>
        </w:tc>
        <w:tc>
          <w:tcPr>
            <w:tcW w:w="182" w:type="pct"/>
            <w:vAlign w:val="center"/>
          </w:tcPr>
          <w:p w14:paraId="2D2810BE" w14:textId="4C327FBB" w:rsidR="00800C09" w:rsidRPr="009723D3" w:rsidRDefault="00800C09" w:rsidP="009723D3">
            <w:pPr>
              <w:ind w:left="-85" w:right="-85" w:firstLine="0"/>
              <w:jc w:val="center"/>
              <w:rPr>
                <w:sz w:val="22"/>
                <w:szCs w:val="24"/>
              </w:rPr>
            </w:pPr>
          </w:p>
        </w:tc>
        <w:tc>
          <w:tcPr>
            <w:tcW w:w="182" w:type="pct"/>
            <w:vAlign w:val="center"/>
          </w:tcPr>
          <w:p w14:paraId="7517082F" w14:textId="485AFD61" w:rsidR="00800C09" w:rsidRPr="009723D3" w:rsidRDefault="00800C09" w:rsidP="009723D3">
            <w:pPr>
              <w:ind w:left="-85" w:right="-85" w:firstLine="0"/>
              <w:jc w:val="center"/>
              <w:rPr>
                <w:sz w:val="22"/>
                <w:szCs w:val="24"/>
              </w:rPr>
            </w:pPr>
          </w:p>
        </w:tc>
        <w:tc>
          <w:tcPr>
            <w:tcW w:w="183" w:type="pct"/>
            <w:vAlign w:val="center"/>
          </w:tcPr>
          <w:p w14:paraId="0FA1F800" w14:textId="65B740E9"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53B3D477"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34EAC979" w14:textId="77777777" w:rsidR="00800C09" w:rsidRPr="009723D3" w:rsidRDefault="00800C09" w:rsidP="009723D3">
            <w:pPr>
              <w:ind w:left="-85" w:right="-85" w:firstLine="0"/>
              <w:jc w:val="center"/>
              <w:rPr>
                <w:sz w:val="22"/>
                <w:szCs w:val="24"/>
              </w:rPr>
            </w:pPr>
          </w:p>
        </w:tc>
        <w:tc>
          <w:tcPr>
            <w:tcW w:w="190" w:type="pct"/>
            <w:vAlign w:val="center"/>
          </w:tcPr>
          <w:p w14:paraId="2E40048B"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68FB1D50" w14:textId="77777777" w:rsidR="00800C09" w:rsidRPr="009723D3" w:rsidRDefault="00800C09" w:rsidP="009723D3">
            <w:pPr>
              <w:ind w:left="-85" w:right="-85" w:firstLine="0"/>
              <w:jc w:val="center"/>
              <w:rPr>
                <w:sz w:val="22"/>
                <w:szCs w:val="24"/>
              </w:rPr>
            </w:pPr>
          </w:p>
        </w:tc>
        <w:tc>
          <w:tcPr>
            <w:tcW w:w="176" w:type="pct"/>
            <w:vAlign w:val="center"/>
          </w:tcPr>
          <w:p w14:paraId="04A07795"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1B1849BA" w14:textId="77777777" w:rsidR="00800C09" w:rsidRPr="009723D3" w:rsidRDefault="00800C09" w:rsidP="009723D3">
            <w:pPr>
              <w:ind w:left="-85" w:right="-85" w:firstLine="0"/>
              <w:jc w:val="center"/>
              <w:rPr>
                <w:sz w:val="22"/>
                <w:szCs w:val="24"/>
              </w:rPr>
            </w:pPr>
          </w:p>
        </w:tc>
        <w:tc>
          <w:tcPr>
            <w:tcW w:w="182" w:type="pct"/>
            <w:vAlign w:val="center"/>
          </w:tcPr>
          <w:p w14:paraId="0DD119B3" w14:textId="77777777" w:rsidR="00800C09" w:rsidRPr="009723D3" w:rsidRDefault="00800C09" w:rsidP="009723D3">
            <w:pPr>
              <w:ind w:left="-85" w:right="-85" w:firstLine="0"/>
              <w:jc w:val="center"/>
              <w:rPr>
                <w:sz w:val="22"/>
                <w:szCs w:val="24"/>
              </w:rPr>
            </w:pPr>
          </w:p>
        </w:tc>
        <w:tc>
          <w:tcPr>
            <w:tcW w:w="182" w:type="pct"/>
            <w:vAlign w:val="center"/>
          </w:tcPr>
          <w:p w14:paraId="29D39330"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vAlign w:val="center"/>
          </w:tcPr>
          <w:p w14:paraId="34C263E4" w14:textId="77777777" w:rsidR="00800C09" w:rsidRPr="009723D3" w:rsidRDefault="00800C09" w:rsidP="009723D3">
            <w:pPr>
              <w:ind w:left="-85" w:right="-85" w:firstLine="0"/>
              <w:jc w:val="center"/>
              <w:rPr>
                <w:sz w:val="22"/>
                <w:szCs w:val="24"/>
              </w:rPr>
            </w:pPr>
          </w:p>
        </w:tc>
        <w:tc>
          <w:tcPr>
            <w:tcW w:w="211" w:type="pct"/>
            <w:vAlign w:val="center"/>
          </w:tcPr>
          <w:p w14:paraId="207EF84C" w14:textId="77777777" w:rsidR="00800C09" w:rsidRPr="009723D3" w:rsidRDefault="00800C09" w:rsidP="009723D3">
            <w:pPr>
              <w:ind w:left="-85" w:right="-85" w:firstLine="0"/>
              <w:jc w:val="center"/>
              <w:rPr>
                <w:sz w:val="22"/>
                <w:szCs w:val="24"/>
              </w:rPr>
            </w:pPr>
          </w:p>
        </w:tc>
        <w:tc>
          <w:tcPr>
            <w:tcW w:w="198" w:type="pct"/>
            <w:vAlign w:val="center"/>
          </w:tcPr>
          <w:p w14:paraId="4208469D" w14:textId="77777777" w:rsidR="00800C09" w:rsidRPr="009723D3" w:rsidRDefault="00800C09" w:rsidP="009723D3">
            <w:pPr>
              <w:ind w:left="-85" w:right="-85" w:firstLine="0"/>
              <w:jc w:val="center"/>
              <w:rPr>
                <w:sz w:val="22"/>
                <w:szCs w:val="24"/>
              </w:rPr>
            </w:pPr>
          </w:p>
        </w:tc>
        <w:tc>
          <w:tcPr>
            <w:tcW w:w="187" w:type="pct"/>
            <w:vAlign w:val="center"/>
          </w:tcPr>
          <w:p w14:paraId="5289C80E" w14:textId="77777777" w:rsidR="00800C09" w:rsidRPr="009723D3" w:rsidRDefault="00800C09" w:rsidP="009723D3">
            <w:pPr>
              <w:ind w:left="-85" w:right="-85" w:firstLine="0"/>
              <w:jc w:val="center"/>
              <w:rPr>
                <w:sz w:val="22"/>
                <w:szCs w:val="24"/>
              </w:rPr>
            </w:pPr>
          </w:p>
        </w:tc>
        <w:tc>
          <w:tcPr>
            <w:tcW w:w="187" w:type="pct"/>
            <w:vAlign w:val="center"/>
          </w:tcPr>
          <w:p w14:paraId="0ACCA4D2" w14:textId="77777777" w:rsidR="00800C09" w:rsidRPr="009723D3" w:rsidRDefault="00800C09" w:rsidP="009723D3">
            <w:pPr>
              <w:ind w:left="-85" w:right="-85" w:firstLine="0"/>
              <w:jc w:val="center"/>
              <w:rPr>
                <w:sz w:val="22"/>
                <w:szCs w:val="24"/>
              </w:rPr>
            </w:pPr>
          </w:p>
        </w:tc>
        <w:tc>
          <w:tcPr>
            <w:tcW w:w="201" w:type="pct"/>
            <w:vAlign w:val="center"/>
          </w:tcPr>
          <w:p w14:paraId="67DBB6B2" w14:textId="77777777" w:rsidR="00800C09" w:rsidRPr="009723D3" w:rsidRDefault="00800C09" w:rsidP="009723D3">
            <w:pPr>
              <w:ind w:left="-85" w:right="-85" w:firstLine="0"/>
              <w:jc w:val="center"/>
              <w:rPr>
                <w:sz w:val="22"/>
                <w:szCs w:val="24"/>
              </w:rPr>
            </w:pPr>
          </w:p>
        </w:tc>
        <w:tc>
          <w:tcPr>
            <w:tcW w:w="227" w:type="pct"/>
            <w:vAlign w:val="center"/>
          </w:tcPr>
          <w:p w14:paraId="72FCC385" w14:textId="77777777" w:rsidR="00800C09" w:rsidRPr="009723D3" w:rsidRDefault="00800C09" w:rsidP="009723D3">
            <w:pPr>
              <w:ind w:left="-85" w:right="-85" w:firstLine="0"/>
              <w:jc w:val="center"/>
              <w:rPr>
                <w:sz w:val="22"/>
                <w:szCs w:val="24"/>
              </w:rPr>
            </w:pPr>
          </w:p>
        </w:tc>
        <w:tc>
          <w:tcPr>
            <w:tcW w:w="206" w:type="pct"/>
            <w:vAlign w:val="center"/>
          </w:tcPr>
          <w:p w14:paraId="65E5C4FE" w14:textId="77777777" w:rsidR="00800C09" w:rsidRPr="009723D3" w:rsidRDefault="00800C09" w:rsidP="009723D3">
            <w:pPr>
              <w:ind w:left="-85" w:right="-85" w:firstLine="0"/>
              <w:jc w:val="center"/>
              <w:rPr>
                <w:sz w:val="22"/>
                <w:szCs w:val="24"/>
              </w:rPr>
            </w:pPr>
          </w:p>
        </w:tc>
      </w:tr>
      <w:tr w:rsidR="009828C9" w:rsidRPr="009723D3" w14:paraId="386A4C38" w14:textId="77777777" w:rsidTr="009828C9">
        <w:trPr>
          <w:cantSplit/>
          <w:trHeight w:val="7"/>
          <w:jc w:val="center"/>
        </w:trPr>
        <w:tc>
          <w:tcPr>
            <w:tcW w:w="135" w:type="pct"/>
            <w:vMerge/>
            <w:vAlign w:val="center"/>
          </w:tcPr>
          <w:p w14:paraId="6D5DEE10" w14:textId="77777777" w:rsidR="00800C09" w:rsidRPr="009723D3" w:rsidRDefault="00800C09" w:rsidP="009723D3">
            <w:pPr>
              <w:ind w:left="-85" w:right="-85" w:firstLine="0"/>
              <w:jc w:val="center"/>
              <w:rPr>
                <w:sz w:val="22"/>
                <w:szCs w:val="24"/>
              </w:rPr>
            </w:pPr>
          </w:p>
        </w:tc>
        <w:tc>
          <w:tcPr>
            <w:tcW w:w="178" w:type="pct"/>
            <w:vMerge/>
            <w:vAlign w:val="center"/>
          </w:tcPr>
          <w:p w14:paraId="4782CDC7" w14:textId="77777777" w:rsidR="00800C09" w:rsidRPr="009723D3" w:rsidRDefault="00800C09" w:rsidP="009723D3">
            <w:pPr>
              <w:ind w:left="-85" w:right="-85" w:firstLine="0"/>
              <w:jc w:val="center"/>
              <w:rPr>
                <w:sz w:val="22"/>
                <w:szCs w:val="24"/>
              </w:rPr>
            </w:pPr>
          </w:p>
        </w:tc>
        <w:tc>
          <w:tcPr>
            <w:tcW w:w="207" w:type="pct"/>
            <w:vMerge/>
            <w:vAlign w:val="center"/>
          </w:tcPr>
          <w:p w14:paraId="001D2FC7" w14:textId="77777777" w:rsidR="00800C09" w:rsidRPr="009723D3" w:rsidRDefault="00800C09" w:rsidP="009723D3">
            <w:pPr>
              <w:ind w:left="-85" w:right="-85" w:firstLine="0"/>
              <w:jc w:val="center"/>
              <w:rPr>
                <w:sz w:val="22"/>
                <w:szCs w:val="24"/>
              </w:rPr>
            </w:pPr>
          </w:p>
        </w:tc>
        <w:tc>
          <w:tcPr>
            <w:tcW w:w="423" w:type="pct"/>
            <w:vMerge/>
            <w:vAlign w:val="center"/>
          </w:tcPr>
          <w:p w14:paraId="7ABE88A8" w14:textId="77777777" w:rsidR="00800C09" w:rsidRPr="009723D3" w:rsidRDefault="00800C09" w:rsidP="009723D3">
            <w:pPr>
              <w:ind w:left="-85" w:right="-85" w:firstLine="0"/>
              <w:jc w:val="center"/>
              <w:rPr>
                <w:sz w:val="22"/>
                <w:szCs w:val="24"/>
              </w:rPr>
            </w:pPr>
          </w:p>
        </w:tc>
        <w:tc>
          <w:tcPr>
            <w:tcW w:w="232" w:type="pct"/>
            <w:vAlign w:val="center"/>
          </w:tcPr>
          <w:p w14:paraId="7A8D8B0B"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231C1085" w14:textId="42422035" w:rsidR="00800C09" w:rsidRPr="009723D3" w:rsidRDefault="00800C09" w:rsidP="009723D3">
            <w:pPr>
              <w:ind w:left="-85" w:right="-85" w:firstLine="0"/>
              <w:jc w:val="center"/>
              <w:rPr>
                <w:sz w:val="22"/>
                <w:szCs w:val="24"/>
              </w:rPr>
            </w:pPr>
          </w:p>
        </w:tc>
        <w:tc>
          <w:tcPr>
            <w:tcW w:w="182" w:type="pct"/>
            <w:vAlign w:val="center"/>
          </w:tcPr>
          <w:p w14:paraId="06B28AF9" w14:textId="7DDA6ADD" w:rsidR="00800C09" w:rsidRPr="009723D3" w:rsidRDefault="00800C09" w:rsidP="009723D3">
            <w:pPr>
              <w:ind w:left="-85" w:right="-85" w:firstLine="0"/>
              <w:jc w:val="center"/>
              <w:rPr>
                <w:sz w:val="22"/>
                <w:szCs w:val="24"/>
              </w:rPr>
            </w:pPr>
          </w:p>
        </w:tc>
        <w:tc>
          <w:tcPr>
            <w:tcW w:w="182" w:type="pct"/>
            <w:vAlign w:val="center"/>
          </w:tcPr>
          <w:p w14:paraId="0A8A1EF8" w14:textId="3F42A9C7" w:rsidR="00800C09" w:rsidRPr="009723D3" w:rsidRDefault="00800C09" w:rsidP="009723D3">
            <w:pPr>
              <w:ind w:left="-85" w:right="-85" w:firstLine="0"/>
              <w:jc w:val="center"/>
              <w:rPr>
                <w:sz w:val="22"/>
                <w:szCs w:val="24"/>
              </w:rPr>
            </w:pPr>
          </w:p>
        </w:tc>
        <w:tc>
          <w:tcPr>
            <w:tcW w:w="183" w:type="pct"/>
            <w:vAlign w:val="center"/>
          </w:tcPr>
          <w:p w14:paraId="6FD2BF85" w14:textId="77777777" w:rsidR="00800C09" w:rsidRPr="009723D3" w:rsidRDefault="00800C09" w:rsidP="009723D3">
            <w:pPr>
              <w:ind w:left="-85" w:right="-85" w:firstLine="0"/>
              <w:jc w:val="center"/>
              <w:rPr>
                <w:sz w:val="22"/>
                <w:szCs w:val="24"/>
              </w:rPr>
            </w:pPr>
            <w:r w:rsidRPr="009723D3">
              <w:rPr>
                <w:sz w:val="22"/>
                <w:szCs w:val="24"/>
              </w:rPr>
              <w:t>9%</w:t>
            </w:r>
          </w:p>
        </w:tc>
        <w:tc>
          <w:tcPr>
            <w:tcW w:w="187" w:type="pct"/>
            <w:vAlign w:val="center"/>
          </w:tcPr>
          <w:p w14:paraId="030A50B3" w14:textId="77777777" w:rsidR="00800C09" w:rsidRPr="009723D3" w:rsidRDefault="00800C09" w:rsidP="009723D3">
            <w:pPr>
              <w:ind w:left="-85" w:right="-85" w:firstLine="0"/>
              <w:jc w:val="center"/>
              <w:rPr>
                <w:sz w:val="22"/>
                <w:szCs w:val="24"/>
              </w:rPr>
            </w:pPr>
            <w:r w:rsidRPr="009723D3">
              <w:rPr>
                <w:sz w:val="22"/>
                <w:szCs w:val="24"/>
              </w:rPr>
              <w:t>5%</w:t>
            </w:r>
          </w:p>
        </w:tc>
        <w:tc>
          <w:tcPr>
            <w:tcW w:w="199" w:type="pct"/>
            <w:vAlign w:val="center"/>
          </w:tcPr>
          <w:p w14:paraId="3DC68E69" w14:textId="77777777" w:rsidR="00800C09" w:rsidRPr="009723D3" w:rsidRDefault="00800C09" w:rsidP="009723D3">
            <w:pPr>
              <w:ind w:left="-85" w:right="-85" w:firstLine="0"/>
              <w:jc w:val="center"/>
              <w:rPr>
                <w:sz w:val="22"/>
                <w:szCs w:val="24"/>
              </w:rPr>
            </w:pPr>
          </w:p>
        </w:tc>
        <w:tc>
          <w:tcPr>
            <w:tcW w:w="190" w:type="pct"/>
            <w:vAlign w:val="center"/>
          </w:tcPr>
          <w:p w14:paraId="05523282" w14:textId="77777777" w:rsidR="00800C09" w:rsidRPr="009723D3" w:rsidRDefault="00800C09" w:rsidP="009723D3">
            <w:pPr>
              <w:ind w:left="-85" w:right="-85" w:firstLine="0"/>
              <w:jc w:val="center"/>
              <w:rPr>
                <w:sz w:val="22"/>
                <w:szCs w:val="24"/>
              </w:rPr>
            </w:pPr>
            <w:r w:rsidRPr="009723D3">
              <w:rPr>
                <w:sz w:val="22"/>
                <w:szCs w:val="24"/>
              </w:rPr>
              <w:t>7%</w:t>
            </w:r>
          </w:p>
        </w:tc>
        <w:tc>
          <w:tcPr>
            <w:tcW w:w="177" w:type="pct"/>
            <w:vAlign w:val="center"/>
          </w:tcPr>
          <w:p w14:paraId="3D685FF9" w14:textId="77777777" w:rsidR="00800C09" w:rsidRPr="009723D3" w:rsidRDefault="00800C09" w:rsidP="009723D3">
            <w:pPr>
              <w:ind w:left="-85" w:right="-85" w:firstLine="0"/>
              <w:jc w:val="center"/>
              <w:rPr>
                <w:sz w:val="22"/>
                <w:szCs w:val="24"/>
              </w:rPr>
            </w:pPr>
          </w:p>
        </w:tc>
        <w:tc>
          <w:tcPr>
            <w:tcW w:w="176" w:type="pct"/>
            <w:vAlign w:val="center"/>
          </w:tcPr>
          <w:p w14:paraId="68369684" w14:textId="77777777" w:rsidR="00800C09" w:rsidRPr="009723D3" w:rsidRDefault="00800C09" w:rsidP="009723D3">
            <w:pPr>
              <w:ind w:left="-85" w:right="-85" w:firstLine="0"/>
              <w:jc w:val="center"/>
              <w:rPr>
                <w:sz w:val="22"/>
                <w:szCs w:val="24"/>
              </w:rPr>
            </w:pPr>
            <w:r w:rsidRPr="009723D3">
              <w:rPr>
                <w:sz w:val="22"/>
                <w:szCs w:val="24"/>
              </w:rPr>
              <w:t>6%</w:t>
            </w:r>
          </w:p>
        </w:tc>
        <w:tc>
          <w:tcPr>
            <w:tcW w:w="182" w:type="pct"/>
            <w:vAlign w:val="center"/>
          </w:tcPr>
          <w:p w14:paraId="11393599" w14:textId="77777777" w:rsidR="00800C09" w:rsidRPr="009723D3" w:rsidRDefault="00800C09" w:rsidP="009723D3">
            <w:pPr>
              <w:ind w:left="-85" w:right="-85" w:firstLine="0"/>
              <w:jc w:val="center"/>
              <w:rPr>
                <w:sz w:val="22"/>
                <w:szCs w:val="24"/>
              </w:rPr>
            </w:pPr>
          </w:p>
        </w:tc>
        <w:tc>
          <w:tcPr>
            <w:tcW w:w="182" w:type="pct"/>
            <w:vAlign w:val="center"/>
          </w:tcPr>
          <w:p w14:paraId="5AC9FAC8" w14:textId="77777777" w:rsidR="00800C09" w:rsidRPr="009723D3" w:rsidRDefault="00800C09" w:rsidP="009723D3">
            <w:pPr>
              <w:ind w:left="-85" w:right="-85" w:firstLine="0"/>
              <w:jc w:val="center"/>
              <w:rPr>
                <w:sz w:val="22"/>
                <w:szCs w:val="24"/>
              </w:rPr>
            </w:pPr>
          </w:p>
        </w:tc>
        <w:tc>
          <w:tcPr>
            <w:tcW w:w="182" w:type="pct"/>
            <w:vAlign w:val="center"/>
          </w:tcPr>
          <w:p w14:paraId="11A6C072"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vAlign w:val="center"/>
          </w:tcPr>
          <w:p w14:paraId="45319D92" w14:textId="77777777" w:rsidR="00800C09" w:rsidRPr="009723D3" w:rsidRDefault="00800C09" w:rsidP="009723D3">
            <w:pPr>
              <w:ind w:left="-85" w:right="-85" w:firstLine="0"/>
              <w:jc w:val="center"/>
              <w:rPr>
                <w:sz w:val="22"/>
                <w:szCs w:val="24"/>
              </w:rPr>
            </w:pPr>
          </w:p>
        </w:tc>
        <w:tc>
          <w:tcPr>
            <w:tcW w:w="211" w:type="pct"/>
            <w:vAlign w:val="center"/>
          </w:tcPr>
          <w:p w14:paraId="1B76C0CF" w14:textId="77777777" w:rsidR="00800C09" w:rsidRPr="009723D3" w:rsidRDefault="00800C09" w:rsidP="009723D3">
            <w:pPr>
              <w:ind w:left="-85" w:right="-85" w:firstLine="0"/>
              <w:jc w:val="center"/>
              <w:rPr>
                <w:sz w:val="22"/>
                <w:szCs w:val="24"/>
              </w:rPr>
            </w:pPr>
          </w:p>
        </w:tc>
        <w:tc>
          <w:tcPr>
            <w:tcW w:w="198" w:type="pct"/>
            <w:vAlign w:val="center"/>
          </w:tcPr>
          <w:p w14:paraId="35CF85B7" w14:textId="77777777" w:rsidR="00800C09" w:rsidRPr="009723D3" w:rsidRDefault="00800C09" w:rsidP="009723D3">
            <w:pPr>
              <w:ind w:left="-85" w:right="-85" w:firstLine="0"/>
              <w:jc w:val="center"/>
              <w:rPr>
                <w:sz w:val="22"/>
                <w:szCs w:val="24"/>
              </w:rPr>
            </w:pPr>
          </w:p>
        </w:tc>
        <w:tc>
          <w:tcPr>
            <w:tcW w:w="187" w:type="pct"/>
            <w:vAlign w:val="center"/>
          </w:tcPr>
          <w:p w14:paraId="75498004" w14:textId="77777777" w:rsidR="00800C09" w:rsidRPr="009723D3" w:rsidRDefault="00800C09" w:rsidP="009723D3">
            <w:pPr>
              <w:ind w:left="-85" w:right="-85" w:firstLine="0"/>
              <w:jc w:val="center"/>
              <w:rPr>
                <w:sz w:val="22"/>
                <w:szCs w:val="24"/>
              </w:rPr>
            </w:pPr>
          </w:p>
        </w:tc>
        <w:tc>
          <w:tcPr>
            <w:tcW w:w="187" w:type="pct"/>
            <w:vAlign w:val="center"/>
          </w:tcPr>
          <w:p w14:paraId="1FC0FEAF" w14:textId="77777777" w:rsidR="00800C09" w:rsidRPr="009723D3" w:rsidRDefault="00800C09" w:rsidP="009723D3">
            <w:pPr>
              <w:ind w:left="-85" w:right="-85" w:firstLine="0"/>
              <w:jc w:val="center"/>
              <w:rPr>
                <w:sz w:val="22"/>
                <w:szCs w:val="24"/>
              </w:rPr>
            </w:pPr>
          </w:p>
        </w:tc>
        <w:tc>
          <w:tcPr>
            <w:tcW w:w="201" w:type="pct"/>
            <w:vAlign w:val="center"/>
          </w:tcPr>
          <w:p w14:paraId="49F74256" w14:textId="77777777" w:rsidR="00800C09" w:rsidRPr="009723D3" w:rsidRDefault="00800C09" w:rsidP="009723D3">
            <w:pPr>
              <w:ind w:left="-85" w:right="-85" w:firstLine="0"/>
              <w:jc w:val="center"/>
              <w:rPr>
                <w:sz w:val="22"/>
                <w:szCs w:val="24"/>
              </w:rPr>
            </w:pPr>
          </w:p>
        </w:tc>
        <w:tc>
          <w:tcPr>
            <w:tcW w:w="227" w:type="pct"/>
            <w:vAlign w:val="center"/>
          </w:tcPr>
          <w:p w14:paraId="2DB8B103" w14:textId="77777777" w:rsidR="00800C09" w:rsidRPr="009723D3" w:rsidRDefault="00800C09" w:rsidP="009723D3">
            <w:pPr>
              <w:ind w:left="-85" w:right="-85" w:firstLine="0"/>
              <w:jc w:val="center"/>
              <w:rPr>
                <w:sz w:val="22"/>
                <w:szCs w:val="24"/>
              </w:rPr>
            </w:pPr>
          </w:p>
        </w:tc>
        <w:tc>
          <w:tcPr>
            <w:tcW w:w="206" w:type="pct"/>
            <w:vAlign w:val="center"/>
          </w:tcPr>
          <w:p w14:paraId="216B9CC7" w14:textId="77777777" w:rsidR="00800C09" w:rsidRPr="009723D3" w:rsidRDefault="00800C09" w:rsidP="009723D3">
            <w:pPr>
              <w:ind w:left="-85" w:right="-85" w:firstLine="0"/>
              <w:jc w:val="center"/>
              <w:rPr>
                <w:sz w:val="22"/>
                <w:szCs w:val="24"/>
              </w:rPr>
            </w:pPr>
          </w:p>
        </w:tc>
      </w:tr>
      <w:tr w:rsidR="009828C9" w:rsidRPr="009723D3" w14:paraId="25E025D2" w14:textId="77777777" w:rsidTr="009828C9">
        <w:trPr>
          <w:cantSplit/>
          <w:trHeight w:val="7"/>
          <w:jc w:val="center"/>
        </w:trPr>
        <w:tc>
          <w:tcPr>
            <w:tcW w:w="135" w:type="pct"/>
            <w:vMerge w:val="restart"/>
            <w:shd w:val="clear" w:color="auto" w:fill="FFF2CC"/>
            <w:vAlign w:val="center"/>
          </w:tcPr>
          <w:p w14:paraId="60FAD696" w14:textId="77777777" w:rsidR="00800C09" w:rsidRPr="009723D3" w:rsidRDefault="00800C09" w:rsidP="009723D3">
            <w:pPr>
              <w:ind w:left="-85" w:right="-85" w:firstLine="0"/>
              <w:jc w:val="center"/>
              <w:rPr>
                <w:sz w:val="22"/>
                <w:szCs w:val="24"/>
              </w:rPr>
            </w:pPr>
            <w:r w:rsidRPr="009723D3">
              <w:rPr>
                <w:sz w:val="22"/>
                <w:szCs w:val="24"/>
              </w:rPr>
              <w:t>27</w:t>
            </w:r>
          </w:p>
        </w:tc>
        <w:tc>
          <w:tcPr>
            <w:tcW w:w="178" w:type="pct"/>
            <w:vMerge w:val="restart"/>
            <w:shd w:val="clear" w:color="auto" w:fill="FFF2CC"/>
            <w:vAlign w:val="center"/>
          </w:tcPr>
          <w:p w14:paraId="120714F5"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34BBB406" w14:textId="6341BEF8"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73306</w:t>
            </w:r>
          </w:p>
        </w:tc>
        <w:tc>
          <w:tcPr>
            <w:tcW w:w="423" w:type="pct"/>
            <w:vMerge w:val="restart"/>
            <w:shd w:val="clear" w:color="auto" w:fill="FFF2CC"/>
            <w:vAlign w:val="center"/>
          </w:tcPr>
          <w:p w14:paraId="4220F65B" w14:textId="04CC144B" w:rsidR="00800C09" w:rsidRPr="009723D3" w:rsidRDefault="00800C09" w:rsidP="009723D3">
            <w:pPr>
              <w:ind w:left="-85" w:right="-85" w:firstLine="0"/>
              <w:jc w:val="center"/>
              <w:rPr>
                <w:sz w:val="22"/>
                <w:szCs w:val="24"/>
              </w:rPr>
            </w:pPr>
            <w:r w:rsidRPr="009723D3">
              <w:rPr>
                <w:sz w:val="22"/>
                <w:szCs w:val="24"/>
              </w:rPr>
              <w:t>Nghệ thuật tạ</w:t>
            </w:r>
            <w:r w:rsidR="009723D3">
              <w:rPr>
                <w:sz w:val="22"/>
                <w:szCs w:val="24"/>
              </w:rPr>
              <w:t xml:space="preserve">o hình và phương pháp </w:t>
            </w:r>
            <w:r w:rsidRPr="009723D3">
              <w:rPr>
                <w:sz w:val="22"/>
                <w:szCs w:val="24"/>
              </w:rPr>
              <w:t>tổ chức hoạt động tạo hình cho trẻ</w:t>
            </w:r>
          </w:p>
        </w:tc>
        <w:tc>
          <w:tcPr>
            <w:tcW w:w="232" w:type="pct"/>
            <w:shd w:val="clear" w:color="auto" w:fill="FFF2CC"/>
            <w:vAlign w:val="center"/>
          </w:tcPr>
          <w:p w14:paraId="0597EB03"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301F7F6C" w14:textId="4A020255" w:rsidR="00800C09" w:rsidRPr="009723D3" w:rsidRDefault="00800C09" w:rsidP="009723D3">
            <w:pPr>
              <w:ind w:left="-85" w:right="-85" w:firstLine="0"/>
              <w:jc w:val="center"/>
              <w:rPr>
                <w:sz w:val="22"/>
                <w:szCs w:val="24"/>
              </w:rPr>
            </w:pPr>
          </w:p>
        </w:tc>
        <w:tc>
          <w:tcPr>
            <w:tcW w:w="182" w:type="pct"/>
            <w:shd w:val="clear" w:color="auto" w:fill="FFF2CC"/>
            <w:vAlign w:val="center"/>
          </w:tcPr>
          <w:p w14:paraId="436827F4" w14:textId="4A204913" w:rsidR="00800C09" w:rsidRPr="009723D3" w:rsidRDefault="00800C09" w:rsidP="009723D3">
            <w:pPr>
              <w:ind w:left="-85" w:right="-85" w:firstLine="0"/>
              <w:jc w:val="center"/>
              <w:rPr>
                <w:sz w:val="22"/>
                <w:szCs w:val="24"/>
              </w:rPr>
            </w:pPr>
          </w:p>
        </w:tc>
        <w:tc>
          <w:tcPr>
            <w:tcW w:w="182" w:type="pct"/>
            <w:shd w:val="clear" w:color="auto" w:fill="FFF2CC"/>
            <w:vAlign w:val="center"/>
          </w:tcPr>
          <w:p w14:paraId="0DD18DB1"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3B356ECE" w14:textId="53A041B5"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2CC"/>
            <w:vAlign w:val="center"/>
          </w:tcPr>
          <w:p w14:paraId="0BE8B4D3"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2CC"/>
            <w:vAlign w:val="center"/>
          </w:tcPr>
          <w:p w14:paraId="796DA9E9"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7F1C56BD"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shd w:val="clear" w:color="auto" w:fill="FFF2CC"/>
            <w:vAlign w:val="center"/>
          </w:tcPr>
          <w:p w14:paraId="7D387DAD"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7B3A6123"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09AD6F55"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5D94CDD8"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0A9B9A0"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2CC"/>
            <w:vAlign w:val="center"/>
          </w:tcPr>
          <w:p w14:paraId="7A430703"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787100C3"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223730A7"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3A523B3A"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7FB701A0"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2AC643FF"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132B64A2"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02C049E9" w14:textId="77777777" w:rsidR="00800C09" w:rsidRPr="009723D3" w:rsidRDefault="00800C09" w:rsidP="009723D3">
            <w:pPr>
              <w:ind w:left="-85" w:right="-85" w:firstLine="0"/>
              <w:jc w:val="center"/>
              <w:rPr>
                <w:sz w:val="22"/>
                <w:szCs w:val="24"/>
              </w:rPr>
            </w:pPr>
          </w:p>
        </w:tc>
      </w:tr>
      <w:tr w:rsidR="009828C9" w:rsidRPr="009723D3" w14:paraId="17C2727F" w14:textId="77777777" w:rsidTr="009828C9">
        <w:trPr>
          <w:cantSplit/>
          <w:trHeight w:val="7"/>
          <w:jc w:val="center"/>
        </w:trPr>
        <w:tc>
          <w:tcPr>
            <w:tcW w:w="135" w:type="pct"/>
            <w:vMerge/>
            <w:shd w:val="clear" w:color="auto" w:fill="FFF2CC"/>
            <w:vAlign w:val="center"/>
          </w:tcPr>
          <w:p w14:paraId="2317A948"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5DC5FE47"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0FB8E2CE"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42E1B9B9"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689ED395" w14:textId="77777777" w:rsidR="00800C09" w:rsidRPr="009723D3" w:rsidRDefault="00800C09" w:rsidP="009723D3">
            <w:pPr>
              <w:ind w:left="-85" w:right="-85" w:firstLine="0"/>
              <w:jc w:val="center"/>
              <w:rPr>
                <w:sz w:val="22"/>
                <w:szCs w:val="24"/>
              </w:rPr>
            </w:pPr>
            <w:r w:rsidRPr="009723D3">
              <w:rPr>
                <w:sz w:val="22"/>
                <w:szCs w:val="24"/>
              </w:rPr>
              <w:t>Trọng số</w:t>
            </w:r>
          </w:p>
          <w:p w14:paraId="3027F21E" w14:textId="77777777" w:rsidR="00800C09" w:rsidRPr="009723D3" w:rsidRDefault="00800C09" w:rsidP="009723D3">
            <w:pPr>
              <w:ind w:left="-85" w:right="-85" w:firstLine="0"/>
              <w:jc w:val="center"/>
              <w:rPr>
                <w:sz w:val="22"/>
                <w:szCs w:val="24"/>
              </w:rPr>
            </w:pPr>
          </w:p>
          <w:p w14:paraId="07802D76"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5B5CC30F" w14:textId="4605947F" w:rsidR="00800C09" w:rsidRPr="009723D3" w:rsidRDefault="00800C09" w:rsidP="009723D3">
            <w:pPr>
              <w:ind w:left="-85" w:right="-85" w:firstLine="0"/>
              <w:jc w:val="center"/>
              <w:rPr>
                <w:sz w:val="22"/>
                <w:szCs w:val="24"/>
              </w:rPr>
            </w:pPr>
          </w:p>
        </w:tc>
        <w:tc>
          <w:tcPr>
            <w:tcW w:w="182" w:type="pct"/>
            <w:shd w:val="clear" w:color="auto" w:fill="FFF2CC"/>
            <w:vAlign w:val="center"/>
          </w:tcPr>
          <w:p w14:paraId="10B40353" w14:textId="5F1E9A83" w:rsidR="00800C09" w:rsidRPr="009723D3" w:rsidRDefault="00800C09" w:rsidP="009723D3">
            <w:pPr>
              <w:ind w:left="-85" w:right="-85" w:firstLine="0"/>
              <w:jc w:val="center"/>
              <w:rPr>
                <w:sz w:val="22"/>
                <w:szCs w:val="24"/>
              </w:rPr>
            </w:pPr>
          </w:p>
        </w:tc>
        <w:tc>
          <w:tcPr>
            <w:tcW w:w="182" w:type="pct"/>
            <w:shd w:val="clear" w:color="auto" w:fill="FFF2CC"/>
            <w:vAlign w:val="center"/>
          </w:tcPr>
          <w:p w14:paraId="64F037B4"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6E95E934" w14:textId="341A6D48" w:rsidR="00800C09" w:rsidRPr="009723D3" w:rsidRDefault="00800C09" w:rsidP="009723D3">
            <w:pPr>
              <w:ind w:left="-85" w:right="-85" w:firstLine="0"/>
              <w:jc w:val="center"/>
              <w:rPr>
                <w:sz w:val="22"/>
                <w:szCs w:val="24"/>
              </w:rPr>
            </w:pPr>
            <w:r w:rsidRPr="009723D3">
              <w:rPr>
                <w:sz w:val="22"/>
                <w:szCs w:val="24"/>
              </w:rPr>
              <w:t>9%</w:t>
            </w:r>
          </w:p>
        </w:tc>
        <w:tc>
          <w:tcPr>
            <w:tcW w:w="187" w:type="pct"/>
            <w:shd w:val="clear" w:color="auto" w:fill="FFF2CC"/>
            <w:vAlign w:val="center"/>
          </w:tcPr>
          <w:p w14:paraId="0820508D" w14:textId="77777777" w:rsidR="00800C09" w:rsidRPr="009723D3" w:rsidRDefault="00800C09" w:rsidP="009723D3">
            <w:pPr>
              <w:ind w:left="-85" w:right="-85" w:firstLine="0"/>
              <w:jc w:val="center"/>
              <w:rPr>
                <w:sz w:val="22"/>
                <w:szCs w:val="24"/>
              </w:rPr>
            </w:pPr>
            <w:r w:rsidRPr="009723D3">
              <w:rPr>
                <w:sz w:val="22"/>
                <w:szCs w:val="24"/>
              </w:rPr>
              <w:t>5%</w:t>
            </w:r>
          </w:p>
        </w:tc>
        <w:tc>
          <w:tcPr>
            <w:tcW w:w="199" w:type="pct"/>
            <w:shd w:val="clear" w:color="auto" w:fill="FFF2CC"/>
            <w:vAlign w:val="center"/>
          </w:tcPr>
          <w:p w14:paraId="5ABEF0FC"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6A2FE37D" w14:textId="77777777" w:rsidR="00800C09" w:rsidRPr="009723D3" w:rsidRDefault="00800C09" w:rsidP="009723D3">
            <w:pPr>
              <w:ind w:left="-85" w:right="-85" w:firstLine="0"/>
              <w:jc w:val="center"/>
              <w:rPr>
                <w:sz w:val="22"/>
                <w:szCs w:val="24"/>
              </w:rPr>
            </w:pPr>
            <w:r w:rsidRPr="009723D3">
              <w:rPr>
                <w:sz w:val="22"/>
                <w:szCs w:val="24"/>
              </w:rPr>
              <w:t>8%</w:t>
            </w:r>
          </w:p>
        </w:tc>
        <w:tc>
          <w:tcPr>
            <w:tcW w:w="177" w:type="pct"/>
            <w:shd w:val="clear" w:color="auto" w:fill="FFF2CC"/>
            <w:vAlign w:val="center"/>
          </w:tcPr>
          <w:p w14:paraId="4A371A7C"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3EFFEC5A"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7B1B0259"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5635FF60"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7092E734"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2CC"/>
            <w:vAlign w:val="center"/>
          </w:tcPr>
          <w:p w14:paraId="4EBCB438"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385AABC6"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097CA632"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0E0088C9"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58C3879"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2F5F4F4D"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7672128A"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113E229C" w14:textId="77777777" w:rsidR="00800C09" w:rsidRPr="009723D3" w:rsidRDefault="00800C09" w:rsidP="009723D3">
            <w:pPr>
              <w:ind w:left="-85" w:right="-85" w:firstLine="0"/>
              <w:jc w:val="center"/>
              <w:rPr>
                <w:sz w:val="22"/>
                <w:szCs w:val="24"/>
              </w:rPr>
            </w:pPr>
          </w:p>
        </w:tc>
      </w:tr>
      <w:tr w:rsidR="009828C9" w:rsidRPr="009723D3" w14:paraId="74456039" w14:textId="77777777" w:rsidTr="009828C9">
        <w:trPr>
          <w:cantSplit/>
          <w:trHeight w:val="7"/>
          <w:jc w:val="center"/>
        </w:trPr>
        <w:tc>
          <w:tcPr>
            <w:tcW w:w="135" w:type="pct"/>
            <w:vMerge w:val="restart"/>
            <w:vAlign w:val="center"/>
          </w:tcPr>
          <w:p w14:paraId="19AF31FA" w14:textId="77777777" w:rsidR="00800C09" w:rsidRPr="009723D3" w:rsidRDefault="00800C09" w:rsidP="009723D3">
            <w:pPr>
              <w:ind w:left="-85" w:right="-85" w:firstLine="0"/>
              <w:jc w:val="center"/>
              <w:rPr>
                <w:sz w:val="22"/>
                <w:szCs w:val="24"/>
              </w:rPr>
            </w:pPr>
            <w:r w:rsidRPr="009723D3">
              <w:rPr>
                <w:sz w:val="22"/>
                <w:szCs w:val="24"/>
              </w:rPr>
              <w:lastRenderedPageBreak/>
              <w:t>28</w:t>
            </w:r>
          </w:p>
        </w:tc>
        <w:tc>
          <w:tcPr>
            <w:tcW w:w="178" w:type="pct"/>
            <w:vMerge w:val="restart"/>
            <w:vAlign w:val="center"/>
          </w:tcPr>
          <w:p w14:paraId="711D145E"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03A33E1B" w14:textId="4F64A604"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73307</w:t>
            </w:r>
          </w:p>
        </w:tc>
        <w:tc>
          <w:tcPr>
            <w:tcW w:w="423" w:type="pct"/>
            <w:vMerge w:val="restart"/>
            <w:vAlign w:val="center"/>
          </w:tcPr>
          <w:p w14:paraId="1044BE81" w14:textId="306361AC" w:rsidR="00800C09" w:rsidRPr="009723D3" w:rsidRDefault="00800C09" w:rsidP="009723D3">
            <w:pPr>
              <w:ind w:left="-85" w:right="-85" w:firstLine="0"/>
              <w:jc w:val="center"/>
              <w:rPr>
                <w:sz w:val="22"/>
                <w:szCs w:val="24"/>
              </w:rPr>
            </w:pPr>
            <w:r w:rsidRPr="009723D3">
              <w:rPr>
                <w:sz w:val="22"/>
                <w:szCs w:val="24"/>
              </w:rPr>
              <w:t>Phương pháp giáo dụ</w:t>
            </w:r>
            <w:r w:rsidR="009723D3">
              <w:rPr>
                <w:sz w:val="22"/>
                <w:szCs w:val="24"/>
              </w:rPr>
              <w:t xml:space="preserve">c </w:t>
            </w:r>
            <w:r w:rsidRPr="009723D3">
              <w:rPr>
                <w:sz w:val="22"/>
                <w:szCs w:val="24"/>
              </w:rPr>
              <w:t>âm nhạc cho trẻ mầm non</w:t>
            </w:r>
          </w:p>
        </w:tc>
        <w:tc>
          <w:tcPr>
            <w:tcW w:w="232" w:type="pct"/>
            <w:vAlign w:val="center"/>
          </w:tcPr>
          <w:p w14:paraId="384D06B2"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7E06BE77" w14:textId="2FE3DA76" w:rsidR="00800C09" w:rsidRPr="009723D3" w:rsidRDefault="00800C09" w:rsidP="009723D3">
            <w:pPr>
              <w:ind w:left="-85" w:right="-85" w:firstLine="0"/>
              <w:jc w:val="center"/>
              <w:rPr>
                <w:sz w:val="22"/>
                <w:szCs w:val="24"/>
              </w:rPr>
            </w:pPr>
          </w:p>
        </w:tc>
        <w:tc>
          <w:tcPr>
            <w:tcW w:w="182" w:type="pct"/>
            <w:vAlign w:val="center"/>
          </w:tcPr>
          <w:p w14:paraId="63C5D955" w14:textId="5340AE6B" w:rsidR="00800C09" w:rsidRPr="009723D3" w:rsidRDefault="00800C09" w:rsidP="009723D3">
            <w:pPr>
              <w:ind w:left="-85" w:right="-85" w:firstLine="0"/>
              <w:jc w:val="center"/>
              <w:rPr>
                <w:sz w:val="22"/>
                <w:szCs w:val="24"/>
              </w:rPr>
            </w:pPr>
          </w:p>
        </w:tc>
        <w:tc>
          <w:tcPr>
            <w:tcW w:w="182" w:type="pct"/>
            <w:vAlign w:val="center"/>
          </w:tcPr>
          <w:p w14:paraId="382F86B1" w14:textId="737018A2" w:rsidR="00800C09" w:rsidRPr="009723D3" w:rsidRDefault="00800C09" w:rsidP="009723D3">
            <w:pPr>
              <w:ind w:left="-85" w:right="-85" w:firstLine="0"/>
              <w:jc w:val="center"/>
              <w:rPr>
                <w:sz w:val="22"/>
                <w:szCs w:val="24"/>
              </w:rPr>
            </w:pPr>
          </w:p>
        </w:tc>
        <w:tc>
          <w:tcPr>
            <w:tcW w:w="183" w:type="pct"/>
            <w:vAlign w:val="center"/>
          </w:tcPr>
          <w:p w14:paraId="124F14F6" w14:textId="2E6DEFEB" w:rsidR="00800C09" w:rsidRPr="009723D3" w:rsidRDefault="00800C09" w:rsidP="009723D3">
            <w:pPr>
              <w:ind w:left="-85" w:right="-85" w:firstLine="0"/>
              <w:jc w:val="center"/>
              <w:rPr>
                <w:sz w:val="22"/>
                <w:szCs w:val="24"/>
              </w:rPr>
            </w:pPr>
          </w:p>
        </w:tc>
        <w:tc>
          <w:tcPr>
            <w:tcW w:w="187" w:type="pct"/>
            <w:vAlign w:val="center"/>
          </w:tcPr>
          <w:p w14:paraId="7EE3E0FA"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073ADF32" w14:textId="77777777" w:rsidR="00800C09" w:rsidRPr="009723D3" w:rsidRDefault="00800C09" w:rsidP="009723D3">
            <w:pPr>
              <w:ind w:left="-85" w:right="-85" w:firstLine="0"/>
              <w:jc w:val="center"/>
              <w:rPr>
                <w:sz w:val="22"/>
                <w:szCs w:val="24"/>
              </w:rPr>
            </w:pPr>
          </w:p>
        </w:tc>
        <w:tc>
          <w:tcPr>
            <w:tcW w:w="190" w:type="pct"/>
            <w:vAlign w:val="center"/>
          </w:tcPr>
          <w:p w14:paraId="789124C0"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733BE4AA" w14:textId="77777777" w:rsidR="00800C09" w:rsidRPr="009723D3" w:rsidRDefault="00800C09" w:rsidP="009723D3">
            <w:pPr>
              <w:ind w:left="-85" w:right="-85" w:firstLine="0"/>
              <w:jc w:val="center"/>
              <w:rPr>
                <w:sz w:val="22"/>
                <w:szCs w:val="24"/>
              </w:rPr>
            </w:pPr>
          </w:p>
        </w:tc>
        <w:tc>
          <w:tcPr>
            <w:tcW w:w="176" w:type="pct"/>
            <w:vAlign w:val="center"/>
          </w:tcPr>
          <w:p w14:paraId="5BC044F8"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7A22B7A1" w14:textId="77777777" w:rsidR="00800C09" w:rsidRPr="009723D3" w:rsidRDefault="00800C09" w:rsidP="009723D3">
            <w:pPr>
              <w:ind w:left="-85" w:right="-85" w:firstLine="0"/>
              <w:jc w:val="center"/>
              <w:rPr>
                <w:sz w:val="22"/>
                <w:szCs w:val="24"/>
              </w:rPr>
            </w:pPr>
          </w:p>
        </w:tc>
        <w:tc>
          <w:tcPr>
            <w:tcW w:w="182" w:type="pct"/>
            <w:vAlign w:val="center"/>
          </w:tcPr>
          <w:p w14:paraId="20EB9E04"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195F0A33" w14:textId="77777777" w:rsidR="00800C09" w:rsidRPr="009723D3" w:rsidRDefault="00800C09" w:rsidP="009723D3">
            <w:pPr>
              <w:ind w:left="-85" w:right="-85" w:firstLine="0"/>
              <w:jc w:val="center"/>
              <w:rPr>
                <w:sz w:val="22"/>
                <w:szCs w:val="24"/>
              </w:rPr>
            </w:pPr>
          </w:p>
        </w:tc>
        <w:tc>
          <w:tcPr>
            <w:tcW w:w="184" w:type="pct"/>
            <w:vAlign w:val="center"/>
          </w:tcPr>
          <w:p w14:paraId="72C2DCB4" w14:textId="483DD78C" w:rsidR="00800C09" w:rsidRPr="009723D3" w:rsidRDefault="009723D3" w:rsidP="009723D3">
            <w:pPr>
              <w:ind w:left="-85" w:right="-85" w:firstLine="0"/>
              <w:jc w:val="center"/>
              <w:rPr>
                <w:sz w:val="22"/>
                <w:szCs w:val="24"/>
              </w:rPr>
            </w:pPr>
            <w:r>
              <w:rPr>
                <w:sz w:val="22"/>
                <w:szCs w:val="24"/>
              </w:rPr>
              <w:t>2.5</w:t>
            </w:r>
          </w:p>
        </w:tc>
        <w:tc>
          <w:tcPr>
            <w:tcW w:w="211" w:type="pct"/>
            <w:shd w:val="clear" w:color="auto" w:fill="FFFFFF"/>
            <w:vAlign w:val="center"/>
          </w:tcPr>
          <w:p w14:paraId="3899D722" w14:textId="77777777" w:rsidR="00800C09" w:rsidRPr="009723D3" w:rsidRDefault="00800C09" w:rsidP="009723D3">
            <w:pPr>
              <w:ind w:left="-85" w:right="-85" w:firstLine="0"/>
              <w:jc w:val="center"/>
              <w:rPr>
                <w:sz w:val="22"/>
                <w:szCs w:val="24"/>
              </w:rPr>
            </w:pPr>
          </w:p>
        </w:tc>
        <w:tc>
          <w:tcPr>
            <w:tcW w:w="198" w:type="pct"/>
            <w:vAlign w:val="center"/>
          </w:tcPr>
          <w:p w14:paraId="00DF0301"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0682F411"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68D9D437"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07AF357B"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67A36EB2"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03DA99A7" w14:textId="77777777" w:rsidR="00800C09" w:rsidRPr="009723D3" w:rsidRDefault="00800C09" w:rsidP="009723D3">
            <w:pPr>
              <w:ind w:left="-85" w:right="-85" w:firstLine="0"/>
              <w:jc w:val="center"/>
              <w:rPr>
                <w:sz w:val="22"/>
                <w:szCs w:val="24"/>
              </w:rPr>
            </w:pPr>
          </w:p>
        </w:tc>
      </w:tr>
      <w:tr w:rsidR="009828C9" w:rsidRPr="009723D3" w14:paraId="037E8BEB" w14:textId="77777777" w:rsidTr="009828C9">
        <w:trPr>
          <w:cantSplit/>
          <w:trHeight w:val="7"/>
          <w:jc w:val="center"/>
        </w:trPr>
        <w:tc>
          <w:tcPr>
            <w:tcW w:w="135" w:type="pct"/>
            <w:vMerge/>
            <w:vAlign w:val="center"/>
          </w:tcPr>
          <w:p w14:paraId="248972A1" w14:textId="77777777" w:rsidR="00800C09" w:rsidRPr="009723D3" w:rsidRDefault="00800C09" w:rsidP="009723D3">
            <w:pPr>
              <w:ind w:left="-85" w:right="-85" w:firstLine="0"/>
              <w:jc w:val="center"/>
              <w:rPr>
                <w:sz w:val="22"/>
                <w:szCs w:val="24"/>
              </w:rPr>
            </w:pPr>
          </w:p>
        </w:tc>
        <w:tc>
          <w:tcPr>
            <w:tcW w:w="178" w:type="pct"/>
            <w:vMerge/>
            <w:vAlign w:val="center"/>
          </w:tcPr>
          <w:p w14:paraId="47FF5125" w14:textId="77777777" w:rsidR="00800C09" w:rsidRPr="009723D3" w:rsidRDefault="00800C09" w:rsidP="009723D3">
            <w:pPr>
              <w:ind w:left="-85" w:right="-85" w:firstLine="0"/>
              <w:jc w:val="center"/>
              <w:rPr>
                <w:sz w:val="22"/>
                <w:szCs w:val="24"/>
              </w:rPr>
            </w:pPr>
          </w:p>
        </w:tc>
        <w:tc>
          <w:tcPr>
            <w:tcW w:w="207" w:type="pct"/>
            <w:vMerge/>
            <w:vAlign w:val="center"/>
          </w:tcPr>
          <w:p w14:paraId="28D8DD4C" w14:textId="77777777" w:rsidR="00800C09" w:rsidRPr="009723D3" w:rsidRDefault="00800C09" w:rsidP="009723D3">
            <w:pPr>
              <w:ind w:left="-85" w:right="-85" w:firstLine="0"/>
              <w:jc w:val="center"/>
              <w:rPr>
                <w:sz w:val="22"/>
                <w:szCs w:val="24"/>
              </w:rPr>
            </w:pPr>
          </w:p>
        </w:tc>
        <w:tc>
          <w:tcPr>
            <w:tcW w:w="423" w:type="pct"/>
            <w:vMerge/>
            <w:vAlign w:val="center"/>
          </w:tcPr>
          <w:p w14:paraId="22AE72D2" w14:textId="77777777" w:rsidR="00800C09" w:rsidRPr="009723D3" w:rsidRDefault="00800C09" w:rsidP="009723D3">
            <w:pPr>
              <w:ind w:left="-85" w:right="-85" w:firstLine="0"/>
              <w:jc w:val="center"/>
              <w:rPr>
                <w:sz w:val="22"/>
                <w:szCs w:val="24"/>
              </w:rPr>
            </w:pPr>
          </w:p>
        </w:tc>
        <w:tc>
          <w:tcPr>
            <w:tcW w:w="232" w:type="pct"/>
            <w:vAlign w:val="center"/>
          </w:tcPr>
          <w:p w14:paraId="19779D56"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1CDBA4D1" w14:textId="4A99E7F5" w:rsidR="00800C09" w:rsidRPr="009723D3" w:rsidRDefault="00800C09" w:rsidP="009723D3">
            <w:pPr>
              <w:ind w:left="-85" w:right="-85" w:firstLine="0"/>
              <w:jc w:val="center"/>
              <w:rPr>
                <w:sz w:val="22"/>
                <w:szCs w:val="24"/>
              </w:rPr>
            </w:pPr>
          </w:p>
        </w:tc>
        <w:tc>
          <w:tcPr>
            <w:tcW w:w="182" w:type="pct"/>
            <w:vAlign w:val="center"/>
          </w:tcPr>
          <w:p w14:paraId="314E9EB9" w14:textId="0D6476D3" w:rsidR="00800C09" w:rsidRPr="009723D3" w:rsidRDefault="00800C09" w:rsidP="009723D3">
            <w:pPr>
              <w:ind w:left="-85" w:right="-85" w:firstLine="0"/>
              <w:jc w:val="center"/>
              <w:rPr>
                <w:sz w:val="22"/>
                <w:szCs w:val="24"/>
              </w:rPr>
            </w:pPr>
          </w:p>
        </w:tc>
        <w:tc>
          <w:tcPr>
            <w:tcW w:w="182" w:type="pct"/>
            <w:vAlign w:val="center"/>
          </w:tcPr>
          <w:p w14:paraId="302BECE9" w14:textId="622F47CE" w:rsidR="00800C09" w:rsidRPr="009723D3" w:rsidRDefault="00800C09" w:rsidP="009723D3">
            <w:pPr>
              <w:ind w:left="-85" w:right="-85" w:firstLine="0"/>
              <w:jc w:val="center"/>
              <w:rPr>
                <w:sz w:val="22"/>
                <w:szCs w:val="24"/>
              </w:rPr>
            </w:pPr>
          </w:p>
        </w:tc>
        <w:tc>
          <w:tcPr>
            <w:tcW w:w="183" w:type="pct"/>
            <w:vAlign w:val="center"/>
          </w:tcPr>
          <w:p w14:paraId="202C67FC" w14:textId="4AE28ACB" w:rsidR="00800C09" w:rsidRPr="009723D3" w:rsidRDefault="00800C09" w:rsidP="009723D3">
            <w:pPr>
              <w:ind w:left="-85" w:right="-85" w:firstLine="0"/>
              <w:jc w:val="center"/>
              <w:rPr>
                <w:sz w:val="22"/>
                <w:szCs w:val="24"/>
              </w:rPr>
            </w:pPr>
          </w:p>
        </w:tc>
        <w:tc>
          <w:tcPr>
            <w:tcW w:w="187" w:type="pct"/>
            <w:vAlign w:val="center"/>
          </w:tcPr>
          <w:p w14:paraId="629DF102" w14:textId="77777777" w:rsidR="00800C09" w:rsidRPr="009723D3" w:rsidRDefault="00800C09" w:rsidP="009723D3">
            <w:pPr>
              <w:ind w:left="-85" w:right="-85" w:firstLine="0"/>
              <w:jc w:val="center"/>
              <w:rPr>
                <w:sz w:val="22"/>
                <w:szCs w:val="24"/>
              </w:rPr>
            </w:pPr>
            <w:r w:rsidRPr="009723D3">
              <w:rPr>
                <w:sz w:val="22"/>
                <w:szCs w:val="24"/>
              </w:rPr>
              <w:t>5%</w:t>
            </w:r>
          </w:p>
        </w:tc>
        <w:tc>
          <w:tcPr>
            <w:tcW w:w="199" w:type="pct"/>
            <w:vAlign w:val="center"/>
          </w:tcPr>
          <w:p w14:paraId="6033B7FC" w14:textId="77777777" w:rsidR="00800C09" w:rsidRPr="009723D3" w:rsidRDefault="00800C09" w:rsidP="009723D3">
            <w:pPr>
              <w:ind w:left="-85" w:right="-85" w:firstLine="0"/>
              <w:jc w:val="center"/>
              <w:rPr>
                <w:sz w:val="22"/>
                <w:szCs w:val="24"/>
              </w:rPr>
            </w:pPr>
          </w:p>
        </w:tc>
        <w:tc>
          <w:tcPr>
            <w:tcW w:w="190" w:type="pct"/>
            <w:vAlign w:val="center"/>
          </w:tcPr>
          <w:p w14:paraId="3B262BB8" w14:textId="77777777" w:rsidR="00800C09" w:rsidRPr="009723D3" w:rsidRDefault="00800C09" w:rsidP="009723D3">
            <w:pPr>
              <w:ind w:left="-85" w:right="-85" w:firstLine="0"/>
              <w:jc w:val="center"/>
              <w:rPr>
                <w:sz w:val="22"/>
                <w:szCs w:val="24"/>
              </w:rPr>
            </w:pPr>
            <w:r w:rsidRPr="009723D3">
              <w:rPr>
                <w:sz w:val="22"/>
                <w:szCs w:val="24"/>
              </w:rPr>
              <w:t>8%</w:t>
            </w:r>
          </w:p>
        </w:tc>
        <w:tc>
          <w:tcPr>
            <w:tcW w:w="177" w:type="pct"/>
            <w:vAlign w:val="center"/>
          </w:tcPr>
          <w:p w14:paraId="4267FE45" w14:textId="77777777" w:rsidR="00800C09" w:rsidRPr="009723D3" w:rsidRDefault="00800C09" w:rsidP="009723D3">
            <w:pPr>
              <w:ind w:left="-85" w:right="-85" w:firstLine="0"/>
              <w:jc w:val="center"/>
              <w:rPr>
                <w:sz w:val="22"/>
                <w:szCs w:val="24"/>
              </w:rPr>
            </w:pPr>
          </w:p>
        </w:tc>
        <w:tc>
          <w:tcPr>
            <w:tcW w:w="176" w:type="pct"/>
            <w:vAlign w:val="center"/>
          </w:tcPr>
          <w:p w14:paraId="2A928166"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517AE1D9" w14:textId="77777777" w:rsidR="00800C09" w:rsidRPr="009723D3" w:rsidRDefault="00800C09" w:rsidP="009723D3">
            <w:pPr>
              <w:ind w:left="-85" w:right="-85" w:firstLine="0"/>
              <w:jc w:val="center"/>
              <w:rPr>
                <w:sz w:val="22"/>
                <w:szCs w:val="24"/>
              </w:rPr>
            </w:pPr>
          </w:p>
        </w:tc>
        <w:tc>
          <w:tcPr>
            <w:tcW w:w="182" w:type="pct"/>
            <w:vAlign w:val="center"/>
          </w:tcPr>
          <w:p w14:paraId="723719B8" w14:textId="77777777" w:rsidR="00800C09" w:rsidRPr="009723D3" w:rsidRDefault="00800C09" w:rsidP="009723D3">
            <w:pPr>
              <w:ind w:left="-85" w:right="-85" w:firstLine="0"/>
              <w:jc w:val="center"/>
              <w:rPr>
                <w:sz w:val="22"/>
                <w:szCs w:val="24"/>
              </w:rPr>
            </w:pPr>
          </w:p>
        </w:tc>
        <w:tc>
          <w:tcPr>
            <w:tcW w:w="182" w:type="pct"/>
            <w:vAlign w:val="center"/>
          </w:tcPr>
          <w:p w14:paraId="46E2AA85" w14:textId="77777777" w:rsidR="00800C09" w:rsidRPr="009723D3" w:rsidRDefault="00800C09" w:rsidP="009723D3">
            <w:pPr>
              <w:ind w:left="-85" w:right="-85" w:firstLine="0"/>
              <w:jc w:val="center"/>
              <w:rPr>
                <w:sz w:val="22"/>
                <w:szCs w:val="24"/>
              </w:rPr>
            </w:pPr>
          </w:p>
        </w:tc>
        <w:tc>
          <w:tcPr>
            <w:tcW w:w="184" w:type="pct"/>
            <w:vAlign w:val="center"/>
          </w:tcPr>
          <w:p w14:paraId="4A9E3A87" w14:textId="0782E9A2" w:rsidR="00800C09" w:rsidRPr="009723D3" w:rsidRDefault="009723D3" w:rsidP="009723D3">
            <w:pPr>
              <w:ind w:left="-85" w:right="-85" w:firstLine="0"/>
              <w:jc w:val="center"/>
              <w:rPr>
                <w:sz w:val="22"/>
                <w:szCs w:val="24"/>
              </w:rPr>
            </w:pPr>
            <w:r>
              <w:rPr>
                <w:sz w:val="22"/>
                <w:szCs w:val="24"/>
              </w:rPr>
              <w:t>11%</w:t>
            </w:r>
          </w:p>
        </w:tc>
        <w:tc>
          <w:tcPr>
            <w:tcW w:w="211" w:type="pct"/>
            <w:vAlign w:val="center"/>
          </w:tcPr>
          <w:p w14:paraId="3338232D" w14:textId="77777777" w:rsidR="00800C09" w:rsidRPr="009723D3" w:rsidRDefault="00800C09" w:rsidP="009723D3">
            <w:pPr>
              <w:ind w:left="-85" w:right="-85" w:firstLine="0"/>
              <w:jc w:val="center"/>
              <w:rPr>
                <w:sz w:val="22"/>
                <w:szCs w:val="24"/>
              </w:rPr>
            </w:pPr>
          </w:p>
        </w:tc>
        <w:tc>
          <w:tcPr>
            <w:tcW w:w="198" w:type="pct"/>
            <w:vAlign w:val="center"/>
          </w:tcPr>
          <w:p w14:paraId="0BAA3424" w14:textId="77777777" w:rsidR="00800C09" w:rsidRPr="009723D3" w:rsidRDefault="00800C09" w:rsidP="009723D3">
            <w:pPr>
              <w:ind w:left="-85" w:right="-85" w:firstLine="0"/>
              <w:jc w:val="center"/>
              <w:rPr>
                <w:sz w:val="22"/>
                <w:szCs w:val="24"/>
              </w:rPr>
            </w:pPr>
          </w:p>
        </w:tc>
        <w:tc>
          <w:tcPr>
            <w:tcW w:w="187" w:type="pct"/>
            <w:vAlign w:val="center"/>
          </w:tcPr>
          <w:p w14:paraId="1B9F04CC" w14:textId="77777777" w:rsidR="00800C09" w:rsidRPr="009723D3" w:rsidRDefault="00800C09" w:rsidP="009723D3">
            <w:pPr>
              <w:ind w:left="-85" w:right="-85" w:firstLine="0"/>
              <w:jc w:val="center"/>
              <w:rPr>
                <w:sz w:val="22"/>
                <w:szCs w:val="24"/>
              </w:rPr>
            </w:pPr>
          </w:p>
        </w:tc>
        <w:tc>
          <w:tcPr>
            <w:tcW w:w="187" w:type="pct"/>
            <w:vAlign w:val="center"/>
          </w:tcPr>
          <w:p w14:paraId="3E87D708" w14:textId="77777777" w:rsidR="00800C09" w:rsidRPr="009723D3" w:rsidRDefault="00800C09" w:rsidP="009723D3">
            <w:pPr>
              <w:ind w:left="-85" w:right="-85" w:firstLine="0"/>
              <w:jc w:val="center"/>
              <w:rPr>
                <w:sz w:val="22"/>
                <w:szCs w:val="24"/>
              </w:rPr>
            </w:pPr>
          </w:p>
        </w:tc>
        <w:tc>
          <w:tcPr>
            <w:tcW w:w="201" w:type="pct"/>
            <w:vAlign w:val="center"/>
          </w:tcPr>
          <w:p w14:paraId="7C512E56" w14:textId="77777777" w:rsidR="00800C09" w:rsidRPr="009723D3" w:rsidRDefault="00800C09" w:rsidP="009723D3">
            <w:pPr>
              <w:ind w:left="-85" w:right="-85" w:firstLine="0"/>
              <w:jc w:val="center"/>
              <w:rPr>
                <w:sz w:val="22"/>
                <w:szCs w:val="24"/>
              </w:rPr>
            </w:pPr>
          </w:p>
        </w:tc>
        <w:tc>
          <w:tcPr>
            <w:tcW w:w="227" w:type="pct"/>
            <w:vAlign w:val="center"/>
          </w:tcPr>
          <w:p w14:paraId="516B90AD" w14:textId="77777777" w:rsidR="00800C09" w:rsidRPr="009723D3" w:rsidRDefault="00800C09" w:rsidP="009723D3">
            <w:pPr>
              <w:ind w:left="-85" w:right="-85" w:firstLine="0"/>
              <w:jc w:val="center"/>
              <w:rPr>
                <w:sz w:val="22"/>
                <w:szCs w:val="24"/>
              </w:rPr>
            </w:pPr>
          </w:p>
        </w:tc>
        <w:tc>
          <w:tcPr>
            <w:tcW w:w="206" w:type="pct"/>
            <w:vAlign w:val="center"/>
          </w:tcPr>
          <w:p w14:paraId="269A2B5E" w14:textId="77777777" w:rsidR="00800C09" w:rsidRPr="009723D3" w:rsidRDefault="00800C09" w:rsidP="009723D3">
            <w:pPr>
              <w:ind w:left="-85" w:right="-85" w:firstLine="0"/>
              <w:jc w:val="center"/>
              <w:rPr>
                <w:sz w:val="22"/>
                <w:szCs w:val="24"/>
              </w:rPr>
            </w:pPr>
          </w:p>
        </w:tc>
      </w:tr>
      <w:tr w:rsidR="009828C9" w:rsidRPr="009723D3" w14:paraId="1EC3B012" w14:textId="77777777" w:rsidTr="009828C9">
        <w:trPr>
          <w:cantSplit/>
          <w:trHeight w:val="7"/>
          <w:jc w:val="center"/>
        </w:trPr>
        <w:tc>
          <w:tcPr>
            <w:tcW w:w="135" w:type="pct"/>
            <w:vMerge w:val="restart"/>
            <w:shd w:val="clear" w:color="auto" w:fill="FFF2CC"/>
            <w:vAlign w:val="center"/>
          </w:tcPr>
          <w:p w14:paraId="28CA76E3" w14:textId="77777777" w:rsidR="00800C09" w:rsidRPr="009723D3" w:rsidRDefault="00800C09" w:rsidP="009723D3">
            <w:pPr>
              <w:ind w:left="-85" w:right="-85" w:firstLine="0"/>
              <w:jc w:val="center"/>
              <w:rPr>
                <w:sz w:val="22"/>
                <w:szCs w:val="24"/>
              </w:rPr>
            </w:pPr>
            <w:r w:rsidRPr="009723D3">
              <w:rPr>
                <w:sz w:val="22"/>
                <w:szCs w:val="24"/>
              </w:rPr>
              <w:t>29</w:t>
            </w:r>
          </w:p>
        </w:tc>
        <w:tc>
          <w:tcPr>
            <w:tcW w:w="178" w:type="pct"/>
            <w:vMerge w:val="restart"/>
            <w:shd w:val="clear" w:color="auto" w:fill="FFF2CC"/>
            <w:vAlign w:val="center"/>
          </w:tcPr>
          <w:p w14:paraId="7A3FA4FF"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76A9D63A" w14:textId="17418174" w:rsidR="00800C09" w:rsidRPr="009723D3" w:rsidRDefault="00800C09" w:rsidP="009723D3">
            <w:pPr>
              <w:ind w:left="-85" w:right="-85" w:firstLine="0"/>
              <w:jc w:val="center"/>
              <w:rPr>
                <w:sz w:val="22"/>
                <w:szCs w:val="24"/>
              </w:rPr>
            </w:pPr>
            <w:r w:rsidRPr="009723D3">
              <w:rPr>
                <w:sz w:val="22"/>
                <w:szCs w:val="24"/>
              </w:rPr>
              <w:t>POLa</w:t>
            </w:r>
            <w:r w:rsidR="009723D3">
              <w:rPr>
                <w:sz w:val="22"/>
                <w:szCs w:val="24"/>
              </w:rPr>
              <w:t xml:space="preserve"> </w:t>
            </w:r>
            <w:r w:rsidRPr="009723D3">
              <w:rPr>
                <w:sz w:val="22"/>
                <w:szCs w:val="24"/>
              </w:rPr>
              <w:t>713tt</w:t>
            </w:r>
          </w:p>
        </w:tc>
        <w:tc>
          <w:tcPr>
            <w:tcW w:w="423" w:type="pct"/>
            <w:vMerge w:val="restart"/>
            <w:shd w:val="clear" w:color="auto" w:fill="FFF2CC"/>
            <w:vAlign w:val="center"/>
          </w:tcPr>
          <w:p w14:paraId="6C8C5831" w14:textId="77777777" w:rsidR="00800C09" w:rsidRPr="009723D3" w:rsidRDefault="00800C09" w:rsidP="009723D3">
            <w:pPr>
              <w:ind w:left="-85" w:right="-85" w:firstLine="0"/>
              <w:jc w:val="center"/>
              <w:rPr>
                <w:sz w:val="22"/>
                <w:szCs w:val="24"/>
              </w:rPr>
            </w:pPr>
            <w:r w:rsidRPr="009723D3">
              <w:rPr>
                <w:sz w:val="22"/>
                <w:szCs w:val="24"/>
              </w:rPr>
              <w:t>Tư tưởng Hồ Chí Minh</w:t>
            </w:r>
          </w:p>
        </w:tc>
        <w:tc>
          <w:tcPr>
            <w:tcW w:w="232" w:type="pct"/>
            <w:shd w:val="clear" w:color="auto" w:fill="FFF2CC"/>
            <w:vAlign w:val="center"/>
          </w:tcPr>
          <w:p w14:paraId="5F204A02"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74C41274" w14:textId="6FF3693B" w:rsidR="00800C09" w:rsidRPr="009723D3" w:rsidRDefault="00800C09" w:rsidP="009723D3">
            <w:pPr>
              <w:ind w:left="-85" w:right="-85" w:firstLine="0"/>
              <w:jc w:val="center"/>
              <w:rPr>
                <w:sz w:val="22"/>
                <w:szCs w:val="24"/>
              </w:rPr>
            </w:pPr>
          </w:p>
        </w:tc>
        <w:tc>
          <w:tcPr>
            <w:tcW w:w="182" w:type="pct"/>
            <w:shd w:val="clear" w:color="auto" w:fill="FFF2CC"/>
            <w:vAlign w:val="center"/>
          </w:tcPr>
          <w:p w14:paraId="2104E347" w14:textId="6818F451"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538FED70" w14:textId="2061B93E" w:rsidR="00800C09" w:rsidRPr="009723D3" w:rsidRDefault="00800C09" w:rsidP="009723D3">
            <w:pPr>
              <w:ind w:left="-85" w:right="-85" w:firstLine="0"/>
              <w:jc w:val="center"/>
              <w:rPr>
                <w:sz w:val="22"/>
                <w:szCs w:val="24"/>
              </w:rPr>
            </w:pPr>
          </w:p>
        </w:tc>
        <w:tc>
          <w:tcPr>
            <w:tcW w:w="183" w:type="pct"/>
            <w:shd w:val="clear" w:color="auto" w:fill="FFF2CC"/>
            <w:vAlign w:val="center"/>
          </w:tcPr>
          <w:p w14:paraId="5394C8F0"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0DED8492"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6C037F4C"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2CC"/>
            <w:vAlign w:val="center"/>
          </w:tcPr>
          <w:p w14:paraId="5D377188"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330B500A"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540A5D1C"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2CA2CDF8"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7CC471EA"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17532183" w14:textId="600C55FD" w:rsidR="00800C09" w:rsidRPr="009723D3" w:rsidRDefault="00800C09" w:rsidP="009723D3">
            <w:pPr>
              <w:ind w:left="-85" w:right="-85" w:firstLine="0"/>
              <w:jc w:val="center"/>
              <w:rPr>
                <w:sz w:val="22"/>
                <w:szCs w:val="24"/>
              </w:rPr>
            </w:pPr>
          </w:p>
        </w:tc>
        <w:tc>
          <w:tcPr>
            <w:tcW w:w="184" w:type="pct"/>
            <w:shd w:val="clear" w:color="auto" w:fill="FFF2CC"/>
            <w:vAlign w:val="center"/>
          </w:tcPr>
          <w:p w14:paraId="6B3949AC" w14:textId="544BBC47" w:rsidR="00800C09" w:rsidRPr="009723D3" w:rsidRDefault="00800C09" w:rsidP="009723D3">
            <w:pPr>
              <w:ind w:left="-85" w:right="-85" w:firstLine="0"/>
              <w:jc w:val="center"/>
              <w:rPr>
                <w:sz w:val="22"/>
                <w:szCs w:val="24"/>
              </w:rPr>
            </w:pPr>
          </w:p>
        </w:tc>
        <w:tc>
          <w:tcPr>
            <w:tcW w:w="211" w:type="pct"/>
            <w:shd w:val="clear" w:color="auto" w:fill="FFF2CC"/>
            <w:vAlign w:val="center"/>
          </w:tcPr>
          <w:p w14:paraId="0FCC3656" w14:textId="7882C2CF" w:rsidR="00800C09" w:rsidRPr="009723D3" w:rsidRDefault="00800C09" w:rsidP="009723D3">
            <w:pPr>
              <w:ind w:left="-85" w:right="-85" w:firstLine="0"/>
              <w:jc w:val="center"/>
              <w:rPr>
                <w:sz w:val="22"/>
                <w:szCs w:val="24"/>
              </w:rPr>
            </w:pPr>
          </w:p>
        </w:tc>
        <w:tc>
          <w:tcPr>
            <w:tcW w:w="198" w:type="pct"/>
            <w:shd w:val="clear" w:color="auto" w:fill="FFF2CC"/>
            <w:vAlign w:val="center"/>
          </w:tcPr>
          <w:p w14:paraId="284D359E" w14:textId="4B78894B" w:rsidR="00800C09" w:rsidRPr="009723D3" w:rsidRDefault="00800C09" w:rsidP="009723D3">
            <w:pPr>
              <w:ind w:left="-85" w:right="-85" w:firstLine="0"/>
              <w:jc w:val="center"/>
              <w:rPr>
                <w:sz w:val="22"/>
                <w:szCs w:val="24"/>
              </w:rPr>
            </w:pPr>
          </w:p>
        </w:tc>
        <w:tc>
          <w:tcPr>
            <w:tcW w:w="187" w:type="pct"/>
            <w:shd w:val="clear" w:color="auto" w:fill="FFF2CC"/>
            <w:vAlign w:val="center"/>
          </w:tcPr>
          <w:p w14:paraId="350EC6F7" w14:textId="6A37D317" w:rsidR="00800C09" w:rsidRPr="009723D3" w:rsidRDefault="00800C09" w:rsidP="009723D3">
            <w:pPr>
              <w:ind w:left="-85" w:right="-85" w:firstLine="0"/>
              <w:jc w:val="center"/>
              <w:rPr>
                <w:sz w:val="22"/>
                <w:szCs w:val="24"/>
              </w:rPr>
            </w:pPr>
          </w:p>
        </w:tc>
        <w:tc>
          <w:tcPr>
            <w:tcW w:w="187" w:type="pct"/>
            <w:shd w:val="clear" w:color="auto" w:fill="FFF2CC"/>
            <w:vAlign w:val="center"/>
          </w:tcPr>
          <w:p w14:paraId="12F3C009" w14:textId="7AAA192E" w:rsidR="00800C09" w:rsidRPr="009723D3" w:rsidRDefault="00800C09" w:rsidP="009723D3">
            <w:pPr>
              <w:ind w:left="-85" w:right="-85" w:firstLine="0"/>
              <w:jc w:val="center"/>
              <w:rPr>
                <w:sz w:val="22"/>
                <w:szCs w:val="24"/>
              </w:rPr>
            </w:pPr>
          </w:p>
        </w:tc>
        <w:tc>
          <w:tcPr>
            <w:tcW w:w="201" w:type="pct"/>
            <w:shd w:val="clear" w:color="auto" w:fill="FFF2CC"/>
            <w:vAlign w:val="center"/>
          </w:tcPr>
          <w:p w14:paraId="2C1AC5A1" w14:textId="6A94F544" w:rsidR="00800C09" w:rsidRPr="009723D3" w:rsidRDefault="00800C09" w:rsidP="009723D3">
            <w:pPr>
              <w:ind w:left="-85" w:right="-85" w:firstLine="0"/>
              <w:jc w:val="center"/>
              <w:rPr>
                <w:sz w:val="22"/>
                <w:szCs w:val="24"/>
              </w:rPr>
            </w:pPr>
          </w:p>
        </w:tc>
        <w:tc>
          <w:tcPr>
            <w:tcW w:w="227" w:type="pct"/>
            <w:shd w:val="clear" w:color="auto" w:fill="FFF2CC"/>
            <w:vAlign w:val="center"/>
          </w:tcPr>
          <w:p w14:paraId="1A1C7959" w14:textId="6F921FC5" w:rsidR="00800C09" w:rsidRPr="009723D3" w:rsidRDefault="00800C09" w:rsidP="009723D3">
            <w:pPr>
              <w:ind w:left="-85" w:right="-85" w:firstLine="0"/>
              <w:jc w:val="center"/>
              <w:rPr>
                <w:sz w:val="22"/>
                <w:szCs w:val="24"/>
              </w:rPr>
            </w:pPr>
          </w:p>
        </w:tc>
        <w:tc>
          <w:tcPr>
            <w:tcW w:w="206" w:type="pct"/>
            <w:shd w:val="clear" w:color="auto" w:fill="FFF2CC"/>
            <w:vAlign w:val="center"/>
          </w:tcPr>
          <w:p w14:paraId="5168063A" w14:textId="53D9C240" w:rsidR="00800C09" w:rsidRPr="009723D3" w:rsidRDefault="00800C09" w:rsidP="009723D3">
            <w:pPr>
              <w:ind w:left="-85" w:right="-85" w:firstLine="0"/>
              <w:jc w:val="center"/>
              <w:rPr>
                <w:sz w:val="22"/>
                <w:szCs w:val="24"/>
              </w:rPr>
            </w:pPr>
          </w:p>
        </w:tc>
      </w:tr>
      <w:tr w:rsidR="009828C9" w:rsidRPr="009723D3" w14:paraId="171AD1DC" w14:textId="77777777" w:rsidTr="009828C9">
        <w:trPr>
          <w:cantSplit/>
          <w:trHeight w:val="7"/>
          <w:jc w:val="center"/>
        </w:trPr>
        <w:tc>
          <w:tcPr>
            <w:tcW w:w="135" w:type="pct"/>
            <w:vMerge/>
            <w:shd w:val="clear" w:color="auto" w:fill="FFF2CC"/>
            <w:vAlign w:val="center"/>
          </w:tcPr>
          <w:p w14:paraId="54466393"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2B66F1B8"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2753E83A"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5900BE61"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72548A97" w14:textId="24333D44"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3055BAD1" w14:textId="63FDEA7D" w:rsidR="00800C09" w:rsidRPr="009723D3" w:rsidRDefault="00800C09" w:rsidP="009723D3">
            <w:pPr>
              <w:ind w:left="-85" w:right="-85" w:firstLine="0"/>
              <w:jc w:val="center"/>
              <w:rPr>
                <w:sz w:val="22"/>
                <w:szCs w:val="24"/>
              </w:rPr>
            </w:pPr>
          </w:p>
        </w:tc>
        <w:tc>
          <w:tcPr>
            <w:tcW w:w="182" w:type="pct"/>
            <w:shd w:val="clear" w:color="auto" w:fill="FFF2CC"/>
            <w:vAlign w:val="center"/>
          </w:tcPr>
          <w:p w14:paraId="63ECB66C" w14:textId="77777777" w:rsidR="00800C09" w:rsidRPr="009723D3" w:rsidRDefault="00800C09" w:rsidP="009723D3">
            <w:pPr>
              <w:ind w:left="-85" w:right="-85" w:firstLine="0"/>
              <w:jc w:val="center"/>
              <w:rPr>
                <w:sz w:val="22"/>
                <w:szCs w:val="24"/>
              </w:rPr>
            </w:pPr>
            <w:r w:rsidRPr="009723D3">
              <w:rPr>
                <w:sz w:val="22"/>
                <w:szCs w:val="24"/>
              </w:rPr>
              <w:t>18%</w:t>
            </w:r>
          </w:p>
        </w:tc>
        <w:tc>
          <w:tcPr>
            <w:tcW w:w="182" w:type="pct"/>
            <w:shd w:val="clear" w:color="auto" w:fill="FFF2CC"/>
            <w:vAlign w:val="center"/>
          </w:tcPr>
          <w:p w14:paraId="0B1F268D" w14:textId="1F19A410" w:rsidR="00800C09" w:rsidRPr="009723D3" w:rsidRDefault="00800C09" w:rsidP="009723D3">
            <w:pPr>
              <w:ind w:left="-85" w:right="-85" w:firstLine="0"/>
              <w:jc w:val="center"/>
              <w:rPr>
                <w:sz w:val="22"/>
                <w:szCs w:val="24"/>
              </w:rPr>
            </w:pPr>
          </w:p>
        </w:tc>
        <w:tc>
          <w:tcPr>
            <w:tcW w:w="183" w:type="pct"/>
            <w:shd w:val="clear" w:color="auto" w:fill="FFF2CC"/>
            <w:vAlign w:val="center"/>
          </w:tcPr>
          <w:p w14:paraId="4516B67B"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3635C8F"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65E2A58D" w14:textId="77777777" w:rsidR="00800C09" w:rsidRPr="009723D3" w:rsidRDefault="00800C09" w:rsidP="009723D3">
            <w:pPr>
              <w:ind w:left="-85" w:right="-85" w:firstLine="0"/>
              <w:jc w:val="center"/>
              <w:rPr>
                <w:sz w:val="22"/>
                <w:szCs w:val="24"/>
              </w:rPr>
            </w:pPr>
            <w:r w:rsidRPr="009723D3">
              <w:rPr>
                <w:sz w:val="22"/>
                <w:szCs w:val="24"/>
              </w:rPr>
              <w:t>6%</w:t>
            </w:r>
          </w:p>
        </w:tc>
        <w:tc>
          <w:tcPr>
            <w:tcW w:w="190" w:type="pct"/>
            <w:shd w:val="clear" w:color="auto" w:fill="FFF2CC"/>
            <w:vAlign w:val="center"/>
          </w:tcPr>
          <w:p w14:paraId="42F5F6A0"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7103413F"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24EB0806"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79F84A7"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6DB0D687"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422ED68" w14:textId="35B7CDCF" w:rsidR="00800C09" w:rsidRPr="009723D3" w:rsidRDefault="00800C09" w:rsidP="009723D3">
            <w:pPr>
              <w:ind w:left="-85" w:right="-85" w:firstLine="0"/>
              <w:jc w:val="center"/>
              <w:rPr>
                <w:sz w:val="22"/>
                <w:szCs w:val="24"/>
              </w:rPr>
            </w:pPr>
          </w:p>
        </w:tc>
        <w:tc>
          <w:tcPr>
            <w:tcW w:w="184" w:type="pct"/>
            <w:shd w:val="clear" w:color="auto" w:fill="FFF2CC"/>
            <w:vAlign w:val="center"/>
          </w:tcPr>
          <w:p w14:paraId="3AFA8C11" w14:textId="675F496D" w:rsidR="00800C09" w:rsidRPr="009723D3" w:rsidRDefault="00800C09" w:rsidP="009723D3">
            <w:pPr>
              <w:ind w:left="-85" w:right="-85" w:firstLine="0"/>
              <w:jc w:val="center"/>
              <w:rPr>
                <w:sz w:val="22"/>
                <w:szCs w:val="24"/>
              </w:rPr>
            </w:pPr>
          </w:p>
        </w:tc>
        <w:tc>
          <w:tcPr>
            <w:tcW w:w="211" w:type="pct"/>
            <w:shd w:val="clear" w:color="auto" w:fill="FFF2CC"/>
            <w:vAlign w:val="center"/>
          </w:tcPr>
          <w:p w14:paraId="38DC477C" w14:textId="4D90C286" w:rsidR="00800C09" w:rsidRPr="009723D3" w:rsidRDefault="00800C09" w:rsidP="009723D3">
            <w:pPr>
              <w:ind w:left="-85" w:right="-85" w:firstLine="0"/>
              <w:jc w:val="center"/>
              <w:rPr>
                <w:sz w:val="22"/>
                <w:szCs w:val="24"/>
              </w:rPr>
            </w:pPr>
          </w:p>
        </w:tc>
        <w:tc>
          <w:tcPr>
            <w:tcW w:w="198" w:type="pct"/>
            <w:shd w:val="clear" w:color="auto" w:fill="FFF2CC"/>
            <w:vAlign w:val="center"/>
          </w:tcPr>
          <w:p w14:paraId="75AF3BAE" w14:textId="4583660C" w:rsidR="00800C09" w:rsidRPr="009723D3" w:rsidRDefault="00800C09" w:rsidP="009723D3">
            <w:pPr>
              <w:ind w:left="-85" w:right="-85" w:firstLine="0"/>
              <w:jc w:val="center"/>
              <w:rPr>
                <w:sz w:val="22"/>
                <w:szCs w:val="24"/>
              </w:rPr>
            </w:pPr>
          </w:p>
        </w:tc>
        <w:tc>
          <w:tcPr>
            <w:tcW w:w="187" w:type="pct"/>
            <w:shd w:val="clear" w:color="auto" w:fill="FFF2CC"/>
            <w:vAlign w:val="center"/>
          </w:tcPr>
          <w:p w14:paraId="5E918808" w14:textId="5CEEAC41" w:rsidR="00800C09" w:rsidRPr="009723D3" w:rsidRDefault="00800C09" w:rsidP="009723D3">
            <w:pPr>
              <w:ind w:left="-85" w:right="-85" w:firstLine="0"/>
              <w:jc w:val="center"/>
              <w:rPr>
                <w:sz w:val="22"/>
                <w:szCs w:val="24"/>
              </w:rPr>
            </w:pPr>
          </w:p>
        </w:tc>
        <w:tc>
          <w:tcPr>
            <w:tcW w:w="187" w:type="pct"/>
            <w:shd w:val="clear" w:color="auto" w:fill="FFF2CC"/>
            <w:vAlign w:val="center"/>
          </w:tcPr>
          <w:p w14:paraId="101C84A2" w14:textId="4B5327E8" w:rsidR="00800C09" w:rsidRPr="009723D3" w:rsidRDefault="00800C09" w:rsidP="009723D3">
            <w:pPr>
              <w:ind w:left="-85" w:right="-85" w:firstLine="0"/>
              <w:jc w:val="center"/>
              <w:rPr>
                <w:sz w:val="22"/>
                <w:szCs w:val="24"/>
              </w:rPr>
            </w:pPr>
          </w:p>
        </w:tc>
        <w:tc>
          <w:tcPr>
            <w:tcW w:w="201" w:type="pct"/>
            <w:shd w:val="clear" w:color="auto" w:fill="FFF2CC"/>
            <w:vAlign w:val="center"/>
          </w:tcPr>
          <w:p w14:paraId="3118F9A5" w14:textId="502ED781" w:rsidR="00800C09" w:rsidRPr="009723D3" w:rsidRDefault="00800C09" w:rsidP="009723D3">
            <w:pPr>
              <w:ind w:left="-85" w:right="-85" w:firstLine="0"/>
              <w:jc w:val="center"/>
              <w:rPr>
                <w:sz w:val="22"/>
                <w:szCs w:val="24"/>
              </w:rPr>
            </w:pPr>
          </w:p>
        </w:tc>
        <w:tc>
          <w:tcPr>
            <w:tcW w:w="227" w:type="pct"/>
            <w:shd w:val="clear" w:color="auto" w:fill="FFF2CC"/>
            <w:vAlign w:val="center"/>
          </w:tcPr>
          <w:p w14:paraId="262DEAA9" w14:textId="300E631B" w:rsidR="00800C09" w:rsidRPr="009723D3" w:rsidRDefault="00800C09" w:rsidP="009723D3">
            <w:pPr>
              <w:ind w:left="-85" w:right="-85" w:firstLine="0"/>
              <w:jc w:val="center"/>
              <w:rPr>
                <w:sz w:val="22"/>
                <w:szCs w:val="24"/>
              </w:rPr>
            </w:pPr>
          </w:p>
        </w:tc>
        <w:tc>
          <w:tcPr>
            <w:tcW w:w="206" w:type="pct"/>
            <w:shd w:val="clear" w:color="auto" w:fill="FFF2CC"/>
            <w:vAlign w:val="center"/>
          </w:tcPr>
          <w:p w14:paraId="4A902651" w14:textId="32FCC439" w:rsidR="00800C09" w:rsidRPr="009723D3" w:rsidRDefault="00800C09" w:rsidP="009723D3">
            <w:pPr>
              <w:ind w:left="-85" w:right="-85" w:firstLine="0"/>
              <w:jc w:val="center"/>
              <w:rPr>
                <w:sz w:val="22"/>
                <w:szCs w:val="24"/>
              </w:rPr>
            </w:pPr>
          </w:p>
        </w:tc>
      </w:tr>
      <w:tr w:rsidR="009828C9" w:rsidRPr="009723D3" w14:paraId="779AA6CE" w14:textId="77777777" w:rsidTr="009828C9">
        <w:trPr>
          <w:cantSplit/>
          <w:trHeight w:val="7"/>
          <w:jc w:val="center"/>
        </w:trPr>
        <w:tc>
          <w:tcPr>
            <w:tcW w:w="135" w:type="pct"/>
            <w:vMerge w:val="restart"/>
            <w:vAlign w:val="center"/>
          </w:tcPr>
          <w:p w14:paraId="7AF1B5FE" w14:textId="77777777" w:rsidR="00800C09" w:rsidRPr="009723D3" w:rsidRDefault="00800C09" w:rsidP="009723D3">
            <w:pPr>
              <w:ind w:left="-85" w:right="-85" w:firstLine="0"/>
              <w:jc w:val="center"/>
              <w:rPr>
                <w:sz w:val="22"/>
                <w:szCs w:val="24"/>
              </w:rPr>
            </w:pPr>
            <w:r w:rsidRPr="009723D3">
              <w:rPr>
                <w:sz w:val="22"/>
                <w:szCs w:val="24"/>
              </w:rPr>
              <w:t>30</w:t>
            </w:r>
          </w:p>
        </w:tc>
        <w:tc>
          <w:tcPr>
            <w:tcW w:w="178" w:type="pct"/>
            <w:vMerge w:val="restart"/>
            <w:vAlign w:val="center"/>
          </w:tcPr>
          <w:p w14:paraId="25DFBFA5"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13C7E5DA" w14:textId="249DA8E2"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73308</w:t>
            </w:r>
          </w:p>
        </w:tc>
        <w:tc>
          <w:tcPr>
            <w:tcW w:w="423" w:type="pct"/>
            <w:vMerge w:val="restart"/>
            <w:vAlign w:val="center"/>
          </w:tcPr>
          <w:p w14:paraId="76C9858D" w14:textId="77777777" w:rsidR="00800C09" w:rsidRPr="009723D3" w:rsidRDefault="00800C09" w:rsidP="009723D3">
            <w:pPr>
              <w:ind w:left="-85" w:right="-85" w:firstLine="0"/>
              <w:jc w:val="center"/>
              <w:rPr>
                <w:sz w:val="22"/>
                <w:szCs w:val="24"/>
              </w:rPr>
            </w:pPr>
            <w:r w:rsidRPr="009723D3">
              <w:rPr>
                <w:sz w:val="22"/>
                <w:szCs w:val="24"/>
              </w:rPr>
              <w:t>Văn học và tổ chức cho trẻ làm quen tác phẩm văn học</w:t>
            </w:r>
          </w:p>
        </w:tc>
        <w:tc>
          <w:tcPr>
            <w:tcW w:w="232" w:type="pct"/>
            <w:vAlign w:val="center"/>
          </w:tcPr>
          <w:p w14:paraId="2C157C9E"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4F5A7FC1" w14:textId="26008823" w:rsidR="00800C09" w:rsidRPr="009723D3" w:rsidRDefault="00800C09" w:rsidP="009723D3">
            <w:pPr>
              <w:ind w:left="-85" w:right="-85" w:firstLine="0"/>
              <w:jc w:val="center"/>
              <w:rPr>
                <w:sz w:val="22"/>
                <w:szCs w:val="24"/>
              </w:rPr>
            </w:pPr>
          </w:p>
        </w:tc>
        <w:tc>
          <w:tcPr>
            <w:tcW w:w="182" w:type="pct"/>
            <w:vAlign w:val="center"/>
          </w:tcPr>
          <w:p w14:paraId="5DE3FE75" w14:textId="7D7380DA" w:rsidR="00800C09" w:rsidRPr="009723D3" w:rsidRDefault="00800C09" w:rsidP="009723D3">
            <w:pPr>
              <w:ind w:left="-85" w:right="-85" w:firstLine="0"/>
              <w:jc w:val="center"/>
              <w:rPr>
                <w:sz w:val="22"/>
                <w:szCs w:val="24"/>
              </w:rPr>
            </w:pPr>
          </w:p>
        </w:tc>
        <w:tc>
          <w:tcPr>
            <w:tcW w:w="182" w:type="pct"/>
            <w:vAlign w:val="center"/>
          </w:tcPr>
          <w:p w14:paraId="0EA5A533" w14:textId="77777777" w:rsidR="00800C09" w:rsidRPr="009723D3" w:rsidRDefault="00800C09" w:rsidP="009723D3">
            <w:pPr>
              <w:ind w:left="-85" w:right="-85" w:firstLine="0"/>
              <w:jc w:val="center"/>
              <w:rPr>
                <w:sz w:val="22"/>
                <w:szCs w:val="24"/>
              </w:rPr>
            </w:pPr>
          </w:p>
        </w:tc>
        <w:tc>
          <w:tcPr>
            <w:tcW w:w="183" w:type="pct"/>
            <w:vAlign w:val="center"/>
          </w:tcPr>
          <w:p w14:paraId="03BF4F14" w14:textId="77777777" w:rsidR="00800C09" w:rsidRPr="009723D3" w:rsidRDefault="00800C09" w:rsidP="009723D3">
            <w:pPr>
              <w:ind w:left="-85" w:right="-85" w:firstLine="0"/>
              <w:jc w:val="center"/>
              <w:rPr>
                <w:sz w:val="22"/>
                <w:szCs w:val="24"/>
              </w:rPr>
            </w:pPr>
          </w:p>
        </w:tc>
        <w:tc>
          <w:tcPr>
            <w:tcW w:w="187" w:type="pct"/>
            <w:vAlign w:val="center"/>
          </w:tcPr>
          <w:p w14:paraId="5D49528F" w14:textId="77777777" w:rsidR="00800C09" w:rsidRPr="009723D3" w:rsidRDefault="00800C09" w:rsidP="009723D3">
            <w:pPr>
              <w:ind w:left="-85" w:right="-85" w:firstLine="0"/>
              <w:jc w:val="center"/>
              <w:rPr>
                <w:sz w:val="22"/>
                <w:szCs w:val="24"/>
              </w:rPr>
            </w:pPr>
          </w:p>
        </w:tc>
        <w:tc>
          <w:tcPr>
            <w:tcW w:w="199" w:type="pct"/>
            <w:vAlign w:val="center"/>
          </w:tcPr>
          <w:p w14:paraId="60F11CCD" w14:textId="77777777" w:rsidR="00800C09" w:rsidRPr="009723D3" w:rsidRDefault="00800C09" w:rsidP="009723D3">
            <w:pPr>
              <w:ind w:left="-85" w:right="-85" w:firstLine="0"/>
              <w:jc w:val="center"/>
              <w:rPr>
                <w:sz w:val="22"/>
                <w:szCs w:val="24"/>
              </w:rPr>
            </w:pPr>
          </w:p>
        </w:tc>
        <w:tc>
          <w:tcPr>
            <w:tcW w:w="190" w:type="pct"/>
            <w:vAlign w:val="center"/>
          </w:tcPr>
          <w:p w14:paraId="1CEAD10C" w14:textId="77777777" w:rsidR="00800C09" w:rsidRPr="009723D3" w:rsidRDefault="00800C09" w:rsidP="009723D3">
            <w:pPr>
              <w:ind w:left="-85" w:right="-85" w:firstLine="0"/>
              <w:jc w:val="center"/>
              <w:rPr>
                <w:sz w:val="22"/>
                <w:szCs w:val="24"/>
              </w:rPr>
            </w:pPr>
          </w:p>
        </w:tc>
        <w:tc>
          <w:tcPr>
            <w:tcW w:w="177" w:type="pct"/>
            <w:vAlign w:val="center"/>
          </w:tcPr>
          <w:p w14:paraId="77627466" w14:textId="77777777" w:rsidR="00800C09" w:rsidRPr="009723D3" w:rsidRDefault="00800C09" w:rsidP="009723D3">
            <w:pPr>
              <w:ind w:left="-85" w:right="-85" w:firstLine="0"/>
              <w:jc w:val="center"/>
              <w:rPr>
                <w:sz w:val="22"/>
                <w:szCs w:val="24"/>
              </w:rPr>
            </w:pPr>
          </w:p>
        </w:tc>
        <w:tc>
          <w:tcPr>
            <w:tcW w:w="176" w:type="pct"/>
            <w:vAlign w:val="center"/>
          </w:tcPr>
          <w:p w14:paraId="1718725B"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1FE7C5EE" w14:textId="77777777" w:rsidR="00800C09" w:rsidRPr="009723D3" w:rsidRDefault="00800C09" w:rsidP="009723D3">
            <w:pPr>
              <w:ind w:left="-85" w:right="-85" w:firstLine="0"/>
              <w:jc w:val="center"/>
              <w:rPr>
                <w:sz w:val="22"/>
                <w:szCs w:val="24"/>
              </w:rPr>
            </w:pPr>
          </w:p>
        </w:tc>
        <w:tc>
          <w:tcPr>
            <w:tcW w:w="182" w:type="pct"/>
            <w:vAlign w:val="center"/>
          </w:tcPr>
          <w:p w14:paraId="19A11022" w14:textId="77777777" w:rsidR="00800C09" w:rsidRPr="009723D3" w:rsidRDefault="00800C09" w:rsidP="009723D3">
            <w:pPr>
              <w:ind w:left="-85" w:right="-85" w:firstLine="0"/>
              <w:jc w:val="center"/>
              <w:rPr>
                <w:sz w:val="22"/>
                <w:szCs w:val="24"/>
              </w:rPr>
            </w:pPr>
          </w:p>
        </w:tc>
        <w:tc>
          <w:tcPr>
            <w:tcW w:w="182" w:type="pct"/>
            <w:vAlign w:val="center"/>
          </w:tcPr>
          <w:p w14:paraId="52F4A591" w14:textId="532318BD" w:rsidR="00800C09" w:rsidRPr="009723D3" w:rsidRDefault="00800C09" w:rsidP="009723D3">
            <w:pPr>
              <w:ind w:left="-85" w:right="-85" w:firstLine="0"/>
              <w:jc w:val="center"/>
              <w:rPr>
                <w:sz w:val="22"/>
                <w:szCs w:val="24"/>
              </w:rPr>
            </w:pPr>
            <w:r w:rsidRPr="009723D3">
              <w:rPr>
                <w:sz w:val="22"/>
                <w:szCs w:val="24"/>
              </w:rPr>
              <w:t>2.5</w:t>
            </w:r>
          </w:p>
        </w:tc>
        <w:tc>
          <w:tcPr>
            <w:tcW w:w="184" w:type="pct"/>
            <w:vAlign w:val="center"/>
          </w:tcPr>
          <w:p w14:paraId="0E8094E1" w14:textId="77777777" w:rsidR="00800C09" w:rsidRPr="009723D3" w:rsidRDefault="00800C09" w:rsidP="009723D3">
            <w:pPr>
              <w:ind w:left="-85" w:right="-85" w:firstLine="0"/>
              <w:jc w:val="center"/>
              <w:rPr>
                <w:sz w:val="22"/>
                <w:szCs w:val="24"/>
              </w:rPr>
            </w:pPr>
          </w:p>
        </w:tc>
        <w:tc>
          <w:tcPr>
            <w:tcW w:w="211" w:type="pct"/>
            <w:vAlign w:val="center"/>
          </w:tcPr>
          <w:p w14:paraId="75DC301C" w14:textId="0478F9EF" w:rsidR="00800C09" w:rsidRPr="009723D3" w:rsidRDefault="00800C09" w:rsidP="009723D3">
            <w:pPr>
              <w:ind w:left="-85" w:right="-85" w:firstLine="0"/>
              <w:jc w:val="center"/>
              <w:rPr>
                <w:sz w:val="22"/>
                <w:szCs w:val="24"/>
              </w:rPr>
            </w:pPr>
            <w:r w:rsidRPr="009723D3">
              <w:rPr>
                <w:sz w:val="22"/>
                <w:szCs w:val="24"/>
              </w:rPr>
              <w:t>2.5</w:t>
            </w:r>
          </w:p>
        </w:tc>
        <w:tc>
          <w:tcPr>
            <w:tcW w:w="198" w:type="pct"/>
            <w:vAlign w:val="center"/>
          </w:tcPr>
          <w:p w14:paraId="1B2EA11A" w14:textId="3018EF30" w:rsidR="00800C09" w:rsidRPr="009723D3" w:rsidRDefault="00800C09" w:rsidP="009723D3">
            <w:pPr>
              <w:ind w:left="-85" w:right="-85" w:firstLine="0"/>
              <w:jc w:val="center"/>
              <w:rPr>
                <w:sz w:val="22"/>
                <w:szCs w:val="24"/>
              </w:rPr>
            </w:pPr>
          </w:p>
        </w:tc>
        <w:tc>
          <w:tcPr>
            <w:tcW w:w="187" w:type="pct"/>
            <w:vAlign w:val="center"/>
          </w:tcPr>
          <w:p w14:paraId="66E730E5" w14:textId="479CC21A" w:rsidR="00800C09" w:rsidRPr="009723D3" w:rsidRDefault="00800C09" w:rsidP="009723D3">
            <w:pPr>
              <w:ind w:left="-85" w:right="-85" w:firstLine="0"/>
              <w:jc w:val="center"/>
              <w:rPr>
                <w:sz w:val="22"/>
                <w:szCs w:val="24"/>
              </w:rPr>
            </w:pPr>
            <w:r w:rsidRPr="009723D3">
              <w:rPr>
                <w:sz w:val="22"/>
                <w:szCs w:val="24"/>
              </w:rPr>
              <w:t>3.5</w:t>
            </w:r>
          </w:p>
        </w:tc>
        <w:tc>
          <w:tcPr>
            <w:tcW w:w="187" w:type="pct"/>
            <w:vAlign w:val="center"/>
          </w:tcPr>
          <w:p w14:paraId="4E4BA1D9" w14:textId="63CF4C17" w:rsidR="00800C09" w:rsidRPr="009723D3" w:rsidRDefault="00800C09" w:rsidP="009723D3">
            <w:pPr>
              <w:ind w:left="-85" w:right="-85" w:firstLine="0"/>
              <w:jc w:val="center"/>
              <w:rPr>
                <w:sz w:val="22"/>
                <w:szCs w:val="24"/>
              </w:rPr>
            </w:pPr>
            <w:r w:rsidRPr="009723D3">
              <w:rPr>
                <w:sz w:val="22"/>
                <w:szCs w:val="24"/>
              </w:rPr>
              <w:t>3.5</w:t>
            </w:r>
          </w:p>
        </w:tc>
        <w:tc>
          <w:tcPr>
            <w:tcW w:w="201" w:type="pct"/>
            <w:vAlign w:val="center"/>
          </w:tcPr>
          <w:p w14:paraId="468CE7CF" w14:textId="22A6F6BC" w:rsidR="00800C09" w:rsidRPr="009723D3" w:rsidRDefault="00800C09" w:rsidP="009723D3">
            <w:pPr>
              <w:ind w:left="-85" w:right="-85" w:firstLine="0"/>
              <w:jc w:val="center"/>
              <w:rPr>
                <w:sz w:val="22"/>
                <w:szCs w:val="24"/>
              </w:rPr>
            </w:pPr>
            <w:r w:rsidRPr="009723D3">
              <w:rPr>
                <w:sz w:val="22"/>
                <w:szCs w:val="24"/>
              </w:rPr>
              <w:t>3.5</w:t>
            </w:r>
          </w:p>
        </w:tc>
        <w:tc>
          <w:tcPr>
            <w:tcW w:w="227" w:type="pct"/>
            <w:vAlign w:val="center"/>
          </w:tcPr>
          <w:p w14:paraId="26A5D235" w14:textId="7A543EBE" w:rsidR="00800C09" w:rsidRPr="009723D3" w:rsidRDefault="00800C09" w:rsidP="009723D3">
            <w:pPr>
              <w:ind w:left="-85" w:right="-85" w:firstLine="0"/>
              <w:jc w:val="center"/>
              <w:rPr>
                <w:sz w:val="22"/>
                <w:szCs w:val="24"/>
              </w:rPr>
            </w:pPr>
            <w:r w:rsidRPr="009723D3">
              <w:rPr>
                <w:sz w:val="22"/>
                <w:szCs w:val="24"/>
              </w:rPr>
              <w:t>3.5</w:t>
            </w:r>
          </w:p>
        </w:tc>
        <w:tc>
          <w:tcPr>
            <w:tcW w:w="206" w:type="pct"/>
            <w:vAlign w:val="center"/>
          </w:tcPr>
          <w:p w14:paraId="427E0535" w14:textId="21E19BFE"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06AA3DC6" w14:textId="77777777" w:rsidTr="009828C9">
        <w:trPr>
          <w:cantSplit/>
          <w:trHeight w:val="7"/>
          <w:jc w:val="center"/>
        </w:trPr>
        <w:tc>
          <w:tcPr>
            <w:tcW w:w="135" w:type="pct"/>
            <w:vMerge/>
            <w:vAlign w:val="center"/>
          </w:tcPr>
          <w:p w14:paraId="02FE23E7" w14:textId="77777777" w:rsidR="00800C09" w:rsidRPr="009723D3" w:rsidRDefault="00800C09" w:rsidP="009723D3">
            <w:pPr>
              <w:ind w:left="-85" w:right="-85" w:firstLine="0"/>
              <w:jc w:val="center"/>
              <w:rPr>
                <w:sz w:val="22"/>
                <w:szCs w:val="24"/>
              </w:rPr>
            </w:pPr>
          </w:p>
        </w:tc>
        <w:tc>
          <w:tcPr>
            <w:tcW w:w="178" w:type="pct"/>
            <w:vMerge/>
            <w:vAlign w:val="center"/>
          </w:tcPr>
          <w:p w14:paraId="6AB3FA28" w14:textId="77777777" w:rsidR="00800C09" w:rsidRPr="009723D3" w:rsidRDefault="00800C09" w:rsidP="009723D3">
            <w:pPr>
              <w:ind w:left="-85" w:right="-85" w:firstLine="0"/>
              <w:jc w:val="center"/>
              <w:rPr>
                <w:sz w:val="22"/>
                <w:szCs w:val="24"/>
              </w:rPr>
            </w:pPr>
          </w:p>
        </w:tc>
        <w:tc>
          <w:tcPr>
            <w:tcW w:w="207" w:type="pct"/>
            <w:vMerge/>
            <w:vAlign w:val="center"/>
          </w:tcPr>
          <w:p w14:paraId="1590B4F1" w14:textId="77777777" w:rsidR="00800C09" w:rsidRPr="009723D3" w:rsidRDefault="00800C09" w:rsidP="009723D3">
            <w:pPr>
              <w:ind w:left="-85" w:right="-85" w:firstLine="0"/>
              <w:jc w:val="center"/>
              <w:rPr>
                <w:sz w:val="22"/>
                <w:szCs w:val="24"/>
              </w:rPr>
            </w:pPr>
          </w:p>
        </w:tc>
        <w:tc>
          <w:tcPr>
            <w:tcW w:w="423" w:type="pct"/>
            <w:vMerge/>
            <w:vAlign w:val="center"/>
          </w:tcPr>
          <w:p w14:paraId="6B7A34F3" w14:textId="77777777" w:rsidR="00800C09" w:rsidRPr="009723D3" w:rsidRDefault="00800C09" w:rsidP="009723D3">
            <w:pPr>
              <w:ind w:left="-85" w:right="-85" w:firstLine="0"/>
              <w:jc w:val="center"/>
              <w:rPr>
                <w:sz w:val="22"/>
                <w:szCs w:val="24"/>
              </w:rPr>
            </w:pPr>
          </w:p>
        </w:tc>
        <w:tc>
          <w:tcPr>
            <w:tcW w:w="232" w:type="pct"/>
            <w:vAlign w:val="center"/>
          </w:tcPr>
          <w:p w14:paraId="4A4E3F58"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36E0F08E" w14:textId="672A12F9" w:rsidR="00800C09" w:rsidRPr="009723D3" w:rsidRDefault="00800C09" w:rsidP="009723D3">
            <w:pPr>
              <w:ind w:left="-85" w:right="-85" w:firstLine="0"/>
              <w:jc w:val="center"/>
              <w:rPr>
                <w:sz w:val="22"/>
                <w:szCs w:val="24"/>
              </w:rPr>
            </w:pPr>
          </w:p>
        </w:tc>
        <w:tc>
          <w:tcPr>
            <w:tcW w:w="182" w:type="pct"/>
            <w:vAlign w:val="center"/>
          </w:tcPr>
          <w:p w14:paraId="6E794C67" w14:textId="5426C108" w:rsidR="00800C09" w:rsidRPr="009723D3" w:rsidRDefault="00800C09" w:rsidP="009723D3">
            <w:pPr>
              <w:ind w:left="-85" w:right="-85" w:firstLine="0"/>
              <w:jc w:val="center"/>
              <w:rPr>
                <w:sz w:val="22"/>
                <w:szCs w:val="24"/>
              </w:rPr>
            </w:pPr>
          </w:p>
        </w:tc>
        <w:tc>
          <w:tcPr>
            <w:tcW w:w="182" w:type="pct"/>
            <w:vAlign w:val="center"/>
          </w:tcPr>
          <w:p w14:paraId="3E74FCEF" w14:textId="77777777" w:rsidR="00800C09" w:rsidRPr="009723D3" w:rsidRDefault="00800C09" w:rsidP="009723D3">
            <w:pPr>
              <w:ind w:left="-85" w:right="-85" w:firstLine="0"/>
              <w:jc w:val="center"/>
              <w:rPr>
                <w:sz w:val="22"/>
                <w:szCs w:val="24"/>
              </w:rPr>
            </w:pPr>
          </w:p>
        </w:tc>
        <w:tc>
          <w:tcPr>
            <w:tcW w:w="183" w:type="pct"/>
            <w:vAlign w:val="center"/>
          </w:tcPr>
          <w:p w14:paraId="29183DDC" w14:textId="77777777" w:rsidR="00800C09" w:rsidRPr="009723D3" w:rsidRDefault="00800C09" w:rsidP="009723D3">
            <w:pPr>
              <w:ind w:left="-85" w:right="-85" w:firstLine="0"/>
              <w:jc w:val="center"/>
              <w:rPr>
                <w:sz w:val="22"/>
                <w:szCs w:val="24"/>
              </w:rPr>
            </w:pPr>
          </w:p>
        </w:tc>
        <w:tc>
          <w:tcPr>
            <w:tcW w:w="187" w:type="pct"/>
            <w:vAlign w:val="center"/>
          </w:tcPr>
          <w:p w14:paraId="2209DD04" w14:textId="77777777" w:rsidR="00800C09" w:rsidRPr="009723D3" w:rsidRDefault="00800C09" w:rsidP="009723D3">
            <w:pPr>
              <w:ind w:left="-85" w:right="-85" w:firstLine="0"/>
              <w:jc w:val="center"/>
              <w:rPr>
                <w:sz w:val="22"/>
                <w:szCs w:val="24"/>
              </w:rPr>
            </w:pPr>
          </w:p>
        </w:tc>
        <w:tc>
          <w:tcPr>
            <w:tcW w:w="199" w:type="pct"/>
            <w:vAlign w:val="center"/>
          </w:tcPr>
          <w:p w14:paraId="6F70AFDA" w14:textId="77777777" w:rsidR="00800C09" w:rsidRPr="009723D3" w:rsidRDefault="00800C09" w:rsidP="009723D3">
            <w:pPr>
              <w:ind w:left="-85" w:right="-85" w:firstLine="0"/>
              <w:jc w:val="center"/>
              <w:rPr>
                <w:sz w:val="22"/>
                <w:szCs w:val="24"/>
              </w:rPr>
            </w:pPr>
          </w:p>
        </w:tc>
        <w:tc>
          <w:tcPr>
            <w:tcW w:w="190" w:type="pct"/>
            <w:vAlign w:val="center"/>
          </w:tcPr>
          <w:p w14:paraId="51173063" w14:textId="77777777" w:rsidR="00800C09" w:rsidRPr="009723D3" w:rsidRDefault="00800C09" w:rsidP="009723D3">
            <w:pPr>
              <w:ind w:left="-85" w:right="-85" w:firstLine="0"/>
              <w:jc w:val="center"/>
              <w:rPr>
                <w:sz w:val="22"/>
                <w:szCs w:val="24"/>
              </w:rPr>
            </w:pPr>
          </w:p>
        </w:tc>
        <w:tc>
          <w:tcPr>
            <w:tcW w:w="177" w:type="pct"/>
            <w:vAlign w:val="center"/>
          </w:tcPr>
          <w:p w14:paraId="01A818EA" w14:textId="77777777" w:rsidR="00800C09" w:rsidRPr="009723D3" w:rsidRDefault="00800C09" w:rsidP="009723D3">
            <w:pPr>
              <w:ind w:left="-85" w:right="-85" w:firstLine="0"/>
              <w:jc w:val="center"/>
              <w:rPr>
                <w:sz w:val="22"/>
                <w:szCs w:val="24"/>
              </w:rPr>
            </w:pPr>
          </w:p>
        </w:tc>
        <w:tc>
          <w:tcPr>
            <w:tcW w:w="176" w:type="pct"/>
            <w:vAlign w:val="center"/>
          </w:tcPr>
          <w:p w14:paraId="28D07F68"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61B48DAD" w14:textId="77777777" w:rsidR="00800C09" w:rsidRPr="009723D3" w:rsidRDefault="00800C09" w:rsidP="009723D3">
            <w:pPr>
              <w:ind w:left="-85" w:right="-85" w:firstLine="0"/>
              <w:jc w:val="center"/>
              <w:rPr>
                <w:sz w:val="22"/>
                <w:szCs w:val="24"/>
              </w:rPr>
            </w:pPr>
          </w:p>
        </w:tc>
        <w:tc>
          <w:tcPr>
            <w:tcW w:w="182" w:type="pct"/>
            <w:vAlign w:val="center"/>
          </w:tcPr>
          <w:p w14:paraId="66AC0378" w14:textId="77777777" w:rsidR="00800C09" w:rsidRPr="009723D3" w:rsidRDefault="00800C09" w:rsidP="009723D3">
            <w:pPr>
              <w:ind w:left="-85" w:right="-85" w:firstLine="0"/>
              <w:jc w:val="center"/>
              <w:rPr>
                <w:sz w:val="22"/>
                <w:szCs w:val="24"/>
              </w:rPr>
            </w:pPr>
          </w:p>
        </w:tc>
        <w:tc>
          <w:tcPr>
            <w:tcW w:w="182" w:type="pct"/>
            <w:vAlign w:val="center"/>
          </w:tcPr>
          <w:p w14:paraId="700DFE0A"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vAlign w:val="center"/>
          </w:tcPr>
          <w:p w14:paraId="63D7B19A" w14:textId="77777777" w:rsidR="00800C09" w:rsidRPr="009723D3" w:rsidRDefault="00800C09" w:rsidP="009723D3">
            <w:pPr>
              <w:ind w:left="-85" w:right="-85" w:firstLine="0"/>
              <w:jc w:val="center"/>
              <w:rPr>
                <w:sz w:val="22"/>
                <w:szCs w:val="24"/>
              </w:rPr>
            </w:pPr>
          </w:p>
        </w:tc>
        <w:tc>
          <w:tcPr>
            <w:tcW w:w="211" w:type="pct"/>
            <w:vAlign w:val="center"/>
          </w:tcPr>
          <w:p w14:paraId="64C55768" w14:textId="6DC8434B" w:rsidR="00800C09" w:rsidRPr="009723D3" w:rsidRDefault="00800C09" w:rsidP="009723D3">
            <w:pPr>
              <w:ind w:left="-85" w:right="-85" w:firstLine="0"/>
              <w:jc w:val="center"/>
              <w:rPr>
                <w:sz w:val="22"/>
                <w:szCs w:val="24"/>
              </w:rPr>
            </w:pPr>
            <w:r w:rsidRPr="009723D3">
              <w:rPr>
                <w:sz w:val="22"/>
                <w:szCs w:val="24"/>
              </w:rPr>
              <w:t>8%</w:t>
            </w:r>
          </w:p>
        </w:tc>
        <w:tc>
          <w:tcPr>
            <w:tcW w:w="198" w:type="pct"/>
            <w:vAlign w:val="center"/>
          </w:tcPr>
          <w:p w14:paraId="01B7114B" w14:textId="36CA89F6" w:rsidR="00800C09" w:rsidRPr="009723D3" w:rsidRDefault="00800C09" w:rsidP="009723D3">
            <w:pPr>
              <w:ind w:left="-85" w:right="-85" w:firstLine="0"/>
              <w:jc w:val="center"/>
              <w:rPr>
                <w:sz w:val="22"/>
                <w:szCs w:val="24"/>
              </w:rPr>
            </w:pPr>
          </w:p>
        </w:tc>
        <w:tc>
          <w:tcPr>
            <w:tcW w:w="187" w:type="pct"/>
            <w:vAlign w:val="center"/>
          </w:tcPr>
          <w:p w14:paraId="671F1BEC" w14:textId="77777777" w:rsidR="00800C09" w:rsidRPr="009723D3" w:rsidRDefault="00800C09" w:rsidP="009723D3">
            <w:pPr>
              <w:ind w:left="-85" w:right="-85" w:firstLine="0"/>
              <w:jc w:val="center"/>
              <w:rPr>
                <w:sz w:val="22"/>
                <w:szCs w:val="24"/>
              </w:rPr>
            </w:pPr>
            <w:r w:rsidRPr="009723D3">
              <w:rPr>
                <w:sz w:val="22"/>
                <w:szCs w:val="24"/>
              </w:rPr>
              <w:t>15%</w:t>
            </w:r>
          </w:p>
        </w:tc>
        <w:tc>
          <w:tcPr>
            <w:tcW w:w="187" w:type="pct"/>
            <w:vAlign w:val="center"/>
          </w:tcPr>
          <w:p w14:paraId="2F7F16FD" w14:textId="77777777" w:rsidR="00800C09" w:rsidRPr="009723D3" w:rsidRDefault="00800C09" w:rsidP="009723D3">
            <w:pPr>
              <w:ind w:left="-85" w:right="-85" w:firstLine="0"/>
              <w:jc w:val="center"/>
              <w:rPr>
                <w:sz w:val="22"/>
                <w:szCs w:val="24"/>
              </w:rPr>
            </w:pPr>
            <w:r w:rsidRPr="009723D3">
              <w:rPr>
                <w:sz w:val="22"/>
                <w:szCs w:val="24"/>
              </w:rPr>
              <w:t>15%</w:t>
            </w:r>
          </w:p>
        </w:tc>
        <w:tc>
          <w:tcPr>
            <w:tcW w:w="201" w:type="pct"/>
            <w:vAlign w:val="center"/>
          </w:tcPr>
          <w:p w14:paraId="39A1A1C1" w14:textId="77777777" w:rsidR="00800C09" w:rsidRPr="009723D3" w:rsidRDefault="00800C09" w:rsidP="009723D3">
            <w:pPr>
              <w:ind w:left="-85" w:right="-85" w:firstLine="0"/>
              <w:jc w:val="center"/>
              <w:rPr>
                <w:sz w:val="22"/>
                <w:szCs w:val="24"/>
              </w:rPr>
            </w:pPr>
            <w:r w:rsidRPr="009723D3">
              <w:rPr>
                <w:sz w:val="22"/>
                <w:szCs w:val="24"/>
              </w:rPr>
              <w:t>15%</w:t>
            </w:r>
          </w:p>
        </w:tc>
        <w:tc>
          <w:tcPr>
            <w:tcW w:w="227" w:type="pct"/>
            <w:vAlign w:val="center"/>
          </w:tcPr>
          <w:p w14:paraId="08C74BA6" w14:textId="77777777" w:rsidR="00800C09" w:rsidRPr="009723D3" w:rsidRDefault="00800C09" w:rsidP="009723D3">
            <w:pPr>
              <w:ind w:left="-85" w:right="-85" w:firstLine="0"/>
              <w:jc w:val="center"/>
              <w:rPr>
                <w:sz w:val="22"/>
                <w:szCs w:val="24"/>
              </w:rPr>
            </w:pPr>
            <w:r w:rsidRPr="009723D3">
              <w:rPr>
                <w:sz w:val="22"/>
                <w:szCs w:val="24"/>
              </w:rPr>
              <w:t>15%</w:t>
            </w:r>
          </w:p>
        </w:tc>
        <w:tc>
          <w:tcPr>
            <w:tcW w:w="206" w:type="pct"/>
            <w:vAlign w:val="center"/>
          </w:tcPr>
          <w:p w14:paraId="60ADCD4F" w14:textId="77777777" w:rsidR="00800C09" w:rsidRPr="009723D3" w:rsidRDefault="00800C09" w:rsidP="009723D3">
            <w:pPr>
              <w:ind w:left="-85" w:right="-85" w:firstLine="0"/>
              <w:jc w:val="center"/>
              <w:rPr>
                <w:sz w:val="22"/>
                <w:szCs w:val="24"/>
              </w:rPr>
            </w:pPr>
            <w:r w:rsidRPr="009723D3">
              <w:rPr>
                <w:sz w:val="22"/>
                <w:szCs w:val="24"/>
              </w:rPr>
              <w:t>15%</w:t>
            </w:r>
          </w:p>
        </w:tc>
      </w:tr>
      <w:tr w:rsidR="009828C9" w:rsidRPr="009723D3" w14:paraId="4AA272F1" w14:textId="77777777" w:rsidTr="009828C9">
        <w:trPr>
          <w:cantSplit/>
          <w:trHeight w:val="7"/>
          <w:jc w:val="center"/>
        </w:trPr>
        <w:tc>
          <w:tcPr>
            <w:tcW w:w="135" w:type="pct"/>
            <w:vMerge w:val="restart"/>
            <w:shd w:val="clear" w:color="auto" w:fill="FFF2CC"/>
            <w:vAlign w:val="center"/>
          </w:tcPr>
          <w:p w14:paraId="4C1081E3" w14:textId="77777777" w:rsidR="00800C09" w:rsidRPr="009723D3" w:rsidRDefault="00800C09" w:rsidP="009723D3">
            <w:pPr>
              <w:ind w:left="-85" w:right="-85" w:firstLine="0"/>
              <w:jc w:val="center"/>
              <w:rPr>
                <w:sz w:val="22"/>
                <w:szCs w:val="24"/>
              </w:rPr>
            </w:pPr>
            <w:r w:rsidRPr="009723D3">
              <w:rPr>
                <w:sz w:val="22"/>
                <w:szCs w:val="24"/>
              </w:rPr>
              <w:t>31</w:t>
            </w:r>
          </w:p>
        </w:tc>
        <w:tc>
          <w:tcPr>
            <w:tcW w:w="178" w:type="pct"/>
            <w:vMerge w:val="restart"/>
            <w:shd w:val="clear" w:color="auto" w:fill="FFF2CC"/>
            <w:vAlign w:val="center"/>
          </w:tcPr>
          <w:p w14:paraId="3053BAB5"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172E720C" w14:textId="26584D63"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73309</w:t>
            </w:r>
          </w:p>
        </w:tc>
        <w:tc>
          <w:tcPr>
            <w:tcW w:w="423" w:type="pct"/>
            <w:vMerge w:val="restart"/>
            <w:shd w:val="clear" w:color="auto" w:fill="FFF2CC"/>
            <w:vAlign w:val="center"/>
          </w:tcPr>
          <w:p w14:paraId="6BD9E3FD" w14:textId="77777777" w:rsidR="00800C09" w:rsidRPr="009723D3" w:rsidRDefault="00800C09" w:rsidP="009723D3">
            <w:pPr>
              <w:ind w:left="-85" w:right="-85" w:firstLine="0"/>
              <w:jc w:val="center"/>
              <w:rPr>
                <w:sz w:val="22"/>
                <w:szCs w:val="24"/>
              </w:rPr>
            </w:pPr>
            <w:r w:rsidRPr="009723D3">
              <w:rPr>
                <w:sz w:val="22"/>
                <w:szCs w:val="24"/>
              </w:rPr>
              <w:t>Môi trường và tổ chức cho trẻ khám phá môi trường xung quanh</w:t>
            </w:r>
          </w:p>
        </w:tc>
        <w:tc>
          <w:tcPr>
            <w:tcW w:w="232" w:type="pct"/>
            <w:shd w:val="clear" w:color="auto" w:fill="FFF2CC"/>
            <w:vAlign w:val="center"/>
          </w:tcPr>
          <w:p w14:paraId="210C5281"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70C5E06C" w14:textId="131B63A2" w:rsidR="00800C09" w:rsidRPr="009723D3" w:rsidRDefault="00800C09" w:rsidP="009723D3">
            <w:pPr>
              <w:ind w:left="-85" w:right="-85" w:firstLine="0"/>
              <w:jc w:val="center"/>
              <w:rPr>
                <w:sz w:val="22"/>
                <w:szCs w:val="24"/>
              </w:rPr>
            </w:pPr>
          </w:p>
        </w:tc>
        <w:tc>
          <w:tcPr>
            <w:tcW w:w="182" w:type="pct"/>
            <w:shd w:val="clear" w:color="auto" w:fill="FFF2CC"/>
            <w:vAlign w:val="center"/>
          </w:tcPr>
          <w:p w14:paraId="723F8CF6"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0B0FB1C8"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7423F53C"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2CC"/>
            <w:vAlign w:val="center"/>
          </w:tcPr>
          <w:p w14:paraId="2283E5C0"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2CC"/>
            <w:vAlign w:val="center"/>
          </w:tcPr>
          <w:p w14:paraId="3911C068"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2CC"/>
            <w:vAlign w:val="center"/>
          </w:tcPr>
          <w:p w14:paraId="790F1E75"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5410760C"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168D9AD4"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51798324"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DA8EAE6" w14:textId="1CC9F959" w:rsidR="00800C09" w:rsidRPr="009723D3" w:rsidRDefault="00800C09" w:rsidP="009723D3">
            <w:pPr>
              <w:ind w:left="-85" w:right="-85" w:firstLine="0"/>
              <w:jc w:val="center"/>
              <w:rPr>
                <w:sz w:val="22"/>
                <w:szCs w:val="24"/>
              </w:rPr>
            </w:pPr>
          </w:p>
        </w:tc>
        <w:tc>
          <w:tcPr>
            <w:tcW w:w="182" w:type="pct"/>
            <w:shd w:val="clear" w:color="auto" w:fill="FFF2CC"/>
            <w:vAlign w:val="center"/>
          </w:tcPr>
          <w:p w14:paraId="144845D6" w14:textId="0B6F875A" w:rsidR="00800C09" w:rsidRPr="009723D3" w:rsidRDefault="00800C09" w:rsidP="009723D3">
            <w:pPr>
              <w:ind w:left="-85" w:right="-85" w:firstLine="0"/>
              <w:jc w:val="center"/>
              <w:rPr>
                <w:sz w:val="22"/>
                <w:szCs w:val="24"/>
              </w:rPr>
            </w:pPr>
          </w:p>
        </w:tc>
        <w:tc>
          <w:tcPr>
            <w:tcW w:w="184" w:type="pct"/>
            <w:shd w:val="clear" w:color="auto" w:fill="FFF2CC"/>
            <w:vAlign w:val="center"/>
          </w:tcPr>
          <w:p w14:paraId="33ABD2C6" w14:textId="50A84E21" w:rsidR="00800C09" w:rsidRPr="009723D3" w:rsidRDefault="00800C09" w:rsidP="009723D3">
            <w:pPr>
              <w:ind w:left="-85" w:right="-85" w:firstLine="0"/>
              <w:jc w:val="center"/>
              <w:rPr>
                <w:sz w:val="22"/>
                <w:szCs w:val="24"/>
              </w:rPr>
            </w:pPr>
            <w:r w:rsidRPr="009723D3">
              <w:rPr>
                <w:sz w:val="22"/>
                <w:szCs w:val="24"/>
              </w:rPr>
              <w:t>2.5</w:t>
            </w:r>
          </w:p>
        </w:tc>
        <w:tc>
          <w:tcPr>
            <w:tcW w:w="211" w:type="pct"/>
            <w:shd w:val="clear" w:color="auto" w:fill="FFF2CC"/>
            <w:vAlign w:val="center"/>
          </w:tcPr>
          <w:p w14:paraId="61C1B9F6" w14:textId="63CA17EF" w:rsidR="00800C09" w:rsidRPr="009723D3" w:rsidRDefault="00800C09" w:rsidP="009723D3">
            <w:pPr>
              <w:ind w:left="-85" w:right="-85" w:firstLine="0"/>
              <w:jc w:val="center"/>
              <w:rPr>
                <w:sz w:val="22"/>
                <w:szCs w:val="24"/>
              </w:rPr>
            </w:pPr>
          </w:p>
        </w:tc>
        <w:tc>
          <w:tcPr>
            <w:tcW w:w="198" w:type="pct"/>
            <w:shd w:val="clear" w:color="auto" w:fill="FFF2CC"/>
            <w:vAlign w:val="center"/>
          </w:tcPr>
          <w:p w14:paraId="60080FDF" w14:textId="5B0524C2"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2CC"/>
            <w:vAlign w:val="center"/>
          </w:tcPr>
          <w:p w14:paraId="3055C15E" w14:textId="6F6006C2" w:rsidR="00800C09" w:rsidRPr="009723D3" w:rsidRDefault="00800C09" w:rsidP="009723D3">
            <w:pPr>
              <w:ind w:left="-85" w:right="-85" w:firstLine="0"/>
              <w:jc w:val="center"/>
              <w:rPr>
                <w:sz w:val="22"/>
                <w:szCs w:val="24"/>
              </w:rPr>
            </w:pPr>
          </w:p>
        </w:tc>
        <w:tc>
          <w:tcPr>
            <w:tcW w:w="187" w:type="pct"/>
            <w:shd w:val="clear" w:color="auto" w:fill="FFF2CC"/>
            <w:vAlign w:val="center"/>
          </w:tcPr>
          <w:p w14:paraId="64E80771" w14:textId="51F029FA" w:rsidR="00800C09" w:rsidRPr="009723D3" w:rsidRDefault="00800C09" w:rsidP="009723D3">
            <w:pPr>
              <w:ind w:left="-85" w:right="-85" w:firstLine="0"/>
              <w:jc w:val="center"/>
              <w:rPr>
                <w:sz w:val="22"/>
                <w:szCs w:val="24"/>
              </w:rPr>
            </w:pPr>
          </w:p>
        </w:tc>
        <w:tc>
          <w:tcPr>
            <w:tcW w:w="201" w:type="pct"/>
            <w:shd w:val="clear" w:color="auto" w:fill="FFF2CC"/>
            <w:vAlign w:val="center"/>
          </w:tcPr>
          <w:p w14:paraId="34726127" w14:textId="05872C13" w:rsidR="00800C09" w:rsidRPr="009723D3" w:rsidRDefault="00800C09" w:rsidP="009723D3">
            <w:pPr>
              <w:ind w:left="-85" w:right="-85" w:firstLine="0"/>
              <w:jc w:val="center"/>
              <w:rPr>
                <w:sz w:val="22"/>
                <w:szCs w:val="24"/>
              </w:rPr>
            </w:pPr>
          </w:p>
        </w:tc>
        <w:tc>
          <w:tcPr>
            <w:tcW w:w="227" w:type="pct"/>
            <w:shd w:val="clear" w:color="auto" w:fill="FFF2CC"/>
            <w:vAlign w:val="center"/>
          </w:tcPr>
          <w:p w14:paraId="2305EC9D" w14:textId="2DB2769F" w:rsidR="00800C09" w:rsidRPr="009723D3" w:rsidRDefault="00800C09" w:rsidP="009723D3">
            <w:pPr>
              <w:ind w:left="-85" w:right="-85" w:firstLine="0"/>
              <w:jc w:val="center"/>
              <w:rPr>
                <w:sz w:val="22"/>
                <w:szCs w:val="24"/>
              </w:rPr>
            </w:pPr>
          </w:p>
        </w:tc>
        <w:tc>
          <w:tcPr>
            <w:tcW w:w="206" w:type="pct"/>
            <w:shd w:val="clear" w:color="auto" w:fill="FFF2CC"/>
            <w:vAlign w:val="center"/>
          </w:tcPr>
          <w:p w14:paraId="3552F58A" w14:textId="327D8190" w:rsidR="00800C09" w:rsidRPr="009723D3" w:rsidRDefault="00800C09" w:rsidP="009723D3">
            <w:pPr>
              <w:ind w:left="-85" w:right="-85" w:firstLine="0"/>
              <w:jc w:val="center"/>
              <w:rPr>
                <w:sz w:val="22"/>
                <w:szCs w:val="24"/>
              </w:rPr>
            </w:pPr>
          </w:p>
        </w:tc>
      </w:tr>
      <w:tr w:rsidR="009828C9" w:rsidRPr="009723D3" w14:paraId="7B182065" w14:textId="77777777" w:rsidTr="009828C9">
        <w:trPr>
          <w:cantSplit/>
          <w:trHeight w:val="7"/>
          <w:jc w:val="center"/>
        </w:trPr>
        <w:tc>
          <w:tcPr>
            <w:tcW w:w="135" w:type="pct"/>
            <w:vMerge/>
            <w:shd w:val="clear" w:color="auto" w:fill="FFF2CC"/>
            <w:vAlign w:val="center"/>
          </w:tcPr>
          <w:p w14:paraId="55207026"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587B5186"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0DF354DA"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4B0AFA7F"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7F38C907"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40850B27" w14:textId="13E035F3" w:rsidR="00800C09" w:rsidRPr="009723D3" w:rsidRDefault="00800C09" w:rsidP="009723D3">
            <w:pPr>
              <w:ind w:left="-85" w:right="-85" w:firstLine="0"/>
              <w:jc w:val="center"/>
              <w:rPr>
                <w:sz w:val="22"/>
                <w:szCs w:val="24"/>
              </w:rPr>
            </w:pPr>
          </w:p>
        </w:tc>
        <w:tc>
          <w:tcPr>
            <w:tcW w:w="182" w:type="pct"/>
            <w:shd w:val="clear" w:color="auto" w:fill="FFF2CC"/>
            <w:vAlign w:val="center"/>
          </w:tcPr>
          <w:p w14:paraId="4B09A984"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4CB8F855" w14:textId="77777777" w:rsidR="00800C09" w:rsidRPr="009723D3" w:rsidRDefault="00800C09" w:rsidP="009723D3">
            <w:pPr>
              <w:ind w:left="-85" w:right="-85" w:firstLine="0"/>
              <w:jc w:val="center"/>
              <w:rPr>
                <w:sz w:val="22"/>
                <w:szCs w:val="24"/>
              </w:rPr>
            </w:pPr>
          </w:p>
        </w:tc>
        <w:tc>
          <w:tcPr>
            <w:tcW w:w="183" w:type="pct"/>
            <w:shd w:val="clear" w:color="auto" w:fill="FFF2CC"/>
            <w:vAlign w:val="center"/>
          </w:tcPr>
          <w:p w14:paraId="6F1BA460" w14:textId="77777777" w:rsidR="00800C09" w:rsidRPr="009723D3" w:rsidRDefault="00800C09" w:rsidP="009723D3">
            <w:pPr>
              <w:ind w:left="-85" w:right="-85" w:firstLine="0"/>
              <w:jc w:val="center"/>
              <w:rPr>
                <w:sz w:val="22"/>
                <w:szCs w:val="24"/>
              </w:rPr>
            </w:pPr>
            <w:r w:rsidRPr="009723D3">
              <w:rPr>
                <w:sz w:val="22"/>
                <w:szCs w:val="24"/>
              </w:rPr>
              <w:t>9%</w:t>
            </w:r>
          </w:p>
        </w:tc>
        <w:tc>
          <w:tcPr>
            <w:tcW w:w="187" w:type="pct"/>
            <w:shd w:val="clear" w:color="auto" w:fill="FFF2CC"/>
            <w:vAlign w:val="center"/>
          </w:tcPr>
          <w:p w14:paraId="127DEC5E" w14:textId="77777777" w:rsidR="00800C09" w:rsidRPr="009723D3" w:rsidRDefault="00800C09" w:rsidP="009723D3">
            <w:pPr>
              <w:ind w:left="-85" w:right="-85" w:firstLine="0"/>
              <w:jc w:val="center"/>
              <w:rPr>
                <w:sz w:val="22"/>
                <w:szCs w:val="24"/>
              </w:rPr>
            </w:pPr>
            <w:r w:rsidRPr="009723D3">
              <w:rPr>
                <w:sz w:val="22"/>
                <w:szCs w:val="24"/>
              </w:rPr>
              <w:t>5%</w:t>
            </w:r>
          </w:p>
        </w:tc>
        <w:tc>
          <w:tcPr>
            <w:tcW w:w="199" w:type="pct"/>
            <w:shd w:val="clear" w:color="auto" w:fill="FFF2CC"/>
            <w:vAlign w:val="center"/>
          </w:tcPr>
          <w:p w14:paraId="03E17E6F" w14:textId="77777777" w:rsidR="00800C09" w:rsidRPr="009723D3" w:rsidRDefault="00800C09" w:rsidP="009723D3">
            <w:pPr>
              <w:ind w:left="-85" w:right="-85" w:firstLine="0"/>
              <w:jc w:val="center"/>
              <w:rPr>
                <w:sz w:val="22"/>
                <w:szCs w:val="24"/>
              </w:rPr>
            </w:pPr>
            <w:r w:rsidRPr="009723D3">
              <w:rPr>
                <w:sz w:val="22"/>
                <w:szCs w:val="24"/>
              </w:rPr>
              <w:t>8%</w:t>
            </w:r>
          </w:p>
        </w:tc>
        <w:tc>
          <w:tcPr>
            <w:tcW w:w="190" w:type="pct"/>
            <w:shd w:val="clear" w:color="auto" w:fill="FFF2CC"/>
            <w:vAlign w:val="center"/>
          </w:tcPr>
          <w:p w14:paraId="7CBC2935"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5985E1FE"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003BC457"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0FE7E2C6"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4DF37D01" w14:textId="1B826D71" w:rsidR="00800C09" w:rsidRPr="009723D3" w:rsidRDefault="00800C09" w:rsidP="009723D3">
            <w:pPr>
              <w:ind w:left="-85" w:right="-85" w:firstLine="0"/>
              <w:jc w:val="center"/>
              <w:rPr>
                <w:sz w:val="22"/>
                <w:szCs w:val="24"/>
              </w:rPr>
            </w:pPr>
          </w:p>
        </w:tc>
        <w:tc>
          <w:tcPr>
            <w:tcW w:w="182" w:type="pct"/>
            <w:shd w:val="clear" w:color="auto" w:fill="FFF2CC"/>
            <w:vAlign w:val="center"/>
          </w:tcPr>
          <w:p w14:paraId="110F649E"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1693B181" w14:textId="75AD4A6F" w:rsidR="00800C09" w:rsidRPr="009723D3" w:rsidRDefault="00800C09" w:rsidP="009723D3">
            <w:pPr>
              <w:ind w:left="-85" w:right="-85" w:firstLine="0"/>
              <w:jc w:val="center"/>
              <w:rPr>
                <w:sz w:val="22"/>
                <w:szCs w:val="24"/>
              </w:rPr>
            </w:pPr>
            <w:r w:rsidRPr="009723D3">
              <w:rPr>
                <w:sz w:val="22"/>
                <w:szCs w:val="24"/>
              </w:rPr>
              <w:t>11%</w:t>
            </w:r>
          </w:p>
        </w:tc>
        <w:tc>
          <w:tcPr>
            <w:tcW w:w="211" w:type="pct"/>
            <w:shd w:val="clear" w:color="auto" w:fill="FFF2CC"/>
            <w:vAlign w:val="center"/>
          </w:tcPr>
          <w:p w14:paraId="3B0D6CDE" w14:textId="140D81FB" w:rsidR="00800C09" w:rsidRPr="009723D3" w:rsidRDefault="00800C09" w:rsidP="009723D3">
            <w:pPr>
              <w:ind w:left="-85" w:right="-85" w:firstLine="0"/>
              <w:jc w:val="center"/>
              <w:rPr>
                <w:sz w:val="22"/>
                <w:szCs w:val="24"/>
              </w:rPr>
            </w:pPr>
          </w:p>
        </w:tc>
        <w:tc>
          <w:tcPr>
            <w:tcW w:w="198" w:type="pct"/>
            <w:shd w:val="clear" w:color="auto" w:fill="FFF2CC"/>
            <w:vAlign w:val="center"/>
          </w:tcPr>
          <w:p w14:paraId="0D1653AC" w14:textId="6540452F" w:rsidR="00800C09" w:rsidRPr="009723D3" w:rsidRDefault="00800C09" w:rsidP="009723D3">
            <w:pPr>
              <w:ind w:left="-85" w:right="-85" w:firstLine="0"/>
              <w:jc w:val="center"/>
              <w:rPr>
                <w:sz w:val="22"/>
                <w:szCs w:val="24"/>
              </w:rPr>
            </w:pPr>
            <w:r w:rsidRPr="009723D3">
              <w:rPr>
                <w:sz w:val="22"/>
                <w:szCs w:val="24"/>
              </w:rPr>
              <w:t>12%</w:t>
            </w:r>
          </w:p>
        </w:tc>
        <w:tc>
          <w:tcPr>
            <w:tcW w:w="187" w:type="pct"/>
            <w:shd w:val="clear" w:color="auto" w:fill="FFF2CC"/>
            <w:vAlign w:val="center"/>
          </w:tcPr>
          <w:p w14:paraId="2C94AADA" w14:textId="6DAB1575" w:rsidR="00800C09" w:rsidRPr="009723D3" w:rsidRDefault="00800C09" w:rsidP="009723D3">
            <w:pPr>
              <w:ind w:left="-85" w:right="-85" w:firstLine="0"/>
              <w:jc w:val="center"/>
              <w:rPr>
                <w:sz w:val="22"/>
                <w:szCs w:val="24"/>
              </w:rPr>
            </w:pPr>
          </w:p>
        </w:tc>
        <w:tc>
          <w:tcPr>
            <w:tcW w:w="187" w:type="pct"/>
            <w:shd w:val="clear" w:color="auto" w:fill="FFF2CC"/>
            <w:vAlign w:val="center"/>
          </w:tcPr>
          <w:p w14:paraId="5E6B3DF7" w14:textId="57630D3B" w:rsidR="00800C09" w:rsidRPr="009723D3" w:rsidRDefault="00800C09" w:rsidP="009723D3">
            <w:pPr>
              <w:ind w:left="-85" w:right="-85" w:firstLine="0"/>
              <w:jc w:val="center"/>
              <w:rPr>
                <w:sz w:val="22"/>
                <w:szCs w:val="24"/>
              </w:rPr>
            </w:pPr>
          </w:p>
        </w:tc>
        <w:tc>
          <w:tcPr>
            <w:tcW w:w="201" w:type="pct"/>
            <w:shd w:val="clear" w:color="auto" w:fill="FFF2CC"/>
            <w:vAlign w:val="center"/>
          </w:tcPr>
          <w:p w14:paraId="53352597" w14:textId="0DFF87A6" w:rsidR="00800C09" w:rsidRPr="009723D3" w:rsidRDefault="00800C09" w:rsidP="009723D3">
            <w:pPr>
              <w:ind w:left="-85" w:right="-85" w:firstLine="0"/>
              <w:jc w:val="center"/>
              <w:rPr>
                <w:sz w:val="22"/>
                <w:szCs w:val="24"/>
              </w:rPr>
            </w:pPr>
          </w:p>
        </w:tc>
        <w:tc>
          <w:tcPr>
            <w:tcW w:w="227" w:type="pct"/>
            <w:shd w:val="clear" w:color="auto" w:fill="FFF2CC"/>
            <w:vAlign w:val="center"/>
          </w:tcPr>
          <w:p w14:paraId="38EFEB2C" w14:textId="1F039E68" w:rsidR="00800C09" w:rsidRPr="009723D3" w:rsidRDefault="00800C09" w:rsidP="009723D3">
            <w:pPr>
              <w:ind w:left="-85" w:right="-85" w:firstLine="0"/>
              <w:jc w:val="center"/>
              <w:rPr>
                <w:sz w:val="22"/>
                <w:szCs w:val="24"/>
              </w:rPr>
            </w:pPr>
          </w:p>
        </w:tc>
        <w:tc>
          <w:tcPr>
            <w:tcW w:w="206" w:type="pct"/>
            <w:shd w:val="clear" w:color="auto" w:fill="FFF2CC"/>
            <w:vAlign w:val="center"/>
          </w:tcPr>
          <w:p w14:paraId="671DBE3D" w14:textId="68E0D0F9" w:rsidR="00800C09" w:rsidRPr="009723D3" w:rsidRDefault="00800C09" w:rsidP="009723D3">
            <w:pPr>
              <w:ind w:left="-85" w:right="-85" w:firstLine="0"/>
              <w:jc w:val="center"/>
              <w:rPr>
                <w:sz w:val="22"/>
                <w:szCs w:val="24"/>
              </w:rPr>
            </w:pPr>
          </w:p>
        </w:tc>
      </w:tr>
      <w:tr w:rsidR="009828C9" w:rsidRPr="009723D3" w14:paraId="2F0B5E67" w14:textId="77777777" w:rsidTr="009828C9">
        <w:trPr>
          <w:cantSplit/>
          <w:trHeight w:val="7"/>
          <w:jc w:val="center"/>
        </w:trPr>
        <w:tc>
          <w:tcPr>
            <w:tcW w:w="135" w:type="pct"/>
            <w:vMerge w:val="restart"/>
            <w:vAlign w:val="center"/>
          </w:tcPr>
          <w:p w14:paraId="679FB4A8" w14:textId="77777777" w:rsidR="00800C09" w:rsidRPr="009723D3" w:rsidRDefault="00800C09" w:rsidP="009723D3">
            <w:pPr>
              <w:ind w:left="-85" w:right="-85" w:firstLine="0"/>
              <w:jc w:val="center"/>
              <w:rPr>
                <w:sz w:val="22"/>
                <w:szCs w:val="24"/>
              </w:rPr>
            </w:pPr>
            <w:r w:rsidRPr="009723D3">
              <w:rPr>
                <w:sz w:val="22"/>
                <w:szCs w:val="24"/>
              </w:rPr>
              <w:t>32</w:t>
            </w:r>
          </w:p>
        </w:tc>
        <w:tc>
          <w:tcPr>
            <w:tcW w:w="178" w:type="pct"/>
            <w:vMerge w:val="restart"/>
            <w:vAlign w:val="center"/>
          </w:tcPr>
          <w:p w14:paraId="74E27582"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2EC2EC52" w14:textId="0006F7AD"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73310</w:t>
            </w:r>
          </w:p>
        </w:tc>
        <w:tc>
          <w:tcPr>
            <w:tcW w:w="423" w:type="pct"/>
            <w:vMerge w:val="restart"/>
            <w:vAlign w:val="center"/>
          </w:tcPr>
          <w:p w14:paraId="06F0D571" w14:textId="77777777" w:rsidR="00800C09" w:rsidRPr="009723D3" w:rsidRDefault="00800C09" w:rsidP="009723D3">
            <w:pPr>
              <w:ind w:left="-85" w:right="-85" w:firstLine="0"/>
              <w:jc w:val="center"/>
              <w:rPr>
                <w:sz w:val="22"/>
                <w:szCs w:val="24"/>
              </w:rPr>
            </w:pPr>
            <w:r w:rsidRPr="009723D3">
              <w:rPr>
                <w:sz w:val="22"/>
                <w:szCs w:val="24"/>
              </w:rPr>
              <w:t>Tiếng Việt và phương pháp phát triển ngôn ngữ cho trẻ</w:t>
            </w:r>
          </w:p>
        </w:tc>
        <w:tc>
          <w:tcPr>
            <w:tcW w:w="232" w:type="pct"/>
            <w:vAlign w:val="center"/>
          </w:tcPr>
          <w:p w14:paraId="603906BF"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06C4BE28" w14:textId="13BDCE74" w:rsidR="00800C09" w:rsidRPr="009723D3" w:rsidRDefault="00800C09" w:rsidP="009723D3">
            <w:pPr>
              <w:ind w:left="-85" w:right="-85" w:firstLine="0"/>
              <w:jc w:val="center"/>
              <w:rPr>
                <w:sz w:val="22"/>
                <w:szCs w:val="24"/>
              </w:rPr>
            </w:pPr>
          </w:p>
        </w:tc>
        <w:tc>
          <w:tcPr>
            <w:tcW w:w="182" w:type="pct"/>
            <w:vAlign w:val="center"/>
          </w:tcPr>
          <w:p w14:paraId="44BFC62B" w14:textId="73A6047D" w:rsidR="00800C09" w:rsidRPr="009723D3" w:rsidRDefault="00800C09" w:rsidP="009723D3">
            <w:pPr>
              <w:ind w:left="-85" w:right="-85" w:firstLine="0"/>
              <w:jc w:val="center"/>
              <w:rPr>
                <w:sz w:val="22"/>
                <w:szCs w:val="24"/>
              </w:rPr>
            </w:pPr>
          </w:p>
        </w:tc>
        <w:tc>
          <w:tcPr>
            <w:tcW w:w="182" w:type="pct"/>
            <w:vAlign w:val="center"/>
          </w:tcPr>
          <w:p w14:paraId="0C223DF6" w14:textId="77777777" w:rsidR="00800C09" w:rsidRPr="009723D3" w:rsidRDefault="00800C09" w:rsidP="009723D3">
            <w:pPr>
              <w:ind w:left="-85" w:right="-85" w:firstLine="0"/>
              <w:jc w:val="center"/>
              <w:rPr>
                <w:sz w:val="22"/>
                <w:szCs w:val="24"/>
              </w:rPr>
            </w:pPr>
          </w:p>
        </w:tc>
        <w:tc>
          <w:tcPr>
            <w:tcW w:w="183" w:type="pct"/>
            <w:vAlign w:val="center"/>
          </w:tcPr>
          <w:p w14:paraId="18AFADC8"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26AA99F7"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79E15711" w14:textId="77777777" w:rsidR="00800C09" w:rsidRPr="009723D3" w:rsidRDefault="00800C09" w:rsidP="009723D3">
            <w:pPr>
              <w:ind w:left="-85" w:right="-85" w:firstLine="0"/>
              <w:jc w:val="center"/>
              <w:rPr>
                <w:sz w:val="22"/>
                <w:szCs w:val="24"/>
              </w:rPr>
            </w:pPr>
          </w:p>
        </w:tc>
        <w:tc>
          <w:tcPr>
            <w:tcW w:w="190" w:type="pct"/>
            <w:vAlign w:val="center"/>
          </w:tcPr>
          <w:p w14:paraId="54D62C2C"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37697DB6" w14:textId="77777777" w:rsidR="00800C09" w:rsidRPr="009723D3" w:rsidRDefault="00800C09" w:rsidP="009723D3">
            <w:pPr>
              <w:ind w:left="-85" w:right="-85" w:firstLine="0"/>
              <w:jc w:val="center"/>
              <w:rPr>
                <w:sz w:val="22"/>
                <w:szCs w:val="24"/>
              </w:rPr>
            </w:pPr>
          </w:p>
        </w:tc>
        <w:tc>
          <w:tcPr>
            <w:tcW w:w="176" w:type="pct"/>
            <w:vAlign w:val="center"/>
          </w:tcPr>
          <w:p w14:paraId="65086DE8"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0F6D3F5E" w14:textId="77777777" w:rsidR="00800C09" w:rsidRPr="009723D3" w:rsidRDefault="00800C09" w:rsidP="009723D3">
            <w:pPr>
              <w:ind w:left="-85" w:right="-85" w:firstLine="0"/>
              <w:jc w:val="center"/>
              <w:rPr>
                <w:sz w:val="22"/>
                <w:szCs w:val="24"/>
              </w:rPr>
            </w:pPr>
          </w:p>
        </w:tc>
        <w:tc>
          <w:tcPr>
            <w:tcW w:w="182" w:type="pct"/>
            <w:vAlign w:val="center"/>
          </w:tcPr>
          <w:p w14:paraId="6D24A3B5" w14:textId="43073322" w:rsidR="00800C09" w:rsidRPr="009723D3" w:rsidRDefault="00800C09" w:rsidP="009723D3">
            <w:pPr>
              <w:ind w:left="-85" w:right="-85" w:firstLine="0"/>
              <w:jc w:val="center"/>
              <w:rPr>
                <w:sz w:val="22"/>
                <w:szCs w:val="24"/>
              </w:rPr>
            </w:pPr>
          </w:p>
        </w:tc>
        <w:tc>
          <w:tcPr>
            <w:tcW w:w="182" w:type="pct"/>
            <w:vAlign w:val="center"/>
          </w:tcPr>
          <w:p w14:paraId="31A93730" w14:textId="77777777" w:rsidR="00800C09" w:rsidRPr="009723D3" w:rsidRDefault="00800C09" w:rsidP="009723D3">
            <w:pPr>
              <w:ind w:left="-85" w:right="-85" w:firstLine="0"/>
              <w:jc w:val="center"/>
              <w:rPr>
                <w:sz w:val="22"/>
                <w:szCs w:val="24"/>
              </w:rPr>
            </w:pPr>
          </w:p>
        </w:tc>
        <w:tc>
          <w:tcPr>
            <w:tcW w:w="184" w:type="pct"/>
            <w:vAlign w:val="center"/>
          </w:tcPr>
          <w:p w14:paraId="43B6FD96" w14:textId="064185A2" w:rsidR="00800C09" w:rsidRPr="009723D3" w:rsidRDefault="00800C09" w:rsidP="009723D3">
            <w:pPr>
              <w:ind w:left="-85" w:right="-85" w:firstLine="0"/>
              <w:jc w:val="center"/>
              <w:rPr>
                <w:sz w:val="22"/>
                <w:szCs w:val="24"/>
              </w:rPr>
            </w:pPr>
            <w:r w:rsidRPr="009723D3">
              <w:rPr>
                <w:sz w:val="22"/>
                <w:szCs w:val="24"/>
              </w:rPr>
              <w:t>2.5</w:t>
            </w:r>
          </w:p>
        </w:tc>
        <w:tc>
          <w:tcPr>
            <w:tcW w:w="211" w:type="pct"/>
            <w:vAlign w:val="center"/>
          </w:tcPr>
          <w:p w14:paraId="5E2B3277" w14:textId="1AB04902" w:rsidR="00800C09" w:rsidRPr="009723D3" w:rsidRDefault="00800C09" w:rsidP="009723D3">
            <w:pPr>
              <w:ind w:left="-85" w:right="-85" w:firstLine="0"/>
              <w:jc w:val="center"/>
              <w:rPr>
                <w:sz w:val="22"/>
                <w:szCs w:val="24"/>
              </w:rPr>
            </w:pPr>
            <w:r w:rsidRPr="009723D3">
              <w:rPr>
                <w:sz w:val="22"/>
                <w:szCs w:val="24"/>
              </w:rPr>
              <w:t>2.5</w:t>
            </w:r>
          </w:p>
        </w:tc>
        <w:tc>
          <w:tcPr>
            <w:tcW w:w="198" w:type="pct"/>
            <w:vAlign w:val="center"/>
          </w:tcPr>
          <w:p w14:paraId="3A3BEA4E" w14:textId="77ED8B32" w:rsidR="00800C09" w:rsidRPr="009723D3" w:rsidRDefault="00800C09" w:rsidP="009723D3">
            <w:pPr>
              <w:ind w:left="-85" w:right="-85" w:firstLine="0"/>
              <w:jc w:val="center"/>
              <w:rPr>
                <w:sz w:val="22"/>
                <w:szCs w:val="24"/>
              </w:rPr>
            </w:pPr>
          </w:p>
        </w:tc>
        <w:tc>
          <w:tcPr>
            <w:tcW w:w="187" w:type="pct"/>
            <w:vAlign w:val="center"/>
          </w:tcPr>
          <w:p w14:paraId="27987B78" w14:textId="6F01E337" w:rsidR="00800C09" w:rsidRPr="009723D3" w:rsidRDefault="00800C09" w:rsidP="009723D3">
            <w:pPr>
              <w:ind w:left="-85" w:right="-85" w:firstLine="0"/>
              <w:jc w:val="center"/>
              <w:rPr>
                <w:sz w:val="22"/>
                <w:szCs w:val="24"/>
              </w:rPr>
            </w:pPr>
          </w:p>
        </w:tc>
        <w:tc>
          <w:tcPr>
            <w:tcW w:w="187" w:type="pct"/>
            <w:vAlign w:val="center"/>
          </w:tcPr>
          <w:p w14:paraId="1FC568DD" w14:textId="36769DF5" w:rsidR="00800C09" w:rsidRPr="009723D3" w:rsidRDefault="00800C09" w:rsidP="009723D3">
            <w:pPr>
              <w:ind w:left="-85" w:right="-85" w:firstLine="0"/>
              <w:jc w:val="center"/>
              <w:rPr>
                <w:sz w:val="22"/>
                <w:szCs w:val="24"/>
              </w:rPr>
            </w:pPr>
          </w:p>
        </w:tc>
        <w:tc>
          <w:tcPr>
            <w:tcW w:w="201" w:type="pct"/>
            <w:vAlign w:val="center"/>
          </w:tcPr>
          <w:p w14:paraId="73549796" w14:textId="7F9685E9" w:rsidR="00800C09" w:rsidRPr="009723D3" w:rsidRDefault="00800C09" w:rsidP="009723D3">
            <w:pPr>
              <w:ind w:left="-85" w:right="-85" w:firstLine="0"/>
              <w:jc w:val="center"/>
              <w:rPr>
                <w:sz w:val="22"/>
                <w:szCs w:val="24"/>
              </w:rPr>
            </w:pPr>
          </w:p>
        </w:tc>
        <w:tc>
          <w:tcPr>
            <w:tcW w:w="227" w:type="pct"/>
            <w:vAlign w:val="center"/>
          </w:tcPr>
          <w:p w14:paraId="0F484344" w14:textId="4C9C278A" w:rsidR="00800C09" w:rsidRPr="009723D3" w:rsidRDefault="00800C09" w:rsidP="009723D3">
            <w:pPr>
              <w:ind w:left="-85" w:right="-85" w:firstLine="0"/>
              <w:jc w:val="center"/>
              <w:rPr>
                <w:sz w:val="22"/>
                <w:szCs w:val="24"/>
              </w:rPr>
            </w:pPr>
          </w:p>
        </w:tc>
        <w:tc>
          <w:tcPr>
            <w:tcW w:w="206" w:type="pct"/>
            <w:vAlign w:val="center"/>
          </w:tcPr>
          <w:p w14:paraId="62493F39" w14:textId="1DA5C88E" w:rsidR="00800C09" w:rsidRPr="009723D3" w:rsidRDefault="00800C09" w:rsidP="009723D3">
            <w:pPr>
              <w:ind w:left="-85" w:right="-85" w:firstLine="0"/>
              <w:jc w:val="center"/>
              <w:rPr>
                <w:sz w:val="22"/>
                <w:szCs w:val="24"/>
              </w:rPr>
            </w:pPr>
          </w:p>
        </w:tc>
      </w:tr>
      <w:tr w:rsidR="009828C9" w:rsidRPr="009723D3" w14:paraId="719A276C" w14:textId="77777777" w:rsidTr="009828C9">
        <w:trPr>
          <w:cantSplit/>
          <w:trHeight w:val="7"/>
          <w:jc w:val="center"/>
        </w:trPr>
        <w:tc>
          <w:tcPr>
            <w:tcW w:w="135" w:type="pct"/>
            <w:vMerge/>
            <w:vAlign w:val="center"/>
          </w:tcPr>
          <w:p w14:paraId="62315016" w14:textId="77777777" w:rsidR="00800C09" w:rsidRPr="009723D3" w:rsidRDefault="00800C09" w:rsidP="009723D3">
            <w:pPr>
              <w:ind w:left="-85" w:right="-85" w:firstLine="0"/>
              <w:jc w:val="center"/>
              <w:rPr>
                <w:sz w:val="22"/>
                <w:szCs w:val="24"/>
              </w:rPr>
            </w:pPr>
          </w:p>
        </w:tc>
        <w:tc>
          <w:tcPr>
            <w:tcW w:w="178" w:type="pct"/>
            <w:vMerge/>
            <w:vAlign w:val="center"/>
          </w:tcPr>
          <w:p w14:paraId="18DA3E73" w14:textId="77777777" w:rsidR="00800C09" w:rsidRPr="009723D3" w:rsidRDefault="00800C09" w:rsidP="009723D3">
            <w:pPr>
              <w:ind w:left="-85" w:right="-85" w:firstLine="0"/>
              <w:jc w:val="center"/>
              <w:rPr>
                <w:sz w:val="22"/>
                <w:szCs w:val="24"/>
              </w:rPr>
            </w:pPr>
          </w:p>
        </w:tc>
        <w:tc>
          <w:tcPr>
            <w:tcW w:w="207" w:type="pct"/>
            <w:vMerge/>
            <w:vAlign w:val="center"/>
          </w:tcPr>
          <w:p w14:paraId="079A8F2F" w14:textId="77777777" w:rsidR="00800C09" w:rsidRPr="009723D3" w:rsidRDefault="00800C09" w:rsidP="009723D3">
            <w:pPr>
              <w:ind w:left="-85" w:right="-85" w:firstLine="0"/>
              <w:jc w:val="center"/>
              <w:rPr>
                <w:sz w:val="22"/>
                <w:szCs w:val="24"/>
              </w:rPr>
            </w:pPr>
          </w:p>
        </w:tc>
        <w:tc>
          <w:tcPr>
            <w:tcW w:w="423" w:type="pct"/>
            <w:vMerge/>
            <w:vAlign w:val="center"/>
          </w:tcPr>
          <w:p w14:paraId="4F73A38A" w14:textId="77777777" w:rsidR="00800C09" w:rsidRPr="009723D3" w:rsidRDefault="00800C09" w:rsidP="009723D3">
            <w:pPr>
              <w:ind w:left="-85" w:right="-85" w:firstLine="0"/>
              <w:jc w:val="center"/>
              <w:rPr>
                <w:sz w:val="22"/>
                <w:szCs w:val="24"/>
              </w:rPr>
            </w:pPr>
          </w:p>
        </w:tc>
        <w:tc>
          <w:tcPr>
            <w:tcW w:w="232" w:type="pct"/>
            <w:vAlign w:val="center"/>
          </w:tcPr>
          <w:p w14:paraId="2255B815"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4D83B407" w14:textId="7C0BA6E1" w:rsidR="00800C09" w:rsidRPr="009723D3" w:rsidRDefault="00800C09" w:rsidP="009723D3">
            <w:pPr>
              <w:ind w:left="-85" w:right="-85" w:firstLine="0"/>
              <w:jc w:val="center"/>
              <w:rPr>
                <w:sz w:val="22"/>
                <w:szCs w:val="24"/>
              </w:rPr>
            </w:pPr>
          </w:p>
        </w:tc>
        <w:tc>
          <w:tcPr>
            <w:tcW w:w="182" w:type="pct"/>
            <w:vAlign w:val="center"/>
          </w:tcPr>
          <w:p w14:paraId="509E4570" w14:textId="660E07E3" w:rsidR="00800C09" w:rsidRPr="009723D3" w:rsidRDefault="00800C09" w:rsidP="009723D3">
            <w:pPr>
              <w:ind w:left="-85" w:right="-85" w:firstLine="0"/>
              <w:jc w:val="center"/>
              <w:rPr>
                <w:sz w:val="22"/>
                <w:szCs w:val="24"/>
              </w:rPr>
            </w:pPr>
          </w:p>
        </w:tc>
        <w:tc>
          <w:tcPr>
            <w:tcW w:w="182" w:type="pct"/>
            <w:vAlign w:val="center"/>
          </w:tcPr>
          <w:p w14:paraId="62DAABCF" w14:textId="77777777" w:rsidR="00800C09" w:rsidRPr="009723D3" w:rsidRDefault="00800C09" w:rsidP="009723D3">
            <w:pPr>
              <w:ind w:left="-85" w:right="-85" w:firstLine="0"/>
              <w:jc w:val="center"/>
              <w:rPr>
                <w:sz w:val="22"/>
                <w:szCs w:val="24"/>
              </w:rPr>
            </w:pPr>
          </w:p>
        </w:tc>
        <w:tc>
          <w:tcPr>
            <w:tcW w:w="183" w:type="pct"/>
            <w:vAlign w:val="center"/>
          </w:tcPr>
          <w:p w14:paraId="79FE0108" w14:textId="77777777" w:rsidR="00800C09" w:rsidRPr="009723D3" w:rsidRDefault="00800C09" w:rsidP="009723D3">
            <w:pPr>
              <w:ind w:left="-85" w:right="-85" w:firstLine="0"/>
              <w:jc w:val="center"/>
              <w:rPr>
                <w:sz w:val="22"/>
                <w:szCs w:val="24"/>
              </w:rPr>
            </w:pPr>
            <w:r w:rsidRPr="009723D3">
              <w:rPr>
                <w:sz w:val="22"/>
                <w:szCs w:val="24"/>
              </w:rPr>
              <w:t>9%</w:t>
            </w:r>
          </w:p>
        </w:tc>
        <w:tc>
          <w:tcPr>
            <w:tcW w:w="187" w:type="pct"/>
            <w:vAlign w:val="center"/>
          </w:tcPr>
          <w:p w14:paraId="207A9222" w14:textId="77777777" w:rsidR="00800C09" w:rsidRPr="009723D3" w:rsidRDefault="00800C09" w:rsidP="009723D3">
            <w:pPr>
              <w:ind w:left="-85" w:right="-85" w:firstLine="0"/>
              <w:jc w:val="center"/>
              <w:rPr>
                <w:sz w:val="22"/>
                <w:szCs w:val="24"/>
              </w:rPr>
            </w:pPr>
            <w:r w:rsidRPr="009723D3">
              <w:rPr>
                <w:sz w:val="22"/>
                <w:szCs w:val="24"/>
              </w:rPr>
              <w:t>5%</w:t>
            </w:r>
          </w:p>
        </w:tc>
        <w:tc>
          <w:tcPr>
            <w:tcW w:w="199" w:type="pct"/>
            <w:vAlign w:val="center"/>
          </w:tcPr>
          <w:p w14:paraId="1944F081" w14:textId="77777777" w:rsidR="00800C09" w:rsidRPr="009723D3" w:rsidRDefault="00800C09" w:rsidP="009723D3">
            <w:pPr>
              <w:ind w:left="-85" w:right="-85" w:firstLine="0"/>
              <w:jc w:val="center"/>
              <w:rPr>
                <w:sz w:val="22"/>
                <w:szCs w:val="24"/>
              </w:rPr>
            </w:pPr>
          </w:p>
        </w:tc>
        <w:tc>
          <w:tcPr>
            <w:tcW w:w="190" w:type="pct"/>
            <w:vAlign w:val="center"/>
          </w:tcPr>
          <w:p w14:paraId="04CB49A7" w14:textId="77777777" w:rsidR="00800C09" w:rsidRPr="009723D3" w:rsidRDefault="00800C09" w:rsidP="009723D3">
            <w:pPr>
              <w:ind w:left="-85" w:right="-85" w:firstLine="0"/>
              <w:jc w:val="center"/>
              <w:rPr>
                <w:sz w:val="22"/>
                <w:szCs w:val="24"/>
              </w:rPr>
            </w:pPr>
            <w:r w:rsidRPr="009723D3">
              <w:rPr>
                <w:sz w:val="22"/>
                <w:szCs w:val="24"/>
              </w:rPr>
              <w:t>8%</w:t>
            </w:r>
          </w:p>
        </w:tc>
        <w:tc>
          <w:tcPr>
            <w:tcW w:w="177" w:type="pct"/>
            <w:vAlign w:val="center"/>
          </w:tcPr>
          <w:p w14:paraId="05D53568" w14:textId="77777777" w:rsidR="00800C09" w:rsidRPr="009723D3" w:rsidRDefault="00800C09" w:rsidP="009723D3">
            <w:pPr>
              <w:ind w:left="-85" w:right="-85" w:firstLine="0"/>
              <w:jc w:val="center"/>
              <w:rPr>
                <w:sz w:val="22"/>
                <w:szCs w:val="24"/>
              </w:rPr>
            </w:pPr>
          </w:p>
        </w:tc>
        <w:tc>
          <w:tcPr>
            <w:tcW w:w="176" w:type="pct"/>
            <w:vAlign w:val="center"/>
          </w:tcPr>
          <w:p w14:paraId="5F6E90ED"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2FBAAC24" w14:textId="77777777" w:rsidR="00800C09" w:rsidRPr="009723D3" w:rsidRDefault="00800C09" w:rsidP="009723D3">
            <w:pPr>
              <w:ind w:left="-85" w:right="-85" w:firstLine="0"/>
              <w:jc w:val="center"/>
              <w:rPr>
                <w:sz w:val="22"/>
                <w:szCs w:val="24"/>
              </w:rPr>
            </w:pPr>
          </w:p>
        </w:tc>
        <w:tc>
          <w:tcPr>
            <w:tcW w:w="182" w:type="pct"/>
            <w:vAlign w:val="center"/>
          </w:tcPr>
          <w:p w14:paraId="276AA4F7" w14:textId="43517CEF" w:rsidR="00800C09" w:rsidRPr="009723D3" w:rsidRDefault="00800C09" w:rsidP="009723D3">
            <w:pPr>
              <w:ind w:left="-85" w:right="-85" w:firstLine="0"/>
              <w:jc w:val="center"/>
              <w:rPr>
                <w:sz w:val="22"/>
                <w:szCs w:val="24"/>
              </w:rPr>
            </w:pPr>
          </w:p>
        </w:tc>
        <w:tc>
          <w:tcPr>
            <w:tcW w:w="182" w:type="pct"/>
            <w:vAlign w:val="center"/>
          </w:tcPr>
          <w:p w14:paraId="414760F0" w14:textId="77777777" w:rsidR="00800C09" w:rsidRPr="009723D3" w:rsidRDefault="00800C09" w:rsidP="009723D3">
            <w:pPr>
              <w:ind w:left="-85" w:right="-85" w:firstLine="0"/>
              <w:jc w:val="center"/>
              <w:rPr>
                <w:sz w:val="22"/>
                <w:szCs w:val="24"/>
              </w:rPr>
            </w:pPr>
          </w:p>
        </w:tc>
        <w:tc>
          <w:tcPr>
            <w:tcW w:w="184" w:type="pct"/>
            <w:vAlign w:val="center"/>
          </w:tcPr>
          <w:p w14:paraId="6A5E9C6B" w14:textId="77777777" w:rsidR="00800C09" w:rsidRPr="009723D3" w:rsidRDefault="00800C09" w:rsidP="009723D3">
            <w:pPr>
              <w:ind w:left="-85" w:right="-85" w:firstLine="0"/>
              <w:jc w:val="center"/>
              <w:rPr>
                <w:sz w:val="22"/>
                <w:szCs w:val="24"/>
              </w:rPr>
            </w:pPr>
            <w:r w:rsidRPr="009723D3">
              <w:rPr>
                <w:sz w:val="22"/>
                <w:szCs w:val="24"/>
              </w:rPr>
              <w:t>11%</w:t>
            </w:r>
          </w:p>
        </w:tc>
        <w:tc>
          <w:tcPr>
            <w:tcW w:w="211" w:type="pct"/>
            <w:vAlign w:val="center"/>
          </w:tcPr>
          <w:p w14:paraId="4AA3AEC7" w14:textId="2832C520" w:rsidR="00800C09" w:rsidRPr="009723D3" w:rsidRDefault="00800C09" w:rsidP="009723D3">
            <w:pPr>
              <w:ind w:left="-85" w:right="-85" w:firstLine="0"/>
              <w:jc w:val="center"/>
              <w:rPr>
                <w:sz w:val="22"/>
                <w:szCs w:val="24"/>
              </w:rPr>
            </w:pPr>
            <w:r w:rsidRPr="009723D3">
              <w:rPr>
                <w:sz w:val="22"/>
                <w:szCs w:val="24"/>
              </w:rPr>
              <w:t>8%</w:t>
            </w:r>
          </w:p>
        </w:tc>
        <w:tc>
          <w:tcPr>
            <w:tcW w:w="198" w:type="pct"/>
            <w:vAlign w:val="center"/>
          </w:tcPr>
          <w:p w14:paraId="0474F671" w14:textId="3EC13078" w:rsidR="00800C09" w:rsidRPr="009723D3" w:rsidRDefault="00800C09" w:rsidP="009723D3">
            <w:pPr>
              <w:ind w:left="-85" w:right="-85" w:firstLine="0"/>
              <w:jc w:val="center"/>
              <w:rPr>
                <w:sz w:val="22"/>
                <w:szCs w:val="24"/>
              </w:rPr>
            </w:pPr>
          </w:p>
        </w:tc>
        <w:tc>
          <w:tcPr>
            <w:tcW w:w="187" w:type="pct"/>
            <w:vAlign w:val="center"/>
          </w:tcPr>
          <w:p w14:paraId="161F00FB" w14:textId="146D4F40" w:rsidR="00800C09" w:rsidRPr="009723D3" w:rsidRDefault="00800C09" w:rsidP="009723D3">
            <w:pPr>
              <w:ind w:left="-85" w:right="-85" w:firstLine="0"/>
              <w:jc w:val="center"/>
              <w:rPr>
                <w:sz w:val="22"/>
                <w:szCs w:val="24"/>
              </w:rPr>
            </w:pPr>
          </w:p>
        </w:tc>
        <w:tc>
          <w:tcPr>
            <w:tcW w:w="187" w:type="pct"/>
            <w:vAlign w:val="center"/>
          </w:tcPr>
          <w:p w14:paraId="3E754BF0" w14:textId="4086140E" w:rsidR="00800C09" w:rsidRPr="009723D3" w:rsidRDefault="00800C09" w:rsidP="009723D3">
            <w:pPr>
              <w:ind w:left="-85" w:right="-85" w:firstLine="0"/>
              <w:jc w:val="center"/>
              <w:rPr>
                <w:sz w:val="22"/>
                <w:szCs w:val="24"/>
              </w:rPr>
            </w:pPr>
          </w:p>
        </w:tc>
        <w:tc>
          <w:tcPr>
            <w:tcW w:w="201" w:type="pct"/>
            <w:vAlign w:val="center"/>
          </w:tcPr>
          <w:p w14:paraId="34EF1D37" w14:textId="72BC33B3" w:rsidR="00800C09" w:rsidRPr="009723D3" w:rsidRDefault="00800C09" w:rsidP="009723D3">
            <w:pPr>
              <w:ind w:left="-85" w:right="-85" w:firstLine="0"/>
              <w:jc w:val="center"/>
              <w:rPr>
                <w:sz w:val="22"/>
                <w:szCs w:val="24"/>
              </w:rPr>
            </w:pPr>
          </w:p>
        </w:tc>
        <w:tc>
          <w:tcPr>
            <w:tcW w:w="227" w:type="pct"/>
            <w:vAlign w:val="center"/>
          </w:tcPr>
          <w:p w14:paraId="54409774" w14:textId="39185955" w:rsidR="00800C09" w:rsidRPr="009723D3" w:rsidRDefault="00800C09" w:rsidP="009723D3">
            <w:pPr>
              <w:ind w:left="-85" w:right="-85" w:firstLine="0"/>
              <w:jc w:val="center"/>
              <w:rPr>
                <w:sz w:val="22"/>
                <w:szCs w:val="24"/>
              </w:rPr>
            </w:pPr>
          </w:p>
        </w:tc>
        <w:tc>
          <w:tcPr>
            <w:tcW w:w="206" w:type="pct"/>
            <w:vAlign w:val="center"/>
          </w:tcPr>
          <w:p w14:paraId="4CFF1A20" w14:textId="7627DCBB" w:rsidR="00800C09" w:rsidRPr="009723D3" w:rsidRDefault="00800C09" w:rsidP="009723D3">
            <w:pPr>
              <w:ind w:left="-85" w:right="-85" w:firstLine="0"/>
              <w:jc w:val="center"/>
              <w:rPr>
                <w:sz w:val="22"/>
                <w:szCs w:val="24"/>
              </w:rPr>
            </w:pPr>
          </w:p>
        </w:tc>
      </w:tr>
      <w:tr w:rsidR="009828C9" w:rsidRPr="009723D3" w14:paraId="5485FA71" w14:textId="77777777" w:rsidTr="009828C9">
        <w:trPr>
          <w:cantSplit/>
          <w:trHeight w:val="7"/>
          <w:jc w:val="center"/>
        </w:trPr>
        <w:tc>
          <w:tcPr>
            <w:tcW w:w="135" w:type="pct"/>
            <w:vMerge w:val="restart"/>
            <w:shd w:val="clear" w:color="auto" w:fill="FFF2CC"/>
            <w:vAlign w:val="center"/>
          </w:tcPr>
          <w:p w14:paraId="41E7465B" w14:textId="77777777" w:rsidR="00800C09" w:rsidRPr="009723D3" w:rsidRDefault="00800C09" w:rsidP="009723D3">
            <w:pPr>
              <w:ind w:left="-85" w:right="-85" w:firstLine="0"/>
              <w:jc w:val="center"/>
              <w:rPr>
                <w:sz w:val="22"/>
                <w:szCs w:val="24"/>
              </w:rPr>
            </w:pPr>
            <w:r w:rsidRPr="009723D3">
              <w:rPr>
                <w:sz w:val="22"/>
                <w:szCs w:val="24"/>
              </w:rPr>
              <w:t>33</w:t>
            </w:r>
          </w:p>
        </w:tc>
        <w:tc>
          <w:tcPr>
            <w:tcW w:w="178" w:type="pct"/>
            <w:vMerge w:val="restart"/>
            <w:shd w:val="clear" w:color="auto" w:fill="FFF2CC"/>
            <w:vAlign w:val="center"/>
          </w:tcPr>
          <w:p w14:paraId="6082EF18"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1A1B43FD" w14:textId="42B6F5F8"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73311</w:t>
            </w:r>
          </w:p>
        </w:tc>
        <w:tc>
          <w:tcPr>
            <w:tcW w:w="423" w:type="pct"/>
            <w:vMerge w:val="restart"/>
            <w:shd w:val="clear" w:color="auto" w:fill="FFF2CC"/>
            <w:vAlign w:val="center"/>
          </w:tcPr>
          <w:p w14:paraId="230BF357" w14:textId="77777777" w:rsidR="00800C09" w:rsidRPr="009723D3" w:rsidRDefault="00800C09" w:rsidP="009723D3">
            <w:pPr>
              <w:ind w:left="-85" w:right="-85" w:firstLine="0"/>
              <w:jc w:val="center"/>
              <w:rPr>
                <w:sz w:val="22"/>
                <w:szCs w:val="24"/>
              </w:rPr>
            </w:pPr>
            <w:r w:rsidRPr="009723D3">
              <w:rPr>
                <w:sz w:val="22"/>
                <w:szCs w:val="24"/>
              </w:rPr>
              <w:t>Tổ chức hoạt động giáo dục thể chất cho trẻ mầm non</w:t>
            </w:r>
          </w:p>
        </w:tc>
        <w:tc>
          <w:tcPr>
            <w:tcW w:w="232" w:type="pct"/>
            <w:shd w:val="clear" w:color="auto" w:fill="FFF2CC"/>
            <w:vAlign w:val="center"/>
          </w:tcPr>
          <w:p w14:paraId="1C830D73"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6AA7BB22" w14:textId="724BDD61" w:rsidR="00800C09" w:rsidRPr="009723D3" w:rsidRDefault="00800C09" w:rsidP="009723D3">
            <w:pPr>
              <w:ind w:left="-85" w:right="-85" w:firstLine="0"/>
              <w:jc w:val="center"/>
              <w:rPr>
                <w:sz w:val="22"/>
                <w:szCs w:val="24"/>
              </w:rPr>
            </w:pPr>
          </w:p>
        </w:tc>
        <w:tc>
          <w:tcPr>
            <w:tcW w:w="182" w:type="pct"/>
            <w:shd w:val="clear" w:color="auto" w:fill="FFF2CC"/>
            <w:vAlign w:val="center"/>
          </w:tcPr>
          <w:p w14:paraId="3FC2F6B2" w14:textId="6378BE35" w:rsidR="00800C09" w:rsidRPr="009723D3" w:rsidRDefault="00800C09" w:rsidP="009723D3">
            <w:pPr>
              <w:ind w:left="-85" w:right="-85" w:firstLine="0"/>
              <w:jc w:val="center"/>
              <w:rPr>
                <w:sz w:val="22"/>
                <w:szCs w:val="24"/>
              </w:rPr>
            </w:pPr>
          </w:p>
        </w:tc>
        <w:tc>
          <w:tcPr>
            <w:tcW w:w="182" w:type="pct"/>
            <w:shd w:val="clear" w:color="auto" w:fill="FFF2CC"/>
            <w:vAlign w:val="center"/>
          </w:tcPr>
          <w:p w14:paraId="357EE15B" w14:textId="2A25EDB8" w:rsidR="00800C09" w:rsidRPr="009723D3" w:rsidRDefault="00800C09" w:rsidP="009723D3">
            <w:pPr>
              <w:ind w:left="-85" w:right="-85" w:firstLine="0"/>
              <w:jc w:val="center"/>
              <w:rPr>
                <w:sz w:val="22"/>
                <w:szCs w:val="24"/>
              </w:rPr>
            </w:pPr>
          </w:p>
        </w:tc>
        <w:tc>
          <w:tcPr>
            <w:tcW w:w="183" w:type="pct"/>
            <w:shd w:val="clear" w:color="auto" w:fill="FFF2CC"/>
            <w:vAlign w:val="center"/>
          </w:tcPr>
          <w:p w14:paraId="5F983FF7"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EDAD3C0"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2CC"/>
            <w:vAlign w:val="center"/>
          </w:tcPr>
          <w:p w14:paraId="5BFA519A"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2D196DAB"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shd w:val="clear" w:color="auto" w:fill="FFF2CC"/>
            <w:vAlign w:val="center"/>
          </w:tcPr>
          <w:p w14:paraId="4391021A"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2D0A7624"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0562FCA1"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41824CC8"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EC87983"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2BEA5CCD" w14:textId="77777777" w:rsidR="00800C09" w:rsidRPr="009723D3" w:rsidRDefault="00800C09" w:rsidP="009723D3">
            <w:pPr>
              <w:ind w:left="-85" w:right="-85" w:firstLine="0"/>
              <w:jc w:val="center"/>
              <w:rPr>
                <w:sz w:val="22"/>
                <w:szCs w:val="24"/>
              </w:rPr>
            </w:pPr>
            <w:r w:rsidRPr="009723D3">
              <w:rPr>
                <w:sz w:val="22"/>
                <w:szCs w:val="24"/>
              </w:rPr>
              <w:t>2.5</w:t>
            </w:r>
          </w:p>
        </w:tc>
        <w:tc>
          <w:tcPr>
            <w:tcW w:w="211" w:type="pct"/>
            <w:shd w:val="clear" w:color="auto" w:fill="FFF2CC"/>
            <w:vAlign w:val="center"/>
          </w:tcPr>
          <w:p w14:paraId="58F6DF84"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11E9A9E4"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2CC"/>
            <w:vAlign w:val="center"/>
          </w:tcPr>
          <w:p w14:paraId="4C2748A0"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A19EFD4"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7012595A"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0AFABA86"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4FD25EA7" w14:textId="77777777" w:rsidR="00800C09" w:rsidRPr="009723D3" w:rsidRDefault="00800C09" w:rsidP="009723D3">
            <w:pPr>
              <w:ind w:left="-85" w:right="-85" w:firstLine="0"/>
              <w:jc w:val="center"/>
              <w:rPr>
                <w:sz w:val="22"/>
                <w:szCs w:val="24"/>
              </w:rPr>
            </w:pPr>
          </w:p>
        </w:tc>
      </w:tr>
      <w:tr w:rsidR="009828C9" w:rsidRPr="009723D3" w14:paraId="0A8EE5B4" w14:textId="77777777" w:rsidTr="009828C9">
        <w:trPr>
          <w:cantSplit/>
          <w:trHeight w:val="7"/>
          <w:jc w:val="center"/>
        </w:trPr>
        <w:tc>
          <w:tcPr>
            <w:tcW w:w="135" w:type="pct"/>
            <w:vMerge/>
            <w:shd w:val="clear" w:color="auto" w:fill="FFF2CC"/>
            <w:vAlign w:val="center"/>
          </w:tcPr>
          <w:p w14:paraId="32E5AFB9"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30930A8C"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14087B7F"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24767A6D"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70435F6B"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63B07212" w14:textId="0C1D65FE" w:rsidR="00800C09" w:rsidRPr="009723D3" w:rsidRDefault="00800C09" w:rsidP="009723D3">
            <w:pPr>
              <w:ind w:left="-85" w:right="-85" w:firstLine="0"/>
              <w:jc w:val="center"/>
              <w:rPr>
                <w:sz w:val="22"/>
                <w:szCs w:val="24"/>
              </w:rPr>
            </w:pPr>
          </w:p>
        </w:tc>
        <w:tc>
          <w:tcPr>
            <w:tcW w:w="182" w:type="pct"/>
            <w:shd w:val="clear" w:color="auto" w:fill="FFF2CC"/>
            <w:vAlign w:val="center"/>
          </w:tcPr>
          <w:p w14:paraId="03151374" w14:textId="5EDE72F3" w:rsidR="00800C09" w:rsidRPr="009723D3" w:rsidRDefault="00800C09" w:rsidP="009723D3">
            <w:pPr>
              <w:ind w:left="-85" w:right="-85" w:firstLine="0"/>
              <w:jc w:val="center"/>
              <w:rPr>
                <w:sz w:val="22"/>
                <w:szCs w:val="24"/>
              </w:rPr>
            </w:pPr>
          </w:p>
        </w:tc>
        <w:tc>
          <w:tcPr>
            <w:tcW w:w="182" w:type="pct"/>
            <w:shd w:val="clear" w:color="auto" w:fill="FFF2CC"/>
            <w:vAlign w:val="center"/>
          </w:tcPr>
          <w:p w14:paraId="5A9806BB" w14:textId="16ECBE87" w:rsidR="00800C09" w:rsidRPr="009723D3" w:rsidRDefault="00800C09" w:rsidP="009723D3">
            <w:pPr>
              <w:ind w:left="-85" w:right="-85" w:firstLine="0"/>
              <w:jc w:val="center"/>
              <w:rPr>
                <w:sz w:val="22"/>
                <w:szCs w:val="24"/>
              </w:rPr>
            </w:pPr>
          </w:p>
        </w:tc>
        <w:tc>
          <w:tcPr>
            <w:tcW w:w="183" w:type="pct"/>
            <w:shd w:val="clear" w:color="auto" w:fill="FFF2CC"/>
            <w:vAlign w:val="center"/>
          </w:tcPr>
          <w:p w14:paraId="1547199E"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3AE792B"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shd w:val="clear" w:color="auto" w:fill="FFF2CC"/>
            <w:vAlign w:val="center"/>
          </w:tcPr>
          <w:p w14:paraId="376B5E5B"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2D0FACF1" w14:textId="77777777" w:rsidR="00800C09" w:rsidRPr="009723D3" w:rsidRDefault="00800C09" w:rsidP="009723D3">
            <w:pPr>
              <w:ind w:left="-85" w:right="-85" w:firstLine="0"/>
              <w:jc w:val="center"/>
              <w:rPr>
                <w:sz w:val="22"/>
                <w:szCs w:val="24"/>
              </w:rPr>
            </w:pPr>
            <w:r w:rsidRPr="009723D3">
              <w:rPr>
                <w:sz w:val="22"/>
                <w:szCs w:val="24"/>
              </w:rPr>
              <w:t>8%</w:t>
            </w:r>
          </w:p>
        </w:tc>
        <w:tc>
          <w:tcPr>
            <w:tcW w:w="177" w:type="pct"/>
            <w:shd w:val="clear" w:color="auto" w:fill="FFF2CC"/>
            <w:vAlign w:val="center"/>
          </w:tcPr>
          <w:p w14:paraId="4D6A51E5" w14:textId="77777777" w:rsidR="00800C09" w:rsidRPr="009723D3" w:rsidRDefault="00800C09" w:rsidP="009723D3">
            <w:pPr>
              <w:ind w:left="-85" w:right="-85" w:firstLine="0"/>
              <w:jc w:val="center"/>
              <w:rPr>
                <w:sz w:val="22"/>
                <w:szCs w:val="24"/>
              </w:rPr>
            </w:pPr>
          </w:p>
        </w:tc>
        <w:tc>
          <w:tcPr>
            <w:tcW w:w="176" w:type="pct"/>
            <w:shd w:val="clear" w:color="auto" w:fill="FFF2CC"/>
            <w:vAlign w:val="center"/>
          </w:tcPr>
          <w:p w14:paraId="02D4AED0"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34431544"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0C9391EC"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1451C867" w14:textId="77777777" w:rsidR="00800C09" w:rsidRPr="009723D3" w:rsidRDefault="00800C09" w:rsidP="009723D3">
            <w:pPr>
              <w:ind w:left="-85" w:right="-85" w:firstLine="0"/>
              <w:jc w:val="center"/>
              <w:rPr>
                <w:sz w:val="22"/>
                <w:szCs w:val="24"/>
              </w:rPr>
            </w:pPr>
          </w:p>
        </w:tc>
        <w:tc>
          <w:tcPr>
            <w:tcW w:w="184" w:type="pct"/>
            <w:shd w:val="clear" w:color="auto" w:fill="FFF2CC"/>
            <w:vAlign w:val="center"/>
          </w:tcPr>
          <w:p w14:paraId="2081DDB4" w14:textId="77777777" w:rsidR="00800C09" w:rsidRPr="009723D3" w:rsidRDefault="00800C09" w:rsidP="009723D3">
            <w:pPr>
              <w:ind w:left="-85" w:right="-85" w:firstLine="0"/>
              <w:jc w:val="center"/>
              <w:rPr>
                <w:sz w:val="22"/>
                <w:szCs w:val="24"/>
              </w:rPr>
            </w:pPr>
            <w:r w:rsidRPr="009723D3">
              <w:rPr>
                <w:sz w:val="22"/>
                <w:szCs w:val="24"/>
              </w:rPr>
              <w:t>11%</w:t>
            </w:r>
          </w:p>
        </w:tc>
        <w:tc>
          <w:tcPr>
            <w:tcW w:w="211" w:type="pct"/>
            <w:shd w:val="clear" w:color="auto" w:fill="FFF2CC"/>
            <w:vAlign w:val="center"/>
          </w:tcPr>
          <w:p w14:paraId="31230467" w14:textId="77777777" w:rsidR="00800C09" w:rsidRPr="009723D3" w:rsidRDefault="00800C09" w:rsidP="009723D3">
            <w:pPr>
              <w:ind w:left="-85" w:right="-85" w:firstLine="0"/>
              <w:jc w:val="center"/>
              <w:rPr>
                <w:sz w:val="22"/>
                <w:szCs w:val="24"/>
              </w:rPr>
            </w:pPr>
          </w:p>
        </w:tc>
        <w:tc>
          <w:tcPr>
            <w:tcW w:w="198" w:type="pct"/>
            <w:shd w:val="clear" w:color="auto" w:fill="FFF2CC"/>
            <w:vAlign w:val="center"/>
          </w:tcPr>
          <w:p w14:paraId="276CBE3C" w14:textId="77777777" w:rsidR="00800C09" w:rsidRPr="009723D3" w:rsidRDefault="00800C09" w:rsidP="009723D3">
            <w:pPr>
              <w:ind w:left="-85" w:right="-85" w:firstLine="0"/>
              <w:jc w:val="center"/>
              <w:rPr>
                <w:sz w:val="22"/>
                <w:szCs w:val="24"/>
              </w:rPr>
            </w:pPr>
            <w:r w:rsidRPr="009723D3">
              <w:rPr>
                <w:sz w:val="22"/>
                <w:szCs w:val="24"/>
              </w:rPr>
              <w:t>12%</w:t>
            </w:r>
          </w:p>
        </w:tc>
        <w:tc>
          <w:tcPr>
            <w:tcW w:w="187" w:type="pct"/>
            <w:shd w:val="clear" w:color="auto" w:fill="FFF2CC"/>
            <w:vAlign w:val="center"/>
          </w:tcPr>
          <w:p w14:paraId="11CABCF8"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29C04046" w14:textId="77777777" w:rsidR="00800C09" w:rsidRPr="009723D3" w:rsidRDefault="00800C09" w:rsidP="009723D3">
            <w:pPr>
              <w:ind w:left="-85" w:right="-85" w:firstLine="0"/>
              <w:jc w:val="center"/>
              <w:rPr>
                <w:sz w:val="22"/>
                <w:szCs w:val="24"/>
              </w:rPr>
            </w:pPr>
          </w:p>
        </w:tc>
        <w:tc>
          <w:tcPr>
            <w:tcW w:w="201" w:type="pct"/>
            <w:shd w:val="clear" w:color="auto" w:fill="FFF2CC"/>
            <w:vAlign w:val="center"/>
          </w:tcPr>
          <w:p w14:paraId="4F6E9086" w14:textId="77777777" w:rsidR="00800C09" w:rsidRPr="009723D3" w:rsidRDefault="00800C09" w:rsidP="009723D3">
            <w:pPr>
              <w:ind w:left="-85" w:right="-85" w:firstLine="0"/>
              <w:jc w:val="center"/>
              <w:rPr>
                <w:sz w:val="22"/>
                <w:szCs w:val="24"/>
              </w:rPr>
            </w:pPr>
          </w:p>
        </w:tc>
        <w:tc>
          <w:tcPr>
            <w:tcW w:w="227" w:type="pct"/>
            <w:shd w:val="clear" w:color="auto" w:fill="FFF2CC"/>
            <w:vAlign w:val="center"/>
          </w:tcPr>
          <w:p w14:paraId="5FAB4F60" w14:textId="77777777" w:rsidR="00800C09" w:rsidRPr="009723D3" w:rsidRDefault="00800C09" w:rsidP="009723D3">
            <w:pPr>
              <w:ind w:left="-85" w:right="-85" w:firstLine="0"/>
              <w:jc w:val="center"/>
              <w:rPr>
                <w:sz w:val="22"/>
                <w:szCs w:val="24"/>
              </w:rPr>
            </w:pPr>
          </w:p>
        </w:tc>
        <w:tc>
          <w:tcPr>
            <w:tcW w:w="206" w:type="pct"/>
            <w:shd w:val="clear" w:color="auto" w:fill="FFF2CC"/>
            <w:vAlign w:val="center"/>
          </w:tcPr>
          <w:p w14:paraId="4A1108E4" w14:textId="77777777" w:rsidR="00800C09" w:rsidRPr="009723D3" w:rsidRDefault="00800C09" w:rsidP="009723D3">
            <w:pPr>
              <w:ind w:left="-85" w:right="-85" w:firstLine="0"/>
              <w:jc w:val="center"/>
              <w:rPr>
                <w:sz w:val="22"/>
                <w:szCs w:val="24"/>
              </w:rPr>
            </w:pPr>
          </w:p>
        </w:tc>
      </w:tr>
      <w:tr w:rsidR="009828C9" w:rsidRPr="009723D3" w14:paraId="69ABF28B" w14:textId="77777777" w:rsidTr="009828C9">
        <w:trPr>
          <w:cantSplit/>
          <w:trHeight w:val="7"/>
          <w:jc w:val="center"/>
        </w:trPr>
        <w:tc>
          <w:tcPr>
            <w:tcW w:w="135" w:type="pct"/>
            <w:vMerge w:val="restart"/>
            <w:vAlign w:val="center"/>
          </w:tcPr>
          <w:p w14:paraId="270ED9D2" w14:textId="77777777" w:rsidR="00800C09" w:rsidRPr="009723D3" w:rsidRDefault="00800C09" w:rsidP="009723D3">
            <w:pPr>
              <w:ind w:left="-85" w:right="-85" w:firstLine="0"/>
              <w:jc w:val="center"/>
              <w:rPr>
                <w:sz w:val="22"/>
                <w:szCs w:val="24"/>
              </w:rPr>
            </w:pPr>
            <w:r w:rsidRPr="009723D3">
              <w:rPr>
                <w:sz w:val="22"/>
                <w:szCs w:val="24"/>
              </w:rPr>
              <w:t>34</w:t>
            </w:r>
          </w:p>
        </w:tc>
        <w:tc>
          <w:tcPr>
            <w:tcW w:w="178" w:type="pct"/>
            <w:vMerge w:val="restart"/>
            <w:vAlign w:val="center"/>
          </w:tcPr>
          <w:p w14:paraId="7FC7264D" w14:textId="77777777" w:rsidR="00800C09" w:rsidRPr="009723D3" w:rsidRDefault="00800C09" w:rsidP="009723D3">
            <w:pPr>
              <w:ind w:left="-85" w:right="-85" w:firstLine="0"/>
              <w:jc w:val="center"/>
              <w:rPr>
                <w:sz w:val="22"/>
                <w:szCs w:val="24"/>
              </w:rPr>
            </w:pPr>
            <w:r w:rsidRPr="009723D3">
              <w:rPr>
                <w:sz w:val="22"/>
                <w:szCs w:val="24"/>
              </w:rPr>
              <w:t xml:space="preserve">Bắt </w:t>
            </w:r>
            <w:r w:rsidRPr="009723D3">
              <w:rPr>
                <w:sz w:val="22"/>
                <w:szCs w:val="24"/>
              </w:rPr>
              <w:lastRenderedPageBreak/>
              <w:t>buộc</w:t>
            </w:r>
          </w:p>
        </w:tc>
        <w:tc>
          <w:tcPr>
            <w:tcW w:w="207" w:type="pct"/>
            <w:vMerge w:val="restart"/>
            <w:vAlign w:val="center"/>
          </w:tcPr>
          <w:p w14:paraId="16155016" w14:textId="535D70A3" w:rsidR="00800C09" w:rsidRPr="009723D3" w:rsidRDefault="00800C09" w:rsidP="009723D3">
            <w:pPr>
              <w:ind w:left="-85" w:right="-85" w:firstLine="0"/>
              <w:jc w:val="center"/>
              <w:rPr>
                <w:sz w:val="22"/>
                <w:szCs w:val="24"/>
              </w:rPr>
            </w:pPr>
            <w:r w:rsidRPr="009723D3">
              <w:rPr>
                <w:sz w:val="22"/>
                <w:szCs w:val="24"/>
              </w:rPr>
              <w:lastRenderedPageBreak/>
              <w:t>ECEa</w:t>
            </w:r>
            <w:r w:rsidR="009723D3">
              <w:rPr>
                <w:sz w:val="22"/>
                <w:szCs w:val="24"/>
              </w:rPr>
              <w:t xml:space="preserve"> </w:t>
            </w:r>
            <w:r w:rsidRPr="009723D3">
              <w:rPr>
                <w:sz w:val="22"/>
                <w:szCs w:val="24"/>
              </w:rPr>
              <w:lastRenderedPageBreak/>
              <w:t>73312</w:t>
            </w:r>
          </w:p>
        </w:tc>
        <w:tc>
          <w:tcPr>
            <w:tcW w:w="423" w:type="pct"/>
            <w:vMerge w:val="restart"/>
            <w:vAlign w:val="center"/>
          </w:tcPr>
          <w:p w14:paraId="4AAE1610" w14:textId="77777777" w:rsidR="00800C09" w:rsidRPr="009723D3" w:rsidRDefault="00800C09" w:rsidP="009723D3">
            <w:pPr>
              <w:ind w:left="-85" w:right="-85" w:firstLine="0"/>
              <w:jc w:val="center"/>
              <w:rPr>
                <w:sz w:val="22"/>
                <w:szCs w:val="24"/>
              </w:rPr>
            </w:pPr>
            <w:r w:rsidRPr="009723D3">
              <w:rPr>
                <w:sz w:val="22"/>
                <w:szCs w:val="24"/>
              </w:rPr>
              <w:lastRenderedPageBreak/>
              <w:t xml:space="preserve">Tổ chức hoạt </w:t>
            </w:r>
            <w:r w:rsidRPr="009723D3">
              <w:rPr>
                <w:sz w:val="22"/>
                <w:szCs w:val="24"/>
              </w:rPr>
              <w:lastRenderedPageBreak/>
              <w:t>động hình thành biểu tượng toán cho trẻ</w:t>
            </w:r>
          </w:p>
        </w:tc>
        <w:tc>
          <w:tcPr>
            <w:tcW w:w="232" w:type="pct"/>
            <w:vAlign w:val="center"/>
          </w:tcPr>
          <w:p w14:paraId="139134E3" w14:textId="77777777" w:rsidR="00800C09" w:rsidRPr="009723D3" w:rsidRDefault="00800C09" w:rsidP="009723D3">
            <w:pPr>
              <w:ind w:left="-85" w:right="-85" w:firstLine="0"/>
              <w:jc w:val="center"/>
              <w:rPr>
                <w:sz w:val="22"/>
                <w:szCs w:val="24"/>
              </w:rPr>
            </w:pPr>
            <w:r w:rsidRPr="009723D3">
              <w:rPr>
                <w:sz w:val="22"/>
                <w:szCs w:val="24"/>
              </w:rPr>
              <w:lastRenderedPageBreak/>
              <w:t>MNL</w:t>
            </w:r>
          </w:p>
        </w:tc>
        <w:tc>
          <w:tcPr>
            <w:tcW w:w="199" w:type="pct"/>
            <w:vAlign w:val="center"/>
          </w:tcPr>
          <w:p w14:paraId="44A6B079" w14:textId="13560A40" w:rsidR="00800C09" w:rsidRPr="009723D3" w:rsidRDefault="00800C09" w:rsidP="009723D3">
            <w:pPr>
              <w:ind w:left="-85" w:right="-85" w:firstLine="0"/>
              <w:jc w:val="center"/>
              <w:rPr>
                <w:sz w:val="22"/>
                <w:szCs w:val="24"/>
              </w:rPr>
            </w:pPr>
          </w:p>
        </w:tc>
        <w:tc>
          <w:tcPr>
            <w:tcW w:w="182" w:type="pct"/>
            <w:vAlign w:val="center"/>
          </w:tcPr>
          <w:p w14:paraId="49CCDAC9" w14:textId="66D3FE7B" w:rsidR="00800C09" w:rsidRPr="009723D3" w:rsidRDefault="00800C09" w:rsidP="009723D3">
            <w:pPr>
              <w:ind w:left="-85" w:right="-85" w:firstLine="0"/>
              <w:jc w:val="center"/>
              <w:rPr>
                <w:sz w:val="22"/>
                <w:szCs w:val="24"/>
              </w:rPr>
            </w:pPr>
          </w:p>
        </w:tc>
        <w:tc>
          <w:tcPr>
            <w:tcW w:w="182" w:type="pct"/>
            <w:vAlign w:val="center"/>
          </w:tcPr>
          <w:p w14:paraId="52F24023" w14:textId="77777777" w:rsidR="00800C09" w:rsidRPr="009723D3" w:rsidRDefault="00800C09" w:rsidP="009723D3">
            <w:pPr>
              <w:ind w:left="-85" w:right="-85" w:firstLine="0"/>
              <w:jc w:val="center"/>
              <w:rPr>
                <w:sz w:val="22"/>
                <w:szCs w:val="24"/>
              </w:rPr>
            </w:pPr>
          </w:p>
        </w:tc>
        <w:tc>
          <w:tcPr>
            <w:tcW w:w="183" w:type="pct"/>
            <w:vAlign w:val="center"/>
          </w:tcPr>
          <w:p w14:paraId="329366DE" w14:textId="77777777" w:rsidR="00800C09" w:rsidRPr="009723D3" w:rsidRDefault="00800C09" w:rsidP="009723D3">
            <w:pPr>
              <w:ind w:left="-85" w:right="-85" w:firstLine="0"/>
              <w:jc w:val="center"/>
              <w:rPr>
                <w:sz w:val="22"/>
                <w:szCs w:val="24"/>
              </w:rPr>
            </w:pPr>
          </w:p>
        </w:tc>
        <w:tc>
          <w:tcPr>
            <w:tcW w:w="187" w:type="pct"/>
            <w:vAlign w:val="center"/>
          </w:tcPr>
          <w:p w14:paraId="5BDE188E" w14:textId="77777777" w:rsidR="00800C09" w:rsidRPr="009723D3" w:rsidRDefault="00800C09" w:rsidP="009723D3">
            <w:pPr>
              <w:ind w:left="-85" w:right="-85" w:firstLine="0"/>
              <w:jc w:val="center"/>
              <w:rPr>
                <w:sz w:val="22"/>
                <w:szCs w:val="24"/>
              </w:rPr>
            </w:pPr>
          </w:p>
        </w:tc>
        <w:tc>
          <w:tcPr>
            <w:tcW w:w="199" w:type="pct"/>
            <w:vAlign w:val="center"/>
          </w:tcPr>
          <w:p w14:paraId="7260EB7B" w14:textId="77777777" w:rsidR="00800C09" w:rsidRPr="009723D3" w:rsidRDefault="00800C09" w:rsidP="009723D3">
            <w:pPr>
              <w:ind w:left="-85" w:right="-85" w:firstLine="0"/>
              <w:jc w:val="center"/>
              <w:rPr>
                <w:sz w:val="22"/>
                <w:szCs w:val="24"/>
              </w:rPr>
            </w:pPr>
          </w:p>
        </w:tc>
        <w:tc>
          <w:tcPr>
            <w:tcW w:w="190" w:type="pct"/>
            <w:vAlign w:val="center"/>
          </w:tcPr>
          <w:p w14:paraId="0B36BD1B" w14:textId="77777777" w:rsidR="00800C09" w:rsidRPr="009723D3" w:rsidRDefault="00800C09" w:rsidP="009723D3">
            <w:pPr>
              <w:ind w:left="-85" w:right="-85" w:firstLine="0"/>
              <w:jc w:val="center"/>
              <w:rPr>
                <w:sz w:val="22"/>
                <w:szCs w:val="24"/>
              </w:rPr>
            </w:pPr>
          </w:p>
        </w:tc>
        <w:tc>
          <w:tcPr>
            <w:tcW w:w="177" w:type="pct"/>
            <w:vAlign w:val="center"/>
          </w:tcPr>
          <w:p w14:paraId="4E016C2E" w14:textId="77777777" w:rsidR="00800C09" w:rsidRPr="009723D3" w:rsidRDefault="00800C09" w:rsidP="009723D3">
            <w:pPr>
              <w:ind w:left="-85" w:right="-85" w:firstLine="0"/>
              <w:jc w:val="center"/>
              <w:rPr>
                <w:sz w:val="22"/>
                <w:szCs w:val="24"/>
              </w:rPr>
            </w:pPr>
          </w:p>
        </w:tc>
        <w:tc>
          <w:tcPr>
            <w:tcW w:w="176" w:type="pct"/>
            <w:vAlign w:val="center"/>
          </w:tcPr>
          <w:p w14:paraId="27A00378"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40B1D581" w14:textId="77777777" w:rsidR="00800C09" w:rsidRPr="009723D3" w:rsidRDefault="00800C09" w:rsidP="009723D3">
            <w:pPr>
              <w:ind w:left="-85" w:right="-85" w:firstLine="0"/>
              <w:jc w:val="center"/>
              <w:rPr>
                <w:sz w:val="22"/>
                <w:szCs w:val="24"/>
              </w:rPr>
            </w:pPr>
          </w:p>
        </w:tc>
        <w:tc>
          <w:tcPr>
            <w:tcW w:w="182" w:type="pct"/>
            <w:vAlign w:val="center"/>
          </w:tcPr>
          <w:p w14:paraId="01589793"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3EBB907C"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vAlign w:val="center"/>
          </w:tcPr>
          <w:p w14:paraId="3CA2B3B9"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48D59ADF" w14:textId="77777777" w:rsidR="00800C09" w:rsidRPr="009723D3" w:rsidRDefault="00800C09" w:rsidP="009723D3">
            <w:pPr>
              <w:ind w:left="-85" w:right="-85" w:firstLine="0"/>
              <w:jc w:val="center"/>
              <w:rPr>
                <w:sz w:val="22"/>
                <w:szCs w:val="24"/>
              </w:rPr>
            </w:pPr>
            <w:r w:rsidRPr="009723D3">
              <w:rPr>
                <w:sz w:val="22"/>
                <w:szCs w:val="24"/>
              </w:rPr>
              <w:t>2.5</w:t>
            </w:r>
          </w:p>
        </w:tc>
        <w:tc>
          <w:tcPr>
            <w:tcW w:w="198" w:type="pct"/>
            <w:vAlign w:val="center"/>
          </w:tcPr>
          <w:p w14:paraId="45A32E9C"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203FE918" w14:textId="77777777" w:rsidR="00800C09" w:rsidRPr="009723D3" w:rsidRDefault="00800C09" w:rsidP="009723D3">
            <w:pPr>
              <w:ind w:left="-85" w:right="-85" w:firstLine="0"/>
              <w:jc w:val="center"/>
              <w:rPr>
                <w:sz w:val="22"/>
                <w:szCs w:val="24"/>
              </w:rPr>
            </w:pPr>
            <w:r w:rsidRPr="009723D3">
              <w:rPr>
                <w:sz w:val="22"/>
                <w:szCs w:val="24"/>
              </w:rPr>
              <w:t>3.5</w:t>
            </w:r>
          </w:p>
        </w:tc>
        <w:tc>
          <w:tcPr>
            <w:tcW w:w="187" w:type="pct"/>
            <w:shd w:val="clear" w:color="auto" w:fill="FFFFFF"/>
            <w:vAlign w:val="center"/>
          </w:tcPr>
          <w:p w14:paraId="4EDE1010" w14:textId="77777777" w:rsidR="00800C09" w:rsidRPr="009723D3" w:rsidRDefault="00800C09" w:rsidP="009723D3">
            <w:pPr>
              <w:ind w:left="-85" w:right="-85" w:firstLine="0"/>
              <w:jc w:val="center"/>
              <w:rPr>
                <w:sz w:val="22"/>
                <w:szCs w:val="24"/>
              </w:rPr>
            </w:pPr>
            <w:r w:rsidRPr="009723D3">
              <w:rPr>
                <w:sz w:val="22"/>
                <w:szCs w:val="24"/>
              </w:rPr>
              <w:t>3.5</w:t>
            </w:r>
          </w:p>
        </w:tc>
        <w:tc>
          <w:tcPr>
            <w:tcW w:w="201" w:type="pct"/>
            <w:shd w:val="clear" w:color="auto" w:fill="FFFFFF"/>
            <w:vAlign w:val="center"/>
          </w:tcPr>
          <w:p w14:paraId="381B278E" w14:textId="77777777" w:rsidR="00800C09" w:rsidRPr="009723D3" w:rsidRDefault="00800C09" w:rsidP="009723D3">
            <w:pPr>
              <w:ind w:left="-85" w:right="-85" w:firstLine="0"/>
              <w:jc w:val="center"/>
              <w:rPr>
                <w:sz w:val="22"/>
                <w:szCs w:val="24"/>
              </w:rPr>
            </w:pPr>
            <w:r w:rsidRPr="009723D3">
              <w:rPr>
                <w:sz w:val="22"/>
                <w:szCs w:val="24"/>
              </w:rPr>
              <w:t>3.5</w:t>
            </w:r>
          </w:p>
        </w:tc>
        <w:tc>
          <w:tcPr>
            <w:tcW w:w="227" w:type="pct"/>
            <w:shd w:val="clear" w:color="auto" w:fill="FFFFFF"/>
            <w:vAlign w:val="center"/>
          </w:tcPr>
          <w:p w14:paraId="04C94217" w14:textId="77777777" w:rsidR="00800C09" w:rsidRPr="009723D3" w:rsidRDefault="00800C09" w:rsidP="009723D3">
            <w:pPr>
              <w:ind w:left="-85" w:right="-85" w:firstLine="0"/>
              <w:jc w:val="center"/>
              <w:rPr>
                <w:sz w:val="22"/>
                <w:szCs w:val="24"/>
              </w:rPr>
            </w:pPr>
            <w:r w:rsidRPr="009723D3">
              <w:rPr>
                <w:sz w:val="22"/>
                <w:szCs w:val="24"/>
              </w:rPr>
              <w:t>3.5</w:t>
            </w:r>
          </w:p>
        </w:tc>
        <w:tc>
          <w:tcPr>
            <w:tcW w:w="206" w:type="pct"/>
            <w:shd w:val="clear" w:color="auto" w:fill="FFFFFF"/>
            <w:vAlign w:val="center"/>
          </w:tcPr>
          <w:p w14:paraId="37F9151E" w14:textId="77777777"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4D519212" w14:textId="77777777" w:rsidTr="009828C9">
        <w:trPr>
          <w:cantSplit/>
          <w:trHeight w:val="7"/>
          <w:jc w:val="center"/>
        </w:trPr>
        <w:tc>
          <w:tcPr>
            <w:tcW w:w="135" w:type="pct"/>
            <w:vMerge/>
            <w:vAlign w:val="center"/>
          </w:tcPr>
          <w:p w14:paraId="0484A5C0" w14:textId="77777777" w:rsidR="00800C09" w:rsidRPr="009723D3" w:rsidRDefault="00800C09" w:rsidP="009723D3">
            <w:pPr>
              <w:ind w:left="-85" w:right="-85" w:firstLine="0"/>
              <w:jc w:val="center"/>
              <w:rPr>
                <w:sz w:val="22"/>
                <w:szCs w:val="24"/>
              </w:rPr>
            </w:pPr>
          </w:p>
        </w:tc>
        <w:tc>
          <w:tcPr>
            <w:tcW w:w="178" w:type="pct"/>
            <w:vMerge/>
            <w:vAlign w:val="center"/>
          </w:tcPr>
          <w:p w14:paraId="6FD775C3" w14:textId="77777777" w:rsidR="00800C09" w:rsidRPr="009723D3" w:rsidRDefault="00800C09" w:rsidP="009723D3">
            <w:pPr>
              <w:ind w:left="-85" w:right="-85" w:firstLine="0"/>
              <w:jc w:val="center"/>
              <w:rPr>
                <w:sz w:val="22"/>
                <w:szCs w:val="24"/>
              </w:rPr>
            </w:pPr>
          </w:p>
        </w:tc>
        <w:tc>
          <w:tcPr>
            <w:tcW w:w="207" w:type="pct"/>
            <w:vMerge/>
            <w:vAlign w:val="center"/>
          </w:tcPr>
          <w:p w14:paraId="37CDB0D4" w14:textId="77777777" w:rsidR="00800C09" w:rsidRPr="009723D3" w:rsidRDefault="00800C09" w:rsidP="009723D3">
            <w:pPr>
              <w:ind w:left="-85" w:right="-85" w:firstLine="0"/>
              <w:jc w:val="center"/>
              <w:rPr>
                <w:sz w:val="22"/>
                <w:szCs w:val="24"/>
              </w:rPr>
            </w:pPr>
          </w:p>
        </w:tc>
        <w:tc>
          <w:tcPr>
            <w:tcW w:w="423" w:type="pct"/>
            <w:vMerge/>
            <w:vAlign w:val="center"/>
          </w:tcPr>
          <w:p w14:paraId="69057993" w14:textId="77777777" w:rsidR="00800C09" w:rsidRPr="009723D3" w:rsidRDefault="00800C09" w:rsidP="009723D3">
            <w:pPr>
              <w:ind w:left="-85" w:right="-85" w:firstLine="0"/>
              <w:jc w:val="center"/>
              <w:rPr>
                <w:sz w:val="22"/>
                <w:szCs w:val="24"/>
              </w:rPr>
            </w:pPr>
          </w:p>
        </w:tc>
        <w:tc>
          <w:tcPr>
            <w:tcW w:w="232" w:type="pct"/>
            <w:vAlign w:val="center"/>
          </w:tcPr>
          <w:p w14:paraId="6BF0ECDF" w14:textId="5CC22022"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14BC244B" w14:textId="6DD6AE97" w:rsidR="00800C09" w:rsidRPr="009723D3" w:rsidRDefault="00800C09" w:rsidP="009723D3">
            <w:pPr>
              <w:ind w:left="-85" w:right="-85" w:firstLine="0"/>
              <w:jc w:val="center"/>
              <w:rPr>
                <w:sz w:val="22"/>
                <w:szCs w:val="24"/>
              </w:rPr>
            </w:pPr>
          </w:p>
        </w:tc>
        <w:tc>
          <w:tcPr>
            <w:tcW w:w="182" w:type="pct"/>
            <w:vAlign w:val="center"/>
          </w:tcPr>
          <w:p w14:paraId="10C91FB3" w14:textId="5FF4C500" w:rsidR="00800C09" w:rsidRPr="009723D3" w:rsidRDefault="00800C09" w:rsidP="009723D3">
            <w:pPr>
              <w:ind w:left="-85" w:right="-85" w:firstLine="0"/>
              <w:jc w:val="center"/>
              <w:rPr>
                <w:sz w:val="22"/>
                <w:szCs w:val="24"/>
              </w:rPr>
            </w:pPr>
          </w:p>
        </w:tc>
        <w:tc>
          <w:tcPr>
            <w:tcW w:w="182" w:type="pct"/>
            <w:vAlign w:val="center"/>
          </w:tcPr>
          <w:p w14:paraId="0ED1D053" w14:textId="4C366B4A" w:rsidR="00800C09" w:rsidRPr="009723D3" w:rsidRDefault="00800C09" w:rsidP="009723D3">
            <w:pPr>
              <w:ind w:left="-85" w:right="-85" w:firstLine="0"/>
              <w:jc w:val="center"/>
              <w:rPr>
                <w:sz w:val="22"/>
                <w:szCs w:val="24"/>
              </w:rPr>
            </w:pPr>
          </w:p>
        </w:tc>
        <w:tc>
          <w:tcPr>
            <w:tcW w:w="183" w:type="pct"/>
            <w:vAlign w:val="center"/>
          </w:tcPr>
          <w:p w14:paraId="2231BFC5" w14:textId="77777777" w:rsidR="00800C09" w:rsidRPr="009723D3" w:rsidRDefault="00800C09" w:rsidP="009723D3">
            <w:pPr>
              <w:ind w:left="-85" w:right="-85" w:firstLine="0"/>
              <w:jc w:val="center"/>
              <w:rPr>
                <w:sz w:val="22"/>
                <w:szCs w:val="24"/>
              </w:rPr>
            </w:pPr>
          </w:p>
        </w:tc>
        <w:tc>
          <w:tcPr>
            <w:tcW w:w="187" w:type="pct"/>
            <w:vAlign w:val="center"/>
          </w:tcPr>
          <w:p w14:paraId="6996A435" w14:textId="77777777" w:rsidR="00800C09" w:rsidRPr="009723D3" w:rsidRDefault="00800C09" w:rsidP="009723D3">
            <w:pPr>
              <w:ind w:left="-85" w:right="-85" w:firstLine="0"/>
              <w:jc w:val="center"/>
              <w:rPr>
                <w:sz w:val="22"/>
                <w:szCs w:val="24"/>
              </w:rPr>
            </w:pPr>
          </w:p>
        </w:tc>
        <w:tc>
          <w:tcPr>
            <w:tcW w:w="199" w:type="pct"/>
            <w:vAlign w:val="center"/>
          </w:tcPr>
          <w:p w14:paraId="53267592" w14:textId="77777777" w:rsidR="00800C09" w:rsidRPr="009723D3" w:rsidRDefault="00800C09" w:rsidP="009723D3">
            <w:pPr>
              <w:ind w:left="-85" w:right="-85" w:firstLine="0"/>
              <w:jc w:val="center"/>
              <w:rPr>
                <w:sz w:val="22"/>
                <w:szCs w:val="24"/>
              </w:rPr>
            </w:pPr>
          </w:p>
        </w:tc>
        <w:tc>
          <w:tcPr>
            <w:tcW w:w="190" w:type="pct"/>
            <w:vAlign w:val="center"/>
          </w:tcPr>
          <w:p w14:paraId="05794699" w14:textId="77777777" w:rsidR="00800C09" w:rsidRPr="009723D3" w:rsidRDefault="00800C09" w:rsidP="009723D3">
            <w:pPr>
              <w:ind w:left="-85" w:right="-85" w:firstLine="0"/>
              <w:jc w:val="center"/>
              <w:rPr>
                <w:sz w:val="22"/>
                <w:szCs w:val="24"/>
              </w:rPr>
            </w:pPr>
          </w:p>
        </w:tc>
        <w:tc>
          <w:tcPr>
            <w:tcW w:w="177" w:type="pct"/>
            <w:vAlign w:val="center"/>
          </w:tcPr>
          <w:p w14:paraId="189605EB" w14:textId="77777777" w:rsidR="00800C09" w:rsidRPr="009723D3" w:rsidRDefault="00800C09" w:rsidP="009723D3">
            <w:pPr>
              <w:ind w:left="-85" w:right="-85" w:firstLine="0"/>
              <w:jc w:val="center"/>
              <w:rPr>
                <w:sz w:val="22"/>
                <w:szCs w:val="24"/>
              </w:rPr>
            </w:pPr>
          </w:p>
        </w:tc>
        <w:tc>
          <w:tcPr>
            <w:tcW w:w="176" w:type="pct"/>
            <w:vAlign w:val="center"/>
          </w:tcPr>
          <w:p w14:paraId="4E6DD3E6"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vAlign w:val="center"/>
          </w:tcPr>
          <w:p w14:paraId="6666FBFD" w14:textId="77777777" w:rsidR="00800C09" w:rsidRPr="009723D3" w:rsidRDefault="00800C09" w:rsidP="009723D3">
            <w:pPr>
              <w:ind w:left="-85" w:right="-85" w:firstLine="0"/>
              <w:jc w:val="center"/>
              <w:rPr>
                <w:sz w:val="22"/>
                <w:szCs w:val="24"/>
              </w:rPr>
            </w:pPr>
          </w:p>
        </w:tc>
        <w:tc>
          <w:tcPr>
            <w:tcW w:w="182" w:type="pct"/>
            <w:vAlign w:val="center"/>
          </w:tcPr>
          <w:p w14:paraId="17DE0629" w14:textId="77777777" w:rsidR="00800C09" w:rsidRPr="009723D3" w:rsidRDefault="00800C09" w:rsidP="009723D3">
            <w:pPr>
              <w:ind w:left="-85" w:right="-85" w:firstLine="0"/>
              <w:jc w:val="center"/>
              <w:rPr>
                <w:sz w:val="22"/>
                <w:szCs w:val="24"/>
              </w:rPr>
            </w:pPr>
          </w:p>
        </w:tc>
        <w:tc>
          <w:tcPr>
            <w:tcW w:w="182" w:type="pct"/>
            <w:vAlign w:val="center"/>
          </w:tcPr>
          <w:p w14:paraId="3B9EFFED"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vAlign w:val="center"/>
          </w:tcPr>
          <w:p w14:paraId="5DCD074E" w14:textId="77777777" w:rsidR="00800C09" w:rsidRPr="009723D3" w:rsidRDefault="00800C09" w:rsidP="009723D3">
            <w:pPr>
              <w:ind w:left="-85" w:right="-85" w:firstLine="0"/>
              <w:jc w:val="center"/>
              <w:rPr>
                <w:sz w:val="22"/>
                <w:szCs w:val="24"/>
              </w:rPr>
            </w:pPr>
          </w:p>
        </w:tc>
        <w:tc>
          <w:tcPr>
            <w:tcW w:w="211" w:type="pct"/>
            <w:vAlign w:val="center"/>
          </w:tcPr>
          <w:p w14:paraId="1D9E1DDE" w14:textId="77777777" w:rsidR="00800C09" w:rsidRPr="009723D3" w:rsidRDefault="00800C09" w:rsidP="009723D3">
            <w:pPr>
              <w:ind w:left="-85" w:right="-85" w:firstLine="0"/>
              <w:jc w:val="center"/>
              <w:rPr>
                <w:sz w:val="22"/>
                <w:szCs w:val="24"/>
              </w:rPr>
            </w:pPr>
            <w:r w:rsidRPr="009723D3">
              <w:rPr>
                <w:sz w:val="22"/>
                <w:szCs w:val="24"/>
              </w:rPr>
              <w:t>8%</w:t>
            </w:r>
          </w:p>
        </w:tc>
        <w:tc>
          <w:tcPr>
            <w:tcW w:w="198" w:type="pct"/>
            <w:vAlign w:val="center"/>
          </w:tcPr>
          <w:p w14:paraId="55ECA204" w14:textId="77777777" w:rsidR="00800C09" w:rsidRPr="009723D3" w:rsidRDefault="00800C09" w:rsidP="009723D3">
            <w:pPr>
              <w:ind w:left="-85" w:right="-85" w:firstLine="0"/>
              <w:jc w:val="center"/>
              <w:rPr>
                <w:sz w:val="22"/>
                <w:szCs w:val="24"/>
              </w:rPr>
            </w:pPr>
          </w:p>
        </w:tc>
        <w:tc>
          <w:tcPr>
            <w:tcW w:w="187" w:type="pct"/>
            <w:vAlign w:val="center"/>
          </w:tcPr>
          <w:p w14:paraId="72106185" w14:textId="77777777" w:rsidR="00800C09" w:rsidRPr="009723D3" w:rsidRDefault="00800C09" w:rsidP="009723D3">
            <w:pPr>
              <w:ind w:left="-85" w:right="-85" w:firstLine="0"/>
              <w:jc w:val="center"/>
              <w:rPr>
                <w:sz w:val="22"/>
                <w:szCs w:val="24"/>
              </w:rPr>
            </w:pPr>
            <w:r w:rsidRPr="009723D3">
              <w:rPr>
                <w:sz w:val="22"/>
                <w:szCs w:val="24"/>
              </w:rPr>
              <w:t>15%</w:t>
            </w:r>
          </w:p>
        </w:tc>
        <w:tc>
          <w:tcPr>
            <w:tcW w:w="187" w:type="pct"/>
            <w:vAlign w:val="center"/>
          </w:tcPr>
          <w:p w14:paraId="797A24FF" w14:textId="77777777" w:rsidR="00800C09" w:rsidRPr="009723D3" w:rsidRDefault="00800C09" w:rsidP="009723D3">
            <w:pPr>
              <w:ind w:left="-85" w:right="-85" w:firstLine="0"/>
              <w:jc w:val="center"/>
              <w:rPr>
                <w:sz w:val="22"/>
                <w:szCs w:val="24"/>
              </w:rPr>
            </w:pPr>
            <w:r w:rsidRPr="009723D3">
              <w:rPr>
                <w:sz w:val="22"/>
                <w:szCs w:val="24"/>
              </w:rPr>
              <w:t>15%</w:t>
            </w:r>
          </w:p>
        </w:tc>
        <w:tc>
          <w:tcPr>
            <w:tcW w:w="201" w:type="pct"/>
            <w:vAlign w:val="center"/>
          </w:tcPr>
          <w:p w14:paraId="5DEA4A3D" w14:textId="77777777" w:rsidR="00800C09" w:rsidRPr="009723D3" w:rsidRDefault="00800C09" w:rsidP="009723D3">
            <w:pPr>
              <w:ind w:left="-85" w:right="-85" w:firstLine="0"/>
              <w:jc w:val="center"/>
              <w:rPr>
                <w:sz w:val="22"/>
                <w:szCs w:val="24"/>
              </w:rPr>
            </w:pPr>
            <w:r w:rsidRPr="009723D3">
              <w:rPr>
                <w:sz w:val="22"/>
                <w:szCs w:val="24"/>
              </w:rPr>
              <w:t>15%</w:t>
            </w:r>
          </w:p>
        </w:tc>
        <w:tc>
          <w:tcPr>
            <w:tcW w:w="227" w:type="pct"/>
            <w:vAlign w:val="center"/>
          </w:tcPr>
          <w:p w14:paraId="002EECE4" w14:textId="77777777" w:rsidR="00800C09" w:rsidRPr="009723D3" w:rsidRDefault="00800C09" w:rsidP="009723D3">
            <w:pPr>
              <w:ind w:left="-85" w:right="-85" w:firstLine="0"/>
              <w:jc w:val="center"/>
              <w:rPr>
                <w:sz w:val="22"/>
                <w:szCs w:val="24"/>
              </w:rPr>
            </w:pPr>
            <w:r w:rsidRPr="009723D3">
              <w:rPr>
                <w:sz w:val="22"/>
                <w:szCs w:val="24"/>
              </w:rPr>
              <w:t>15%</w:t>
            </w:r>
          </w:p>
        </w:tc>
        <w:tc>
          <w:tcPr>
            <w:tcW w:w="206" w:type="pct"/>
            <w:vAlign w:val="center"/>
          </w:tcPr>
          <w:p w14:paraId="23429B6E" w14:textId="77777777" w:rsidR="00800C09" w:rsidRPr="009723D3" w:rsidRDefault="00800C09" w:rsidP="009723D3">
            <w:pPr>
              <w:ind w:left="-85" w:right="-85" w:firstLine="0"/>
              <w:jc w:val="center"/>
              <w:rPr>
                <w:sz w:val="22"/>
                <w:szCs w:val="24"/>
              </w:rPr>
            </w:pPr>
            <w:r w:rsidRPr="009723D3">
              <w:rPr>
                <w:sz w:val="22"/>
                <w:szCs w:val="24"/>
              </w:rPr>
              <w:t>15%</w:t>
            </w:r>
          </w:p>
        </w:tc>
      </w:tr>
      <w:tr w:rsidR="009828C9" w:rsidRPr="009723D3" w14:paraId="5D730BF9" w14:textId="77777777" w:rsidTr="009828C9">
        <w:trPr>
          <w:cantSplit/>
          <w:trHeight w:val="7"/>
          <w:jc w:val="center"/>
        </w:trPr>
        <w:tc>
          <w:tcPr>
            <w:tcW w:w="135" w:type="pct"/>
            <w:vMerge w:val="restart"/>
            <w:shd w:val="clear" w:color="auto" w:fill="FFF2CC"/>
            <w:vAlign w:val="center"/>
          </w:tcPr>
          <w:p w14:paraId="4D5D8CDD" w14:textId="77777777" w:rsidR="00800C09" w:rsidRPr="009723D3" w:rsidRDefault="00800C09" w:rsidP="009723D3">
            <w:pPr>
              <w:ind w:left="-85" w:right="-85" w:firstLine="0"/>
              <w:jc w:val="center"/>
              <w:rPr>
                <w:sz w:val="22"/>
                <w:szCs w:val="24"/>
              </w:rPr>
            </w:pPr>
            <w:r w:rsidRPr="009723D3">
              <w:rPr>
                <w:sz w:val="22"/>
                <w:szCs w:val="24"/>
              </w:rPr>
              <w:lastRenderedPageBreak/>
              <w:t>35</w:t>
            </w:r>
          </w:p>
        </w:tc>
        <w:tc>
          <w:tcPr>
            <w:tcW w:w="178" w:type="pct"/>
            <w:vMerge w:val="restart"/>
            <w:shd w:val="clear" w:color="auto" w:fill="FFF2CC"/>
            <w:vAlign w:val="center"/>
          </w:tcPr>
          <w:p w14:paraId="18F1C956"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0EC5B3EC" w14:textId="09EFE629"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73313</w:t>
            </w:r>
          </w:p>
        </w:tc>
        <w:tc>
          <w:tcPr>
            <w:tcW w:w="423" w:type="pct"/>
            <w:vMerge w:val="restart"/>
            <w:shd w:val="clear" w:color="auto" w:fill="FFF2CC"/>
            <w:vAlign w:val="center"/>
          </w:tcPr>
          <w:p w14:paraId="519429BE" w14:textId="77777777" w:rsidR="00800C09" w:rsidRPr="009723D3" w:rsidRDefault="00800C09" w:rsidP="009723D3">
            <w:pPr>
              <w:ind w:left="-85" w:right="-85" w:firstLine="0"/>
              <w:jc w:val="center"/>
              <w:rPr>
                <w:sz w:val="22"/>
                <w:szCs w:val="24"/>
              </w:rPr>
            </w:pPr>
            <w:r w:rsidRPr="009723D3">
              <w:rPr>
                <w:sz w:val="22"/>
                <w:szCs w:val="24"/>
              </w:rPr>
              <w:t>Giáo dục tình cảm và kỹ năng xã hội cho trẻ mầm non</w:t>
            </w:r>
          </w:p>
        </w:tc>
        <w:tc>
          <w:tcPr>
            <w:tcW w:w="232" w:type="pct"/>
            <w:shd w:val="clear" w:color="auto" w:fill="FFF2CC"/>
            <w:vAlign w:val="center"/>
          </w:tcPr>
          <w:p w14:paraId="3C124307"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23A237B1" w14:textId="5EBECB00" w:rsidR="00800C09" w:rsidRPr="009723D3" w:rsidRDefault="00800C09" w:rsidP="009723D3">
            <w:pPr>
              <w:ind w:left="-85" w:right="-85" w:firstLine="0"/>
              <w:jc w:val="center"/>
              <w:rPr>
                <w:sz w:val="22"/>
                <w:szCs w:val="24"/>
              </w:rPr>
            </w:pPr>
          </w:p>
        </w:tc>
        <w:tc>
          <w:tcPr>
            <w:tcW w:w="182" w:type="pct"/>
            <w:shd w:val="clear" w:color="auto" w:fill="FFF2CC"/>
            <w:vAlign w:val="center"/>
          </w:tcPr>
          <w:p w14:paraId="213F341B" w14:textId="587EA606" w:rsidR="00800C09" w:rsidRPr="009723D3" w:rsidRDefault="00800C09" w:rsidP="009723D3">
            <w:pPr>
              <w:ind w:left="-85" w:right="-85" w:firstLine="0"/>
              <w:jc w:val="center"/>
              <w:rPr>
                <w:sz w:val="22"/>
                <w:szCs w:val="24"/>
              </w:rPr>
            </w:pPr>
          </w:p>
        </w:tc>
        <w:tc>
          <w:tcPr>
            <w:tcW w:w="182" w:type="pct"/>
            <w:shd w:val="clear" w:color="auto" w:fill="FFF2CC"/>
            <w:vAlign w:val="center"/>
          </w:tcPr>
          <w:p w14:paraId="10BEA922" w14:textId="0DB42B05" w:rsidR="00800C09" w:rsidRPr="009723D3" w:rsidRDefault="00800C09" w:rsidP="009723D3">
            <w:pPr>
              <w:ind w:left="-85" w:right="-85" w:firstLine="0"/>
              <w:jc w:val="center"/>
              <w:rPr>
                <w:sz w:val="22"/>
                <w:szCs w:val="24"/>
              </w:rPr>
            </w:pPr>
          </w:p>
        </w:tc>
        <w:tc>
          <w:tcPr>
            <w:tcW w:w="183" w:type="pct"/>
            <w:shd w:val="clear" w:color="auto" w:fill="FFF2CC"/>
            <w:vAlign w:val="center"/>
          </w:tcPr>
          <w:p w14:paraId="7D6B2F1A"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13FAE9AA"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1BE2E3EB"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6A4E7AF2"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5FCF882E" w14:textId="53E31570" w:rsidR="00800C09" w:rsidRPr="009723D3" w:rsidRDefault="00800C09" w:rsidP="009723D3">
            <w:pPr>
              <w:ind w:left="-85" w:right="-85" w:firstLine="0"/>
              <w:jc w:val="center"/>
              <w:rPr>
                <w:sz w:val="22"/>
                <w:szCs w:val="24"/>
              </w:rPr>
            </w:pPr>
          </w:p>
        </w:tc>
        <w:tc>
          <w:tcPr>
            <w:tcW w:w="176" w:type="pct"/>
            <w:shd w:val="clear" w:color="auto" w:fill="FFF2CC"/>
            <w:vAlign w:val="center"/>
          </w:tcPr>
          <w:p w14:paraId="37A826A0"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2CC"/>
            <w:vAlign w:val="center"/>
          </w:tcPr>
          <w:p w14:paraId="48DEA0C4"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1FCA5479"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3017748F"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2CC"/>
            <w:vAlign w:val="center"/>
          </w:tcPr>
          <w:p w14:paraId="0EDF5A2F"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29937473" w14:textId="49BA537C"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2CC"/>
            <w:vAlign w:val="center"/>
          </w:tcPr>
          <w:p w14:paraId="18E71C2C" w14:textId="0C21A82C" w:rsidR="00800C09" w:rsidRPr="009723D3" w:rsidRDefault="00800C09" w:rsidP="009723D3">
            <w:pPr>
              <w:ind w:left="-85" w:right="-85" w:firstLine="0"/>
              <w:jc w:val="center"/>
              <w:rPr>
                <w:sz w:val="22"/>
                <w:szCs w:val="24"/>
              </w:rPr>
            </w:pPr>
          </w:p>
        </w:tc>
        <w:tc>
          <w:tcPr>
            <w:tcW w:w="187" w:type="pct"/>
            <w:shd w:val="clear" w:color="auto" w:fill="FFF2CC"/>
            <w:vAlign w:val="center"/>
          </w:tcPr>
          <w:p w14:paraId="753086E4" w14:textId="023D5796" w:rsidR="00800C09" w:rsidRPr="009723D3" w:rsidRDefault="00800C09" w:rsidP="009723D3">
            <w:pPr>
              <w:ind w:left="-85" w:right="-85" w:firstLine="0"/>
              <w:jc w:val="center"/>
              <w:rPr>
                <w:sz w:val="22"/>
                <w:szCs w:val="24"/>
              </w:rPr>
            </w:pPr>
            <w:r w:rsidRPr="009723D3">
              <w:rPr>
                <w:sz w:val="22"/>
                <w:szCs w:val="24"/>
              </w:rPr>
              <w:t>3.5</w:t>
            </w:r>
          </w:p>
        </w:tc>
        <w:tc>
          <w:tcPr>
            <w:tcW w:w="187" w:type="pct"/>
            <w:shd w:val="clear" w:color="auto" w:fill="FFF2CC"/>
            <w:vAlign w:val="center"/>
          </w:tcPr>
          <w:p w14:paraId="61B3E0E5" w14:textId="0655C06E" w:rsidR="00800C09" w:rsidRPr="009723D3" w:rsidRDefault="00800C09" w:rsidP="009723D3">
            <w:pPr>
              <w:ind w:left="-85" w:right="-85" w:firstLine="0"/>
              <w:jc w:val="center"/>
              <w:rPr>
                <w:sz w:val="22"/>
                <w:szCs w:val="24"/>
              </w:rPr>
            </w:pPr>
            <w:r w:rsidRPr="009723D3">
              <w:rPr>
                <w:sz w:val="22"/>
                <w:szCs w:val="24"/>
              </w:rPr>
              <w:t>3.5</w:t>
            </w:r>
          </w:p>
        </w:tc>
        <w:tc>
          <w:tcPr>
            <w:tcW w:w="201" w:type="pct"/>
            <w:shd w:val="clear" w:color="auto" w:fill="FFF2CC"/>
            <w:vAlign w:val="center"/>
          </w:tcPr>
          <w:p w14:paraId="4CC7AC00" w14:textId="22C3F283" w:rsidR="00800C09" w:rsidRPr="009723D3" w:rsidRDefault="00800C09" w:rsidP="009723D3">
            <w:pPr>
              <w:ind w:left="-85" w:right="-85" w:firstLine="0"/>
              <w:jc w:val="center"/>
              <w:rPr>
                <w:sz w:val="22"/>
                <w:szCs w:val="24"/>
              </w:rPr>
            </w:pPr>
            <w:r w:rsidRPr="009723D3">
              <w:rPr>
                <w:sz w:val="22"/>
                <w:szCs w:val="24"/>
              </w:rPr>
              <w:t>3.5</w:t>
            </w:r>
          </w:p>
        </w:tc>
        <w:tc>
          <w:tcPr>
            <w:tcW w:w="227" w:type="pct"/>
            <w:shd w:val="clear" w:color="auto" w:fill="FFF2CC"/>
            <w:vAlign w:val="center"/>
          </w:tcPr>
          <w:p w14:paraId="231E4AAD" w14:textId="523B5F0E" w:rsidR="00800C09" w:rsidRPr="009723D3" w:rsidRDefault="00800C09" w:rsidP="009723D3">
            <w:pPr>
              <w:ind w:left="-85" w:right="-85" w:firstLine="0"/>
              <w:jc w:val="center"/>
              <w:rPr>
                <w:sz w:val="22"/>
                <w:szCs w:val="24"/>
              </w:rPr>
            </w:pPr>
            <w:r w:rsidRPr="009723D3">
              <w:rPr>
                <w:sz w:val="22"/>
                <w:szCs w:val="24"/>
              </w:rPr>
              <w:t>3.5</w:t>
            </w:r>
          </w:p>
        </w:tc>
        <w:tc>
          <w:tcPr>
            <w:tcW w:w="206" w:type="pct"/>
            <w:shd w:val="clear" w:color="auto" w:fill="FFF2CC"/>
            <w:vAlign w:val="center"/>
          </w:tcPr>
          <w:p w14:paraId="5C239E0C" w14:textId="4ABA7B9F"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66F63390" w14:textId="77777777" w:rsidTr="009828C9">
        <w:trPr>
          <w:cantSplit/>
          <w:trHeight w:val="7"/>
          <w:jc w:val="center"/>
        </w:trPr>
        <w:tc>
          <w:tcPr>
            <w:tcW w:w="135" w:type="pct"/>
            <w:vMerge/>
            <w:shd w:val="clear" w:color="auto" w:fill="FFF2CC"/>
            <w:vAlign w:val="center"/>
          </w:tcPr>
          <w:p w14:paraId="219F3297"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73648A3E"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73185FFC"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0927434E"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424DCB72"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3D82B286" w14:textId="6F254CF0" w:rsidR="00800C09" w:rsidRPr="009723D3" w:rsidRDefault="00800C09" w:rsidP="009723D3">
            <w:pPr>
              <w:ind w:left="-85" w:right="-85" w:firstLine="0"/>
              <w:jc w:val="center"/>
              <w:rPr>
                <w:sz w:val="22"/>
                <w:szCs w:val="24"/>
              </w:rPr>
            </w:pPr>
          </w:p>
        </w:tc>
        <w:tc>
          <w:tcPr>
            <w:tcW w:w="182" w:type="pct"/>
            <w:shd w:val="clear" w:color="auto" w:fill="FFF2CC"/>
            <w:vAlign w:val="center"/>
          </w:tcPr>
          <w:p w14:paraId="5A079DEA" w14:textId="05058CA6" w:rsidR="00800C09" w:rsidRPr="009723D3" w:rsidRDefault="00800C09" w:rsidP="009723D3">
            <w:pPr>
              <w:ind w:left="-85" w:right="-85" w:firstLine="0"/>
              <w:jc w:val="center"/>
              <w:rPr>
                <w:sz w:val="22"/>
                <w:szCs w:val="24"/>
              </w:rPr>
            </w:pPr>
          </w:p>
        </w:tc>
        <w:tc>
          <w:tcPr>
            <w:tcW w:w="182" w:type="pct"/>
            <w:shd w:val="clear" w:color="auto" w:fill="FFF2CC"/>
            <w:vAlign w:val="center"/>
          </w:tcPr>
          <w:p w14:paraId="7141EEAD" w14:textId="40F180B7" w:rsidR="00800C09" w:rsidRPr="009723D3" w:rsidRDefault="00800C09" w:rsidP="009723D3">
            <w:pPr>
              <w:ind w:left="-85" w:right="-85" w:firstLine="0"/>
              <w:jc w:val="center"/>
              <w:rPr>
                <w:sz w:val="22"/>
                <w:szCs w:val="24"/>
              </w:rPr>
            </w:pPr>
          </w:p>
        </w:tc>
        <w:tc>
          <w:tcPr>
            <w:tcW w:w="183" w:type="pct"/>
            <w:shd w:val="clear" w:color="auto" w:fill="FFF2CC"/>
            <w:vAlign w:val="center"/>
          </w:tcPr>
          <w:p w14:paraId="096E466E"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6690ACDF" w14:textId="77777777" w:rsidR="00800C09" w:rsidRPr="009723D3" w:rsidRDefault="00800C09" w:rsidP="009723D3">
            <w:pPr>
              <w:ind w:left="-85" w:right="-85" w:firstLine="0"/>
              <w:jc w:val="center"/>
              <w:rPr>
                <w:sz w:val="22"/>
                <w:szCs w:val="24"/>
              </w:rPr>
            </w:pPr>
          </w:p>
        </w:tc>
        <w:tc>
          <w:tcPr>
            <w:tcW w:w="199" w:type="pct"/>
            <w:shd w:val="clear" w:color="auto" w:fill="FFF2CC"/>
            <w:vAlign w:val="center"/>
          </w:tcPr>
          <w:p w14:paraId="5744C8B8" w14:textId="77777777" w:rsidR="00800C09" w:rsidRPr="009723D3" w:rsidRDefault="00800C09" w:rsidP="009723D3">
            <w:pPr>
              <w:ind w:left="-85" w:right="-85" w:firstLine="0"/>
              <w:jc w:val="center"/>
              <w:rPr>
                <w:sz w:val="22"/>
                <w:szCs w:val="24"/>
              </w:rPr>
            </w:pPr>
          </w:p>
        </w:tc>
        <w:tc>
          <w:tcPr>
            <w:tcW w:w="190" w:type="pct"/>
            <w:shd w:val="clear" w:color="auto" w:fill="FFF2CC"/>
            <w:vAlign w:val="center"/>
          </w:tcPr>
          <w:p w14:paraId="04D50F4B" w14:textId="77777777" w:rsidR="00800C09" w:rsidRPr="009723D3" w:rsidRDefault="00800C09" w:rsidP="009723D3">
            <w:pPr>
              <w:ind w:left="-85" w:right="-85" w:firstLine="0"/>
              <w:jc w:val="center"/>
              <w:rPr>
                <w:sz w:val="22"/>
                <w:szCs w:val="24"/>
              </w:rPr>
            </w:pPr>
          </w:p>
        </w:tc>
        <w:tc>
          <w:tcPr>
            <w:tcW w:w="177" w:type="pct"/>
            <w:shd w:val="clear" w:color="auto" w:fill="FFF2CC"/>
            <w:vAlign w:val="center"/>
          </w:tcPr>
          <w:p w14:paraId="7CB8588E" w14:textId="0BE3C01B" w:rsidR="00800C09" w:rsidRPr="009723D3" w:rsidRDefault="00800C09" w:rsidP="009723D3">
            <w:pPr>
              <w:ind w:left="-85" w:right="-85" w:firstLine="0"/>
              <w:jc w:val="center"/>
              <w:rPr>
                <w:sz w:val="22"/>
                <w:szCs w:val="24"/>
              </w:rPr>
            </w:pPr>
          </w:p>
        </w:tc>
        <w:tc>
          <w:tcPr>
            <w:tcW w:w="176" w:type="pct"/>
            <w:shd w:val="clear" w:color="auto" w:fill="FFF2CC"/>
            <w:vAlign w:val="center"/>
          </w:tcPr>
          <w:p w14:paraId="472A3526"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2CC"/>
            <w:vAlign w:val="center"/>
          </w:tcPr>
          <w:p w14:paraId="3945CC7F"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45C2E7DF" w14:textId="77777777" w:rsidR="00800C09" w:rsidRPr="009723D3" w:rsidRDefault="00800C09" w:rsidP="009723D3">
            <w:pPr>
              <w:ind w:left="-85" w:right="-85" w:firstLine="0"/>
              <w:jc w:val="center"/>
              <w:rPr>
                <w:sz w:val="22"/>
                <w:szCs w:val="24"/>
              </w:rPr>
            </w:pPr>
          </w:p>
        </w:tc>
        <w:tc>
          <w:tcPr>
            <w:tcW w:w="182" w:type="pct"/>
            <w:shd w:val="clear" w:color="auto" w:fill="FFF2CC"/>
            <w:vAlign w:val="center"/>
          </w:tcPr>
          <w:p w14:paraId="614637A4"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2CC"/>
            <w:vAlign w:val="center"/>
          </w:tcPr>
          <w:p w14:paraId="5DD1826A" w14:textId="77777777" w:rsidR="00800C09" w:rsidRPr="009723D3" w:rsidRDefault="00800C09" w:rsidP="009723D3">
            <w:pPr>
              <w:ind w:left="-85" w:right="-85" w:firstLine="0"/>
              <w:jc w:val="center"/>
              <w:rPr>
                <w:sz w:val="22"/>
                <w:szCs w:val="24"/>
              </w:rPr>
            </w:pPr>
          </w:p>
        </w:tc>
        <w:tc>
          <w:tcPr>
            <w:tcW w:w="211" w:type="pct"/>
            <w:shd w:val="clear" w:color="auto" w:fill="FFF2CC"/>
            <w:vAlign w:val="center"/>
          </w:tcPr>
          <w:p w14:paraId="498515AB" w14:textId="3B4D7432" w:rsidR="00800C09" w:rsidRPr="009723D3" w:rsidRDefault="00800C09" w:rsidP="009723D3">
            <w:pPr>
              <w:ind w:left="-85" w:right="-85" w:firstLine="0"/>
              <w:jc w:val="center"/>
              <w:rPr>
                <w:sz w:val="22"/>
                <w:szCs w:val="24"/>
              </w:rPr>
            </w:pPr>
            <w:r w:rsidRPr="009723D3">
              <w:rPr>
                <w:sz w:val="22"/>
                <w:szCs w:val="24"/>
              </w:rPr>
              <w:t>8%</w:t>
            </w:r>
          </w:p>
        </w:tc>
        <w:tc>
          <w:tcPr>
            <w:tcW w:w="198" w:type="pct"/>
            <w:shd w:val="clear" w:color="auto" w:fill="FFF2CC"/>
            <w:vAlign w:val="center"/>
          </w:tcPr>
          <w:p w14:paraId="119D0FF3" w14:textId="256F7855" w:rsidR="00800C09" w:rsidRPr="009723D3" w:rsidRDefault="00800C09" w:rsidP="009723D3">
            <w:pPr>
              <w:ind w:left="-85" w:right="-85" w:firstLine="0"/>
              <w:jc w:val="center"/>
              <w:rPr>
                <w:sz w:val="22"/>
                <w:szCs w:val="24"/>
              </w:rPr>
            </w:pPr>
          </w:p>
        </w:tc>
        <w:tc>
          <w:tcPr>
            <w:tcW w:w="187" w:type="pct"/>
            <w:shd w:val="clear" w:color="auto" w:fill="FFF2CC"/>
            <w:vAlign w:val="center"/>
          </w:tcPr>
          <w:p w14:paraId="5179940D" w14:textId="77777777" w:rsidR="00800C09" w:rsidRPr="009723D3" w:rsidRDefault="00800C09" w:rsidP="009723D3">
            <w:pPr>
              <w:ind w:left="-85" w:right="-85" w:firstLine="0"/>
              <w:jc w:val="center"/>
              <w:rPr>
                <w:sz w:val="22"/>
                <w:szCs w:val="24"/>
              </w:rPr>
            </w:pPr>
            <w:r w:rsidRPr="009723D3">
              <w:rPr>
                <w:sz w:val="22"/>
                <w:szCs w:val="24"/>
              </w:rPr>
              <w:t>16%</w:t>
            </w:r>
          </w:p>
        </w:tc>
        <w:tc>
          <w:tcPr>
            <w:tcW w:w="187" w:type="pct"/>
            <w:shd w:val="clear" w:color="auto" w:fill="FFF2CC"/>
            <w:vAlign w:val="center"/>
          </w:tcPr>
          <w:p w14:paraId="40318818" w14:textId="77777777" w:rsidR="00800C09" w:rsidRPr="009723D3" w:rsidRDefault="00800C09" w:rsidP="009723D3">
            <w:pPr>
              <w:ind w:left="-85" w:right="-85" w:firstLine="0"/>
              <w:jc w:val="center"/>
              <w:rPr>
                <w:sz w:val="22"/>
                <w:szCs w:val="24"/>
              </w:rPr>
            </w:pPr>
            <w:r w:rsidRPr="009723D3">
              <w:rPr>
                <w:sz w:val="22"/>
                <w:szCs w:val="24"/>
              </w:rPr>
              <w:t>16%</w:t>
            </w:r>
          </w:p>
        </w:tc>
        <w:tc>
          <w:tcPr>
            <w:tcW w:w="201" w:type="pct"/>
            <w:shd w:val="clear" w:color="auto" w:fill="FFF2CC"/>
            <w:vAlign w:val="center"/>
          </w:tcPr>
          <w:p w14:paraId="473EE499" w14:textId="77777777" w:rsidR="00800C09" w:rsidRPr="009723D3" w:rsidRDefault="00800C09" w:rsidP="009723D3">
            <w:pPr>
              <w:ind w:left="-85" w:right="-85" w:firstLine="0"/>
              <w:jc w:val="center"/>
              <w:rPr>
                <w:sz w:val="22"/>
                <w:szCs w:val="24"/>
              </w:rPr>
            </w:pPr>
            <w:r w:rsidRPr="009723D3">
              <w:rPr>
                <w:sz w:val="22"/>
                <w:szCs w:val="24"/>
              </w:rPr>
              <w:t>16%</w:t>
            </w:r>
          </w:p>
        </w:tc>
        <w:tc>
          <w:tcPr>
            <w:tcW w:w="227" w:type="pct"/>
            <w:shd w:val="clear" w:color="auto" w:fill="FFF2CC"/>
            <w:vAlign w:val="center"/>
          </w:tcPr>
          <w:p w14:paraId="52D4A04A" w14:textId="77777777" w:rsidR="00800C09" w:rsidRPr="009723D3" w:rsidRDefault="00800C09" w:rsidP="009723D3">
            <w:pPr>
              <w:ind w:left="-85" w:right="-85" w:firstLine="0"/>
              <w:jc w:val="center"/>
              <w:rPr>
                <w:sz w:val="22"/>
                <w:szCs w:val="24"/>
              </w:rPr>
            </w:pPr>
            <w:r w:rsidRPr="009723D3">
              <w:rPr>
                <w:sz w:val="22"/>
                <w:szCs w:val="24"/>
              </w:rPr>
              <w:t>16%</w:t>
            </w:r>
          </w:p>
        </w:tc>
        <w:tc>
          <w:tcPr>
            <w:tcW w:w="206" w:type="pct"/>
            <w:shd w:val="clear" w:color="auto" w:fill="FFF2CC"/>
            <w:vAlign w:val="center"/>
          </w:tcPr>
          <w:p w14:paraId="42162780" w14:textId="77777777" w:rsidR="00800C09" w:rsidRPr="009723D3" w:rsidRDefault="00800C09" w:rsidP="009723D3">
            <w:pPr>
              <w:ind w:left="-85" w:right="-85" w:firstLine="0"/>
              <w:jc w:val="center"/>
              <w:rPr>
                <w:sz w:val="22"/>
                <w:szCs w:val="24"/>
              </w:rPr>
            </w:pPr>
            <w:r w:rsidRPr="009723D3">
              <w:rPr>
                <w:sz w:val="22"/>
                <w:szCs w:val="24"/>
              </w:rPr>
              <w:t>16%</w:t>
            </w:r>
          </w:p>
        </w:tc>
      </w:tr>
      <w:tr w:rsidR="009828C9" w:rsidRPr="009723D3" w14:paraId="52D826BF" w14:textId="77777777" w:rsidTr="009828C9">
        <w:trPr>
          <w:cantSplit/>
          <w:trHeight w:val="7"/>
          <w:jc w:val="center"/>
        </w:trPr>
        <w:tc>
          <w:tcPr>
            <w:tcW w:w="135" w:type="pct"/>
            <w:vMerge w:val="restart"/>
            <w:vAlign w:val="center"/>
          </w:tcPr>
          <w:p w14:paraId="0E2501E5" w14:textId="77777777" w:rsidR="00800C09" w:rsidRPr="009723D3" w:rsidRDefault="00800C09" w:rsidP="009723D3">
            <w:pPr>
              <w:ind w:left="-85" w:right="-85" w:firstLine="0"/>
              <w:jc w:val="center"/>
              <w:rPr>
                <w:sz w:val="22"/>
                <w:szCs w:val="24"/>
              </w:rPr>
            </w:pPr>
            <w:r w:rsidRPr="009723D3">
              <w:rPr>
                <w:sz w:val="22"/>
                <w:szCs w:val="24"/>
              </w:rPr>
              <w:t>36</w:t>
            </w:r>
          </w:p>
        </w:tc>
        <w:tc>
          <w:tcPr>
            <w:tcW w:w="178" w:type="pct"/>
            <w:vMerge w:val="restart"/>
            <w:vAlign w:val="center"/>
          </w:tcPr>
          <w:p w14:paraId="3CC654DB"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1FB224E9" w14:textId="016B3C2B"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73314</w:t>
            </w:r>
          </w:p>
        </w:tc>
        <w:tc>
          <w:tcPr>
            <w:tcW w:w="423" w:type="pct"/>
            <w:vMerge w:val="restart"/>
            <w:vAlign w:val="center"/>
          </w:tcPr>
          <w:p w14:paraId="52522944" w14:textId="48C783DA" w:rsidR="00800C09" w:rsidRPr="009723D3" w:rsidRDefault="00800C09" w:rsidP="009723D3">
            <w:pPr>
              <w:ind w:left="-85" w:right="-85" w:firstLine="0"/>
              <w:jc w:val="center"/>
              <w:rPr>
                <w:sz w:val="22"/>
                <w:szCs w:val="24"/>
              </w:rPr>
            </w:pPr>
            <w:r w:rsidRPr="009723D3">
              <w:rPr>
                <w:sz w:val="22"/>
                <w:szCs w:val="24"/>
              </w:rPr>
              <w:t>Đánh giá trong</w:t>
            </w:r>
            <w:r w:rsidR="009723D3">
              <w:rPr>
                <w:sz w:val="22"/>
                <w:szCs w:val="24"/>
              </w:rPr>
              <w:t xml:space="preserve"> </w:t>
            </w:r>
            <w:r w:rsidRPr="009723D3">
              <w:rPr>
                <w:sz w:val="22"/>
                <w:szCs w:val="24"/>
              </w:rPr>
              <w:t>giáo dục mầm non</w:t>
            </w:r>
          </w:p>
        </w:tc>
        <w:tc>
          <w:tcPr>
            <w:tcW w:w="232" w:type="pct"/>
            <w:vAlign w:val="center"/>
          </w:tcPr>
          <w:p w14:paraId="3505FC35"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41A94350" w14:textId="772E6203" w:rsidR="00800C09" w:rsidRPr="009723D3" w:rsidRDefault="00800C09" w:rsidP="009723D3">
            <w:pPr>
              <w:ind w:left="-85" w:right="-85" w:firstLine="0"/>
              <w:jc w:val="center"/>
              <w:rPr>
                <w:sz w:val="22"/>
                <w:szCs w:val="24"/>
              </w:rPr>
            </w:pPr>
          </w:p>
        </w:tc>
        <w:tc>
          <w:tcPr>
            <w:tcW w:w="182" w:type="pct"/>
            <w:vAlign w:val="center"/>
          </w:tcPr>
          <w:p w14:paraId="15882789" w14:textId="497315AF" w:rsidR="00800C09" w:rsidRPr="009723D3" w:rsidRDefault="00800C09" w:rsidP="009723D3">
            <w:pPr>
              <w:ind w:left="-85" w:right="-85" w:firstLine="0"/>
              <w:jc w:val="center"/>
              <w:rPr>
                <w:sz w:val="22"/>
                <w:szCs w:val="24"/>
              </w:rPr>
            </w:pPr>
          </w:p>
        </w:tc>
        <w:tc>
          <w:tcPr>
            <w:tcW w:w="182" w:type="pct"/>
            <w:vAlign w:val="center"/>
          </w:tcPr>
          <w:p w14:paraId="23617396" w14:textId="77777777" w:rsidR="00800C09" w:rsidRPr="009723D3" w:rsidRDefault="00800C09" w:rsidP="009723D3">
            <w:pPr>
              <w:ind w:left="-85" w:right="-85" w:firstLine="0"/>
              <w:jc w:val="center"/>
              <w:rPr>
                <w:sz w:val="22"/>
                <w:szCs w:val="24"/>
              </w:rPr>
            </w:pPr>
          </w:p>
        </w:tc>
        <w:tc>
          <w:tcPr>
            <w:tcW w:w="183" w:type="pct"/>
            <w:vAlign w:val="center"/>
          </w:tcPr>
          <w:p w14:paraId="6C9BF989" w14:textId="77777777" w:rsidR="00800C09" w:rsidRPr="009723D3" w:rsidRDefault="00800C09" w:rsidP="009723D3">
            <w:pPr>
              <w:ind w:left="-85" w:right="-85" w:firstLine="0"/>
              <w:jc w:val="center"/>
              <w:rPr>
                <w:sz w:val="22"/>
                <w:szCs w:val="24"/>
              </w:rPr>
            </w:pPr>
          </w:p>
        </w:tc>
        <w:tc>
          <w:tcPr>
            <w:tcW w:w="187" w:type="pct"/>
            <w:vAlign w:val="center"/>
          </w:tcPr>
          <w:p w14:paraId="36C0F7E1"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23F23700" w14:textId="77777777" w:rsidR="00800C09" w:rsidRPr="009723D3" w:rsidRDefault="00800C09" w:rsidP="009723D3">
            <w:pPr>
              <w:ind w:left="-85" w:right="-85" w:firstLine="0"/>
              <w:jc w:val="center"/>
              <w:rPr>
                <w:sz w:val="22"/>
                <w:szCs w:val="24"/>
              </w:rPr>
            </w:pPr>
          </w:p>
        </w:tc>
        <w:tc>
          <w:tcPr>
            <w:tcW w:w="190" w:type="pct"/>
            <w:vAlign w:val="center"/>
          </w:tcPr>
          <w:p w14:paraId="1E34C0B0" w14:textId="77777777" w:rsidR="00800C09" w:rsidRPr="009723D3" w:rsidRDefault="00800C09" w:rsidP="009723D3">
            <w:pPr>
              <w:ind w:left="-85" w:right="-85" w:firstLine="0"/>
              <w:jc w:val="center"/>
              <w:rPr>
                <w:sz w:val="22"/>
                <w:szCs w:val="24"/>
              </w:rPr>
            </w:pPr>
          </w:p>
        </w:tc>
        <w:tc>
          <w:tcPr>
            <w:tcW w:w="177" w:type="pct"/>
            <w:vAlign w:val="center"/>
          </w:tcPr>
          <w:p w14:paraId="68D0D090" w14:textId="77777777" w:rsidR="00800C09" w:rsidRPr="009723D3" w:rsidRDefault="00800C09" w:rsidP="009723D3">
            <w:pPr>
              <w:ind w:left="-85" w:right="-85" w:firstLine="0"/>
              <w:jc w:val="center"/>
              <w:rPr>
                <w:sz w:val="22"/>
                <w:szCs w:val="24"/>
              </w:rPr>
            </w:pPr>
          </w:p>
          <w:p w14:paraId="2DDE2018" w14:textId="5F13B982" w:rsidR="00800C09" w:rsidRPr="009723D3" w:rsidRDefault="00800C09" w:rsidP="009723D3">
            <w:pPr>
              <w:ind w:left="-85" w:right="-85" w:firstLine="0"/>
              <w:jc w:val="center"/>
              <w:rPr>
                <w:sz w:val="22"/>
                <w:szCs w:val="24"/>
              </w:rPr>
            </w:pPr>
            <w:r w:rsidRPr="009723D3">
              <w:rPr>
                <w:sz w:val="22"/>
                <w:szCs w:val="24"/>
              </w:rPr>
              <w:t>2.5</w:t>
            </w:r>
          </w:p>
        </w:tc>
        <w:tc>
          <w:tcPr>
            <w:tcW w:w="176" w:type="pct"/>
            <w:vAlign w:val="center"/>
          </w:tcPr>
          <w:p w14:paraId="3D821541" w14:textId="12C08F63" w:rsidR="00800C09" w:rsidRPr="009723D3" w:rsidRDefault="00800C09" w:rsidP="009723D3">
            <w:pPr>
              <w:ind w:left="-85" w:right="-85" w:firstLine="0"/>
              <w:jc w:val="center"/>
              <w:rPr>
                <w:sz w:val="22"/>
                <w:szCs w:val="24"/>
              </w:rPr>
            </w:pPr>
          </w:p>
        </w:tc>
        <w:tc>
          <w:tcPr>
            <w:tcW w:w="182" w:type="pct"/>
            <w:vAlign w:val="center"/>
          </w:tcPr>
          <w:p w14:paraId="427644F7" w14:textId="77777777" w:rsidR="00800C09" w:rsidRPr="009723D3" w:rsidRDefault="00800C09" w:rsidP="009723D3">
            <w:pPr>
              <w:ind w:left="-85" w:right="-85" w:firstLine="0"/>
              <w:jc w:val="center"/>
              <w:rPr>
                <w:sz w:val="22"/>
                <w:szCs w:val="24"/>
              </w:rPr>
            </w:pPr>
          </w:p>
        </w:tc>
        <w:tc>
          <w:tcPr>
            <w:tcW w:w="182" w:type="pct"/>
            <w:vAlign w:val="center"/>
          </w:tcPr>
          <w:p w14:paraId="4E409637" w14:textId="004996AB" w:rsidR="00800C09" w:rsidRPr="009723D3" w:rsidRDefault="00800C09" w:rsidP="009723D3">
            <w:pPr>
              <w:ind w:left="-85" w:right="-85" w:firstLine="0"/>
              <w:jc w:val="center"/>
              <w:rPr>
                <w:sz w:val="22"/>
                <w:szCs w:val="24"/>
              </w:rPr>
            </w:pPr>
          </w:p>
        </w:tc>
        <w:tc>
          <w:tcPr>
            <w:tcW w:w="182" w:type="pct"/>
            <w:vAlign w:val="center"/>
          </w:tcPr>
          <w:p w14:paraId="1ECF97B2" w14:textId="2225DF76" w:rsidR="00800C09" w:rsidRPr="009723D3" w:rsidRDefault="00800C09" w:rsidP="009723D3">
            <w:pPr>
              <w:ind w:left="-85" w:right="-85" w:firstLine="0"/>
              <w:jc w:val="center"/>
              <w:rPr>
                <w:sz w:val="22"/>
                <w:szCs w:val="24"/>
              </w:rPr>
            </w:pPr>
          </w:p>
        </w:tc>
        <w:tc>
          <w:tcPr>
            <w:tcW w:w="184" w:type="pct"/>
            <w:vAlign w:val="center"/>
          </w:tcPr>
          <w:p w14:paraId="1CFB47BB" w14:textId="77777777" w:rsidR="00800C09" w:rsidRPr="009723D3" w:rsidRDefault="00800C09" w:rsidP="009723D3">
            <w:pPr>
              <w:ind w:left="-85" w:right="-85" w:firstLine="0"/>
              <w:jc w:val="center"/>
              <w:rPr>
                <w:sz w:val="22"/>
                <w:szCs w:val="24"/>
              </w:rPr>
            </w:pPr>
          </w:p>
        </w:tc>
        <w:tc>
          <w:tcPr>
            <w:tcW w:w="211" w:type="pct"/>
            <w:vAlign w:val="center"/>
          </w:tcPr>
          <w:p w14:paraId="6EFB9005" w14:textId="21FA7455" w:rsidR="00800C09" w:rsidRPr="009723D3" w:rsidRDefault="00800C09" w:rsidP="009723D3">
            <w:pPr>
              <w:ind w:left="-85" w:right="-85" w:firstLine="0"/>
              <w:jc w:val="center"/>
              <w:rPr>
                <w:sz w:val="22"/>
                <w:szCs w:val="24"/>
              </w:rPr>
            </w:pPr>
          </w:p>
        </w:tc>
        <w:tc>
          <w:tcPr>
            <w:tcW w:w="198" w:type="pct"/>
            <w:vAlign w:val="center"/>
          </w:tcPr>
          <w:p w14:paraId="43D10DC5"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vAlign w:val="center"/>
          </w:tcPr>
          <w:p w14:paraId="460A2571" w14:textId="204DA72A" w:rsidR="00800C09" w:rsidRPr="009723D3" w:rsidRDefault="00800C09" w:rsidP="009723D3">
            <w:pPr>
              <w:ind w:left="-85" w:right="-85" w:firstLine="0"/>
              <w:jc w:val="center"/>
              <w:rPr>
                <w:sz w:val="22"/>
                <w:szCs w:val="24"/>
              </w:rPr>
            </w:pPr>
          </w:p>
        </w:tc>
        <w:tc>
          <w:tcPr>
            <w:tcW w:w="187" w:type="pct"/>
            <w:vAlign w:val="center"/>
          </w:tcPr>
          <w:p w14:paraId="0E4B48F4" w14:textId="5E12B845" w:rsidR="00800C09" w:rsidRPr="009723D3" w:rsidRDefault="00800C09" w:rsidP="009723D3">
            <w:pPr>
              <w:ind w:left="-85" w:right="-85" w:firstLine="0"/>
              <w:jc w:val="center"/>
              <w:rPr>
                <w:sz w:val="22"/>
                <w:szCs w:val="24"/>
              </w:rPr>
            </w:pPr>
          </w:p>
        </w:tc>
        <w:tc>
          <w:tcPr>
            <w:tcW w:w="201" w:type="pct"/>
            <w:vAlign w:val="center"/>
          </w:tcPr>
          <w:p w14:paraId="793A7781" w14:textId="0F3409E2" w:rsidR="00800C09" w:rsidRPr="009723D3" w:rsidRDefault="00800C09" w:rsidP="009723D3">
            <w:pPr>
              <w:ind w:left="-85" w:right="-85" w:firstLine="0"/>
              <w:jc w:val="center"/>
              <w:rPr>
                <w:sz w:val="22"/>
                <w:szCs w:val="24"/>
              </w:rPr>
            </w:pPr>
          </w:p>
        </w:tc>
        <w:tc>
          <w:tcPr>
            <w:tcW w:w="227" w:type="pct"/>
            <w:vAlign w:val="center"/>
          </w:tcPr>
          <w:p w14:paraId="530778E9" w14:textId="5A6BDC45" w:rsidR="00800C09" w:rsidRPr="009723D3" w:rsidRDefault="00800C09" w:rsidP="009723D3">
            <w:pPr>
              <w:ind w:left="-85" w:right="-85" w:firstLine="0"/>
              <w:jc w:val="center"/>
              <w:rPr>
                <w:sz w:val="22"/>
                <w:szCs w:val="24"/>
              </w:rPr>
            </w:pPr>
          </w:p>
        </w:tc>
        <w:tc>
          <w:tcPr>
            <w:tcW w:w="206" w:type="pct"/>
            <w:vAlign w:val="center"/>
          </w:tcPr>
          <w:p w14:paraId="60B675F5" w14:textId="76EE339B" w:rsidR="00800C09" w:rsidRPr="009723D3" w:rsidRDefault="00800C09" w:rsidP="009723D3">
            <w:pPr>
              <w:ind w:left="-85" w:right="-85" w:firstLine="0"/>
              <w:jc w:val="center"/>
              <w:rPr>
                <w:sz w:val="22"/>
                <w:szCs w:val="24"/>
              </w:rPr>
            </w:pPr>
          </w:p>
        </w:tc>
      </w:tr>
      <w:tr w:rsidR="009828C9" w:rsidRPr="009723D3" w14:paraId="3F2760F5" w14:textId="77777777" w:rsidTr="009828C9">
        <w:trPr>
          <w:cantSplit/>
          <w:trHeight w:val="7"/>
          <w:jc w:val="center"/>
        </w:trPr>
        <w:tc>
          <w:tcPr>
            <w:tcW w:w="135" w:type="pct"/>
            <w:vMerge/>
            <w:vAlign w:val="center"/>
          </w:tcPr>
          <w:p w14:paraId="4953590F" w14:textId="77777777" w:rsidR="00800C09" w:rsidRPr="009723D3" w:rsidRDefault="00800C09" w:rsidP="009723D3">
            <w:pPr>
              <w:ind w:left="-85" w:right="-85" w:firstLine="0"/>
              <w:jc w:val="center"/>
              <w:rPr>
                <w:sz w:val="22"/>
                <w:szCs w:val="24"/>
              </w:rPr>
            </w:pPr>
          </w:p>
        </w:tc>
        <w:tc>
          <w:tcPr>
            <w:tcW w:w="178" w:type="pct"/>
            <w:vMerge/>
            <w:vAlign w:val="center"/>
          </w:tcPr>
          <w:p w14:paraId="1D8C6EF7" w14:textId="77777777" w:rsidR="00800C09" w:rsidRPr="009723D3" w:rsidRDefault="00800C09" w:rsidP="009723D3">
            <w:pPr>
              <w:ind w:left="-85" w:right="-85" w:firstLine="0"/>
              <w:jc w:val="center"/>
              <w:rPr>
                <w:sz w:val="22"/>
                <w:szCs w:val="24"/>
              </w:rPr>
            </w:pPr>
          </w:p>
        </w:tc>
        <w:tc>
          <w:tcPr>
            <w:tcW w:w="207" w:type="pct"/>
            <w:vMerge/>
            <w:vAlign w:val="center"/>
          </w:tcPr>
          <w:p w14:paraId="2F89BD64" w14:textId="77777777" w:rsidR="00800C09" w:rsidRPr="009723D3" w:rsidRDefault="00800C09" w:rsidP="009723D3">
            <w:pPr>
              <w:ind w:left="-85" w:right="-85" w:firstLine="0"/>
              <w:jc w:val="center"/>
              <w:rPr>
                <w:sz w:val="22"/>
                <w:szCs w:val="24"/>
              </w:rPr>
            </w:pPr>
          </w:p>
        </w:tc>
        <w:tc>
          <w:tcPr>
            <w:tcW w:w="423" w:type="pct"/>
            <w:vMerge/>
            <w:vAlign w:val="center"/>
          </w:tcPr>
          <w:p w14:paraId="52337FFE" w14:textId="77777777" w:rsidR="00800C09" w:rsidRPr="009723D3" w:rsidRDefault="00800C09" w:rsidP="009723D3">
            <w:pPr>
              <w:ind w:left="-85" w:right="-85" w:firstLine="0"/>
              <w:jc w:val="center"/>
              <w:rPr>
                <w:sz w:val="22"/>
                <w:szCs w:val="24"/>
              </w:rPr>
            </w:pPr>
          </w:p>
        </w:tc>
        <w:tc>
          <w:tcPr>
            <w:tcW w:w="232" w:type="pct"/>
            <w:vAlign w:val="center"/>
          </w:tcPr>
          <w:p w14:paraId="2540C1AC" w14:textId="1E57AEAA"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4052AEDD" w14:textId="2B3EBAC5" w:rsidR="00800C09" w:rsidRPr="009723D3" w:rsidRDefault="00800C09" w:rsidP="009723D3">
            <w:pPr>
              <w:ind w:left="-85" w:right="-85" w:firstLine="0"/>
              <w:jc w:val="center"/>
              <w:rPr>
                <w:sz w:val="22"/>
                <w:szCs w:val="24"/>
              </w:rPr>
            </w:pPr>
          </w:p>
        </w:tc>
        <w:tc>
          <w:tcPr>
            <w:tcW w:w="182" w:type="pct"/>
            <w:vAlign w:val="center"/>
          </w:tcPr>
          <w:p w14:paraId="3F0B23C9" w14:textId="208FDBFA" w:rsidR="00800C09" w:rsidRPr="009723D3" w:rsidRDefault="00800C09" w:rsidP="009723D3">
            <w:pPr>
              <w:ind w:left="-85" w:right="-85" w:firstLine="0"/>
              <w:jc w:val="center"/>
              <w:rPr>
                <w:sz w:val="22"/>
                <w:szCs w:val="24"/>
              </w:rPr>
            </w:pPr>
          </w:p>
        </w:tc>
        <w:tc>
          <w:tcPr>
            <w:tcW w:w="182" w:type="pct"/>
            <w:vAlign w:val="center"/>
          </w:tcPr>
          <w:p w14:paraId="2968A525" w14:textId="49F6D971" w:rsidR="00800C09" w:rsidRPr="009723D3" w:rsidRDefault="00800C09" w:rsidP="009723D3">
            <w:pPr>
              <w:ind w:left="-85" w:right="-85" w:firstLine="0"/>
              <w:jc w:val="center"/>
              <w:rPr>
                <w:sz w:val="22"/>
                <w:szCs w:val="24"/>
              </w:rPr>
            </w:pPr>
          </w:p>
        </w:tc>
        <w:tc>
          <w:tcPr>
            <w:tcW w:w="183" w:type="pct"/>
            <w:vAlign w:val="center"/>
          </w:tcPr>
          <w:p w14:paraId="2E944F17" w14:textId="77777777" w:rsidR="00800C09" w:rsidRPr="009723D3" w:rsidRDefault="00800C09" w:rsidP="009723D3">
            <w:pPr>
              <w:ind w:left="-85" w:right="-85" w:firstLine="0"/>
              <w:jc w:val="center"/>
              <w:rPr>
                <w:sz w:val="22"/>
                <w:szCs w:val="24"/>
              </w:rPr>
            </w:pPr>
          </w:p>
        </w:tc>
        <w:tc>
          <w:tcPr>
            <w:tcW w:w="187" w:type="pct"/>
            <w:vAlign w:val="center"/>
          </w:tcPr>
          <w:p w14:paraId="0AAAE63F"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vAlign w:val="center"/>
          </w:tcPr>
          <w:p w14:paraId="594FBDE6" w14:textId="77777777" w:rsidR="00800C09" w:rsidRPr="009723D3" w:rsidRDefault="00800C09" w:rsidP="009723D3">
            <w:pPr>
              <w:ind w:left="-85" w:right="-85" w:firstLine="0"/>
              <w:jc w:val="center"/>
              <w:rPr>
                <w:sz w:val="22"/>
                <w:szCs w:val="24"/>
              </w:rPr>
            </w:pPr>
          </w:p>
        </w:tc>
        <w:tc>
          <w:tcPr>
            <w:tcW w:w="190" w:type="pct"/>
            <w:vAlign w:val="center"/>
          </w:tcPr>
          <w:p w14:paraId="6335178A" w14:textId="77777777" w:rsidR="00800C09" w:rsidRPr="009723D3" w:rsidRDefault="00800C09" w:rsidP="009723D3">
            <w:pPr>
              <w:ind w:left="-85" w:right="-85" w:firstLine="0"/>
              <w:jc w:val="center"/>
              <w:rPr>
                <w:sz w:val="22"/>
                <w:szCs w:val="24"/>
              </w:rPr>
            </w:pPr>
          </w:p>
        </w:tc>
        <w:tc>
          <w:tcPr>
            <w:tcW w:w="177" w:type="pct"/>
            <w:vAlign w:val="center"/>
          </w:tcPr>
          <w:p w14:paraId="06D4F40F" w14:textId="1E0092CE" w:rsidR="00800C09" w:rsidRPr="009723D3" w:rsidRDefault="00800C09" w:rsidP="009723D3">
            <w:pPr>
              <w:ind w:left="-85" w:right="-85" w:firstLine="0"/>
              <w:jc w:val="center"/>
              <w:rPr>
                <w:sz w:val="22"/>
                <w:szCs w:val="24"/>
              </w:rPr>
            </w:pPr>
            <w:r w:rsidRPr="009723D3">
              <w:rPr>
                <w:sz w:val="22"/>
                <w:szCs w:val="24"/>
              </w:rPr>
              <w:t>12%</w:t>
            </w:r>
          </w:p>
        </w:tc>
        <w:tc>
          <w:tcPr>
            <w:tcW w:w="176" w:type="pct"/>
            <w:vAlign w:val="center"/>
          </w:tcPr>
          <w:p w14:paraId="32A39EA5" w14:textId="170C98A5" w:rsidR="00800C09" w:rsidRPr="009723D3" w:rsidRDefault="00800C09" w:rsidP="009723D3">
            <w:pPr>
              <w:ind w:left="-85" w:right="-85" w:firstLine="0"/>
              <w:jc w:val="center"/>
              <w:rPr>
                <w:sz w:val="22"/>
                <w:szCs w:val="24"/>
              </w:rPr>
            </w:pPr>
          </w:p>
        </w:tc>
        <w:tc>
          <w:tcPr>
            <w:tcW w:w="182" w:type="pct"/>
            <w:vAlign w:val="center"/>
          </w:tcPr>
          <w:p w14:paraId="4A09E673" w14:textId="77777777" w:rsidR="00800C09" w:rsidRPr="009723D3" w:rsidRDefault="00800C09" w:rsidP="009723D3">
            <w:pPr>
              <w:ind w:left="-85" w:right="-85" w:firstLine="0"/>
              <w:jc w:val="center"/>
              <w:rPr>
                <w:sz w:val="22"/>
                <w:szCs w:val="24"/>
              </w:rPr>
            </w:pPr>
          </w:p>
        </w:tc>
        <w:tc>
          <w:tcPr>
            <w:tcW w:w="182" w:type="pct"/>
            <w:vAlign w:val="center"/>
          </w:tcPr>
          <w:p w14:paraId="78DAA0B1" w14:textId="5948A112" w:rsidR="00800C09" w:rsidRPr="009723D3" w:rsidRDefault="00800C09" w:rsidP="009723D3">
            <w:pPr>
              <w:ind w:left="-85" w:right="-85" w:firstLine="0"/>
              <w:jc w:val="center"/>
              <w:rPr>
                <w:sz w:val="22"/>
                <w:szCs w:val="24"/>
              </w:rPr>
            </w:pPr>
          </w:p>
        </w:tc>
        <w:tc>
          <w:tcPr>
            <w:tcW w:w="182" w:type="pct"/>
            <w:vAlign w:val="center"/>
          </w:tcPr>
          <w:p w14:paraId="76539B1C" w14:textId="5258130B" w:rsidR="00800C09" w:rsidRPr="009723D3" w:rsidRDefault="00800C09" w:rsidP="009723D3">
            <w:pPr>
              <w:ind w:left="-85" w:right="-85" w:firstLine="0"/>
              <w:jc w:val="center"/>
              <w:rPr>
                <w:sz w:val="22"/>
                <w:szCs w:val="24"/>
              </w:rPr>
            </w:pPr>
          </w:p>
        </w:tc>
        <w:tc>
          <w:tcPr>
            <w:tcW w:w="184" w:type="pct"/>
            <w:vAlign w:val="center"/>
          </w:tcPr>
          <w:p w14:paraId="00728846" w14:textId="17DF6F3B" w:rsidR="00800C09" w:rsidRPr="009723D3" w:rsidRDefault="00800C09" w:rsidP="009723D3">
            <w:pPr>
              <w:ind w:left="-85" w:right="-85" w:firstLine="0"/>
              <w:jc w:val="center"/>
              <w:rPr>
                <w:sz w:val="22"/>
                <w:szCs w:val="24"/>
              </w:rPr>
            </w:pPr>
          </w:p>
        </w:tc>
        <w:tc>
          <w:tcPr>
            <w:tcW w:w="211" w:type="pct"/>
            <w:vAlign w:val="center"/>
          </w:tcPr>
          <w:p w14:paraId="44E285B9" w14:textId="71BAE2ED" w:rsidR="00800C09" w:rsidRPr="009723D3" w:rsidRDefault="00800C09" w:rsidP="009723D3">
            <w:pPr>
              <w:ind w:left="-85" w:right="-85" w:firstLine="0"/>
              <w:jc w:val="center"/>
              <w:rPr>
                <w:sz w:val="22"/>
                <w:szCs w:val="24"/>
              </w:rPr>
            </w:pPr>
          </w:p>
        </w:tc>
        <w:tc>
          <w:tcPr>
            <w:tcW w:w="198" w:type="pct"/>
            <w:vAlign w:val="center"/>
          </w:tcPr>
          <w:p w14:paraId="4130EF10" w14:textId="29A09CA7" w:rsidR="00800C09" w:rsidRPr="009723D3" w:rsidRDefault="00800C09" w:rsidP="009723D3">
            <w:pPr>
              <w:ind w:left="-85" w:right="-85" w:firstLine="0"/>
              <w:jc w:val="center"/>
              <w:rPr>
                <w:sz w:val="22"/>
                <w:szCs w:val="24"/>
              </w:rPr>
            </w:pPr>
            <w:r w:rsidRPr="009723D3">
              <w:rPr>
                <w:sz w:val="22"/>
                <w:szCs w:val="24"/>
              </w:rPr>
              <w:t>11%</w:t>
            </w:r>
          </w:p>
        </w:tc>
        <w:tc>
          <w:tcPr>
            <w:tcW w:w="187" w:type="pct"/>
            <w:vAlign w:val="center"/>
          </w:tcPr>
          <w:p w14:paraId="0D500A7D" w14:textId="11A68491" w:rsidR="00800C09" w:rsidRPr="009723D3" w:rsidRDefault="00800C09" w:rsidP="009723D3">
            <w:pPr>
              <w:ind w:left="-85" w:right="-85" w:firstLine="0"/>
              <w:jc w:val="center"/>
              <w:rPr>
                <w:sz w:val="22"/>
                <w:szCs w:val="24"/>
              </w:rPr>
            </w:pPr>
          </w:p>
        </w:tc>
        <w:tc>
          <w:tcPr>
            <w:tcW w:w="187" w:type="pct"/>
            <w:vAlign w:val="center"/>
          </w:tcPr>
          <w:p w14:paraId="52AF106F" w14:textId="3C38769C" w:rsidR="00800C09" w:rsidRPr="009723D3" w:rsidRDefault="00800C09" w:rsidP="009723D3">
            <w:pPr>
              <w:ind w:left="-85" w:right="-85" w:firstLine="0"/>
              <w:jc w:val="center"/>
              <w:rPr>
                <w:sz w:val="22"/>
                <w:szCs w:val="24"/>
              </w:rPr>
            </w:pPr>
          </w:p>
        </w:tc>
        <w:tc>
          <w:tcPr>
            <w:tcW w:w="201" w:type="pct"/>
            <w:vAlign w:val="center"/>
          </w:tcPr>
          <w:p w14:paraId="211666EA" w14:textId="5D2B0088" w:rsidR="00800C09" w:rsidRPr="009723D3" w:rsidRDefault="00800C09" w:rsidP="009723D3">
            <w:pPr>
              <w:ind w:left="-85" w:right="-85" w:firstLine="0"/>
              <w:jc w:val="center"/>
              <w:rPr>
                <w:sz w:val="22"/>
                <w:szCs w:val="24"/>
              </w:rPr>
            </w:pPr>
          </w:p>
        </w:tc>
        <w:tc>
          <w:tcPr>
            <w:tcW w:w="227" w:type="pct"/>
            <w:vAlign w:val="center"/>
          </w:tcPr>
          <w:p w14:paraId="7376EAC2" w14:textId="55C054A5" w:rsidR="00800C09" w:rsidRPr="009723D3" w:rsidRDefault="00800C09" w:rsidP="009723D3">
            <w:pPr>
              <w:ind w:left="-85" w:right="-85" w:firstLine="0"/>
              <w:jc w:val="center"/>
              <w:rPr>
                <w:sz w:val="22"/>
                <w:szCs w:val="24"/>
              </w:rPr>
            </w:pPr>
          </w:p>
        </w:tc>
        <w:tc>
          <w:tcPr>
            <w:tcW w:w="206" w:type="pct"/>
            <w:vAlign w:val="center"/>
          </w:tcPr>
          <w:p w14:paraId="341906D1" w14:textId="4E7C25B7" w:rsidR="00800C09" w:rsidRPr="009723D3" w:rsidRDefault="00800C09" w:rsidP="009723D3">
            <w:pPr>
              <w:ind w:left="-85" w:right="-85" w:firstLine="0"/>
              <w:jc w:val="center"/>
              <w:rPr>
                <w:sz w:val="22"/>
                <w:szCs w:val="24"/>
              </w:rPr>
            </w:pPr>
          </w:p>
        </w:tc>
      </w:tr>
      <w:tr w:rsidR="009828C9" w:rsidRPr="009723D3" w14:paraId="13967361" w14:textId="77777777" w:rsidTr="009828C9">
        <w:trPr>
          <w:cantSplit/>
          <w:trHeight w:val="7"/>
          <w:jc w:val="center"/>
        </w:trPr>
        <w:tc>
          <w:tcPr>
            <w:tcW w:w="135" w:type="pct"/>
            <w:vMerge w:val="restart"/>
            <w:shd w:val="clear" w:color="auto" w:fill="FFF2CC"/>
            <w:vAlign w:val="center"/>
          </w:tcPr>
          <w:p w14:paraId="64BF7975" w14:textId="77777777" w:rsidR="00800C09" w:rsidRPr="009723D3" w:rsidRDefault="00800C09" w:rsidP="009723D3">
            <w:pPr>
              <w:ind w:left="-85" w:right="-85" w:firstLine="0"/>
              <w:jc w:val="center"/>
              <w:rPr>
                <w:sz w:val="22"/>
                <w:szCs w:val="24"/>
              </w:rPr>
            </w:pPr>
            <w:r w:rsidRPr="009723D3">
              <w:rPr>
                <w:sz w:val="22"/>
                <w:szCs w:val="24"/>
              </w:rPr>
              <w:t>37</w:t>
            </w:r>
          </w:p>
        </w:tc>
        <w:tc>
          <w:tcPr>
            <w:tcW w:w="178" w:type="pct"/>
            <w:vMerge w:val="restart"/>
            <w:shd w:val="clear" w:color="auto" w:fill="FFF2CC"/>
            <w:vAlign w:val="center"/>
          </w:tcPr>
          <w:p w14:paraId="20A37145"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2CC"/>
            <w:vAlign w:val="center"/>
          </w:tcPr>
          <w:p w14:paraId="393D2FE5" w14:textId="3218EDE5"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73315</w:t>
            </w:r>
          </w:p>
        </w:tc>
        <w:tc>
          <w:tcPr>
            <w:tcW w:w="423" w:type="pct"/>
            <w:vMerge w:val="restart"/>
            <w:shd w:val="clear" w:color="auto" w:fill="FFF2CC"/>
            <w:vAlign w:val="center"/>
          </w:tcPr>
          <w:p w14:paraId="7B633722" w14:textId="5832D091" w:rsidR="00800C09" w:rsidRPr="009723D3" w:rsidRDefault="00800C09" w:rsidP="009723D3">
            <w:pPr>
              <w:ind w:left="-85" w:right="-85" w:firstLine="0"/>
              <w:jc w:val="center"/>
              <w:rPr>
                <w:sz w:val="22"/>
                <w:szCs w:val="24"/>
              </w:rPr>
            </w:pPr>
            <w:r w:rsidRPr="009723D3">
              <w:rPr>
                <w:sz w:val="22"/>
                <w:szCs w:val="24"/>
              </w:rPr>
              <w:t>Phát triển chương trình giáo dục mầm non</w:t>
            </w:r>
          </w:p>
        </w:tc>
        <w:tc>
          <w:tcPr>
            <w:tcW w:w="232" w:type="pct"/>
            <w:shd w:val="clear" w:color="auto" w:fill="FFF2CC"/>
            <w:vAlign w:val="center"/>
          </w:tcPr>
          <w:p w14:paraId="2847167A"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2CC"/>
            <w:vAlign w:val="center"/>
          </w:tcPr>
          <w:p w14:paraId="4A361B5D" w14:textId="30783839" w:rsidR="00800C09" w:rsidRPr="009723D3" w:rsidRDefault="00800C09" w:rsidP="009723D3">
            <w:pPr>
              <w:ind w:left="-85" w:right="-85" w:firstLine="0"/>
              <w:jc w:val="center"/>
              <w:rPr>
                <w:sz w:val="22"/>
                <w:szCs w:val="24"/>
              </w:rPr>
            </w:pPr>
          </w:p>
        </w:tc>
        <w:tc>
          <w:tcPr>
            <w:tcW w:w="182" w:type="pct"/>
            <w:shd w:val="clear" w:color="auto" w:fill="FFF2CC"/>
            <w:vAlign w:val="center"/>
          </w:tcPr>
          <w:p w14:paraId="18C49ED9" w14:textId="0F11AB9E" w:rsidR="00800C09" w:rsidRPr="009723D3" w:rsidRDefault="00800C09" w:rsidP="009723D3">
            <w:pPr>
              <w:ind w:left="-85" w:right="-85" w:firstLine="0"/>
              <w:jc w:val="center"/>
              <w:rPr>
                <w:sz w:val="22"/>
                <w:szCs w:val="24"/>
              </w:rPr>
            </w:pPr>
          </w:p>
        </w:tc>
        <w:tc>
          <w:tcPr>
            <w:tcW w:w="182" w:type="pct"/>
            <w:shd w:val="clear" w:color="auto" w:fill="FFF2CC"/>
            <w:vAlign w:val="center"/>
          </w:tcPr>
          <w:p w14:paraId="4A0E9910" w14:textId="33F175C3" w:rsidR="00800C09" w:rsidRPr="009723D3" w:rsidRDefault="00800C09" w:rsidP="009723D3">
            <w:pPr>
              <w:ind w:left="-85" w:right="-85" w:firstLine="0"/>
              <w:jc w:val="center"/>
              <w:rPr>
                <w:sz w:val="22"/>
                <w:szCs w:val="24"/>
              </w:rPr>
            </w:pPr>
          </w:p>
        </w:tc>
        <w:tc>
          <w:tcPr>
            <w:tcW w:w="183" w:type="pct"/>
            <w:shd w:val="clear" w:color="auto" w:fill="FFF2CC"/>
            <w:vAlign w:val="center"/>
          </w:tcPr>
          <w:p w14:paraId="2D12D76D"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6DF378E"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2CC"/>
            <w:vAlign w:val="center"/>
          </w:tcPr>
          <w:p w14:paraId="7C631CF2"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2CC"/>
            <w:vAlign w:val="center"/>
          </w:tcPr>
          <w:p w14:paraId="015A725E"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shd w:val="clear" w:color="auto" w:fill="FFF2CC"/>
            <w:vAlign w:val="center"/>
          </w:tcPr>
          <w:p w14:paraId="05E23CC5" w14:textId="513F7781" w:rsidR="00800C09" w:rsidRPr="009723D3" w:rsidRDefault="00800C09" w:rsidP="009723D3">
            <w:pPr>
              <w:ind w:left="-85" w:right="-85" w:firstLine="0"/>
              <w:jc w:val="center"/>
              <w:rPr>
                <w:sz w:val="22"/>
                <w:szCs w:val="24"/>
              </w:rPr>
            </w:pPr>
          </w:p>
        </w:tc>
        <w:tc>
          <w:tcPr>
            <w:tcW w:w="176" w:type="pct"/>
            <w:shd w:val="clear" w:color="auto" w:fill="FFF2CC"/>
            <w:vAlign w:val="center"/>
          </w:tcPr>
          <w:p w14:paraId="53420305" w14:textId="0AD87C83" w:rsidR="00800C09" w:rsidRPr="009723D3" w:rsidRDefault="00800C09" w:rsidP="009723D3">
            <w:pPr>
              <w:ind w:left="-85" w:right="-85" w:firstLine="0"/>
              <w:jc w:val="center"/>
              <w:rPr>
                <w:sz w:val="22"/>
                <w:szCs w:val="24"/>
              </w:rPr>
            </w:pPr>
          </w:p>
        </w:tc>
        <w:tc>
          <w:tcPr>
            <w:tcW w:w="182" w:type="pct"/>
            <w:shd w:val="clear" w:color="auto" w:fill="FFF2CC"/>
            <w:vAlign w:val="center"/>
          </w:tcPr>
          <w:p w14:paraId="267AB7A9" w14:textId="2E2D6F9A" w:rsidR="00800C09" w:rsidRPr="009723D3" w:rsidRDefault="00800C09" w:rsidP="009723D3">
            <w:pPr>
              <w:ind w:left="-85" w:right="-85" w:firstLine="0"/>
              <w:jc w:val="center"/>
              <w:rPr>
                <w:sz w:val="22"/>
                <w:szCs w:val="24"/>
              </w:rPr>
            </w:pPr>
          </w:p>
        </w:tc>
        <w:tc>
          <w:tcPr>
            <w:tcW w:w="182" w:type="pct"/>
            <w:shd w:val="clear" w:color="auto" w:fill="FFF2CC"/>
            <w:vAlign w:val="center"/>
          </w:tcPr>
          <w:p w14:paraId="4CE484A4" w14:textId="201F41C3" w:rsidR="00800C09" w:rsidRPr="009723D3" w:rsidRDefault="00800C09" w:rsidP="009723D3">
            <w:pPr>
              <w:ind w:left="-85" w:right="-85" w:firstLine="0"/>
              <w:jc w:val="center"/>
              <w:rPr>
                <w:sz w:val="22"/>
                <w:szCs w:val="24"/>
              </w:rPr>
            </w:pPr>
          </w:p>
        </w:tc>
        <w:tc>
          <w:tcPr>
            <w:tcW w:w="182" w:type="pct"/>
            <w:shd w:val="clear" w:color="auto" w:fill="FFF2CC"/>
            <w:vAlign w:val="center"/>
          </w:tcPr>
          <w:p w14:paraId="75C174E5" w14:textId="6A2A8F02" w:rsidR="00800C09" w:rsidRPr="009723D3" w:rsidRDefault="00800C09" w:rsidP="009723D3">
            <w:pPr>
              <w:ind w:left="-85" w:right="-85" w:firstLine="0"/>
              <w:jc w:val="center"/>
              <w:rPr>
                <w:sz w:val="22"/>
                <w:szCs w:val="24"/>
              </w:rPr>
            </w:pPr>
          </w:p>
        </w:tc>
        <w:tc>
          <w:tcPr>
            <w:tcW w:w="184" w:type="pct"/>
            <w:shd w:val="clear" w:color="auto" w:fill="FFF2CC"/>
            <w:vAlign w:val="center"/>
          </w:tcPr>
          <w:p w14:paraId="19AE75EC" w14:textId="7DBD3044" w:rsidR="00800C09" w:rsidRPr="009723D3" w:rsidRDefault="00800C09" w:rsidP="009723D3">
            <w:pPr>
              <w:ind w:left="-85" w:right="-85" w:firstLine="0"/>
              <w:jc w:val="center"/>
              <w:rPr>
                <w:sz w:val="22"/>
                <w:szCs w:val="24"/>
              </w:rPr>
            </w:pPr>
          </w:p>
        </w:tc>
        <w:tc>
          <w:tcPr>
            <w:tcW w:w="211" w:type="pct"/>
            <w:shd w:val="clear" w:color="auto" w:fill="FFF2CC"/>
            <w:vAlign w:val="center"/>
          </w:tcPr>
          <w:p w14:paraId="54EE949B" w14:textId="5DF19A29"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2CC"/>
            <w:vAlign w:val="center"/>
          </w:tcPr>
          <w:p w14:paraId="5FC7EF26" w14:textId="18B401AC" w:rsidR="00800C09" w:rsidRPr="009723D3" w:rsidRDefault="00800C09" w:rsidP="009723D3">
            <w:pPr>
              <w:ind w:left="-85" w:right="-85" w:firstLine="0"/>
              <w:jc w:val="center"/>
              <w:rPr>
                <w:sz w:val="22"/>
                <w:szCs w:val="24"/>
              </w:rPr>
            </w:pPr>
          </w:p>
        </w:tc>
        <w:tc>
          <w:tcPr>
            <w:tcW w:w="187" w:type="pct"/>
            <w:shd w:val="clear" w:color="auto" w:fill="FFF2CC"/>
            <w:vAlign w:val="center"/>
          </w:tcPr>
          <w:p w14:paraId="142E73C7" w14:textId="4CB0D0BE" w:rsidR="00800C09" w:rsidRPr="009723D3" w:rsidRDefault="00800C09" w:rsidP="009723D3">
            <w:pPr>
              <w:ind w:left="-85" w:right="-85" w:firstLine="0"/>
              <w:jc w:val="center"/>
              <w:rPr>
                <w:sz w:val="22"/>
                <w:szCs w:val="24"/>
              </w:rPr>
            </w:pPr>
          </w:p>
        </w:tc>
        <w:tc>
          <w:tcPr>
            <w:tcW w:w="187" w:type="pct"/>
            <w:shd w:val="clear" w:color="auto" w:fill="FFF2CC"/>
            <w:vAlign w:val="center"/>
          </w:tcPr>
          <w:p w14:paraId="551C4D24" w14:textId="3644D7C6" w:rsidR="00800C09" w:rsidRPr="009723D3" w:rsidRDefault="00800C09" w:rsidP="009723D3">
            <w:pPr>
              <w:ind w:left="-85" w:right="-85" w:firstLine="0"/>
              <w:jc w:val="center"/>
              <w:rPr>
                <w:sz w:val="22"/>
                <w:szCs w:val="24"/>
              </w:rPr>
            </w:pPr>
          </w:p>
        </w:tc>
        <w:tc>
          <w:tcPr>
            <w:tcW w:w="201" w:type="pct"/>
            <w:shd w:val="clear" w:color="auto" w:fill="FFF2CC"/>
            <w:vAlign w:val="center"/>
          </w:tcPr>
          <w:p w14:paraId="39C85298" w14:textId="0A169D1A" w:rsidR="00800C09" w:rsidRPr="009723D3" w:rsidRDefault="00800C09" w:rsidP="009723D3">
            <w:pPr>
              <w:ind w:left="-85" w:right="-85" w:firstLine="0"/>
              <w:jc w:val="center"/>
              <w:rPr>
                <w:sz w:val="22"/>
                <w:szCs w:val="24"/>
              </w:rPr>
            </w:pPr>
          </w:p>
        </w:tc>
        <w:tc>
          <w:tcPr>
            <w:tcW w:w="227" w:type="pct"/>
            <w:shd w:val="clear" w:color="auto" w:fill="FFF2CC"/>
            <w:vAlign w:val="center"/>
          </w:tcPr>
          <w:p w14:paraId="55155601" w14:textId="20959D94" w:rsidR="00800C09" w:rsidRPr="009723D3" w:rsidRDefault="00800C09" w:rsidP="009723D3">
            <w:pPr>
              <w:ind w:left="-85" w:right="-85" w:firstLine="0"/>
              <w:jc w:val="center"/>
              <w:rPr>
                <w:sz w:val="22"/>
                <w:szCs w:val="24"/>
              </w:rPr>
            </w:pPr>
          </w:p>
        </w:tc>
        <w:tc>
          <w:tcPr>
            <w:tcW w:w="206" w:type="pct"/>
            <w:shd w:val="clear" w:color="auto" w:fill="FFF2CC"/>
            <w:vAlign w:val="center"/>
          </w:tcPr>
          <w:p w14:paraId="2E913477" w14:textId="26CAF3E9" w:rsidR="00800C09" w:rsidRPr="009723D3" w:rsidRDefault="00800C09" w:rsidP="009723D3">
            <w:pPr>
              <w:ind w:left="-85" w:right="-85" w:firstLine="0"/>
              <w:jc w:val="center"/>
              <w:rPr>
                <w:sz w:val="22"/>
                <w:szCs w:val="24"/>
              </w:rPr>
            </w:pPr>
          </w:p>
        </w:tc>
      </w:tr>
      <w:tr w:rsidR="009828C9" w:rsidRPr="009723D3" w14:paraId="580B6FC6" w14:textId="77777777" w:rsidTr="009828C9">
        <w:trPr>
          <w:cantSplit/>
          <w:trHeight w:val="7"/>
          <w:jc w:val="center"/>
        </w:trPr>
        <w:tc>
          <w:tcPr>
            <w:tcW w:w="135" w:type="pct"/>
            <w:vMerge/>
            <w:shd w:val="clear" w:color="auto" w:fill="FFF2CC"/>
            <w:vAlign w:val="center"/>
          </w:tcPr>
          <w:p w14:paraId="0DD501EB" w14:textId="77777777" w:rsidR="00800C09" w:rsidRPr="009723D3" w:rsidRDefault="00800C09" w:rsidP="009723D3">
            <w:pPr>
              <w:ind w:left="-85" w:right="-85" w:firstLine="0"/>
              <w:jc w:val="center"/>
              <w:rPr>
                <w:sz w:val="22"/>
                <w:szCs w:val="24"/>
              </w:rPr>
            </w:pPr>
          </w:p>
        </w:tc>
        <w:tc>
          <w:tcPr>
            <w:tcW w:w="178" w:type="pct"/>
            <w:vMerge/>
            <w:shd w:val="clear" w:color="auto" w:fill="FFF2CC"/>
            <w:vAlign w:val="center"/>
          </w:tcPr>
          <w:p w14:paraId="3FB75842" w14:textId="77777777" w:rsidR="00800C09" w:rsidRPr="009723D3" w:rsidRDefault="00800C09" w:rsidP="009723D3">
            <w:pPr>
              <w:ind w:left="-85" w:right="-85" w:firstLine="0"/>
              <w:jc w:val="center"/>
              <w:rPr>
                <w:sz w:val="22"/>
                <w:szCs w:val="24"/>
              </w:rPr>
            </w:pPr>
          </w:p>
        </w:tc>
        <w:tc>
          <w:tcPr>
            <w:tcW w:w="207" w:type="pct"/>
            <w:vMerge/>
            <w:shd w:val="clear" w:color="auto" w:fill="FFF2CC"/>
            <w:vAlign w:val="center"/>
          </w:tcPr>
          <w:p w14:paraId="77C1A52E" w14:textId="77777777" w:rsidR="00800C09" w:rsidRPr="009723D3" w:rsidRDefault="00800C09" w:rsidP="009723D3">
            <w:pPr>
              <w:ind w:left="-85" w:right="-85" w:firstLine="0"/>
              <w:jc w:val="center"/>
              <w:rPr>
                <w:sz w:val="22"/>
                <w:szCs w:val="24"/>
              </w:rPr>
            </w:pPr>
          </w:p>
        </w:tc>
        <w:tc>
          <w:tcPr>
            <w:tcW w:w="423" w:type="pct"/>
            <w:vMerge/>
            <w:shd w:val="clear" w:color="auto" w:fill="FFF2CC"/>
            <w:vAlign w:val="center"/>
          </w:tcPr>
          <w:p w14:paraId="5AEAC14F" w14:textId="77777777" w:rsidR="00800C09" w:rsidRPr="009723D3" w:rsidRDefault="00800C09" w:rsidP="009723D3">
            <w:pPr>
              <w:ind w:left="-85" w:right="-85" w:firstLine="0"/>
              <w:jc w:val="center"/>
              <w:rPr>
                <w:sz w:val="22"/>
                <w:szCs w:val="24"/>
              </w:rPr>
            </w:pPr>
          </w:p>
        </w:tc>
        <w:tc>
          <w:tcPr>
            <w:tcW w:w="232" w:type="pct"/>
            <w:shd w:val="clear" w:color="auto" w:fill="FFF2CC"/>
            <w:vAlign w:val="center"/>
          </w:tcPr>
          <w:p w14:paraId="7B06C73E"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2CC"/>
            <w:vAlign w:val="center"/>
          </w:tcPr>
          <w:p w14:paraId="4E1683AB" w14:textId="52FBED83" w:rsidR="00800C09" w:rsidRPr="009723D3" w:rsidRDefault="00800C09" w:rsidP="009723D3">
            <w:pPr>
              <w:ind w:left="-85" w:right="-85" w:firstLine="0"/>
              <w:jc w:val="center"/>
              <w:rPr>
                <w:sz w:val="22"/>
                <w:szCs w:val="24"/>
              </w:rPr>
            </w:pPr>
          </w:p>
        </w:tc>
        <w:tc>
          <w:tcPr>
            <w:tcW w:w="182" w:type="pct"/>
            <w:shd w:val="clear" w:color="auto" w:fill="FFF2CC"/>
            <w:vAlign w:val="center"/>
          </w:tcPr>
          <w:p w14:paraId="50C6118F" w14:textId="25D39973" w:rsidR="00800C09" w:rsidRPr="009723D3" w:rsidRDefault="00800C09" w:rsidP="009723D3">
            <w:pPr>
              <w:ind w:left="-85" w:right="-85" w:firstLine="0"/>
              <w:jc w:val="center"/>
              <w:rPr>
                <w:sz w:val="22"/>
                <w:szCs w:val="24"/>
              </w:rPr>
            </w:pPr>
          </w:p>
        </w:tc>
        <w:tc>
          <w:tcPr>
            <w:tcW w:w="182" w:type="pct"/>
            <w:shd w:val="clear" w:color="auto" w:fill="FFF2CC"/>
            <w:vAlign w:val="center"/>
          </w:tcPr>
          <w:p w14:paraId="599C7E01" w14:textId="41B2A8F8" w:rsidR="00800C09" w:rsidRPr="009723D3" w:rsidRDefault="00800C09" w:rsidP="009723D3">
            <w:pPr>
              <w:ind w:left="-85" w:right="-85" w:firstLine="0"/>
              <w:jc w:val="center"/>
              <w:rPr>
                <w:sz w:val="22"/>
                <w:szCs w:val="24"/>
              </w:rPr>
            </w:pPr>
          </w:p>
        </w:tc>
        <w:tc>
          <w:tcPr>
            <w:tcW w:w="183" w:type="pct"/>
            <w:shd w:val="clear" w:color="auto" w:fill="FFF2CC"/>
            <w:vAlign w:val="center"/>
          </w:tcPr>
          <w:p w14:paraId="639ACB25" w14:textId="77777777" w:rsidR="00800C09" w:rsidRPr="009723D3" w:rsidRDefault="00800C09" w:rsidP="009723D3">
            <w:pPr>
              <w:ind w:left="-85" w:right="-85" w:firstLine="0"/>
              <w:jc w:val="center"/>
              <w:rPr>
                <w:sz w:val="22"/>
                <w:szCs w:val="24"/>
              </w:rPr>
            </w:pPr>
          </w:p>
        </w:tc>
        <w:tc>
          <w:tcPr>
            <w:tcW w:w="187" w:type="pct"/>
            <w:shd w:val="clear" w:color="auto" w:fill="FFF2CC"/>
            <w:vAlign w:val="center"/>
          </w:tcPr>
          <w:p w14:paraId="44704207"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shd w:val="clear" w:color="auto" w:fill="FFF2CC"/>
            <w:vAlign w:val="center"/>
          </w:tcPr>
          <w:p w14:paraId="21A1DC7D" w14:textId="77777777" w:rsidR="00800C09" w:rsidRPr="009723D3" w:rsidRDefault="00800C09" w:rsidP="009723D3">
            <w:pPr>
              <w:ind w:left="-85" w:right="-85" w:firstLine="0"/>
              <w:jc w:val="center"/>
              <w:rPr>
                <w:sz w:val="22"/>
                <w:szCs w:val="24"/>
              </w:rPr>
            </w:pPr>
            <w:r w:rsidRPr="009723D3">
              <w:rPr>
                <w:sz w:val="22"/>
                <w:szCs w:val="24"/>
              </w:rPr>
              <w:t>8%</w:t>
            </w:r>
          </w:p>
        </w:tc>
        <w:tc>
          <w:tcPr>
            <w:tcW w:w="190" w:type="pct"/>
            <w:shd w:val="clear" w:color="auto" w:fill="FFF2CC"/>
            <w:vAlign w:val="center"/>
          </w:tcPr>
          <w:p w14:paraId="599467FF" w14:textId="77777777" w:rsidR="00800C09" w:rsidRPr="009723D3" w:rsidRDefault="00800C09" w:rsidP="009723D3">
            <w:pPr>
              <w:ind w:left="-85" w:right="-85" w:firstLine="0"/>
              <w:jc w:val="center"/>
              <w:rPr>
                <w:sz w:val="22"/>
                <w:szCs w:val="24"/>
              </w:rPr>
            </w:pPr>
            <w:r w:rsidRPr="009723D3">
              <w:rPr>
                <w:sz w:val="22"/>
                <w:szCs w:val="24"/>
              </w:rPr>
              <w:t>8%</w:t>
            </w:r>
          </w:p>
        </w:tc>
        <w:tc>
          <w:tcPr>
            <w:tcW w:w="177" w:type="pct"/>
            <w:shd w:val="clear" w:color="auto" w:fill="FFF2CC"/>
            <w:vAlign w:val="center"/>
          </w:tcPr>
          <w:p w14:paraId="2D669182" w14:textId="7E0903E9" w:rsidR="00800C09" w:rsidRPr="009723D3" w:rsidRDefault="00800C09" w:rsidP="009723D3">
            <w:pPr>
              <w:ind w:left="-85" w:right="-85" w:firstLine="0"/>
              <w:jc w:val="center"/>
              <w:rPr>
                <w:sz w:val="22"/>
                <w:szCs w:val="24"/>
              </w:rPr>
            </w:pPr>
          </w:p>
        </w:tc>
        <w:tc>
          <w:tcPr>
            <w:tcW w:w="176" w:type="pct"/>
            <w:shd w:val="clear" w:color="auto" w:fill="FFF2CC"/>
            <w:vAlign w:val="center"/>
          </w:tcPr>
          <w:p w14:paraId="52E8E2F8" w14:textId="3AE80F56" w:rsidR="00800C09" w:rsidRPr="009723D3" w:rsidRDefault="00800C09" w:rsidP="009723D3">
            <w:pPr>
              <w:ind w:left="-85" w:right="-85" w:firstLine="0"/>
              <w:jc w:val="center"/>
              <w:rPr>
                <w:sz w:val="22"/>
                <w:szCs w:val="24"/>
              </w:rPr>
            </w:pPr>
          </w:p>
        </w:tc>
        <w:tc>
          <w:tcPr>
            <w:tcW w:w="182" w:type="pct"/>
            <w:shd w:val="clear" w:color="auto" w:fill="FFF2CC"/>
            <w:vAlign w:val="center"/>
          </w:tcPr>
          <w:p w14:paraId="4B582D84" w14:textId="73A11C4C" w:rsidR="00800C09" w:rsidRPr="009723D3" w:rsidRDefault="00800C09" w:rsidP="009723D3">
            <w:pPr>
              <w:ind w:left="-85" w:right="-85" w:firstLine="0"/>
              <w:jc w:val="center"/>
              <w:rPr>
                <w:sz w:val="22"/>
                <w:szCs w:val="24"/>
              </w:rPr>
            </w:pPr>
          </w:p>
        </w:tc>
        <w:tc>
          <w:tcPr>
            <w:tcW w:w="182" w:type="pct"/>
            <w:shd w:val="clear" w:color="auto" w:fill="FFF2CC"/>
            <w:vAlign w:val="center"/>
          </w:tcPr>
          <w:p w14:paraId="10D71099" w14:textId="06C78972" w:rsidR="00800C09" w:rsidRPr="009723D3" w:rsidRDefault="00800C09" w:rsidP="009723D3">
            <w:pPr>
              <w:ind w:left="-85" w:right="-85" w:firstLine="0"/>
              <w:jc w:val="center"/>
              <w:rPr>
                <w:sz w:val="22"/>
                <w:szCs w:val="24"/>
              </w:rPr>
            </w:pPr>
          </w:p>
        </w:tc>
        <w:tc>
          <w:tcPr>
            <w:tcW w:w="182" w:type="pct"/>
            <w:shd w:val="clear" w:color="auto" w:fill="FFF2CC"/>
            <w:vAlign w:val="center"/>
          </w:tcPr>
          <w:p w14:paraId="25A489C9" w14:textId="2FF09B3A" w:rsidR="00800C09" w:rsidRPr="009723D3" w:rsidRDefault="00800C09" w:rsidP="009723D3">
            <w:pPr>
              <w:ind w:left="-85" w:right="-85" w:firstLine="0"/>
              <w:jc w:val="center"/>
              <w:rPr>
                <w:sz w:val="22"/>
                <w:szCs w:val="24"/>
              </w:rPr>
            </w:pPr>
          </w:p>
        </w:tc>
        <w:tc>
          <w:tcPr>
            <w:tcW w:w="184" w:type="pct"/>
            <w:shd w:val="clear" w:color="auto" w:fill="FFF2CC"/>
            <w:vAlign w:val="center"/>
          </w:tcPr>
          <w:p w14:paraId="3446B372" w14:textId="3C7FDE7B" w:rsidR="00800C09" w:rsidRPr="009723D3" w:rsidRDefault="00800C09" w:rsidP="009723D3">
            <w:pPr>
              <w:ind w:left="-85" w:right="-85" w:firstLine="0"/>
              <w:jc w:val="center"/>
              <w:rPr>
                <w:sz w:val="22"/>
                <w:szCs w:val="24"/>
              </w:rPr>
            </w:pPr>
          </w:p>
        </w:tc>
        <w:tc>
          <w:tcPr>
            <w:tcW w:w="211" w:type="pct"/>
            <w:shd w:val="clear" w:color="auto" w:fill="FFF2CC"/>
            <w:vAlign w:val="center"/>
          </w:tcPr>
          <w:p w14:paraId="175EE493" w14:textId="1086E96E" w:rsidR="00800C09" w:rsidRPr="009723D3" w:rsidRDefault="00800C09" w:rsidP="009723D3">
            <w:pPr>
              <w:ind w:left="-85" w:right="-85" w:firstLine="0"/>
              <w:jc w:val="center"/>
              <w:rPr>
                <w:sz w:val="22"/>
                <w:szCs w:val="24"/>
              </w:rPr>
            </w:pPr>
            <w:r w:rsidRPr="009723D3">
              <w:rPr>
                <w:sz w:val="22"/>
                <w:szCs w:val="24"/>
              </w:rPr>
              <w:t>8%</w:t>
            </w:r>
          </w:p>
        </w:tc>
        <w:tc>
          <w:tcPr>
            <w:tcW w:w="198" w:type="pct"/>
            <w:shd w:val="clear" w:color="auto" w:fill="FFF2CC"/>
            <w:vAlign w:val="center"/>
          </w:tcPr>
          <w:p w14:paraId="2E738BCF" w14:textId="22B5E526" w:rsidR="00800C09" w:rsidRPr="009723D3" w:rsidRDefault="00800C09" w:rsidP="009723D3">
            <w:pPr>
              <w:ind w:left="-85" w:right="-85" w:firstLine="0"/>
              <w:jc w:val="center"/>
              <w:rPr>
                <w:sz w:val="22"/>
                <w:szCs w:val="24"/>
              </w:rPr>
            </w:pPr>
          </w:p>
        </w:tc>
        <w:tc>
          <w:tcPr>
            <w:tcW w:w="187" w:type="pct"/>
            <w:shd w:val="clear" w:color="auto" w:fill="FFF2CC"/>
            <w:vAlign w:val="center"/>
          </w:tcPr>
          <w:p w14:paraId="21C744B7" w14:textId="3724A185" w:rsidR="00800C09" w:rsidRPr="009723D3" w:rsidRDefault="00800C09" w:rsidP="009723D3">
            <w:pPr>
              <w:ind w:left="-85" w:right="-85" w:firstLine="0"/>
              <w:jc w:val="center"/>
              <w:rPr>
                <w:sz w:val="22"/>
                <w:szCs w:val="24"/>
              </w:rPr>
            </w:pPr>
          </w:p>
        </w:tc>
        <w:tc>
          <w:tcPr>
            <w:tcW w:w="187" w:type="pct"/>
            <w:shd w:val="clear" w:color="auto" w:fill="FFF2CC"/>
            <w:vAlign w:val="center"/>
          </w:tcPr>
          <w:p w14:paraId="74A3E304" w14:textId="1355466F" w:rsidR="00800C09" w:rsidRPr="009723D3" w:rsidRDefault="00800C09" w:rsidP="009723D3">
            <w:pPr>
              <w:ind w:left="-85" w:right="-85" w:firstLine="0"/>
              <w:jc w:val="center"/>
              <w:rPr>
                <w:sz w:val="22"/>
                <w:szCs w:val="24"/>
              </w:rPr>
            </w:pPr>
          </w:p>
        </w:tc>
        <w:tc>
          <w:tcPr>
            <w:tcW w:w="201" w:type="pct"/>
            <w:shd w:val="clear" w:color="auto" w:fill="FFF2CC"/>
            <w:vAlign w:val="center"/>
          </w:tcPr>
          <w:p w14:paraId="4E48F5AE" w14:textId="497BBF01" w:rsidR="00800C09" w:rsidRPr="009723D3" w:rsidRDefault="00800C09" w:rsidP="009723D3">
            <w:pPr>
              <w:ind w:left="-85" w:right="-85" w:firstLine="0"/>
              <w:jc w:val="center"/>
              <w:rPr>
                <w:sz w:val="22"/>
                <w:szCs w:val="24"/>
              </w:rPr>
            </w:pPr>
          </w:p>
        </w:tc>
        <w:tc>
          <w:tcPr>
            <w:tcW w:w="227" w:type="pct"/>
            <w:shd w:val="clear" w:color="auto" w:fill="FFF2CC"/>
            <w:vAlign w:val="center"/>
          </w:tcPr>
          <w:p w14:paraId="6005FD55" w14:textId="2B5B696C" w:rsidR="00800C09" w:rsidRPr="009723D3" w:rsidRDefault="00800C09" w:rsidP="009723D3">
            <w:pPr>
              <w:ind w:left="-85" w:right="-85" w:firstLine="0"/>
              <w:jc w:val="center"/>
              <w:rPr>
                <w:sz w:val="22"/>
                <w:szCs w:val="24"/>
              </w:rPr>
            </w:pPr>
          </w:p>
        </w:tc>
        <w:tc>
          <w:tcPr>
            <w:tcW w:w="206" w:type="pct"/>
            <w:shd w:val="clear" w:color="auto" w:fill="FFF2CC"/>
            <w:vAlign w:val="center"/>
          </w:tcPr>
          <w:p w14:paraId="60D4A003" w14:textId="6CE828D3" w:rsidR="00800C09" w:rsidRPr="009723D3" w:rsidRDefault="00800C09" w:rsidP="009723D3">
            <w:pPr>
              <w:ind w:left="-85" w:right="-85" w:firstLine="0"/>
              <w:jc w:val="center"/>
              <w:rPr>
                <w:sz w:val="22"/>
                <w:szCs w:val="24"/>
              </w:rPr>
            </w:pPr>
          </w:p>
        </w:tc>
      </w:tr>
      <w:tr w:rsidR="009828C9" w:rsidRPr="009723D3" w14:paraId="7E4FB7BA" w14:textId="77777777" w:rsidTr="009828C9">
        <w:trPr>
          <w:cantSplit/>
          <w:trHeight w:val="7"/>
          <w:jc w:val="center"/>
        </w:trPr>
        <w:tc>
          <w:tcPr>
            <w:tcW w:w="135" w:type="pct"/>
            <w:vMerge w:val="restart"/>
            <w:vAlign w:val="center"/>
          </w:tcPr>
          <w:p w14:paraId="49CBF338" w14:textId="77777777" w:rsidR="00800C09" w:rsidRPr="009723D3" w:rsidRDefault="00800C09" w:rsidP="009723D3">
            <w:pPr>
              <w:ind w:left="-85" w:right="-85" w:firstLine="0"/>
              <w:jc w:val="center"/>
              <w:rPr>
                <w:sz w:val="22"/>
                <w:szCs w:val="24"/>
              </w:rPr>
            </w:pPr>
            <w:r w:rsidRPr="009723D3">
              <w:rPr>
                <w:sz w:val="22"/>
                <w:szCs w:val="24"/>
              </w:rPr>
              <w:t>38</w:t>
            </w:r>
          </w:p>
        </w:tc>
        <w:tc>
          <w:tcPr>
            <w:tcW w:w="178" w:type="pct"/>
            <w:vMerge w:val="restart"/>
            <w:vAlign w:val="center"/>
          </w:tcPr>
          <w:p w14:paraId="303E8196"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vAlign w:val="center"/>
          </w:tcPr>
          <w:p w14:paraId="68FE33F4" w14:textId="32D50B22"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73316</w:t>
            </w:r>
          </w:p>
        </w:tc>
        <w:tc>
          <w:tcPr>
            <w:tcW w:w="423" w:type="pct"/>
            <w:vMerge w:val="restart"/>
            <w:vAlign w:val="center"/>
          </w:tcPr>
          <w:p w14:paraId="7AE083C8" w14:textId="6BE2DDB8" w:rsidR="00800C09" w:rsidRPr="009723D3" w:rsidRDefault="00800C09" w:rsidP="009723D3">
            <w:pPr>
              <w:ind w:left="-85" w:right="-85" w:firstLine="0"/>
              <w:jc w:val="center"/>
              <w:rPr>
                <w:sz w:val="22"/>
                <w:szCs w:val="24"/>
              </w:rPr>
            </w:pPr>
            <w:r w:rsidRPr="009723D3">
              <w:rPr>
                <w:sz w:val="22"/>
                <w:szCs w:val="24"/>
              </w:rPr>
              <w:t>Quản lý cơ sở</w:t>
            </w:r>
            <w:r w:rsidR="009723D3">
              <w:rPr>
                <w:sz w:val="22"/>
                <w:szCs w:val="24"/>
              </w:rPr>
              <w:t xml:space="preserve"> </w:t>
            </w:r>
            <w:r w:rsidRPr="009723D3">
              <w:rPr>
                <w:sz w:val="22"/>
                <w:szCs w:val="24"/>
              </w:rPr>
              <w:t>giáo dục mầm non</w:t>
            </w:r>
          </w:p>
        </w:tc>
        <w:tc>
          <w:tcPr>
            <w:tcW w:w="232" w:type="pct"/>
            <w:vAlign w:val="center"/>
          </w:tcPr>
          <w:p w14:paraId="122C915C"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52D13A15" w14:textId="5A10CC72" w:rsidR="00800C09" w:rsidRPr="009723D3" w:rsidRDefault="00800C09" w:rsidP="009723D3">
            <w:pPr>
              <w:ind w:left="-85" w:right="-85" w:firstLine="0"/>
              <w:jc w:val="center"/>
              <w:rPr>
                <w:sz w:val="22"/>
                <w:szCs w:val="24"/>
              </w:rPr>
            </w:pPr>
          </w:p>
        </w:tc>
        <w:tc>
          <w:tcPr>
            <w:tcW w:w="182" w:type="pct"/>
            <w:vAlign w:val="center"/>
          </w:tcPr>
          <w:p w14:paraId="3FAE124B" w14:textId="77777777" w:rsidR="00800C09" w:rsidRPr="009723D3" w:rsidRDefault="00800C09" w:rsidP="009723D3">
            <w:pPr>
              <w:ind w:left="-85" w:right="-85" w:firstLine="0"/>
              <w:jc w:val="center"/>
              <w:rPr>
                <w:sz w:val="22"/>
                <w:szCs w:val="24"/>
              </w:rPr>
            </w:pPr>
          </w:p>
        </w:tc>
        <w:tc>
          <w:tcPr>
            <w:tcW w:w="182" w:type="pct"/>
            <w:vAlign w:val="center"/>
          </w:tcPr>
          <w:p w14:paraId="140098D9" w14:textId="77777777" w:rsidR="00800C09" w:rsidRPr="009723D3" w:rsidRDefault="00800C09" w:rsidP="009723D3">
            <w:pPr>
              <w:ind w:left="-85" w:right="-85" w:firstLine="0"/>
              <w:jc w:val="center"/>
              <w:rPr>
                <w:sz w:val="22"/>
                <w:szCs w:val="24"/>
              </w:rPr>
            </w:pPr>
          </w:p>
        </w:tc>
        <w:tc>
          <w:tcPr>
            <w:tcW w:w="183" w:type="pct"/>
            <w:vAlign w:val="center"/>
          </w:tcPr>
          <w:p w14:paraId="75F468E3" w14:textId="77777777" w:rsidR="00800C09" w:rsidRPr="009723D3" w:rsidRDefault="00800C09" w:rsidP="009723D3">
            <w:pPr>
              <w:ind w:left="-85" w:right="-85" w:firstLine="0"/>
              <w:jc w:val="center"/>
              <w:rPr>
                <w:sz w:val="22"/>
                <w:szCs w:val="24"/>
              </w:rPr>
            </w:pPr>
          </w:p>
        </w:tc>
        <w:tc>
          <w:tcPr>
            <w:tcW w:w="187" w:type="pct"/>
            <w:vAlign w:val="center"/>
          </w:tcPr>
          <w:p w14:paraId="3C68C52D"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1A611ACE" w14:textId="77777777" w:rsidR="00800C09" w:rsidRPr="009723D3" w:rsidRDefault="00800C09" w:rsidP="009723D3">
            <w:pPr>
              <w:ind w:left="-85" w:right="-85" w:firstLine="0"/>
              <w:jc w:val="center"/>
              <w:rPr>
                <w:sz w:val="22"/>
                <w:szCs w:val="24"/>
              </w:rPr>
            </w:pPr>
          </w:p>
        </w:tc>
        <w:tc>
          <w:tcPr>
            <w:tcW w:w="190" w:type="pct"/>
            <w:vAlign w:val="center"/>
          </w:tcPr>
          <w:p w14:paraId="1A4E00F1"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3D86E88E" w14:textId="51800BC7" w:rsidR="00800C09" w:rsidRPr="009723D3" w:rsidRDefault="00800C09" w:rsidP="009723D3">
            <w:pPr>
              <w:ind w:left="-85" w:right="-85" w:firstLine="0"/>
              <w:jc w:val="center"/>
              <w:rPr>
                <w:sz w:val="22"/>
                <w:szCs w:val="24"/>
              </w:rPr>
            </w:pPr>
          </w:p>
        </w:tc>
        <w:tc>
          <w:tcPr>
            <w:tcW w:w="176" w:type="pct"/>
            <w:vAlign w:val="center"/>
          </w:tcPr>
          <w:p w14:paraId="7B94629A" w14:textId="77777777" w:rsidR="00800C09" w:rsidRPr="009723D3" w:rsidRDefault="00800C09" w:rsidP="009723D3">
            <w:pPr>
              <w:ind w:left="-85" w:right="-85" w:firstLine="0"/>
              <w:jc w:val="center"/>
              <w:rPr>
                <w:sz w:val="22"/>
                <w:szCs w:val="24"/>
              </w:rPr>
            </w:pPr>
          </w:p>
        </w:tc>
        <w:tc>
          <w:tcPr>
            <w:tcW w:w="182" w:type="pct"/>
            <w:vAlign w:val="center"/>
          </w:tcPr>
          <w:p w14:paraId="0697B80B" w14:textId="3850AD61" w:rsidR="00800C09" w:rsidRPr="009723D3" w:rsidRDefault="00800C09" w:rsidP="009723D3">
            <w:pPr>
              <w:ind w:left="-85" w:right="-85" w:firstLine="0"/>
              <w:jc w:val="center"/>
              <w:rPr>
                <w:sz w:val="22"/>
                <w:szCs w:val="24"/>
              </w:rPr>
            </w:pPr>
          </w:p>
        </w:tc>
        <w:tc>
          <w:tcPr>
            <w:tcW w:w="182" w:type="pct"/>
            <w:vAlign w:val="center"/>
          </w:tcPr>
          <w:p w14:paraId="057C287C" w14:textId="0A184526" w:rsidR="00800C09" w:rsidRPr="009723D3" w:rsidRDefault="00800C09" w:rsidP="009723D3">
            <w:pPr>
              <w:ind w:left="-85" w:right="-85" w:firstLine="0"/>
              <w:jc w:val="center"/>
              <w:rPr>
                <w:sz w:val="22"/>
                <w:szCs w:val="24"/>
              </w:rPr>
            </w:pPr>
            <w:r w:rsidRPr="009723D3">
              <w:rPr>
                <w:sz w:val="22"/>
                <w:szCs w:val="24"/>
              </w:rPr>
              <w:t>2.5</w:t>
            </w:r>
          </w:p>
        </w:tc>
        <w:tc>
          <w:tcPr>
            <w:tcW w:w="182" w:type="pct"/>
            <w:vAlign w:val="center"/>
          </w:tcPr>
          <w:p w14:paraId="0729D027" w14:textId="60216D4A" w:rsidR="00800C09" w:rsidRPr="009723D3" w:rsidRDefault="00800C09" w:rsidP="009723D3">
            <w:pPr>
              <w:ind w:left="-85" w:right="-85" w:firstLine="0"/>
              <w:jc w:val="center"/>
              <w:rPr>
                <w:sz w:val="22"/>
                <w:szCs w:val="24"/>
              </w:rPr>
            </w:pPr>
          </w:p>
        </w:tc>
        <w:tc>
          <w:tcPr>
            <w:tcW w:w="184" w:type="pct"/>
            <w:vAlign w:val="center"/>
          </w:tcPr>
          <w:p w14:paraId="6A2316FF" w14:textId="7D6A8958" w:rsidR="00800C09" w:rsidRPr="009723D3" w:rsidRDefault="00800C09" w:rsidP="009723D3">
            <w:pPr>
              <w:ind w:left="-85" w:right="-85" w:firstLine="0"/>
              <w:jc w:val="center"/>
              <w:rPr>
                <w:sz w:val="22"/>
                <w:szCs w:val="24"/>
              </w:rPr>
            </w:pPr>
          </w:p>
        </w:tc>
        <w:tc>
          <w:tcPr>
            <w:tcW w:w="211" w:type="pct"/>
            <w:vAlign w:val="center"/>
          </w:tcPr>
          <w:p w14:paraId="5F3622A1" w14:textId="7B23F086" w:rsidR="00800C09" w:rsidRPr="009723D3" w:rsidRDefault="00800C09" w:rsidP="009723D3">
            <w:pPr>
              <w:ind w:left="-85" w:right="-85" w:firstLine="0"/>
              <w:jc w:val="center"/>
              <w:rPr>
                <w:sz w:val="22"/>
                <w:szCs w:val="24"/>
              </w:rPr>
            </w:pPr>
          </w:p>
        </w:tc>
        <w:tc>
          <w:tcPr>
            <w:tcW w:w="198" w:type="pct"/>
            <w:vAlign w:val="center"/>
          </w:tcPr>
          <w:p w14:paraId="3ADB6D34" w14:textId="2CCF32C0" w:rsidR="00800C09" w:rsidRPr="009723D3" w:rsidRDefault="00800C09" w:rsidP="009723D3">
            <w:pPr>
              <w:ind w:left="-85" w:right="-85" w:firstLine="0"/>
              <w:jc w:val="center"/>
              <w:rPr>
                <w:sz w:val="22"/>
                <w:szCs w:val="24"/>
              </w:rPr>
            </w:pPr>
          </w:p>
        </w:tc>
        <w:tc>
          <w:tcPr>
            <w:tcW w:w="187" w:type="pct"/>
            <w:vAlign w:val="center"/>
          </w:tcPr>
          <w:p w14:paraId="0EF94141" w14:textId="23DAC326" w:rsidR="00800C09" w:rsidRPr="009723D3" w:rsidRDefault="00800C09" w:rsidP="009723D3">
            <w:pPr>
              <w:ind w:left="-85" w:right="-85" w:firstLine="0"/>
              <w:jc w:val="center"/>
              <w:rPr>
                <w:sz w:val="22"/>
                <w:szCs w:val="24"/>
              </w:rPr>
            </w:pPr>
          </w:p>
        </w:tc>
        <w:tc>
          <w:tcPr>
            <w:tcW w:w="187" w:type="pct"/>
            <w:vAlign w:val="center"/>
          </w:tcPr>
          <w:p w14:paraId="0B491A88" w14:textId="1A7D42A7" w:rsidR="00800C09" w:rsidRPr="009723D3" w:rsidRDefault="00800C09" w:rsidP="009723D3">
            <w:pPr>
              <w:ind w:left="-85" w:right="-85" w:firstLine="0"/>
              <w:jc w:val="center"/>
              <w:rPr>
                <w:sz w:val="22"/>
                <w:szCs w:val="24"/>
              </w:rPr>
            </w:pPr>
          </w:p>
        </w:tc>
        <w:tc>
          <w:tcPr>
            <w:tcW w:w="201" w:type="pct"/>
            <w:vAlign w:val="center"/>
          </w:tcPr>
          <w:p w14:paraId="0E8B8490" w14:textId="5272BCD6" w:rsidR="00800C09" w:rsidRPr="009723D3" w:rsidRDefault="00800C09" w:rsidP="009723D3">
            <w:pPr>
              <w:ind w:left="-85" w:right="-85" w:firstLine="0"/>
              <w:jc w:val="center"/>
              <w:rPr>
                <w:sz w:val="22"/>
                <w:szCs w:val="24"/>
              </w:rPr>
            </w:pPr>
          </w:p>
        </w:tc>
        <w:tc>
          <w:tcPr>
            <w:tcW w:w="227" w:type="pct"/>
            <w:vAlign w:val="center"/>
          </w:tcPr>
          <w:p w14:paraId="196941C9" w14:textId="16C3321D" w:rsidR="00800C09" w:rsidRPr="009723D3" w:rsidRDefault="00800C09" w:rsidP="009723D3">
            <w:pPr>
              <w:ind w:left="-85" w:right="-85" w:firstLine="0"/>
              <w:jc w:val="center"/>
              <w:rPr>
                <w:sz w:val="22"/>
                <w:szCs w:val="24"/>
              </w:rPr>
            </w:pPr>
          </w:p>
        </w:tc>
        <w:tc>
          <w:tcPr>
            <w:tcW w:w="206" w:type="pct"/>
            <w:vAlign w:val="center"/>
          </w:tcPr>
          <w:p w14:paraId="760D7BB5" w14:textId="77777777" w:rsidR="00800C09" w:rsidRPr="009723D3" w:rsidRDefault="00800C09" w:rsidP="009723D3">
            <w:pPr>
              <w:ind w:left="-85" w:right="-85" w:firstLine="0"/>
              <w:jc w:val="center"/>
              <w:rPr>
                <w:sz w:val="22"/>
                <w:szCs w:val="24"/>
              </w:rPr>
            </w:pPr>
          </w:p>
        </w:tc>
      </w:tr>
      <w:tr w:rsidR="009828C9" w:rsidRPr="009723D3" w14:paraId="651C7D00" w14:textId="77777777" w:rsidTr="009828C9">
        <w:trPr>
          <w:cantSplit/>
          <w:trHeight w:val="7"/>
          <w:jc w:val="center"/>
        </w:trPr>
        <w:tc>
          <w:tcPr>
            <w:tcW w:w="135" w:type="pct"/>
            <w:vMerge/>
            <w:vAlign w:val="center"/>
          </w:tcPr>
          <w:p w14:paraId="534846D7" w14:textId="77777777" w:rsidR="00800C09" w:rsidRPr="009723D3" w:rsidRDefault="00800C09" w:rsidP="009723D3">
            <w:pPr>
              <w:ind w:left="-85" w:right="-85" w:firstLine="0"/>
              <w:jc w:val="center"/>
              <w:rPr>
                <w:sz w:val="22"/>
                <w:szCs w:val="24"/>
              </w:rPr>
            </w:pPr>
          </w:p>
        </w:tc>
        <w:tc>
          <w:tcPr>
            <w:tcW w:w="178" w:type="pct"/>
            <w:vMerge/>
            <w:vAlign w:val="center"/>
          </w:tcPr>
          <w:p w14:paraId="16D29214" w14:textId="77777777" w:rsidR="00800C09" w:rsidRPr="009723D3" w:rsidRDefault="00800C09" w:rsidP="009723D3">
            <w:pPr>
              <w:ind w:left="-85" w:right="-85" w:firstLine="0"/>
              <w:jc w:val="center"/>
              <w:rPr>
                <w:sz w:val="22"/>
                <w:szCs w:val="24"/>
              </w:rPr>
            </w:pPr>
          </w:p>
        </w:tc>
        <w:tc>
          <w:tcPr>
            <w:tcW w:w="207" w:type="pct"/>
            <w:vMerge/>
            <w:vAlign w:val="center"/>
          </w:tcPr>
          <w:p w14:paraId="273AD94A" w14:textId="77777777" w:rsidR="00800C09" w:rsidRPr="009723D3" w:rsidRDefault="00800C09" w:rsidP="009723D3">
            <w:pPr>
              <w:ind w:left="-85" w:right="-85" w:firstLine="0"/>
              <w:jc w:val="center"/>
              <w:rPr>
                <w:sz w:val="22"/>
                <w:szCs w:val="24"/>
              </w:rPr>
            </w:pPr>
          </w:p>
        </w:tc>
        <w:tc>
          <w:tcPr>
            <w:tcW w:w="423" w:type="pct"/>
            <w:vMerge/>
            <w:vAlign w:val="center"/>
          </w:tcPr>
          <w:p w14:paraId="17AEC56D" w14:textId="77777777" w:rsidR="00800C09" w:rsidRPr="009723D3" w:rsidRDefault="00800C09" w:rsidP="009723D3">
            <w:pPr>
              <w:ind w:left="-85" w:right="-85" w:firstLine="0"/>
              <w:jc w:val="center"/>
              <w:rPr>
                <w:sz w:val="22"/>
                <w:szCs w:val="24"/>
              </w:rPr>
            </w:pPr>
          </w:p>
        </w:tc>
        <w:tc>
          <w:tcPr>
            <w:tcW w:w="232" w:type="pct"/>
            <w:vAlign w:val="center"/>
          </w:tcPr>
          <w:p w14:paraId="26D89C66"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5EF4B890" w14:textId="59664A3E" w:rsidR="00800C09" w:rsidRPr="009723D3" w:rsidRDefault="00800C09" w:rsidP="009723D3">
            <w:pPr>
              <w:ind w:left="-85" w:right="-85" w:firstLine="0"/>
              <w:jc w:val="center"/>
              <w:rPr>
                <w:sz w:val="22"/>
                <w:szCs w:val="24"/>
              </w:rPr>
            </w:pPr>
          </w:p>
        </w:tc>
        <w:tc>
          <w:tcPr>
            <w:tcW w:w="182" w:type="pct"/>
            <w:vAlign w:val="center"/>
          </w:tcPr>
          <w:p w14:paraId="6D595F66" w14:textId="443AFFD8" w:rsidR="00800C09" w:rsidRPr="009723D3" w:rsidRDefault="00800C09" w:rsidP="009723D3">
            <w:pPr>
              <w:ind w:left="-85" w:right="-85" w:firstLine="0"/>
              <w:jc w:val="center"/>
              <w:rPr>
                <w:sz w:val="22"/>
                <w:szCs w:val="24"/>
              </w:rPr>
            </w:pPr>
          </w:p>
        </w:tc>
        <w:tc>
          <w:tcPr>
            <w:tcW w:w="182" w:type="pct"/>
            <w:vAlign w:val="center"/>
          </w:tcPr>
          <w:p w14:paraId="18ADCC42" w14:textId="2675DAB6" w:rsidR="00800C09" w:rsidRPr="009723D3" w:rsidRDefault="00800C09" w:rsidP="009723D3">
            <w:pPr>
              <w:ind w:left="-85" w:right="-85" w:firstLine="0"/>
              <w:jc w:val="center"/>
              <w:rPr>
                <w:sz w:val="22"/>
                <w:szCs w:val="24"/>
              </w:rPr>
            </w:pPr>
          </w:p>
        </w:tc>
        <w:tc>
          <w:tcPr>
            <w:tcW w:w="183" w:type="pct"/>
            <w:vAlign w:val="center"/>
          </w:tcPr>
          <w:p w14:paraId="5E81D1B9" w14:textId="77777777" w:rsidR="00800C09" w:rsidRPr="009723D3" w:rsidRDefault="00800C09" w:rsidP="009723D3">
            <w:pPr>
              <w:ind w:left="-85" w:right="-85" w:firstLine="0"/>
              <w:jc w:val="center"/>
              <w:rPr>
                <w:sz w:val="22"/>
                <w:szCs w:val="24"/>
              </w:rPr>
            </w:pPr>
          </w:p>
        </w:tc>
        <w:tc>
          <w:tcPr>
            <w:tcW w:w="187" w:type="pct"/>
            <w:vAlign w:val="center"/>
          </w:tcPr>
          <w:p w14:paraId="35578691"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vAlign w:val="center"/>
          </w:tcPr>
          <w:p w14:paraId="79D232C7" w14:textId="77777777" w:rsidR="00800C09" w:rsidRPr="009723D3" w:rsidRDefault="00800C09" w:rsidP="009723D3">
            <w:pPr>
              <w:ind w:left="-85" w:right="-85" w:firstLine="0"/>
              <w:jc w:val="center"/>
              <w:rPr>
                <w:sz w:val="22"/>
                <w:szCs w:val="24"/>
              </w:rPr>
            </w:pPr>
          </w:p>
        </w:tc>
        <w:tc>
          <w:tcPr>
            <w:tcW w:w="190" w:type="pct"/>
            <w:vAlign w:val="center"/>
          </w:tcPr>
          <w:p w14:paraId="0FF2EEC9" w14:textId="77777777" w:rsidR="00800C09" w:rsidRPr="009723D3" w:rsidRDefault="00800C09" w:rsidP="009723D3">
            <w:pPr>
              <w:ind w:left="-85" w:right="-85" w:firstLine="0"/>
              <w:jc w:val="center"/>
              <w:rPr>
                <w:sz w:val="22"/>
                <w:szCs w:val="24"/>
              </w:rPr>
            </w:pPr>
            <w:r w:rsidRPr="009723D3">
              <w:rPr>
                <w:sz w:val="22"/>
                <w:szCs w:val="24"/>
              </w:rPr>
              <w:t>8%</w:t>
            </w:r>
          </w:p>
        </w:tc>
        <w:tc>
          <w:tcPr>
            <w:tcW w:w="177" w:type="pct"/>
            <w:vAlign w:val="center"/>
          </w:tcPr>
          <w:p w14:paraId="75BF5D79" w14:textId="12543869" w:rsidR="00800C09" w:rsidRPr="009723D3" w:rsidRDefault="00800C09" w:rsidP="009723D3">
            <w:pPr>
              <w:ind w:left="-85" w:right="-85" w:firstLine="0"/>
              <w:jc w:val="center"/>
              <w:rPr>
                <w:sz w:val="22"/>
                <w:szCs w:val="24"/>
              </w:rPr>
            </w:pPr>
          </w:p>
        </w:tc>
        <w:tc>
          <w:tcPr>
            <w:tcW w:w="176" w:type="pct"/>
            <w:vAlign w:val="center"/>
          </w:tcPr>
          <w:p w14:paraId="4971DD99" w14:textId="4404C1C7" w:rsidR="00800C09" w:rsidRPr="009723D3" w:rsidRDefault="00800C09" w:rsidP="009723D3">
            <w:pPr>
              <w:ind w:left="-85" w:right="-85" w:firstLine="0"/>
              <w:jc w:val="center"/>
              <w:rPr>
                <w:sz w:val="22"/>
                <w:szCs w:val="24"/>
              </w:rPr>
            </w:pPr>
          </w:p>
        </w:tc>
        <w:tc>
          <w:tcPr>
            <w:tcW w:w="182" w:type="pct"/>
            <w:vAlign w:val="center"/>
          </w:tcPr>
          <w:p w14:paraId="304F0D20" w14:textId="058ABA86" w:rsidR="00800C09" w:rsidRPr="009723D3" w:rsidRDefault="00800C09" w:rsidP="009723D3">
            <w:pPr>
              <w:ind w:left="-85" w:right="-85" w:firstLine="0"/>
              <w:jc w:val="center"/>
              <w:rPr>
                <w:sz w:val="22"/>
                <w:szCs w:val="24"/>
              </w:rPr>
            </w:pPr>
          </w:p>
        </w:tc>
        <w:tc>
          <w:tcPr>
            <w:tcW w:w="182" w:type="pct"/>
            <w:vAlign w:val="center"/>
          </w:tcPr>
          <w:p w14:paraId="63B75698" w14:textId="3622683E" w:rsidR="00800C09" w:rsidRPr="009723D3" w:rsidRDefault="00800C09" w:rsidP="009723D3">
            <w:pPr>
              <w:ind w:left="-85" w:right="-85" w:firstLine="0"/>
              <w:jc w:val="center"/>
              <w:rPr>
                <w:sz w:val="22"/>
                <w:szCs w:val="24"/>
              </w:rPr>
            </w:pPr>
            <w:r w:rsidRPr="009723D3">
              <w:rPr>
                <w:sz w:val="22"/>
                <w:szCs w:val="24"/>
              </w:rPr>
              <w:t>13%</w:t>
            </w:r>
          </w:p>
        </w:tc>
        <w:tc>
          <w:tcPr>
            <w:tcW w:w="182" w:type="pct"/>
            <w:vAlign w:val="center"/>
          </w:tcPr>
          <w:p w14:paraId="0B81FA7C" w14:textId="6105E9E3" w:rsidR="00800C09" w:rsidRPr="009723D3" w:rsidRDefault="00800C09" w:rsidP="009723D3">
            <w:pPr>
              <w:ind w:left="-85" w:right="-85" w:firstLine="0"/>
              <w:jc w:val="center"/>
              <w:rPr>
                <w:sz w:val="22"/>
                <w:szCs w:val="24"/>
              </w:rPr>
            </w:pPr>
          </w:p>
        </w:tc>
        <w:tc>
          <w:tcPr>
            <w:tcW w:w="184" w:type="pct"/>
            <w:vAlign w:val="center"/>
          </w:tcPr>
          <w:p w14:paraId="147324CA" w14:textId="3AEAA1BA" w:rsidR="00800C09" w:rsidRPr="009723D3" w:rsidRDefault="00800C09" w:rsidP="009723D3">
            <w:pPr>
              <w:ind w:left="-85" w:right="-85" w:firstLine="0"/>
              <w:jc w:val="center"/>
              <w:rPr>
                <w:sz w:val="22"/>
                <w:szCs w:val="24"/>
              </w:rPr>
            </w:pPr>
          </w:p>
        </w:tc>
        <w:tc>
          <w:tcPr>
            <w:tcW w:w="211" w:type="pct"/>
            <w:vAlign w:val="center"/>
          </w:tcPr>
          <w:p w14:paraId="205726A3" w14:textId="564B2480" w:rsidR="00800C09" w:rsidRPr="009723D3" w:rsidRDefault="00800C09" w:rsidP="009723D3">
            <w:pPr>
              <w:ind w:left="-85" w:right="-85" w:firstLine="0"/>
              <w:jc w:val="center"/>
              <w:rPr>
                <w:sz w:val="22"/>
                <w:szCs w:val="24"/>
              </w:rPr>
            </w:pPr>
          </w:p>
        </w:tc>
        <w:tc>
          <w:tcPr>
            <w:tcW w:w="198" w:type="pct"/>
            <w:vAlign w:val="center"/>
          </w:tcPr>
          <w:p w14:paraId="4A71F91B" w14:textId="1BC42ABA" w:rsidR="00800C09" w:rsidRPr="009723D3" w:rsidRDefault="00800C09" w:rsidP="009723D3">
            <w:pPr>
              <w:ind w:left="-85" w:right="-85" w:firstLine="0"/>
              <w:jc w:val="center"/>
              <w:rPr>
                <w:sz w:val="22"/>
                <w:szCs w:val="24"/>
              </w:rPr>
            </w:pPr>
          </w:p>
        </w:tc>
        <w:tc>
          <w:tcPr>
            <w:tcW w:w="187" w:type="pct"/>
            <w:vAlign w:val="center"/>
          </w:tcPr>
          <w:p w14:paraId="116E5C00" w14:textId="4FA7EE72" w:rsidR="00800C09" w:rsidRPr="009723D3" w:rsidRDefault="00800C09" w:rsidP="009723D3">
            <w:pPr>
              <w:ind w:left="-85" w:right="-85" w:firstLine="0"/>
              <w:jc w:val="center"/>
              <w:rPr>
                <w:sz w:val="22"/>
                <w:szCs w:val="24"/>
              </w:rPr>
            </w:pPr>
          </w:p>
        </w:tc>
        <w:tc>
          <w:tcPr>
            <w:tcW w:w="187" w:type="pct"/>
            <w:vAlign w:val="center"/>
          </w:tcPr>
          <w:p w14:paraId="51CC21A6" w14:textId="78737330" w:rsidR="00800C09" w:rsidRPr="009723D3" w:rsidRDefault="00800C09" w:rsidP="009723D3">
            <w:pPr>
              <w:ind w:left="-85" w:right="-85" w:firstLine="0"/>
              <w:jc w:val="center"/>
              <w:rPr>
                <w:sz w:val="22"/>
                <w:szCs w:val="24"/>
              </w:rPr>
            </w:pPr>
          </w:p>
        </w:tc>
        <w:tc>
          <w:tcPr>
            <w:tcW w:w="201" w:type="pct"/>
            <w:vAlign w:val="center"/>
          </w:tcPr>
          <w:p w14:paraId="1F33B93E" w14:textId="0016E83C" w:rsidR="00800C09" w:rsidRPr="009723D3" w:rsidRDefault="00800C09" w:rsidP="009723D3">
            <w:pPr>
              <w:ind w:left="-85" w:right="-85" w:firstLine="0"/>
              <w:jc w:val="center"/>
              <w:rPr>
                <w:sz w:val="22"/>
                <w:szCs w:val="24"/>
              </w:rPr>
            </w:pPr>
          </w:p>
        </w:tc>
        <w:tc>
          <w:tcPr>
            <w:tcW w:w="227" w:type="pct"/>
            <w:vAlign w:val="center"/>
          </w:tcPr>
          <w:p w14:paraId="1E56547F" w14:textId="09D7F993" w:rsidR="00800C09" w:rsidRPr="009723D3" w:rsidRDefault="00800C09" w:rsidP="009723D3">
            <w:pPr>
              <w:ind w:left="-85" w:right="-85" w:firstLine="0"/>
              <w:jc w:val="center"/>
              <w:rPr>
                <w:sz w:val="22"/>
                <w:szCs w:val="24"/>
              </w:rPr>
            </w:pPr>
          </w:p>
        </w:tc>
        <w:tc>
          <w:tcPr>
            <w:tcW w:w="206" w:type="pct"/>
            <w:vAlign w:val="center"/>
          </w:tcPr>
          <w:p w14:paraId="70F43EDC" w14:textId="3D8E4396" w:rsidR="00800C09" w:rsidRPr="009723D3" w:rsidRDefault="00800C09" w:rsidP="009723D3">
            <w:pPr>
              <w:ind w:left="-85" w:right="-85" w:firstLine="0"/>
              <w:jc w:val="center"/>
              <w:rPr>
                <w:sz w:val="22"/>
                <w:szCs w:val="24"/>
              </w:rPr>
            </w:pPr>
          </w:p>
        </w:tc>
      </w:tr>
      <w:tr w:rsidR="009828C9" w:rsidRPr="009723D3" w14:paraId="04D589B8" w14:textId="77777777" w:rsidTr="009828C9">
        <w:trPr>
          <w:cantSplit/>
          <w:trHeight w:val="7"/>
          <w:jc w:val="center"/>
        </w:trPr>
        <w:tc>
          <w:tcPr>
            <w:tcW w:w="135" w:type="pct"/>
            <w:vMerge w:val="restart"/>
            <w:shd w:val="clear" w:color="auto" w:fill="FFF4D1"/>
            <w:vAlign w:val="center"/>
          </w:tcPr>
          <w:p w14:paraId="10F4453D" w14:textId="77777777" w:rsidR="00800C09" w:rsidRPr="009723D3" w:rsidRDefault="00800C09" w:rsidP="009723D3">
            <w:pPr>
              <w:ind w:left="-85" w:right="-85" w:firstLine="0"/>
              <w:jc w:val="center"/>
              <w:rPr>
                <w:sz w:val="22"/>
                <w:szCs w:val="24"/>
              </w:rPr>
            </w:pPr>
          </w:p>
          <w:p w14:paraId="0610FFA5" w14:textId="77777777" w:rsidR="00800C09" w:rsidRPr="009723D3" w:rsidRDefault="00800C09" w:rsidP="009723D3">
            <w:pPr>
              <w:ind w:left="-85" w:right="-85" w:firstLine="0"/>
              <w:jc w:val="center"/>
              <w:rPr>
                <w:sz w:val="22"/>
                <w:szCs w:val="24"/>
              </w:rPr>
            </w:pPr>
            <w:r w:rsidRPr="009723D3">
              <w:rPr>
                <w:sz w:val="22"/>
                <w:szCs w:val="24"/>
              </w:rPr>
              <w:t>39</w:t>
            </w:r>
          </w:p>
        </w:tc>
        <w:tc>
          <w:tcPr>
            <w:tcW w:w="178" w:type="pct"/>
            <w:vMerge w:val="restart"/>
            <w:shd w:val="clear" w:color="auto" w:fill="FFF4D1"/>
            <w:vAlign w:val="center"/>
          </w:tcPr>
          <w:p w14:paraId="552BFF2F"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4D1"/>
            <w:vAlign w:val="center"/>
          </w:tcPr>
          <w:p w14:paraId="13E9884A" w14:textId="26B61875"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73317</w:t>
            </w:r>
          </w:p>
        </w:tc>
        <w:tc>
          <w:tcPr>
            <w:tcW w:w="423" w:type="pct"/>
            <w:vMerge w:val="restart"/>
            <w:shd w:val="clear" w:color="auto" w:fill="FFF4D1"/>
            <w:vAlign w:val="center"/>
          </w:tcPr>
          <w:p w14:paraId="011E4D0A" w14:textId="15C3A80E" w:rsidR="00800C09" w:rsidRPr="009723D3" w:rsidRDefault="00800C09" w:rsidP="009723D3">
            <w:pPr>
              <w:ind w:left="-85" w:right="-85" w:firstLine="0"/>
              <w:jc w:val="center"/>
              <w:rPr>
                <w:sz w:val="22"/>
                <w:szCs w:val="24"/>
              </w:rPr>
            </w:pPr>
            <w:r w:rsidRPr="009723D3">
              <w:rPr>
                <w:sz w:val="22"/>
                <w:szCs w:val="24"/>
              </w:rPr>
              <w:t>Rèn luyện nghiệp vụ</w:t>
            </w:r>
          </w:p>
          <w:p w14:paraId="027E170F" w14:textId="77777777" w:rsidR="00800C09" w:rsidRPr="009723D3" w:rsidRDefault="00800C09" w:rsidP="009723D3">
            <w:pPr>
              <w:ind w:left="-85" w:right="-85" w:firstLine="0"/>
              <w:jc w:val="center"/>
              <w:rPr>
                <w:sz w:val="22"/>
                <w:szCs w:val="24"/>
              </w:rPr>
            </w:pPr>
            <w:r w:rsidRPr="009723D3">
              <w:rPr>
                <w:sz w:val="22"/>
                <w:szCs w:val="24"/>
              </w:rPr>
              <w:t>sư phạm thường xuyên 2</w:t>
            </w:r>
          </w:p>
        </w:tc>
        <w:tc>
          <w:tcPr>
            <w:tcW w:w="232" w:type="pct"/>
            <w:shd w:val="clear" w:color="auto" w:fill="FFF4D1"/>
            <w:vAlign w:val="center"/>
          </w:tcPr>
          <w:p w14:paraId="3A474430"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4D1"/>
            <w:vAlign w:val="center"/>
          </w:tcPr>
          <w:p w14:paraId="5B0FAB14"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0323145B"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73D0A4B9"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264C39DB"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55545FA6" w14:textId="77777777" w:rsidR="00800C09" w:rsidRPr="009723D3" w:rsidRDefault="00800C09" w:rsidP="009723D3">
            <w:pPr>
              <w:ind w:left="-85" w:right="-85" w:firstLine="0"/>
              <w:jc w:val="center"/>
              <w:rPr>
                <w:sz w:val="22"/>
                <w:szCs w:val="24"/>
              </w:rPr>
            </w:pPr>
          </w:p>
        </w:tc>
        <w:tc>
          <w:tcPr>
            <w:tcW w:w="199" w:type="pct"/>
            <w:shd w:val="clear" w:color="auto" w:fill="FFF4D1"/>
            <w:vAlign w:val="center"/>
          </w:tcPr>
          <w:p w14:paraId="20E63C06" w14:textId="77777777" w:rsidR="00800C09" w:rsidRPr="009723D3" w:rsidRDefault="00800C09" w:rsidP="009723D3">
            <w:pPr>
              <w:ind w:left="-85" w:right="-85" w:firstLine="0"/>
              <w:jc w:val="center"/>
              <w:rPr>
                <w:sz w:val="22"/>
                <w:szCs w:val="24"/>
              </w:rPr>
            </w:pPr>
          </w:p>
        </w:tc>
        <w:tc>
          <w:tcPr>
            <w:tcW w:w="190" w:type="pct"/>
            <w:shd w:val="clear" w:color="auto" w:fill="FFF4D1"/>
            <w:vAlign w:val="center"/>
          </w:tcPr>
          <w:p w14:paraId="3B99680E" w14:textId="77777777" w:rsidR="00800C09" w:rsidRPr="009723D3" w:rsidRDefault="00800C09" w:rsidP="009723D3">
            <w:pPr>
              <w:ind w:left="-85" w:right="-85" w:firstLine="0"/>
              <w:jc w:val="center"/>
              <w:rPr>
                <w:sz w:val="22"/>
                <w:szCs w:val="24"/>
              </w:rPr>
            </w:pPr>
          </w:p>
        </w:tc>
        <w:tc>
          <w:tcPr>
            <w:tcW w:w="177" w:type="pct"/>
            <w:shd w:val="clear" w:color="auto" w:fill="FFFFFF" w:themeFill="background1"/>
            <w:vAlign w:val="center"/>
          </w:tcPr>
          <w:p w14:paraId="0739AB92"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shd w:val="clear" w:color="auto" w:fill="FFF4D1"/>
            <w:vAlign w:val="center"/>
          </w:tcPr>
          <w:p w14:paraId="4A77A248"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4D1"/>
            <w:vAlign w:val="center"/>
          </w:tcPr>
          <w:p w14:paraId="6A997E5E"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4D1"/>
            <w:vAlign w:val="center"/>
          </w:tcPr>
          <w:p w14:paraId="1D91D0AA" w14:textId="77777777"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4D1"/>
            <w:vAlign w:val="center"/>
          </w:tcPr>
          <w:p w14:paraId="7DFECE8A" w14:textId="77777777" w:rsidR="00800C09" w:rsidRPr="009723D3" w:rsidRDefault="00800C09" w:rsidP="009723D3">
            <w:pPr>
              <w:ind w:left="-85" w:right="-85" w:firstLine="0"/>
              <w:jc w:val="center"/>
              <w:rPr>
                <w:sz w:val="22"/>
                <w:szCs w:val="24"/>
              </w:rPr>
            </w:pPr>
          </w:p>
        </w:tc>
        <w:tc>
          <w:tcPr>
            <w:tcW w:w="184" w:type="pct"/>
            <w:shd w:val="clear" w:color="auto" w:fill="FFF4D1"/>
            <w:vAlign w:val="center"/>
          </w:tcPr>
          <w:p w14:paraId="33467A98" w14:textId="77777777" w:rsidR="00800C09" w:rsidRPr="009723D3" w:rsidRDefault="00800C09" w:rsidP="009723D3">
            <w:pPr>
              <w:ind w:left="-85" w:right="-85" w:firstLine="0"/>
              <w:jc w:val="center"/>
              <w:rPr>
                <w:sz w:val="22"/>
                <w:szCs w:val="24"/>
              </w:rPr>
            </w:pPr>
            <w:r w:rsidRPr="009723D3">
              <w:rPr>
                <w:sz w:val="22"/>
                <w:szCs w:val="24"/>
              </w:rPr>
              <w:t>2.5</w:t>
            </w:r>
          </w:p>
        </w:tc>
        <w:tc>
          <w:tcPr>
            <w:tcW w:w="211" w:type="pct"/>
            <w:shd w:val="clear" w:color="auto" w:fill="FFF4D1"/>
            <w:vAlign w:val="center"/>
          </w:tcPr>
          <w:p w14:paraId="31D9F9CD" w14:textId="77777777"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4D1"/>
            <w:vAlign w:val="center"/>
          </w:tcPr>
          <w:p w14:paraId="12510C7C"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4A58B0D0"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4783E524"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29FA7E28"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09C6837A"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1FAE829D" w14:textId="77777777" w:rsidR="00800C09" w:rsidRPr="009723D3" w:rsidRDefault="00800C09" w:rsidP="009723D3">
            <w:pPr>
              <w:ind w:left="-85" w:right="-85" w:firstLine="0"/>
              <w:jc w:val="center"/>
              <w:rPr>
                <w:sz w:val="22"/>
                <w:szCs w:val="24"/>
              </w:rPr>
            </w:pPr>
          </w:p>
        </w:tc>
      </w:tr>
      <w:tr w:rsidR="009828C9" w:rsidRPr="009723D3" w14:paraId="59344074" w14:textId="77777777" w:rsidTr="009828C9">
        <w:trPr>
          <w:cantSplit/>
          <w:trHeight w:val="7"/>
          <w:jc w:val="center"/>
        </w:trPr>
        <w:tc>
          <w:tcPr>
            <w:tcW w:w="135" w:type="pct"/>
            <w:vMerge/>
            <w:shd w:val="clear" w:color="auto" w:fill="FFF4D1"/>
            <w:vAlign w:val="center"/>
          </w:tcPr>
          <w:p w14:paraId="0F1112AA" w14:textId="77777777" w:rsidR="00800C09" w:rsidRPr="009723D3" w:rsidRDefault="00800C09" w:rsidP="009723D3">
            <w:pPr>
              <w:ind w:left="-85" w:right="-85" w:firstLine="0"/>
              <w:jc w:val="center"/>
              <w:rPr>
                <w:sz w:val="22"/>
                <w:szCs w:val="24"/>
              </w:rPr>
            </w:pPr>
          </w:p>
        </w:tc>
        <w:tc>
          <w:tcPr>
            <w:tcW w:w="178" w:type="pct"/>
            <w:vMerge/>
            <w:shd w:val="clear" w:color="auto" w:fill="FFF4D1"/>
            <w:vAlign w:val="center"/>
          </w:tcPr>
          <w:p w14:paraId="1D05CDCA" w14:textId="77777777" w:rsidR="00800C09" w:rsidRPr="009723D3" w:rsidRDefault="00800C09" w:rsidP="009723D3">
            <w:pPr>
              <w:ind w:left="-85" w:right="-85" w:firstLine="0"/>
              <w:jc w:val="center"/>
              <w:rPr>
                <w:sz w:val="22"/>
                <w:szCs w:val="24"/>
              </w:rPr>
            </w:pPr>
          </w:p>
        </w:tc>
        <w:tc>
          <w:tcPr>
            <w:tcW w:w="207" w:type="pct"/>
            <w:vMerge/>
            <w:shd w:val="clear" w:color="auto" w:fill="FFF4D1"/>
            <w:vAlign w:val="center"/>
          </w:tcPr>
          <w:p w14:paraId="02B4838C" w14:textId="77777777" w:rsidR="00800C09" w:rsidRPr="009723D3" w:rsidRDefault="00800C09" w:rsidP="009723D3">
            <w:pPr>
              <w:ind w:left="-85" w:right="-85" w:firstLine="0"/>
              <w:jc w:val="center"/>
              <w:rPr>
                <w:sz w:val="22"/>
                <w:szCs w:val="24"/>
              </w:rPr>
            </w:pPr>
          </w:p>
        </w:tc>
        <w:tc>
          <w:tcPr>
            <w:tcW w:w="423" w:type="pct"/>
            <w:vMerge/>
            <w:shd w:val="clear" w:color="auto" w:fill="FFF4D1"/>
            <w:vAlign w:val="center"/>
          </w:tcPr>
          <w:p w14:paraId="62273812" w14:textId="77777777" w:rsidR="00800C09" w:rsidRPr="009723D3" w:rsidRDefault="00800C09" w:rsidP="009723D3">
            <w:pPr>
              <w:ind w:left="-85" w:right="-85" w:firstLine="0"/>
              <w:jc w:val="center"/>
              <w:rPr>
                <w:sz w:val="22"/>
                <w:szCs w:val="24"/>
              </w:rPr>
            </w:pPr>
          </w:p>
        </w:tc>
        <w:tc>
          <w:tcPr>
            <w:tcW w:w="232" w:type="pct"/>
            <w:shd w:val="clear" w:color="auto" w:fill="FFF4D1"/>
            <w:vAlign w:val="center"/>
          </w:tcPr>
          <w:p w14:paraId="159EFCCF"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4D1"/>
            <w:vAlign w:val="center"/>
          </w:tcPr>
          <w:p w14:paraId="0F555BC2"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58ADCAB0"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1E459808"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6EE6396E"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11361897" w14:textId="77777777" w:rsidR="00800C09" w:rsidRPr="009723D3" w:rsidRDefault="00800C09" w:rsidP="009723D3">
            <w:pPr>
              <w:ind w:left="-85" w:right="-85" w:firstLine="0"/>
              <w:jc w:val="center"/>
              <w:rPr>
                <w:sz w:val="22"/>
                <w:szCs w:val="24"/>
              </w:rPr>
            </w:pPr>
          </w:p>
        </w:tc>
        <w:tc>
          <w:tcPr>
            <w:tcW w:w="199" w:type="pct"/>
            <w:shd w:val="clear" w:color="auto" w:fill="FFF4D1"/>
            <w:vAlign w:val="center"/>
          </w:tcPr>
          <w:p w14:paraId="635A146C" w14:textId="77777777" w:rsidR="00800C09" w:rsidRPr="009723D3" w:rsidRDefault="00800C09" w:rsidP="009723D3">
            <w:pPr>
              <w:ind w:left="-85" w:right="-85" w:firstLine="0"/>
              <w:jc w:val="center"/>
              <w:rPr>
                <w:sz w:val="22"/>
                <w:szCs w:val="24"/>
              </w:rPr>
            </w:pPr>
          </w:p>
        </w:tc>
        <w:tc>
          <w:tcPr>
            <w:tcW w:w="190" w:type="pct"/>
            <w:shd w:val="clear" w:color="auto" w:fill="FFF4D1"/>
            <w:vAlign w:val="center"/>
          </w:tcPr>
          <w:p w14:paraId="11CE5C96"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34C2A8CE" w14:textId="77777777" w:rsidR="00800C09" w:rsidRPr="009723D3" w:rsidRDefault="00800C09" w:rsidP="009723D3">
            <w:pPr>
              <w:ind w:left="-85" w:right="-85" w:firstLine="0"/>
              <w:jc w:val="center"/>
              <w:rPr>
                <w:sz w:val="22"/>
                <w:szCs w:val="24"/>
              </w:rPr>
            </w:pPr>
            <w:r w:rsidRPr="009723D3">
              <w:rPr>
                <w:sz w:val="22"/>
                <w:szCs w:val="24"/>
              </w:rPr>
              <w:t>12%</w:t>
            </w:r>
          </w:p>
        </w:tc>
        <w:tc>
          <w:tcPr>
            <w:tcW w:w="176" w:type="pct"/>
            <w:shd w:val="clear" w:color="auto" w:fill="FFF4D1"/>
            <w:vAlign w:val="center"/>
          </w:tcPr>
          <w:p w14:paraId="2AD2B729" w14:textId="77777777"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4D1"/>
            <w:vAlign w:val="center"/>
          </w:tcPr>
          <w:p w14:paraId="70C96EF1" w14:textId="77777777" w:rsidR="00800C09" w:rsidRPr="009723D3" w:rsidRDefault="00800C09" w:rsidP="009723D3">
            <w:pPr>
              <w:ind w:left="-85" w:right="-85" w:firstLine="0"/>
              <w:jc w:val="center"/>
              <w:rPr>
                <w:sz w:val="22"/>
                <w:szCs w:val="24"/>
              </w:rPr>
            </w:pPr>
            <w:r w:rsidRPr="009723D3">
              <w:rPr>
                <w:sz w:val="22"/>
                <w:szCs w:val="24"/>
              </w:rPr>
              <w:t>9%</w:t>
            </w:r>
          </w:p>
        </w:tc>
        <w:tc>
          <w:tcPr>
            <w:tcW w:w="182" w:type="pct"/>
            <w:shd w:val="clear" w:color="auto" w:fill="FFF4D1"/>
            <w:vAlign w:val="center"/>
          </w:tcPr>
          <w:p w14:paraId="7AB20597" w14:textId="77777777" w:rsidR="00800C09" w:rsidRPr="009723D3" w:rsidRDefault="00800C09" w:rsidP="009723D3">
            <w:pPr>
              <w:ind w:left="-85" w:right="-85" w:firstLine="0"/>
              <w:jc w:val="center"/>
              <w:rPr>
                <w:sz w:val="22"/>
                <w:szCs w:val="24"/>
              </w:rPr>
            </w:pPr>
            <w:r w:rsidRPr="009723D3">
              <w:rPr>
                <w:sz w:val="22"/>
                <w:szCs w:val="24"/>
              </w:rPr>
              <w:t>14%</w:t>
            </w:r>
          </w:p>
        </w:tc>
        <w:tc>
          <w:tcPr>
            <w:tcW w:w="182" w:type="pct"/>
            <w:shd w:val="clear" w:color="auto" w:fill="FFF4D1"/>
            <w:vAlign w:val="center"/>
          </w:tcPr>
          <w:p w14:paraId="1A8D5D61" w14:textId="77777777" w:rsidR="00800C09" w:rsidRPr="009723D3" w:rsidRDefault="00800C09" w:rsidP="009723D3">
            <w:pPr>
              <w:ind w:left="-85" w:right="-85" w:firstLine="0"/>
              <w:jc w:val="center"/>
              <w:rPr>
                <w:sz w:val="22"/>
                <w:szCs w:val="24"/>
              </w:rPr>
            </w:pPr>
          </w:p>
        </w:tc>
        <w:tc>
          <w:tcPr>
            <w:tcW w:w="184" w:type="pct"/>
            <w:shd w:val="clear" w:color="auto" w:fill="FFF4D1"/>
            <w:vAlign w:val="center"/>
          </w:tcPr>
          <w:p w14:paraId="3C441EE4" w14:textId="77777777" w:rsidR="00800C09" w:rsidRPr="009723D3" w:rsidRDefault="00800C09" w:rsidP="009723D3">
            <w:pPr>
              <w:ind w:left="-85" w:right="-85" w:firstLine="0"/>
              <w:jc w:val="center"/>
              <w:rPr>
                <w:sz w:val="22"/>
                <w:szCs w:val="24"/>
              </w:rPr>
            </w:pPr>
            <w:r w:rsidRPr="009723D3">
              <w:rPr>
                <w:sz w:val="22"/>
                <w:szCs w:val="24"/>
              </w:rPr>
              <w:t>12%</w:t>
            </w:r>
          </w:p>
        </w:tc>
        <w:tc>
          <w:tcPr>
            <w:tcW w:w="211" w:type="pct"/>
            <w:shd w:val="clear" w:color="auto" w:fill="FFF4D1"/>
            <w:vAlign w:val="center"/>
          </w:tcPr>
          <w:p w14:paraId="1C61E3B4" w14:textId="77777777" w:rsidR="00800C09" w:rsidRPr="009723D3" w:rsidRDefault="00800C09" w:rsidP="009723D3">
            <w:pPr>
              <w:ind w:left="-85" w:right="-85" w:firstLine="0"/>
              <w:jc w:val="center"/>
              <w:rPr>
                <w:sz w:val="22"/>
                <w:szCs w:val="24"/>
              </w:rPr>
            </w:pPr>
            <w:r w:rsidRPr="009723D3">
              <w:rPr>
                <w:sz w:val="22"/>
                <w:szCs w:val="24"/>
              </w:rPr>
              <w:t>8%</w:t>
            </w:r>
          </w:p>
        </w:tc>
        <w:tc>
          <w:tcPr>
            <w:tcW w:w="198" w:type="pct"/>
            <w:shd w:val="clear" w:color="auto" w:fill="FFF4D1"/>
            <w:vAlign w:val="center"/>
          </w:tcPr>
          <w:p w14:paraId="72691FD1"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45F6944E"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1FA44616"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7C2173FC"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2A6B7B04"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785B14A7" w14:textId="77777777" w:rsidR="00800C09" w:rsidRPr="009723D3" w:rsidRDefault="00800C09" w:rsidP="009723D3">
            <w:pPr>
              <w:ind w:left="-85" w:right="-85" w:firstLine="0"/>
              <w:jc w:val="center"/>
              <w:rPr>
                <w:sz w:val="22"/>
                <w:szCs w:val="24"/>
              </w:rPr>
            </w:pPr>
          </w:p>
        </w:tc>
      </w:tr>
      <w:tr w:rsidR="009828C9" w:rsidRPr="009723D3" w14:paraId="767C5ED7" w14:textId="77777777" w:rsidTr="009828C9">
        <w:trPr>
          <w:cantSplit/>
          <w:trHeight w:val="7"/>
          <w:jc w:val="center"/>
        </w:trPr>
        <w:tc>
          <w:tcPr>
            <w:tcW w:w="135" w:type="pct"/>
            <w:vMerge w:val="restart"/>
            <w:shd w:val="clear" w:color="auto" w:fill="FFFFFF"/>
            <w:vAlign w:val="center"/>
          </w:tcPr>
          <w:p w14:paraId="449990A9" w14:textId="77777777" w:rsidR="00800C09" w:rsidRPr="009723D3" w:rsidRDefault="00800C09" w:rsidP="009723D3">
            <w:pPr>
              <w:ind w:left="-85" w:right="-85" w:firstLine="0"/>
              <w:jc w:val="center"/>
              <w:rPr>
                <w:sz w:val="22"/>
                <w:szCs w:val="24"/>
              </w:rPr>
            </w:pPr>
            <w:r w:rsidRPr="009723D3">
              <w:rPr>
                <w:sz w:val="22"/>
                <w:szCs w:val="24"/>
              </w:rPr>
              <w:t>40</w:t>
            </w:r>
          </w:p>
        </w:tc>
        <w:tc>
          <w:tcPr>
            <w:tcW w:w="178" w:type="pct"/>
            <w:vMerge w:val="restart"/>
            <w:shd w:val="clear" w:color="auto" w:fill="FFFFFF"/>
            <w:vAlign w:val="center"/>
          </w:tcPr>
          <w:p w14:paraId="524F7A29" w14:textId="77777777" w:rsidR="00800C09" w:rsidRPr="009723D3" w:rsidRDefault="00800C09" w:rsidP="009723D3">
            <w:pPr>
              <w:ind w:left="-85" w:right="-85" w:firstLine="0"/>
              <w:jc w:val="center"/>
              <w:rPr>
                <w:sz w:val="22"/>
                <w:szCs w:val="24"/>
              </w:rPr>
            </w:pPr>
            <w:r w:rsidRPr="009723D3">
              <w:rPr>
                <w:sz w:val="22"/>
                <w:szCs w:val="24"/>
              </w:rPr>
              <w:t>Bắt buộc</w:t>
            </w:r>
          </w:p>
        </w:tc>
        <w:tc>
          <w:tcPr>
            <w:tcW w:w="207" w:type="pct"/>
            <w:vMerge w:val="restart"/>
            <w:shd w:val="clear" w:color="auto" w:fill="FFFFFF"/>
            <w:vAlign w:val="center"/>
          </w:tcPr>
          <w:p w14:paraId="4E0E5DC5" w14:textId="1D7EDB77"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73318</w:t>
            </w:r>
          </w:p>
        </w:tc>
        <w:tc>
          <w:tcPr>
            <w:tcW w:w="423" w:type="pct"/>
            <w:vMerge w:val="restart"/>
            <w:shd w:val="clear" w:color="auto" w:fill="FFFFFF"/>
            <w:vAlign w:val="center"/>
          </w:tcPr>
          <w:p w14:paraId="0CCCB576" w14:textId="1A964253" w:rsidR="00800C09" w:rsidRPr="009723D3" w:rsidRDefault="00800C09" w:rsidP="009828C9">
            <w:pPr>
              <w:ind w:left="-85" w:right="-85" w:firstLine="0"/>
              <w:jc w:val="center"/>
              <w:rPr>
                <w:sz w:val="22"/>
                <w:szCs w:val="24"/>
              </w:rPr>
            </w:pPr>
            <w:r w:rsidRPr="009723D3">
              <w:rPr>
                <w:sz w:val="22"/>
                <w:szCs w:val="24"/>
              </w:rPr>
              <w:t>Thực tập và Đồ án</w:t>
            </w:r>
            <w:r w:rsidR="009828C9">
              <w:rPr>
                <w:sz w:val="22"/>
                <w:szCs w:val="24"/>
              </w:rPr>
              <w:t xml:space="preserve"> </w:t>
            </w:r>
            <w:r w:rsidRPr="009723D3">
              <w:rPr>
                <w:sz w:val="22"/>
                <w:szCs w:val="24"/>
              </w:rPr>
              <w:t>tốt nghiệp</w:t>
            </w:r>
          </w:p>
        </w:tc>
        <w:tc>
          <w:tcPr>
            <w:tcW w:w="232" w:type="pct"/>
            <w:shd w:val="clear" w:color="auto" w:fill="FFFFFF"/>
            <w:vAlign w:val="center"/>
          </w:tcPr>
          <w:p w14:paraId="245A328E"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FFF"/>
            <w:vAlign w:val="center"/>
          </w:tcPr>
          <w:p w14:paraId="33523E63" w14:textId="06D582EF" w:rsidR="00800C09" w:rsidRPr="009723D3" w:rsidRDefault="00800C09" w:rsidP="009723D3">
            <w:pPr>
              <w:ind w:left="-85" w:right="-85" w:firstLine="0"/>
              <w:jc w:val="center"/>
              <w:rPr>
                <w:sz w:val="22"/>
                <w:szCs w:val="24"/>
              </w:rPr>
            </w:pPr>
          </w:p>
        </w:tc>
        <w:tc>
          <w:tcPr>
            <w:tcW w:w="182" w:type="pct"/>
            <w:shd w:val="clear" w:color="auto" w:fill="FFFFFF"/>
            <w:vAlign w:val="center"/>
          </w:tcPr>
          <w:p w14:paraId="75303CC5" w14:textId="480CACEB" w:rsidR="00800C09" w:rsidRPr="009723D3" w:rsidRDefault="00800C09" w:rsidP="009723D3">
            <w:pPr>
              <w:ind w:left="-85" w:right="-85" w:firstLine="0"/>
              <w:jc w:val="center"/>
              <w:rPr>
                <w:sz w:val="22"/>
                <w:szCs w:val="24"/>
              </w:rPr>
            </w:pPr>
          </w:p>
        </w:tc>
        <w:tc>
          <w:tcPr>
            <w:tcW w:w="182" w:type="pct"/>
            <w:shd w:val="clear" w:color="auto" w:fill="FFFFFF"/>
            <w:vAlign w:val="center"/>
          </w:tcPr>
          <w:p w14:paraId="5698457B" w14:textId="29527FA6" w:rsidR="00800C09" w:rsidRPr="009723D3" w:rsidRDefault="00800C09" w:rsidP="009723D3">
            <w:pPr>
              <w:ind w:left="-85" w:right="-85" w:firstLine="0"/>
              <w:jc w:val="center"/>
              <w:rPr>
                <w:sz w:val="22"/>
                <w:szCs w:val="24"/>
              </w:rPr>
            </w:pPr>
          </w:p>
        </w:tc>
        <w:tc>
          <w:tcPr>
            <w:tcW w:w="183" w:type="pct"/>
            <w:shd w:val="clear" w:color="auto" w:fill="FFFFFF"/>
            <w:vAlign w:val="center"/>
          </w:tcPr>
          <w:p w14:paraId="2AAE5986"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7DAD3B59" w14:textId="77777777" w:rsidR="00800C09" w:rsidRPr="009723D3" w:rsidRDefault="00800C09" w:rsidP="009723D3">
            <w:pPr>
              <w:ind w:left="-85" w:right="-85" w:firstLine="0"/>
              <w:jc w:val="center"/>
              <w:rPr>
                <w:sz w:val="22"/>
                <w:szCs w:val="24"/>
              </w:rPr>
            </w:pPr>
          </w:p>
        </w:tc>
        <w:tc>
          <w:tcPr>
            <w:tcW w:w="199" w:type="pct"/>
            <w:shd w:val="clear" w:color="auto" w:fill="FFFFFF"/>
            <w:vAlign w:val="center"/>
          </w:tcPr>
          <w:p w14:paraId="79CAC515" w14:textId="77777777" w:rsidR="00800C09" w:rsidRPr="009723D3" w:rsidRDefault="00800C09" w:rsidP="009723D3">
            <w:pPr>
              <w:ind w:left="-85" w:right="-85" w:firstLine="0"/>
              <w:jc w:val="center"/>
              <w:rPr>
                <w:sz w:val="22"/>
                <w:szCs w:val="24"/>
              </w:rPr>
            </w:pPr>
          </w:p>
        </w:tc>
        <w:tc>
          <w:tcPr>
            <w:tcW w:w="190" w:type="pct"/>
            <w:shd w:val="clear" w:color="auto" w:fill="FFFFFF"/>
            <w:vAlign w:val="center"/>
          </w:tcPr>
          <w:p w14:paraId="72F7AB4A" w14:textId="77777777" w:rsidR="00800C09" w:rsidRPr="009723D3" w:rsidRDefault="00800C09" w:rsidP="009723D3">
            <w:pPr>
              <w:ind w:left="-85" w:right="-85" w:firstLine="0"/>
              <w:jc w:val="center"/>
              <w:rPr>
                <w:sz w:val="22"/>
                <w:szCs w:val="24"/>
              </w:rPr>
            </w:pPr>
          </w:p>
        </w:tc>
        <w:tc>
          <w:tcPr>
            <w:tcW w:w="177" w:type="pct"/>
            <w:shd w:val="clear" w:color="auto" w:fill="FFFFFF"/>
            <w:vAlign w:val="center"/>
          </w:tcPr>
          <w:p w14:paraId="22732F0B"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shd w:val="clear" w:color="auto" w:fill="FFFFFF"/>
            <w:vAlign w:val="center"/>
          </w:tcPr>
          <w:p w14:paraId="37E087E5" w14:textId="5CF7D9B2"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FFF"/>
            <w:vAlign w:val="center"/>
          </w:tcPr>
          <w:p w14:paraId="3BCA404C" w14:textId="2B676C10" w:rsidR="00800C09" w:rsidRPr="009723D3" w:rsidRDefault="00800C09" w:rsidP="009723D3">
            <w:pPr>
              <w:ind w:left="-85" w:right="-85" w:firstLine="0"/>
              <w:jc w:val="center"/>
              <w:rPr>
                <w:sz w:val="22"/>
                <w:szCs w:val="24"/>
              </w:rPr>
            </w:pPr>
          </w:p>
        </w:tc>
        <w:tc>
          <w:tcPr>
            <w:tcW w:w="182" w:type="pct"/>
            <w:shd w:val="clear" w:color="auto" w:fill="FFFFFF"/>
            <w:vAlign w:val="center"/>
          </w:tcPr>
          <w:p w14:paraId="591170DC" w14:textId="39A978F4" w:rsidR="00800C09" w:rsidRPr="009723D3" w:rsidRDefault="00800C09" w:rsidP="009723D3">
            <w:pPr>
              <w:ind w:left="-85" w:right="-85" w:firstLine="0"/>
              <w:jc w:val="center"/>
              <w:rPr>
                <w:sz w:val="22"/>
                <w:szCs w:val="24"/>
              </w:rPr>
            </w:pPr>
            <w:r w:rsidRPr="009723D3">
              <w:rPr>
                <w:sz w:val="22"/>
                <w:szCs w:val="24"/>
              </w:rPr>
              <w:t>2.5</w:t>
            </w:r>
          </w:p>
        </w:tc>
        <w:tc>
          <w:tcPr>
            <w:tcW w:w="182" w:type="pct"/>
            <w:shd w:val="clear" w:color="auto" w:fill="FFFFFF"/>
            <w:vAlign w:val="center"/>
          </w:tcPr>
          <w:p w14:paraId="0D238C2E" w14:textId="35920BFF"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FFF"/>
            <w:vAlign w:val="center"/>
          </w:tcPr>
          <w:p w14:paraId="27C5758A"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5D3AE4C8" w14:textId="2700D690"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FFF"/>
            <w:vAlign w:val="center"/>
          </w:tcPr>
          <w:p w14:paraId="3767A898" w14:textId="663429C0" w:rsidR="00800C09" w:rsidRPr="009723D3" w:rsidRDefault="00800C09" w:rsidP="009723D3">
            <w:pPr>
              <w:ind w:left="-85" w:right="-85" w:firstLine="0"/>
              <w:jc w:val="center"/>
              <w:rPr>
                <w:sz w:val="22"/>
                <w:szCs w:val="24"/>
              </w:rPr>
            </w:pPr>
          </w:p>
        </w:tc>
        <w:tc>
          <w:tcPr>
            <w:tcW w:w="187" w:type="pct"/>
            <w:shd w:val="clear" w:color="auto" w:fill="FFFFFF" w:themeFill="background1"/>
            <w:vAlign w:val="center"/>
          </w:tcPr>
          <w:p w14:paraId="1EBBA431" w14:textId="77777777" w:rsidR="00800C09" w:rsidRPr="009723D3" w:rsidRDefault="00800C09" w:rsidP="009723D3">
            <w:pPr>
              <w:ind w:left="-85" w:right="-85" w:firstLine="0"/>
              <w:jc w:val="center"/>
              <w:rPr>
                <w:sz w:val="22"/>
                <w:szCs w:val="24"/>
              </w:rPr>
            </w:pPr>
            <w:r w:rsidRPr="009723D3">
              <w:rPr>
                <w:sz w:val="22"/>
                <w:szCs w:val="24"/>
              </w:rPr>
              <w:t>3.5</w:t>
            </w:r>
          </w:p>
        </w:tc>
        <w:tc>
          <w:tcPr>
            <w:tcW w:w="187" w:type="pct"/>
            <w:shd w:val="clear" w:color="auto" w:fill="FFFFFF" w:themeFill="background1"/>
            <w:vAlign w:val="center"/>
          </w:tcPr>
          <w:p w14:paraId="1F969E88" w14:textId="77777777" w:rsidR="00800C09" w:rsidRPr="009723D3" w:rsidRDefault="00800C09" w:rsidP="009723D3">
            <w:pPr>
              <w:ind w:left="-85" w:right="-85" w:firstLine="0"/>
              <w:jc w:val="center"/>
              <w:rPr>
                <w:sz w:val="22"/>
                <w:szCs w:val="24"/>
              </w:rPr>
            </w:pPr>
            <w:r w:rsidRPr="009723D3">
              <w:rPr>
                <w:sz w:val="22"/>
                <w:szCs w:val="24"/>
              </w:rPr>
              <w:t>3.5</w:t>
            </w:r>
          </w:p>
        </w:tc>
        <w:tc>
          <w:tcPr>
            <w:tcW w:w="201" w:type="pct"/>
            <w:shd w:val="clear" w:color="auto" w:fill="FFFFFF" w:themeFill="background1"/>
            <w:vAlign w:val="center"/>
          </w:tcPr>
          <w:p w14:paraId="704C79C1" w14:textId="77777777" w:rsidR="00800C09" w:rsidRPr="009723D3" w:rsidRDefault="00800C09" w:rsidP="009723D3">
            <w:pPr>
              <w:ind w:left="-85" w:right="-85" w:firstLine="0"/>
              <w:jc w:val="center"/>
              <w:rPr>
                <w:sz w:val="22"/>
                <w:szCs w:val="24"/>
              </w:rPr>
            </w:pPr>
            <w:r w:rsidRPr="009723D3">
              <w:rPr>
                <w:sz w:val="22"/>
                <w:szCs w:val="24"/>
              </w:rPr>
              <w:t>3.5</w:t>
            </w:r>
          </w:p>
        </w:tc>
        <w:tc>
          <w:tcPr>
            <w:tcW w:w="227" w:type="pct"/>
            <w:shd w:val="clear" w:color="auto" w:fill="FFFFFF" w:themeFill="background1"/>
            <w:vAlign w:val="center"/>
          </w:tcPr>
          <w:p w14:paraId="40E7E3B7" w14:textId="77777777" w:rsidR="00800C09" w:rsidRPr="009723D3" w:rsidRDefault="00800C09" w:rsidP="009723D3">
            <w:pPr>
              <w:ind w:left="-85" w:right="-85" w:firstLine="0"/>
              <w:jc w:val="center"/>
              <w:rPr>
                <w:sz w:val="22"/>
                <w:szCs w:val="24"/>
              </w:rPr>
            </w:pPr>
            <w:r w:rsidRPr="009723D3">
              <w:rPr>
                <w:sz w:val="22"/>
                <w:szCs w:val="24"/>
              </w:rPr>
              <w:t>3.5</w:t>
            </w:r>
          </w:p>
        </w:tc>
        <w:tc>
          <w:tcPr>
            <w:tcW w:w="206" w:type="pct"/>
            <w:shd w:val="clear" w:color="auto" w:fill="FFFFFF" w:themeFill="background1"/>
            <w:vAlign w:val="center"/>
          </w:tcPr>
          <w:p w14:paraId="1B17AE09" w14:textId="77777777" w:rsidR="00800C09" w:rsidRPr="009723D3" w:rsidRDefault="00800C09" w:rsidP="009723D3">
            <w:pPr>
              <w:ind w:left="-85" w:right="-85" w:firstLine="0"/>
              <w:jc w:val="center"/>
              <w:rPr>
                <w:sz w:val="22"/>
                <w:szCs w:val="24"/>
              </w:rPr>
            </w:pPr>
            <w:r w:rsidRPr="009723D3">
              <w:rPr>
                <w:sz w:val="22"/>
                <w:szCs w:val="24"/>
              </w:rPr>
              <w:t>3.5</w:t>
            </w:r>
          </w:p>
        </w:tc>
      </w:tr>
      <w:tr w:rsidR="009828C9" w:rsidRPr="009723D3" w14:paraId="144B1B08" w14:textId="77777777" w:rsidTr="009828C9">
        <w:trPr>
          <w:cantSplit/>
          <w:trHeight w:val="7"/>
          <w:jc w:val="center"/>
        </w:trPr>
        <w:tc>
          <w:tcPr>
            <w:tcW w:w="135" w:type="pct"/>
            <w:vMerge/>
            <w:shd w:val="clear" w:color="auto" w:fill="FFFFFF"/>
            <w:vAlign w:val="center"/>
          </w:tcPr>
          <w:p w14:paraId="1C4F5A90" w14:textId="77777777" w:rsidR="00800C09" w:rsidRPr="009723D3" w:rsidRDefault="00800C09" w:rsidP="009723D3">
            <w:pPr>
              <w:ind w:left="-85" w:right="-85" w:firstLine="0"/>
              <w:jc w:val="center"/>
              <w:rPr>
                <w:sz w:val="22"/>
                <w:szCs w:val="24"/>
              </w:rPr>
            </w:pPr>
          </w:p>
        </w:tc>
        <w:tc>
          <w:tcPr>
            <w:tcW w:w="178" w:type="pct"/>
            <w:vMerge/>
            <w:shd w:val="clear" w:color="auto" w:fill="FFFFFF"/>
            <w:vAlign w:val="center"/>
          </w:tcPr>
          <w:p w14:paraId="2B5214EA" w14:textId="77777777" w:rsidR="00800C09" w:rsidRPr="009723D3" w:rsidRDefault="00800C09" w:rsidP="009723D3">
            <w:pPr>
              <w:ind w:left="-85" w:right="-85" w:firstLine="0"/>
              <w:jc w:val="center"/>
              <w:rPr>
                <w:sz w:val="22"/>
                <w:szCs w:val="24"/>
              </w:rPr>
            </w:pPr>
          </w:p>
        </w:tc>
        <w:tc>
          <w:tcPr>
            <w:tcW w:w="207" w:type="pct"/>
            <w:vMerge/>
            <w:shd w:val="clear" w:color="auto" w:fill="FFFFFF"/>
            <w:vAlign w:val="center"/>
          </w:tcPr>
          <w:p w14:paraId="06F91D3E" w14:textId="77777777" w:rsidR="00800C09" w:rsidRPr="009723D3" w:rsidRDefault="00800C09" w:rsidP="009723D3">
            <w:pPr>
              <w:ind w:left="-85" w:right="-85" w:firstLine="0"/>
              <w:jc w:val="center"/>
              <w:rPr>
                <w:sz w:val="22"/>
                <w:szCs w:val="24"/>
              </w:rPr>
            </w:pPr>
          </w:p>
        </w:tc>
        <w:tc>
          <w:tcPr>
            <w:tcW w:w="423" w:type="pct"/>
            <w:vMerge/>
            <w:shd w:val="clear" w:color="auto" w:fill="FFFFFF"/>
            <w:textDirection w:val="btLr"/>
            <w:vAlign w:val="center"/>
          </w:tcPr>
          <w:p w14:paraId="1DE38AE6" w14:textId="77777777" w:rsidR="00800C09" w:rsidRPr="009723D3" w:rsidRDefault="00800C09" w:rsidP="009723D3">
            <w:pPr>
              <w:ind w:left="-85" w:right="-85" w:firstLine="0"/>
              <w:jc w:val="center"/>
              <w:rPr>
                <w:sz w:val="22"/>
                <w:szCs w:val="24"/>
              </w:rPr>
            </w:pPr>
          </w:p>
        </w:tc>
        <w:tc>
          <w:tcPr>
            <w:tcW w:w="232" w:type="pct"/>
            <w:shd w:val="clear" w:color="auto" w:fill="FFFFFF"/>
            <w:vAlign w:val="center"/>
          </w:tcPr>
          <w:p w14:paraId="67720E30" w14:textId="0798B0CD"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FFF"/>
            <w:vAlign w:val="center"/>
          </w:tcPr>
          <w:p w14:paraId="1D972925" w14:textId="7A32A9FA" w:rsidR="00800C09" w:rsidRPr="009723D3" w:rsidRDefault="00800C09" w:rsidP="009723D3">
            <w:pPr>
              <w:ind w:left="-85" w:right="-85" w:firstLine="0"/>
              <w:jc w:val="center"/>
              <w:rPr>
                <w:sz w:val="22"/>
                <w:szCs w:val="24"/>
              </w:rPr>
            </w:pPr>
          </w:p>
        </w:tc>
        <w:tc>
          <w:tcPr>
            <w:tcW w:w="182" w:type="pct"/>
            <w:shd w:val="clear" w:color="auto" w:fill="FFFFFF"/>
            <w:vAlign w:val="center"/>
          </w:tcPr>
          <w:p w14:paraId="4B1244E3" w14:textId="04AFC5FF" w:rsidR="00800C09" w:rsidRPr="009723D3" w:rsidRDefault="00800C09" w:rsidP="009723D3">
            <w:pPr>
              <w:ind w:left="-85" w:right="-85" w:firstLine="0"/>
              <w:jc w:val="center"/>
              <w:rPr>
                <w:sz w:val="22"/>
                <w:szCs w:val="24"/>
              </w:rPr>
            </w:pPr>
          </w:p>
        </w:tc>
        <w:tc>
          <w:tcPr>
            <w:tcW w:w="182" w:type="pct"/>
            <w:shd w:val="clear" w:color="auto" w:fill="FFFFFF"/>
            <w:vAlign w:val="center"/>
          </w:tcPr>
          <w:p w14:paraId="16E98724" w14:textId="664B89F2" w:rsidR="00800C09" w:rsidRPr="009723D3" w:rsidRDefault="00800C09" w:rsidP="009723D3">
            <w:pPr>
              <w:ind w:left="-85" w:right="-85" w:firstLine="0"/>
              <w:jc w:val="center"/>
              <w:rPr>
                <w:sz w:val="22"/>
                <w:szCs w:val="24"/>
              </w:rPr>
            </w:pPr>
          </w:p>
        </w:tc>
        <w:tc>
          <w:tcPr>
            <w:tcW w:w="183" w:type="pct"/>
            <w:shd w:val="clear" w:color="auto" w:fill="FFFFFF"/>
            <w:vAlign w:val="center"/>
          </w:tcPr>
          <w:p w14:paraId="17F23F48"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43726068" w14:textId="77777777" w:rsidR="00800C09" w:rsidRPr="009723D3" w:rsidRDefault="00800C09" w:rsidP="009723D3">
            <w:pPr>
              <w:ind w:left="-85" w:right="-85" w:firstLine="0"/>
              <w:jc w:val="center"/>
              <w:rPr>
                <w:sz w:val="22"/>
                <w:szCs w:val="24"/>
              </w:rPr>
            </w:pPr>
          </w:p>
        </w:tc>
        <w:tc>
          <w:tcPr>
            <w:tcW w:w="199" w:type="pct"/>
            <w:shd w:val="clear" w:color="auto" w:fill="FFFFFF"/>
            <w:vAlign w:val="center"/>
          </w:tcPr>
          <w:p w14:paraId="15E958EA" w14:textId="77777777" w:rsidR="00800C09" w:rsidRPr="009723D3" w:rsidRDefault="00800C09" w:rsidP="009723D3">
            <w:pPr>
              <w:ind w:left="-85" w:right="-85" w:firstLine="0"/>
              <w:jc w:val="center"/>
              <w:rPr>
                <w:sz w:val="22"/>
                <w:szCs w:val="24"/>
              </w:rPr>
            </w:pPr>
          </w:p>
        </w:tc>
        <w:tc>
          <w:tcPr>
            <w:tcW w:w="190" w:type="pct"/>
            <w:shd w:val="clear" w:color="auto" w:fill="FFFFFF"/>
            <w:vAlign w:val="center"/>
          </w:tcPr>
          <w:p w14:paraId="3404C866" w14:textId="77777777" w:rsidR="00800C09" w:rsidRPr="009723D3" w:rsidRDefault="00800C09" w:rsidP="009723D3">
            <w:pPr>
              <w:ind w:left="-85" w:right="-85" w:firstLine="0"/>
              <w:jc w:val="center"/>
              <w:rPr>
                <w:sz w:val="22"/>
                <w:szCs w:val="24"/>
              </w:rPr>
            </w:pPr>
          </w:p>
        </w:tc>
        <w:tc>
          <w:tcPr>
            <w:tcW w:w="177" w:type="pct"/>
            <w:shd w:val="clear" w:color="auto" w:fill="FFFFFF"/>
            <w:vAlign w:val="center"/>
          </w:tcPr>
          <w:p w14:paraId="3688BE28" w14:textId="7AF7FF99" w:rsidR="00800C09" w:rsidRPr="009723D3" w:rsidRDefault="00800C09" w:rsidP="009723D3">
            <w:pPr>
              <w:ind w:left="-85" w:right="-85" w:firstLine="0"/>
              <w:jc w:val="center"/>
              <w:rPr>
                <w:sz w:val="22"/>
                <w:szCs w:val="24"/>
              </w:rPr>
            </w:pPr>
            <w:r w:rsidRPr="009723D3">
              <w:rPr>
                <w:sz w:val="22"/>
                <w:szCs w:val="24"/>
              </w:rPr>
              <w:t>16%</w:t>
            </w:r>
          </w:p>
        </w:tc>
        <w:tc>
          <w:tcPr>
            <w:tcW w:w="176" w:type="pct"/>
            <w:shd w:val="clear" w:color="auto" w:fill="FFFFFF"/>
            <w:vAlign w:val="center"/>
          </w:tcPr>
          <w:p w14:paraId="36F3DAD9" w14:textId="171585FF" w:rsidR="00800C09" w:rsidRPr="009723D3" w:rsidRDefault="00800C09" w:rsidP="009723D3">
            <w:pPr>
              <w:ind w:left="-85" w:right="-85" w:firstLine="0"/>
              <w:jc w:val="center"/>
              <w:rPr>
                <w:sz w:val="22"/>
                <w:szCs w:val="24"/>
              </w:rPr>
            </w:pPr>
            <w:r w:rsidRPr="009723D3">
              <w:rPr>
                <w:sz w:val="22"/>
                <w:szCs w:val="24"/>
              </w:rPr>
              <w:t>7%</w:t>
            </w:r>
          </w:p>
        </w:tc>
        <w:tc>
          <w:tcPr>
            <w:tcW w:w="182" w:type="pct"/>
            <w:shd w:val="clear" w:color="auto" w:fill="FFFFFF"/>
            <w:vAlign w:val="center"/>
          </w:tcPr>
          <w:p w14:paraId="441F9A43" w14:textId="2FC25364" w:rsidR="00800C09" w:rsidRPr="009723D3" w:rsidRDefault="00800C09" w:rsidP="009723D3">
            <w:pPr>
              <w:ind w:left="-85" w:right="-85" w:firstLine="0"/>
              <w:jc w:val="center"/>
              <w:rPr>
                <w:sz w:val="22"/>
                <w:szCs w:val="24"/>
              </w:rPr>
            </w:pPr>
          </w:p>
        </w:tc>
        <w:tc>
          <w:tcPr>
            <w:tcW w:w="182" w:type="pct"/>
            <w:shd w:val="clear" w:color="auto" w:fill="FFFFFF"/>
            <w:vAlign w:val="center"/>
          </w:tcPr>
          <w:p w14:paraId="0B6DD79B" w14:textId="77777777" w:rsidR="00800C09" w:rsidRPr="009723D3" w:rsidRDefault="00800C09" w:rsidP="009723D3">
            <w:pPr>
              <w:ind w:left="-85" w:right="-85" w:firstLine="0"/>
              <w:jc w:val="center"/>
              <w:rPr>
                <w:sz w:val="22"/>
                <w:szCs w:val="24"/>
              </w:rPr>
            </w:pPr>
          </w:p>
          <w:p w14:paraId="0FF511EE" w14:textId="4D05EF4E" w:rsidR="00800C09" w:rsidRPr="009723D3" w:rsidRDefault="00800C09" w:rsidP="009723D3">
            <w:pPr>
              <w:ind w:left="-85" w:right="-85" w:firstLine="0"/>
              <w:jc w:val="center"/>
              <w:rPr>
                <w:sz w:val="22"/>
                <w:szCs w:val="24"/>
              </w:rPr>
            </w:pPr>
            <w:r w:rsidRPr="009723D3">
              <w:rPr>
                <w:sz w:val="22"/>
                <w:szCs w:val="24"/>
              </w:rPr>
              <w:t>15%</w:t>
            </w:r>
          </w:p>
        </w:tc>
        <w:tc>
          <w:tcPr>
            <w:tcW w:w="182" w:type="pct"/>
            <w:shd w:val="clear" w:color="auto" w:fill="FFFFFF"/>
            <w:vAlign w:val="center"/>
          </w:tcPr>
          <w:p w14:paraId="47BD88EA" w14:textId="77BA643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FFF"/>
            <w:vAlign w:val="center"/>
          </w:tcPr>
          <w:p w14:paraId="4D3A4E5A"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50DCA843" w14:textId="44A38CDD" w:rsidR="00800C09" w:rsidRPr="009723D3" w:rsidRDefault="00800C09" w:rsidP="009723D3">
            <w:pPr>
              <w:ind w:left="-85" w:right="-85" w:firstLine="0"/>
              <w:jc w:val="center"/>
              <w:rPr>
                <w:sz w:val="22"/>
                <w:szCs w:val="24"/>
              </w:rPr>
            </w:pPr>
            <w:r w:rsidRPr="009723D3">
              <w:rPr>
                <w:sz w:val="22"/>
                <w:szCs w:val="24"/>
              </w:rPr>
              <w:t>9%</w:t>
            </w:r>
          </w:p>
        </w:tc>
        <w:tc>
          <w:tcPr>
            <w:tcW w:w="198" w:type="pct"/>
            <w:shd w:val="clear" w:color="auto" w:fill="FFFFFF"/>
            <w:vAlign w:val="center"/>
          </w:tcPr>
          <w:p w14:paraId="3C2FFCD0" w14:textId="515FCFED" w:rsidR="00800C09" w:rsidRPr="009723D3" w:rsidRDefault="00800C09" w:rsidP="009723D3">
            <w:pPr>
              <w:ind w:left="-85" w:right="-85" w:firstLine="0"/>
              <w:jc w:val="center"/>
              <w:rPr>
                <w:sz w:val="22"/>
                <w:szCs w:val="24"/>
              </w:rPr>
            </w:pPr>
          </w:p>
        </w:tc>
        <w:tc>
          <w:tcPr>
            <w:tcW w:w="187" w:type="pct"/>
            <w:shd w:val="clear" w:color="auto" w:fill="FFFFFF"/>
            <w:vAlign w:val="center"/>
          </w:tcPr>
          <w:p w14:paraId="180295AD" w14:textId="77777777" w:rsidR="00800C09" w:rsidRPr="009723D3" w:rsidRDefault="00800C09" w:rsidP="009723D3">
            <w:pPr>
              <w:ind w:left="-85" w:right="-85" w:firstLine="0"/>
              <w:jc w:val="center"/>
              <w:rPr>
                <w:sz w:val="22"/>
                <w:szCs w:val="24"/>
              </w:rPr>
            </w:pPr>
            <w:r w:rsidRPr="009723D3">
              <w:rPr>
                <w:sz w:val="22"/>
                <w:szCs w:val="24"/>
              </w:rPr>
              <w:t>18%</w:t>
            </w:r>
          </w:p>
        </w:tc>
        <w:tc>
          <w:tcPr>
            <w:tcW w:w="187" w:type="pct"/>
            <w:shd w:val="clear" w:color="auto" w:fill="FFFFFF"/>
            <w:vAlign w:val="center"/>
          </w:tcPr>
          <w:p w14:paraId="3634C6B8" w14:textId="3E26901F" w:rsidR="00800C09" w:rsidRPr="009723D3" w:rsidRDefault="00800C09" w:rsidP="009723D3">
            <w:pPr>
              <w:ind w:left="-85" w:right="-85" w:firstLine="0"/>
              <w:jc w:val="center"/>
              <w:rPr>
                <w:sz w:val="22"/>
                <w:szCs w:val="24"/>
              </w:rPr>
            </w:pPr>
            <w:r w:rsidRPr="009723D3">
              <w:rPr>
                <w:sz w:val="22"/>
                <w:szCs w:val="24"/>
              </w:rPr>
              <w:t>18%</w:t>
            </w:r>
          </w:p>
        </w:tc>
        <w:tc>
          <w:tcPr>
            <w:tcW w:w="201" w:type="pct"/>
            <w:shd w:val="clear" w:color="auto" w:fill="FFFFFF"/>
            <w:vAlign w:val="center"/>
          </w:tcPr>
          <w:p w14:paraId="21B85584" w14:textId="6873D4DE" w:rsidR="00800C09" w:rsidRPr="009723D3" w:rsidRDefault="00800C09" w:rsidP="009723D3">
            <w:pPr>
              <w:ind w:left="-85" w:right="-85" w:firstLine="0"/>
              <w:jc w:val="center"/>
              <w:rPr>
                <w:sz w:val="22"/>
                <w:szCs w:val="24"/>
              </w:rPr>
            </w:pPr>
            <w:r w:rsidRPr="009723D3">
              <w:rPr>
                <w:sz w:val="22"/>
                <w:szCs w:val="24"/>
              </w:rPr>
              <w:t>18%</w:t>
            </w:r>
          </w:p>
        </w:tc>
        <w:tc>
          <w:tcPr>
            <w:tcW w:w="227" w:type="pct"/>
            <w:shd w:val="clear" w:color="auto" w:fill="FFFFFF"/>
            <w:vAlign w:val="center"/>
          </w:tcPr>
          <w:p w14:paraId="37B5662C" w14:textId="3EBA4029" w:rsidR="00800C09" w:rsidRPr="009723D3" w:rsidRDefault="00800C09" w:rsidP="009723D3">
            <w:pPr>
              <w:ind w:left="-85" w:right="-85" w:firstLine="0"/>
              <w:jc w:val="center"/>
              <w:rPr>
                <w:sz w:val="22"/>
                <w:szCs w:val="24"/>
              </w:rPr>
            </w:pPr>
            <w:r w:rsidRPr="009723D3">
              <w:rPr>
                <w:sz w:val="22"/>
                <w:szCs w:val="24"/>
              </w:rPr>
              <w:t>18%</w:t>
            </w:r>
          </w:p>
        </w:tc>
        <w:tc>
          <w:tcPr>
            <w:tcW w:w="206" w:type="pct"/>
            <w:shd w:val="clear" w:color="auto" w:fill="FFFFFF"/>
            <w:vAlign w:val="center"/>
          </w:tcPr>
          <w:p w14:paraId="451D68D2" w14:textId="0A3C33DF" w:rsidR="00800C09" w:rsidRPr="009723D3" w:rsidRDefault="00800C09" w:rsidP="009723D3">
            <w:pPr>
              <w:ind w:left="-85" w:right="-85" w:firstLine="0"/>
              <w:jc w:val="center"/>
              <w:rPr>
                <w:sz w:val="22"/>
                <w:szCs w:val="24"/>
              </w:rPr>
            </w:pPr>
            <w:r w:rsidRPr="009723D3">
              <w:rPr>
                <w:sz w:val="22"/>
                <w:szCs w:val="24"/>
              </w:rPr>
              <w:t>18%</w:t>
            </w:r>
          </w:p>
        </w:tc>
      </w:tr>
      <w:tr w:rsidR="009828C9" w:rsidRPr="009723D3" w14:paraId="44A5D418" w14:textId="77777777" w:rsidTr="009828C9">
        <w:trPr>
          <w:cantSplit/>
          <w:trHeight w:val="7"/>
          <w:jc w:val="center"/>
        </w:trPr>
        <w:tc>
          <w:tcPr>
            <w:tcW w:w="135" w:type="pct"/>
            <w:vMerge w:val="restart"/>
            <w:shd w:val="clear" w:color="auto" w:fill="FFF4D1"/>
            <w:vAlign w:val="center"/>
          </w:tcPr>
          <w:p w14:paraId="2058B41C" w14:textId="77777777" w:rsidR="00800C09" w:rsidRPr="009723D3" w:rsidRDefault="00800C09" w:rsidP="009723D3">
            <w:pPr>
              <w:ind w:left="-85" w:right="-85" w:firstLine="0"/>
              <w:jc w:val="center"/>
              <w:rPr>
                <w:sz w:val="22"/>
                <w:szCs w:val="24"/>
              </w:rPr>
            </w:pPr>
            <w:r w:rsidRPr="009723D3">
              <w:rPr>
                <w:sz w:val="22"/>
                <w:szCs w:val="24"/>
              </w:rPr>
              <w:t>41</w:t>
            </w:r>
          </w:p>
        </w:tc>
        <w:tc>
          <w:tcPr>
            <w:tcW w:w="178" w:type="pct"/>
            <w:vMerge w:val="restart"/>
            <w:shd w:val="clear" w:color="auto" w:fill="FFF4D1"/>
            <w:vAlign w:val="center"/>
          </w:tcPr>
          <w:p w14:paraId="0602647A" w14:textId="77777777" w:rsidR="00800C09" w:rsidRPr="009723D3" w:rsidRDefault="00800C09" w:rsidP="009723D3">
            <w:pPr>
              <w:ind w:left="-85" w:right="-85" w:firstLine="0"/>
              <w:jc w:val="center"/>
              <w:rPr>
                <w:sz w:val="22"/>
                <w:szCs w:val="24"/>
              </w:rPr>
            </w:pPr>
            <w:r w:rsidRPr="009723D3">
              <w:rPr>
                <w:sz w:val="22"/>
                <w:szCs w:val="24"/>
              </w:rPr>
              <w:t xml:space="preserve">Tự </w:t>
            </w:r>
            <w:r w:rsidRPr="009723D3">
              <w:rPr>
                <w:sz w:val="22"/>
                <w:szCs w:val="24"/>
              </w:rPr>
              <w:lastRenderedPageBreak/>
              <w:t>chọn</w:t>
            </w:r>
          </w:p>
        </w:tc>
        <w:tc>
          <w:tcPr>
            <w:tcW w:w="207" w:type="pct"/>
            <w:vMerge w:val="restart"/>
            <w:shd w:val="clear" w:color="auto" w:fill="FFF4D1"/>
            <w:vAlign w:val="center"/>
          </w:tcPr>
          <w:p w14:paraId="24D548AE" w14:textId="7195DE52" w:rsidR="00800C09" w:rsidRPr="009723D3" w:rsidRDefault="00800C09" w:rsidP="009723D3">
            <w:pPr>
              <w:ind w:left="-85" w:right="-85" w:firstLine="0"/>
              <w:jc w:val="center"/>
              <w:rPr>
                <w:sz w:val="22"/>
                <w:szCs w:val="24"/>
              </w:rPr>
            </w:pPr>
            <w:r w:rsidRPr="009723D3">
              <w:rPr>
                <w:sz w:val="22"/>
                <w:szCs w:val="24"/>
              </w:rPr>
              <w:lastRenderedPageBreak/>
              <w:t>ECEa</w:t>
            </w:r>
            <w:r w:rsidR="009723D3">
              <w:rPr>
                <w:sz w:val="22"/>
                <w:szCs w:val="24"/>
              </w:rPr>
              <w:t xml:space="preserve"> </w:t>
            </w:r>
            <w:r w:rsidRPr="009723D3">
              <w:rPr>
                <w:sz w:val="22"/>
                <w:szCs w:val="24"/>
              </w:rPr>
              <w:lastRenderedPageBreak/>
              <w:t>72307</w:t>
            </w:r>
          </w:p>
        </w:tc>
        <w:tc>
          <w:tcPr>
            <w:tcW w:w="423" w:type="pct"/>
            <w:vMerge w:val="restart"/>
            <w:shd w:val="clear" w:color="auto" w:fill="FFF4D1"/>
            <w:vAlign w:val="center"/>
          </w:tcPr>
          <w:p w14:paraId="564C846F" w14:textId="3F82093E" w:rsidR="00800C09" w:rsidRPr="009723D3" w:rsidRDefault="00800C09" w:rsidP="009828C9">
            <w:pPr>
              <w:ind w:left="-85" w:right="-85" w:firstLine="0"/>
              <w:jc w:val="center"/>
              <w:rPr>
                <w:sz w:val="22"/>
                <w:szCs w:val="24"/>
              </w:rPr>
            </w:pPr>
            <w:r w:rsidRPr="009723D3">
              <w:rPr>
                <w:sz w:val="22"/>
                <w:szCs w:val="24"/>
              </w:rPr>
              <w:lastRenderedPageBreak/>
              <w:t xml:space="preserve">Giáo dục hoà </w:t>
            </w:r>
            <w:r w:rsidRPr="009723D3">
              <w:rPr>
                <w:sz w:val="22"/>
                <w:szCs w:val="24"/>
              </w:rPr>
              <w:lastRenderedPageBreak/>
              <w:t>nhập</w:t>
            </w:r>
            <w:r w:rsidR="009828C9">
              <w:rPr>
                <w:sz w:val="22"/>
                <w:szCs w:val="24"/>
              </w:rPr>
              <w:t xml:space="preserve"> </w:t>
            </w:r>
            <w:r w:rsidRPr="009723D3">
              <w:rPr>
                <w:sz w:val="22"/>
                <w:szCs w:val="24"/>
              </w:rPr>
              <w:t>cho trẻ mầm non</w:t>
            </w:r>
          </w:p>
        </w:tc>
        <w:tc>
          <w:tcPr>
            <w:tcW w:w="232" w:type="pct"/>
            <w:shd w:val="clear" w:color="auto" w:fill="FFF4D1"/>
            <w:vAlign w:val="center"/>
          </w:tcPr>
          <w:p w14:paraId="50816752" w14:textId="77777777" w:rsidR="00800C09" w:rsidRPr="009723D3" w:rsidRDefault="00800C09" w:rsidP="009723D3">
            <w:pPr>
              <w:ind w:left="-85" w:right="-85" w:firstLine="0"/>
              <w:jc w:val="center"/>
              <w:rPr>
                <w:sz w:val="22"/>
                <w:szCs w:val="24"/>
              </w:rPr>
            </w:pPr>
            <w:r w:rsidRPr="009723D3">
              <w:rPr>
                <w:sz w:val="22"/>
                <w:szCs w:val="24"/>
              </w:rPr>
              <w:lastRenderedPageBreak/>
              <w:t>MNL</w:t>
            </w:r>
          </w:p>
        </w:tc>
        <w:tc>
          <w:tcPr>
            <w:tcW w:w="199" w:type="pct"/>
            <w:shd w:val="clear" w:color="auto" w:fill="FFF4D1"/>
            <w:vAlign w:val="center"/>
          </w:tcPr>
          <w:p w14:paraId="0F659C32" w14:textId="4117E7DF" w:rsidR="00800C09" w:rsidRPr="009723D3" w:rsidRDefault="00800C09" w:rsidP="009723D3">
            <w:pPr>
              <w:ind w:left="-85" w:right="-85" w:firstLine="0"/>
              <w:jc w:val="center"/>
              <w:rPr>
                <w:sz w:val="22"/>
                <w:szCs w:val="24"/>
              </w:rPr>
            </w:pPr>
          </w:p>
        </w:tc>
        <w:tc>
          <w:tcPr>
            <w:tcW w:w="182" w:type="pct"/>
            <w:shd w:val="clear" w:color="auto" w:fill="FFF4D1"/>
            <w:vAlign w:val="center"/>
          </w:tcPr>
          <w:p w14:paraId="4825D0C1" w14:textId="4D272DAD" w:rsidR="00800C09" w:rsidRPr="009723D3" w:rsidRDefault="00800C09" w:rsidP="009723D3">
            <w:pPr>
              <w:ind w:left="-85" w:right="-85" w:firstLine="0"/>
              <w:jc w:val="center"/>
              <w:rPr>
                <w:sz w:val="22"/>
                <w:szCs w:val="24"/>
              </w:rPr>
            </w:pPr>
          </w:p>
        </w:tc>
        <w:tc>
          <w:tcPr>
            <w:tcW w:w="182" w:type="pct"/>
            <w:shd w:val="clear" w:color="auto" w:fill="FFF4D1"/>
            <w:vAlign w:val="center"/>
          </w:tcPr>
          <w:p w14:paraId="6DC6447E"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6A3E8171"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4D1"/>
            <w:vAlign w:val="center"/>
          </w:tcPr>
          <w:p w14:paraId="7AF8CD00" w14:textId="77777777" w:rsidR="00800C09" w:rsidRPr="009723D3" w:rsidRDefault="00800C09" w:rsidP="009723D3">
            <w:pPr>
              <w:ind w:left="-85" w:right="-85" w:firstLine="0"/>
              <w:jc w:val="center"/>
              <w:rPr>
                <w:sz w:val="22"/>
                <w:szCs w:val="24"/>
              </w:rPr>
            </w:pPr>
          </w:p>
        </w:tc>
        <w:tc>
          <w:tcPr>
            <w:tcW w:w="199" w:type="pct"/>
            <w:shd w:val="clear" w:color="auto" w:fill="FFF4D1"/>
            <w:vAlign w:val="center"/>
          </w:tcPr>
          <w:p w14:paraId="35DD69FE"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4D1"/>
            <w:vAlign w:val="center"/>
          </w:tcPr>
          <w:p w14:paraId="0A380BD2"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232A22E6" w14:textId="7310339D" w:rsidR="00800C09" w:rsidRPr="009723D3" w:rsidRDefault="00800C09" w:rsidP="009723D3">
            <w:pPr>
              <w:ind w:left="-85" w:right="-85" w:firstLine="0"/>
              <w:jc w:val="center"/>
              <w:rPr>
                <w:sz w:val="22"/>
                <w:szCs w:val="24"/>
              </w:rPr>
            </w:pPr>
          </w:p>
        </w:tc>
        <w:tc>
          <w:tcPr>
            <w:tcW w:w="176" w:type="pct"/>
            <w:shd w:val="clear" w:color="auto" w:fill="FFF4D1"/>
            <w:vAlign w:val="center"/>
          </w:tcPr>
          <w:p w14:paraId="2289A075" w14:textId="4F991235" w:rsidR="00800C09" w:rsidRPr="009723D3" w:rsidRDefault="00800C09" w:rsidP="009723D3">
            <w:pPr>
              <w:ind w:left="-85" w:right="-85" w:firstLine="0"/>
              <w:jc w:val="center"/>
              <w:rPr>
                <w:sz w:val="22"/>
                <w:szCs w:val="24"/>
              </w:rPr>
            </w:pPr>
          </w:p>
        </w:tc>
        <w:tc>
          <w:tcPr>
            <w:tcW w:w="182" w:type="pct"/>
            <w:shd w:val="clear" w:color="auto" w:fill="FFF4D1"/>
            <w:vAlign w:val="center"/>
          </w:tcPr>
          <w:p w14:paraId="14DD663F" w14:textId="3E5C64FA" w:rsidR="00800C09" w:rsidRPr="009723D3" w:rsidRDefault="00800C09" w:rsidP="009723D3">
            <w:pPr>
              <w:ind w:left="-85" w:right="-85" w:firstLine="0"/>
              <w:jc w:val="center"/>
              <w:rPr>
                <w:sz w:val="22"/>
                <w:szCs w:val="24"/>
              </w:rPr>
            </w:pPr>
          </w:p>
        </w:tc>
        <w:tc>
          <w:tcPr>
            <w:tcW w:w="182" w:type="pct"/>
            <w:shd w:val="clear" w:color="auto" w:fill="FFF4D1"/>
            <w:vAlign w:val="center"/>
          </w:tcPr>
          <w:p w14:paraId="0CA84C24" w14:textId="799AAFF8" w:rsidR="00800C09" w:rsidRPr="009723D3" w:rsidRDefault="00800C09" w:rsidP="009723D3">
            <w:pPr>
              <w:ind w:left="-85" w:right="-85" w:firstLine="0"/>
              <w:jc w:val="center"/>
              <w:rPr>
                <w:sz w:val="22"/>
                <w:szCs w:val="24"/>
              </w:rPr>
            </w:pPr>
          </w:p>
        </w:tc>
        <w:tc>
          <w:tcPr>
            <w:tcW w:w="182" w:type="pct"/>
            <w:shd w:val="clear" w:color="auto" w:fill="FFF4D1"/>
            <w:vAlign w:val="center"/>
          </w:tcPr>
          <w:p w14:paraId="2F7DBEF8" w14:textId="3E5DC58A"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4D1"/>
            <w:vAlign w:val="center"/>
          </w:tcPr>
          <w:p w14:paraId="06140B49" w14:textId="2E701022" w:rsidR="00800C09" w:rsidRPr="009723D3" w:rsidRDefault="00800C09" w:rsidP="009723D3">
            <w:pPr>
              <w:ind w:left="-85" w:right="-85" w:firstLine="0"/>
              <w:jc w:val="center"/>
              <w:rPr>
                <w:sz w:val="22"/>
                <w:szCs w:val="24"/>
              </w:rPr>
            </w:pPr>
          </w:p>
        </w:tc>
        <w:tc>
          <w:tcPr>
            <w:tcW w:w="211" w:type="pct"/>
            <w:shd w:val="clear" w:color="auto" w:fill="FFF4D1"/>
            <w:vAlign w:val="center"/>
          </w:tcPr>
          <w:p w14:paraId="4A01A52B" w14:textId="1C27A964" w:rsidR="00800C09" w:rsidRPr="009723D3" w:rsidRDefault="00800C09" w:rsidP="009723D3">
            <w:pPr>
              <w:ind w:left="-85" w:right="-85" w:firstLine="0"/>
              <w:jc w:val="center"/>
              <w:rPr>
                <w:sz w:val="22"/>
                <w:szCs w:val="24"/>
              </w:rPr>
            </w:pPr>
          </w:p>
        </w:tc>
        <w:tc>
          <w:tcPr>
            <w:tcW w:w="198" w:type="pct"/>
            <w:shd w:val="clear" w:color="auto" w:fill="FFF4D1"/>
            <w:vAlign w:val="center"/>
          </w:tcPr>
          <w:p w14:paraId="3C2A3E8F" w14:textId="389A2E48" w:rsidR="00800C09" w:rsidRPr="009723D3" w:rsidRDefault="00800C09" w:rsidP="009723D3">
            <w:pPr>
              <w:ind w:left="-85" w:right="-85" w:firstLine="0"/>
              <w:jc w:val="center"/>
              <w:rPr>
                <w:sz w:val="22"/>
                <w:szCs w:val="24"/>
              </w:rPr>
            </w:pPr>
          </w:p>
        </w:tc>
        <w:tc>
          <w:tcPr>
            <w:tcW w:w="187" w:type="pct"/>
            <w:shd w:val="clear" w:color="auto" w:fill="FFF4D1"/>
            <w:vAlign w:val="center"/>
          </w:tcPr>
          <w:p w14:paraId="3BAEC8EB" w14:textId="0DEE488A" w:rsidR="00800C09" w:rsidRPr="009723D3" w:rsidRDefault="00800C09" w:rsidP="009723D3">
            <w:pPr>
              <w:ind w:left="-85" w:right="-85" w:firstLine="0"/>
              <w:jc w:val="center"/>
              <w:rPr>
                <w:sz w:val="22"/>
                <w:szCs w:val="24"/>
              </w:rPr>
            </w:pPr>
          </w:p>
        </w:tc>
        <w:tc>
          <w:tcPr>
            <w:tcW w:w="187" w:type="pct"/>
            <w:shd w:val="clear" w:color="auto" w:fill="FFF4D1"/>
            <w:vAlign w:val="center"/>
          </w:tcPr>
          <w:p w14:paraId="3B5EB876" w14:textId="09619B72" w:rsidR="00800C09" w:rsidRPr="009723D3" w:rsidRDefault="00800C09" w:rsidP="009723D3">
            <w:pPr>
              <w:ind w:left="-85" w:right="-85" w:firstLine="0"/>
              <w:jc w:val="center"/>
              <w:rPr>
                <w:sz w:val="22"/>
                <w:szCs w:val="24"/>
              </w:rPr>
            </w:pPr>
          </w:p>
        </w:tc>
        <w:tc>
          <w:tcPr>
            <w:tcW w:w="201" w:type="pct"/>
            <w:shd w:val="clear" w:color="auto" w:fill="FFF4D1"/>
            <w:vAlign w:val="center"/>
          </w:tcPr>
          <w:p w14:paraId="3BD75F95" w14:textId="00951891" w:rsidR="00800C09" w:rsidRPr="009723D3" w:rsidRDefault="00800C09" w:rsidP="009723D3">
            <w:pPr>
              <w:ind w:left="-85" w:right="-85" w:firstLine="0"/>
              <w:jc w:val="center"/>
              <w:rPr>
                <w:sz w:val="22"/>
                <w:szCs w:val="24"/>
              </w:rPr>
            </w:pPr>
          </w:p>
        </w:tc>
        <w:tc>
          <w:tcPr>
            <w:tcW w:w="227" w:type="pct"/>
            <w:shd w:val="clear" w:color="auto" w:fill="FFF4D1"/>
            <w:vAlign w:val="center"/>
          </w:tcPr>
          <w:p w14:paraId="507AB35D" w14:textId="72DC3655" w:rsidR="00800C09" w:rsidRPr="009723D3" w:rsidRDefault="00800C09" w:rsidP="009723D3">
            <w:pPr>
              <w:ind w:left="-85" w:right="-85" w:firstLine="0"/>
              <w:jc w:val="center"/>
              <w:rPr>
                <w:sz w:val="22"/>
                <w:szCs w:val="24"/>
              </w:rPr>
            </w:pPr>
          </w:p>
        </w:tc>
        <w:tc>
          <w:tcPr>
            <w:tcW w:w="206" w:type="pct"/>
            <w:shd w:val="clear" w:color="auto" w:fill="FFF4D1"/>
            <w:vAlign w:val="center"/>
          </w:tcPr>
          <w:p w14:paraId="0E3FE7A1" w14:textId="051D5BE9" w:rsidR="00800C09" w:rsidRPr="009723D3" w:rsidRDefault="00800C09" w:rsidP="009723D3">
            <w:pPr>
              <w:ind w:left="-85" w:right="-85" w:firstLine="0"/>
              <w:jc w:val="center"/>
              <w:rPr>
                <w:sz w:val="22"/>
                <w:szCs w:val="24"/>
              </w:rPr>
            </w:pPr>
          </w:p>
        </w:tc>
      </w:tr>
      <w:tr w:rsidR="009828C9" w:rsidRPr="009723D3" w14:paraId="400837C9" w14:textId="77777777" w:rsidTr="009828C9">
        <w:trPr>
          <w:cantSplit/>
          <w:trHeight w:val="7"/>
          <w:jc w:val="center"/>
        </w:trPr>
        <w:tc>
          <w:tcPr>
            <w:tcW w:w="135" w:type="pct"/>
            <w:vMerge/>
            <w:shd w:val="clear" w:color="auto" w:fill="FFF4D1"/>
            <w:vAlign w:val="center"/>
          </w:tcPr>
          <w:p w14:paraId="28C676EF" w14:textId="77777777" w:rsidR="00800C09" w:rsidRPr="009723D3" w:rsidRDefault="00800C09" w:rsidP="009723D3">
            <w:pPr>
              <w:ind w:left="-85" w:right="-85" w:firstLine="0"/>
              <w:jc w:val="center"/>
              <w:rPr>
                <w:sz w:val="22"/>
                <w:szCs w:val="24"/>
              </w:rPr>
            </w:pPr>
          </w:p>
        </w:tc>
        <w:tc>
          <w:tcPr>
            <w:tcW w:w="178" w:type="pct"/>
            <w:vMerge/>
            <w:shd w:val="clear" w:color="auto" w:fill="FFF4D1"/>
            <w:vAlign w:val="center"/>
          </w:tcPr>
          <w:p w14:paraId="60CD7CF9" w14:textId="77777777" w:rsidR="00800C09" w:rsidRPr="009723D3" w:rsidRDefault="00800C09" w:rsidP="009723D3">
            <w:pPr>
              <w:ind w:left="-85" w:right="-85" w:firstLine="0"/>
              <w:jc w:val="center"/>
              <w:rPr>
                <w:sz w:val="22"/>
                <w:szCs w:val="24"/>
              </w:rPr>
            </w:pPr>
          </w:p>
        </w:tc>
        <w:tc>
          <w:tcPr>
            <w:tcW w:w="207" w:type="pct"/>
            <w:vMerge/>
            <w:shd w:val="clear" w:color="auto" w:fill="FFF4D1"/>
            <w:vAlign w:val="center"/>
          </w:tcPr>
          <w:p w14:paraId="4640479B" w14:textId="77777777" w:rsidR="00800C09" w:rsidRPr="009723D3" w:rsidRDefault="00800C09" w:rsidP="009723D3">
            <w:pPr>
              <w:ind w:left="-85" w:right="-85" w:firstLine="0"/>
              <w:jc w:val="center"/>
              <w:rPr>
                <w:sz w:val="22"/>
                <w:szCs w:val="24"/>
              </w:rPr>
            </w:pPr>
          </w:p>
        </w:tc>
        <w:tc>
          <w:tcPr>
            <w:tcW w:w="423" w:type="pct"/>
            <w:vMerge/>
            <w:shd w:val="clear" w:color="auto" w:fill="FFF4D1"/>
            <w:vAlign w:val="center"/>
          </w:tcPr>
          <w:p w14:paraId="2B07D569" w14:textId="77777777" w:rsidR="00800C09" w:rsidRPr="009723D3" w:rsidRDefault="00800C09" w:rsidP="009723D3">
            <w:pPr>
              <w:ind w:left="-85" w:right="-85" w:firstLine="0"/>
              <w:jc w:val="center"/>
              <w:rPr>
                <w:sz w:val="22"/>
                <w:szCs w:val="24"/>
              </w:rPr>
            </w:pPr>
          </w:p>
        </w:tc>
        <w:tc>
          <w:tcPr>
            <w:tcW w:w="232" w:type="pct"/>
            <w:shd w:val="clear" w:color="auto" w:fill="FFF4D1"/>
            <w:vAlign w:val="center"/>
          </w:tcPr>
          <w:p w14:paraId="5B3B8CFB" w14:textId="24D48255"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4D1"/>
            <w:vAlign w:val="center"/>
          </w:tcPr>
          <w:p w14:paraId="169C68C1" w14:textId="525BB06B" w:rsidR="00800C09" w:rsidRPr="009723D3" w:rsidRDefault="00800C09" w:rsidP="009723D3">
            <w:pPr>
              <w:ind w:left="-85" w:right="-85" w:firstLine="0"/>
              <w:jc w:val="center"/>
              <w:rPr>
                <w:sz w:val="22"/>
                <w:szCs w:val="24"/>
              </w:rPr>
            </w:pPr>
          </w:p>
        </w:tc>
        <w:tc>
          <w:tcPr>
            <w:tcW w:w="182" w:type="pct"/>
            <w:shd w:val="clear" w:color="auto" w:fill="FFF4D1"/>
            <w:vAlign w:val="center"/>
          </w:tcPr>
          <w:p w14:paraId="096B795A" w14:textId="228BCA3F" w:rsidR="00800C09" w:rsidRPr="009723D3" w:rsidRDefault="00800C09" w:rsidP="009723D3">
            <w:pPr>
              <w:ind w:left="-85" w:right="-85" w:firstLine="0"/>
              <w:jc w:val="center"/>
              <w:rPr>
                <w:sz w:val="22"/>
                <w:szCs w:val="24"/>
              </w:rPr>
            </w:pPr>
          </w:p>
        </w:tc>
        <w:tc>
          <w:tcPr>
            <w:tcW w:w="182" w:type="pct"/>
            <w:shd w:val="clear" w:color="auto" w:fill="FFF4D1"/>
            <w:vAlign w:val="center"/>
          </w:tcPr>
          <w:p w14:paraId="7B1B1EE0" w14:textId="67DA9067" w:rsidR="00800C09" w:rsidRPr="009723D3" w:rsidRDefault="00800C09" w:rsidP="009723D3">
            <w:pPr>
              <w:ind w:left="-85" w:right="-85" w:firstLine="0"/>
              <w:jc w:val="center"/>
              <w:rPr>
                <w:sz w:val="22"/>
                <w:szCs w:val="24"/>
              </w:rPr>
            </w:pPr>
          </w:p>
        </w:tc>
        <w:tc>
          <w:tcPr>
            <w:tcW w:w="183" w:type="pct"/>
            <w:shd w:val="clear" w:color="auto" w:fill="FFF4D1"/>
            <w:vAlign w:val="center"/>
          </w:tcPr>
          <w:p w14:paraId="5A7C6585" w14:textId="77777777" w:rsidR="00800C09" w:rsidRPr="009723D3" w:rsidRDefault="00800C09" w:rsidP="009723D3">
            <w:pPr>
              <w:ind w:left="-85" w:right="-85" w:firstLine="0"/>
              <w:jc w:val="center"/>
              <w:rPr>
                <w:sz w:val="22"/>
                <w:szCs w:val="24"/>
              </w:rPr>
            </w:pPr>
            <w:r w:rsidRPr="009723D3">
              <w:rPr>
                <w:sz w:val="22"/>
                <w:szCs w:val="24"/>
              </w:rPr>
              <w:t>7%</w:t>
            </w:r>
          </w:p>
        </w:tc>
        <w:tc>
          <w:tcPr>
            <w:tcW w:w="187" w:type="pct"/>
            <w:shd w:val="clear" w:color="auto" w:fill="FFF4D1"/>
            <w:vAlign w:val="center"/>
          </w:tcPr>
          <w:p w14:paraId="714F79C1" w14:textId="77777777" w:rsidR="00800C09" w:rsidRPr="009723D3" w:rsidRDefault="00800C09" w:rsidP="009723D3">
            <w:pPr>
              <w:ind w:left="-85" w:right="-85" w:firstLine="0"/>
              <w:jc w:val="center"/>
              <w:rPr>
                <w:sz w:val="22"/>
                <w:szCs w:val="24"/>
              </w:rPr>
            </w:pPr>
          </w:p>
        </w:tc>
        <w:tc>
          <w:tcPr>
            <w:tcW w:w="199" w:type="pct"/>
            <w:shd w:val="clear" w:color="auto" w:fill="FFF4D1"/>
            <w:vAlign w:val="center"/>
          </w:tcPr>
          <w:p w14:paraId="10FEC42C"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shd w:val="clear" w:color="auto" w:fill="FFF4D1"/>
            <w:vAlign w:val="center"/>
          </w:tcPr>
          <w:p w14:paraId="18B8848F"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79C21ABE" w14:textId="46E29E21" w:rsidR="00800C09" w:rsidRPr="009723D3" w:rsidRDefault="00800C09" w:rsidP="009723D3">
            <w:pPr>
              <w:ind w:left="-85" w:right="-85" w:firstLine="0"/>
              <w:jc w:val="center"/>
              <w:rPr>
                <w:sz w:val="22"/>
                <w:szCs w:val="24"/>
              </w:rPr>
            </w:pPr>
          </w:p>
        </w:tc>
        <w:tc>
          <w:tcPr>
            <w:tcW w:w="176" w:type="pct"/>
            <w:shd w:val="clear" w:color="auto" w:fill="FFF4D1"/>
            <w:vAlign w:val="center"/>
          </w:tcPr>
          <w:p w14:paraId="2688DF17" w14:textId="7ED9223D" w:rsidR="00800C09" w:rsidRPr="009723D3" w:rsidRDefault="00800C09" w:rsidP="009723D3">
            <w:pPr>
              <w:ind w:left="-85" w:right="-85" w:firstLine="0"/>
              <w:jc w:val="center"/>
              <w:rPr>
                <w:sz w:val="22"/>
                <w:szCs w:val="24"/>
              </w:rPr>
            </w:pPr>
          </w:p>
        </w:tc>
        <w:tc>
          <w:tcPr>
            <w:tcW w:w="182" w:type="pct"/>
            <w:shd w:val="clear" w:color="auto" w:fill="FFF4D1"/>
            <w:vAlign w:val="center"/>
          </w:tcPr>
          <w:p w14:paraId="6BE336C4" w14:textId="6B037E96" w:rsidR="00800C09" w:rsidRPr="009723D3" w:rsidRDefault="00800C09" w:rsidP="009723D3">
            <w:pPr>
              <w:ind w:left="-85" w:right="-85" w:firstLine="0"/>
              <w:jc w:val="center"/>
              <w:rPr>
                <w:sz w:val="22"/>
                <w:szCs w:val="24"/>
              </w:rPr>
            </w:pPr>
          </w:p>
        </w:tc>
        <w:tc>
          <w:tcPr>
            <w:tcW w:w="182" w:type="pct"/>
            <w:shd w:val="clear" w:color="auto" w:fill="FFF4D1"/>
            <w:vAlign w:val="center"/>
          </w:tcPr>
          <w:p w14:paraId="06B8ED00" w14:textId="001C2713" w:rsidR="00800C09" w:rsidRPr="009723D3" w:rsidRDefault="00800C09" w:rsidP="009723D3">
            <w:pPr>
              <w:ind w:left="-85" w:right="-85" w:firstLine="0"/>
              <w:jc w:val="center"/>
              <w:rPr>
                <w:sz w:val="22"/>
                <w:szCs w:val="24"/>
              </w:rPr>
            </w:pPr>
          </w:p>
        </w:tc>
        <w:tc>
          <w:tcPr>
            <w:tcW w:w="182" w:type="pct"/>
            <w:shd w:val="clear" w:color="auto" w:fill="FFF4D1"/>
            <w:vAlign w:val="center"/>
          </w:tcPr>
          <w:p w14:paraId="7F68CCC6" w14:textId="5313AAA4"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4D1"/>
            <w:vAlign w:val="center"/>
          </w:tcPr>
          <w:p w14:paraId="7284B579" w14:textId="34862BE6" w:rsidR="00800C09" w:rsidRPr="009723D3" w:rsidRDefault="00800C09" w:rsidP="009723D3">
            <w:pPr>
              <w:ind w:left="-85" w:right="-85" w:firstLine="0"/>
              <w:jc w:val="center"/>
              <w:rPr>
                <w:sz w:val="22"/>
                <w:szCs w:val="24"/>
              </w:rPr>
            </w:pPr>
          </w:p>
        </w:tc>
        <w:tc>
          <w:tcPr>
            <w:tcW w:w="211" w:type="pct"/>
            <w:shd w:val="clear" w:color="auto" w:fill="FFF4D1"/>
            <w:vAlign w:val="center"/>
          </w:tcPr>
          <w:p w14:paraId="6832D260" w14:textId="1A4EE203" w:rsidR="00800C09" w:rsidRPr="009723D3" w:rsidRDefault="00800C09" w:rsidP="009723D3">
            <w:pPr>
              <w:ind w:left="-85" w:right="-85" w:firstLine="0"/>
              <w:jc w:val="center"/>
              <w:rPr>
                <w:sz w:val="22"/>
                <w:szCs w:val="24"/>
              </w:rPr>
            </w:pPr>
          </w:p>
        </w:tc>
        <w:tc>
          <w:tcPr>
            <w:tcW w:w="198" w:type="pct"/>
            <w:shd w:val="clear" w:color="auto" w:fill="FFF4D1"/>
            <w:vAlign w:val="center"/>
          </w:tcPr>
          <w:p w14:paraId="00BD8A9D" w14:textId="5F413D31" w:rsidR="00800C09" w:rsidRPr="009723D3" w:rsidRDefault="00800C09" w:rsidP="009723D3">
            <w:pPr>
              <w:ind w:left="-85" w:right="-85" w:firstLine="0"/>
              <w:jc w:val="center"/>
              <w:rPr>
                <w:sz w:val="22"/>
                <w:szCs w:val="24"/>
              </w:rPr>
            </w:pPr>
          </w:p>
        </w:tc>
        <w:tc>
          <w:tcPr>
            <w:tcW w:w="187" w:type="pct"/>
            <w:shd w:val="clear" w:color="auto" w:fill="FFF4D1"/>
            <w:vAlign w:val="center"/>
          </w:tcPr>
          <w:p w14:paraId="027B656E" w14:textId="64D5722A" w:rsidR="00800C09" w:rsidRPr="009723D3" w:rsidRDefault="00800C09" w:rsidP="009723D3">
            <w:pPr>
              <w:ind w:left="-85" w:right="-85" w:firstLine="0"/>
              <w:jc w:val="center"/>
              <w:rPr>
                <w:sz w:val="22"/>
                <w:szCs w:val="24"/>
              </w:rPr>
            </w:pPr>
          </w:p>
        </w:tc>
        <w:tc>
          <w:tcPr>
            <w:tcW w:w="187" w:type="pct"/>
            <w:shd w:val="clear" w:color="auto" w:fill="FFF4D1"/>
            <w:vAlign w:val="center"/>
          </w:tcPr>
          <w:p w14:paraId="52EEEFDF" w14:textId="6B89AEA4" w:rsidR="00800C09" w:rsidRPr="009723D3" w:rsidRDefault="00800C09" w:rsidP="009723D3">
            <w:pPr>
              <w:ind w:left="-85" w:right="-85" w:firstLine="0"/>
              <w:jc w:val="center"/>
              <w:rPr>
                <w:sz w:val="22"/>
                <w:szCs w:val="24"/>
              </w:rPr>
            </w:pPr>
          </w:p>
        </w:tc>
        <w:tc>
          <w:tcPr>
            <w:tcW w:w="201" w:type="pct"/>
            <w:shd w:val="clear" w:color="auto" w:fill="FFF4D1"/>
            <w:vAlign w:val="center"/>
          </w:tcPr>
          <w:p w14:paraId="33752B38" w14:textId="1BFDAD4F" w:rsidR="00800C09" w:rsidRPr="009723D3" w:rsidRDefault="00800C09" w:rsidP="009723D3">
            <w:pPr>
              <w:ind w:left="-85" w:right="-85" w:firstLine="0"/>
              <w:jc w:val="center"/>
              <w:rPr>
                <w:sz w:val="22"/>
                <w:szCs w:val="24"/>
              </w:rPr>
            </w:pPr>
          </w:p>
        </w:tc>
        <w:tc>
          <w:tcPr>
            <w:tcW w:w="227" w:type="pct"/>
            <w:shd w:val="clear" w:color="auto" w:fill="FFF4D1"/>
            <w:vAlign w:val="center"/>
          </w:tcPr>
          <w:p w14:paraId="3107CF79" w14:textId="6DEE808B" w:rsidR="00800C09" w:rsidRPr="009723D3" w:rsidRDefault="00800C09" w:rsidP="009723D3">
            <w:pPr>
              <w:ind w:left="-85" w:right="-85" w:firstLine="0"/>
              <w:jc w:val="center"/>
              <w:rPr>
                <w:sz w:val="22"/>
                <w:szCs w:val="24"/>
              </w:rPr>
            </w:pPr>
          </w:p>
        </w:tc>
        <w:tc>
          <w:tcPr>
            <w:tcW w:w="206" w:type="pct"/>
            <w:shd w:val="clear" w:color="auto" w:fill="FFF4D1"/>
            <w:vAlign w:val="center"/>
          </w:tcPr>
          <w:p w14:paraId="13AF1D6A" w14:textId="71C65452" w:rsidR="00800C09" w:rsidRPr="009723D3" w:rsidRDefault="00800C09" w:rsidP="009723D3">
            <w:pPr>
              <w:ind w:left="-85" w:right="-85" w:firstLine="0"/>
              <w:jc w:val="center"/>
              <w:rPr>
                <w:sz w:val="22"/>
                <w:szCs w:val="24"/>
              </w:rPr>
            </w:pPr>
          </w:p>
        </w:tc>
      </w:tr>
      <w:tr w:rsidR="009828C9" w:rsidRPr="009723D3" w14:paraId="030E6F7B" w14:textId="77777777" w:rsidTr="009828C9">
        <w:trPr>
          <w:cantSplit/>
          <w:trHeight w:val="7"/>
          <w:jc w:val="center"/>
        </w:trPr>
        <w:tc>
          <w:tcPr>
            <w:tcW w:w="135" w:type="pct"/>
            <w:vMerge w:val="restart"/>
            <w:shd w:val="clear" w:color="auto" w:fill="FFFFFF"/>
            <w:vAlign w:val="center"/>
          </w:tcPr>
          <w:p w14:paraId="1650F06A" w14:textId="77777777" w:rsidR="00800C09" w:rsidRPr="009723D3" w:rsidRDefault="00800C09" w:rsidP="009723D3">
            <w:pPr>
              <w:ind w:left="-85" w:right="-85" w:firstLine="0"/>
              <w:jc w:val="center"/>
              <w:rPr>
                <w:sz w:val="22"/>
                <w:szCs w:val="24"/>
              </w:rPr>
            </w:pPr>
            <w:r w:rsidRPr="009723D3">
              <w:rPr>
                <w:sz w:val="22"/>
                <w:szCs w:val="24"/>
              </w:rPr>
              <w:lastRenderedPageBreak/>
              <w:t>42</w:t>
            </w:r>
          </w:p>
        </w:tc>
        <w:tc>
          <w:tcPr>
            <w:tcW w:w="178" w:type="pct"/>
            <w:vMerge w:val="restart"/>
            <w:shd w:val="clear" w:color="auto" w:fill="FFFFFF"/>
            <w:vAlign w:val="center"/>
          </w:tcPr>
          <w:p w14:paraId="3A23D68B" w14:textId="77777777" w:rsidR="00800C09" w:rsidRPr="009723D3" w:rsidRDefault="00800C09" w:rsidP="009723D3">
            <w:pPr>
              <w:ind w:left="-85" w:right="-85" w:firstLine="0"/>
              <w:jc w:val="center"/>
              <w:rPr>
                <w:sz w:val="22"/>
                <w:szCs w:val="24"/>
              </w:rPr>
            </w:pPr>
            <w:r w:rsidRPr="009723D3">
              <w:rPr>
                <w:sz w:val="22"/>
                <w:szCs w:val="24"/>
              </w:rPr>
              <w:t>Tự chọn</w:t>
            </w:r>
          </w:p>
        </w:tc>
        <w:tc>
          <w:tcPr>
            <w:tcW w:w="207" w:type="pct"/>
            <w:vMerge w:val="restart"/>
            <w:shd w:val="clear" w:color="auto" w:fill="FFFFFF"/>
            <w:vAlign w:val="center"/>
          </w:tcPr>
          <w:p w14:paraId="0BEA69A4" w14:textId="14F40CA5"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72308</w:t>
            </w:r>
          </w:p>
        </w:tc>
        <w:tc>
          <w:tcPr>
            <w:tcW w:w="423" w:type="pct"/>
            <w:vMerge w:val="restart"/>
            <w:shd w:val="clear" w:color="auto" w:fill="FFFFFF"/>
            <w:vAlign w:val="center"/>
          </w:tcPr>
          <w:p w14:paraId="43223655" w14:textId="4D7E8603" w:rsidR="00800C09" w:rsidRPr="009723D3" w:rsidRDefault="00800C09" w:rsidP="009828C9">
            <w:pPr>
              <w:ind w:left="-85" w:right="-85" w:firstLine="0"/>
              <w:jc w:val="center"/>
              <w:rPr>
                <w:sz w:val="22"/>
                <w:szCs w:val="24"/>
              </w:rPr>
            </w:pPr>
            <w:r w:rsidRPr="009723D3">
              <w:rPr>
                <w:sz w:val="22"/>
                <w:szCs w:val="24"/>
              </w:rPr>
              <w:t>Tổ chức môi trường hoạt động</w:t>
            </w:r>
            <w:r w:rsidR="009828C9">
              <w:rPr>
                <w:sz w:val="22"/>
                <w:szCs w:val="24"/>
              </w:rPr>
              <w:t xml:space="preserve"> </w:t>
            </w:r>
            <w:r w:rsidRPr="009723D3">
              <w:rPr>
                <w:sz w:val="22"/>
                <w:szCs w:val="24"/>
              </w:rPr>
              <w:t>cho trẻ mầm non</w:t>
            </w:r>
          </w:p>
        </w:tc>
        <w:tc>
          <w:tcPr>
            <w:tcW w:w="232" w:type="pct"/>
            <w:shd w:val="clear" w:color="auto" w:fill="FFFFFF"/>
            <w:vAlign w:val="center"/>
          </w:tcPr>
          <w:p w14:paraId="128B41FC"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FFF"/>
            <w:vAlign w:val="center"/>
          </w:tcPr>
          <w:p w14:paraId="036F11A1" w14:textId="2042230A" w:rsidR="00800C09" w:rsidRPr="009723D3" w:rsidRDefault="00800C09" w:rsidP="009723D3">
            <w:pPr>
              <w:ind w:left="-85" w:right="-85" w:firstLine="0"/>
              <w:jc w:val="center"/>
              <w:rPr>
                <w:sz w:val="22"/>
                <w:szCs w:val="24"/>
              </w:rPr>
            </w:pPr>
          </w:p>
        </w:tc>
        <w:tc>
          <w:tcPr>
            <w:tcW w:w="182" w:type="pct"/>
            <w:shd w:val="clear" w:color="auto" w:fill="FFFFFF"/>
            <w:vAlign w:val="center"/>
          </w:tcPr>
          <w:p w14:paraId="5703FFFD" w14:textId="244709F5" w:rsidR="00800C09" w:rsidRPr="009723D3" w:rsidRDefault="00800C09" w:rsidP="009723D3">
            <w:pPr>
              <w:ind w:left="-85" w:right="-85" w:firstLine="0"/>
              <w:jc w:val="center"/>
              <w:rPr>
                <w:sz w:val="22"/>
                <w:szCs w:val="24"/>
              </w:rPr>
            </w:pPr>
          </w:p>
        </w:tc>
        <w:tc>
          <w:tcPr>
            <w:tcW w:w="182" w:type="pct"/>
            <w:shd w:val="clear" w:color="auto" w:fill="FFFFFF"/>
            <w:vAlign w:val="center"/>
          </w:tcPr>
          <w:p w14:paraId="4F807715" w14:textId="77777777" w:rsidR="00800C09" w:rsidRPr="009723D3" w:rsidRDefault="00800C09" w:rsidP="009723D3">
            <w:pPr>
              <w:ind w:left="-85" w:right="-85" w:firstLine="0"/>
              <w:jc w:val="center"/>
              <w:rPr>
                <w:sz w:val="22"/>
                <w:szCs w:val="24"/>
              </w:rPr>
            </w:pPr>
          </w:p>
        </w:tc>
        <w:tc>
          <w:tcPr>
            <w:tcW w:w="183" w:type="pct"/>
            <w:shd w:val="clear" w:color="auto" w:fill="FFFFFF"/>
            <w:vAlign w:val="center"/>
          </w:tcPr>
          <w:p w14:paraId="0E65493B"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FFF"/>
            <w:vAlign w:val="center"/>
          </w:tcPr>
          <w:p w14:paraId="5EB725C9" w14:textId="5455AEE1" w:rsidR="00800C09" w:rsidRPr="009723D3" w:rsidRDefault="00800C09" w:rsidP="009723D3">
            <w:pPr>
              <w:ind w:left="-85" w:right="-85" w:firstLine="0"/>
              <w:jc w:val="center"/>
              <w:rPr>
                <w:sz w:val="22"/>
                <w:szCs w:val="24"/>
              </w:rPr>
            </w:pPr>
          </w:p>
        </w:tc>
        <w:tc>
          <w:tcPr>
            <w:tcW w:w="199" w:type="pct"/>
            <w:shd w:val="clear" w:color="auto" w:fill="FFFFFF"/>
            <w:vAlign w:val="center"/>
          </w:tcPr>
          <w:p w14:paraId="3331898E" w14:textId="77777777" w:rsidR="00800C09" w:rsidRPr="009723D3" w:rsidRDefault="00800C09" w:rsidP="009723D3">
            <w:pPr>
              <w:ind w:left="-85" w:right="-85" w:firstLine="0"/>
              <w:jc w:val="center"/>
              <w:rPr>
                <w:sz w:val="22"/>
                <w:szCs w:val="24"/>
              </w:rPr>
            </w:pPr>
          </w:p>
        </w:tc>
        <w:tc>
          <w:tcPr>
            <w:tcW w:w="190" w:type="pct"/>
            <w:shd w:val="clear" w:color="auto" w:fill="FFFFFF"/>
            <w:vAlign w:val="center"/>
          </w:tcPr>
          <w:p w14:paraId="0E76D7E4" w14:textId="77777777" w:rsidR="00800C09" w:rsidRPr="009723D3" w:rsidRDefault="00800C09" w:rsidP="009723D3">
            <w:pPr>
              <w:ind w:left="-85" w:right="-85" w:firstLine="0"/>
              <w:jc w:val="center"/>
              <w:rPr>
                <w:sz w:val="22"/>
                <w:szCs w:val="24"/>
              </w:rPr>
            </w:pPr>
          </w:p>
        </w:tc>
        <w:tc>
          <w:tcPr>
            <w:tcW w:w="177" w:type="pct"/>
            <w:shd w:val="clear" w:color="auto" w:fill="FFFFFF"/>
            <w:vAlign w:val="center"/>
          </w:tcPr>
          <w:p w14:paraId="00450E5D"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shd w:val="clear" w:color="auto" w:fill="FFFFFF"/>
            <w:vAlign w:val="center"/>
          </w:tcPr>
          <w:p w14:paraId="7444B2AA"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0A871C66"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7C59217C"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0266873D"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FFF"/>
            <w:vAlign w:val="center"/>
          </w:tcPr>
          <w:p w14:paraId="325EE5EF"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7DA7D332" w14:textId="77777777" w:rsidR="00800C09" w:rsidRPr="009723D3" w:rsidRDefault="00800C09" w:rsidP="009723D3">
            <w:pPr>
              <w:ind w:left="-85" w:right="-85" w:firstLine="0"/>
              <w:jc w:val="center"/>
              <w:rPr>
                <w:sz w:val="22"/>
                <w:szCs w:val="24"/>
              </w:rPr>
            </w:pPr>
          </w:p>
        </w:tc>
        <w:tc>
          <w:tcPr>
            <w:tcW w:w="198" w:type="pct"/>
            <w:shd w:val="clear" w:color="auto" w:fill="FFFFFF"/>
            <w:vAlign w:val="center"/>
          </w:tcPr>
          <w:p w14:paraId="2A5E200C"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78004200"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3CF0EB71"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01852832"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6C63A6FB"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4609DA74" w14:textId="77777777" w:rsidR="00800C09" w:rsidRPr="009723D3" w:rsidRDefault="00800C09" w:rsidP="009723D3">
            <w:pPr>
              <w:ind w:left="-85" w:right="-85" w:firstLine="0"/>
              <w:jc w:val="center"/>
              <w:rPr>
                <w:sz w:val="22"/>
                <w:szCs w:val="24"/>
              </w:rPr>
            </w:pPr>
          </w:p>
        </w:tc>
      </w:tr>
      <w:tr w:rsidR="009828C9" w:rsidRPr="009723D3" w14:paraId="57C168FC" w14:textId="77777777" w:rsidTr="009828C9">
        <w:trPr>
          <w:cantSplit/>
          <w:trHeight w:val="7"/>
          <w:jc w:val="center"/>
        </w:trPr>
        <w:tc>
          <w:tcPr>
            <w:tcW w:w="135" w:type="pct"/>
            <w:vMerge/>
            <w:shd w:val="clear" w:color="auto" w:fill="FFFFFF"/>
            <w:vAlign w:val="center"/>
          </w:tcPr>
          <w:p w14:paraId="5BD78544" w14:textId="77777777" w:rsidR="00800C09" w:rsidRPr="009723D3" w:rsidRDefault="00800C09" w:rsidP="009723D3">
            <w:pPr>
              <w:ind w:left="-85" w:right="-85" w:firstLine="0"/>
              <w:jc w:val="center"/>
              <w:rPr>
                <w:sz w:val="22"/>
                <w:szCs w:val="24"/>
              </w:rPr>
            </w:pPr>
          </w:p>
        </w:tc>
        <w:tc>
          <w:tcPr>
            <w:tcW w:w="178" w:type="pct"/>
            <w:vMerge/>
            <w:shd w:val="clear" w:color="auto" w:fill="FFFFFF"/>
            <w:vAlign w:val="center"/>
          </w:tcPr>
          <w:p w14:paraId="76207BC3" w14:textId="77777777" w:rsidR="00800C09" w:rsidRPr="009723D3" w:rsidRDefault="00800C09" w:rsidP="009723D3">
            <w:pPr>
              <w:ind w:left="-85" w:right="-85" w:firstLine="0"/>
              <w:jc w:val="center"/>
              <w:rPr>
                <w:sz w:val="22"/>
                <w:szCs w:val="24"/>
              </w:rPr>
            </w:pPr>
          </w:p>
        </w:tc>
        <w:tc>
          <w:tcPr>
            <w:tcW w:w="207" w:type="pct"/>
            <w:vMerge/>
            <w:shd w:val="clear" w:color="auto" w:fill="FFFFFF"/>
            <w:vAlign w:val="center"/>
          </w:tcPr>
          <w:p w14:paraId="5738D48F" w14:textId="77777777" w:rsidR="00800C09" w:rsidRPr="009723D3" w:rsidRDefault="00800C09" w:rsidP="009723D3">
            <w:pPr>
              <w:ind w:left="-85" w:right="-85" w:firstLine="0"/>
              <w:jc w:val="center"/>
              <w:rPr>
                <w:sz w:val="22"/>
                <w:szCs w:val="24"/>
              </w:rPr>
            </w:pPr>
          </w:p>
        </w:tc>
        <w:tc>
          <w:tcPr>
            <w:tcW w:w="423" w:type="pct"/>
            <w:vMerge/>
            <w:shd w:val="clear" w:color="auto" w:fill="FFFFFF"/>
            <w:vAlign w:val="center"/>
          </w:tcPr>
          <w:p w14:paraId="3A3F615E" w14:textId="77777777" w:rsidR="00800C09" w:rsidRPr="009723D3" w:rsidRDefault="00800C09" w:rsidP="009723D3">
            <w:pPr>
              <w:ind w:left="-85" w:right="-85" w:firstLine="0"/>
              <w:jc w:val="center"/>
              <w:rPr>
                <w:sz w:val="22"/>
                <w:szCs w:val="24"/>
              </w:rPr>
            </w:pPr>
          </w:p>
        </w:tc>
        <w:tc>
          <w:tcPr>
            <w:tcW w:w="232" w:type="pct"/>
            <w:shd w:val="clear" w:color="auto" w:fill="FFFFFF"/>
            <w:vAlign w:val="center"/>
          </w:tcPr>
          <w:p w14:paraId="2C8730CF"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FFF"/>
            <w:vAlign w:val="center"/>
          </w:tcPr>
          <w:p w14:paraId="596850FC" w14:textId="7622D463" w:rsidR="00800C09" w:rsidRPr="009723D3" w:rsidRDefault="00800C09" w:rsidP="009723D3">
            <w:pPr>
              <w:ind w:left="-85" w:right="-85" w:firstLine="0"/>
              <w:jc w:val="center"/>
              <w:rPr>
                <w:sz w:val="22"/>
                <w:szCs w:val="24"/>
              </w:rPr>
            </w:pPr>
          </w:p>
        </w:tc>
        <w:tc>
          <w:tcPr>
            <w:tcW w:w="182" w:type="pct"/>
            <w:shd w:val="clear" w:color="auto" w:fill="FFFFFF"/>
            <w:vAlign w:val="center"/>
          </w:tcPr>
          <w:p w14:paraId="11F7C0F2" w14:textId="313AD453" w:rsidR="00800C09" w:rsidRPr="009723D3" w:rsidRDefault="00800C09" w:rsidP="009723D3">
            <w:pPr>
              <w:ind w:left="-85" w:right="-85" w:firstLine="0"/>
              <w:jc w:val="center"/>
              <w:rPr>
                <w:sz w:val="22"/>
                <w:szCs w:val="24"/>
              </w:rPr>
            </w:pPr>
          </w:p>
        </w:tc>
        <w:tc>
          <w:tcPr>
            <w:tcW w:w="182" w:type="pct"/>
            <w:shd w:val="clear" w:color="auto" w:fill="FFFFFF"/>
            <w:vAlign w:val="center"/>
          </w:tcPr>
          <w:p w14:paraId="68B1BEE1" w14:textId="38F03F75" w:rsidR="00800C09" w:rsidRPr="009723D3" w:rsidRDefault="00800C09" w:rsidP="009723D3">
            <w:pPr>
              <w:ind w:left="-85" w:right="-85" w:firstLine="0"/>
              <w:jc w:val="center"/>
              <w:rPr>
                <w:sz w:val="22"/>
                <w:szCs w:val="24"/>
              </w:rPr>
            </w:pPr>
          </w:p>
        </w:tc>
        <w:tc>
          <w:tcPr>
            <w:tcW w:w="183" w:type="pct"/>
            <w:shd w:val="clear" w:color="auto" w:fill="FFFFFF"/>
            <w:vAlign w:val="center"/>
          </w:tcPr>
          <w:p w14:paraId="05F4BC12" w14:textId="77777777" w:rsidR="00800C09" w:rsidRPr="009723D3" w:rsidRDefault="00800C09" w:rsidP="009723D3">
            <w:pPr>
              <w:ind w:left="-85" w:right="-85" w:firstLine="0"/>
              <w:jc w:val="center"/>
              <w:rPr>
                <w:sz w:val="22"/>
                <w:szCs w:val="24"/>
              </w:rPr>
            </w:pPr>
            <w:r w:rsidRPr="009723D3">
              <w:rPr>
                <w:sz w:val="22"/>
                <w:szCs w:val="24"/>
              </w:rPr>
              <w:t>7%</w:t>
            </w:r>
          </w:p>
        </w:tc>
        <w:tc>
          <w:tcPr>
            <w:tcW w:w="187" w:type="pct"/>
            <w:shd w:val="clear" w:color="auto" w:fill="FFFFFF"/>
            <w:vAlign w:val="center"/>
          </w:tcPr>
          <w:p w14:paraId="18DFBB75" w14:textId="73BF3408" w:rsidR="00800C09" w:rsidRPr="009723D3" w:rsidRDefault="00800C09" w:rsidP="009723D3">
            <w:pPr>
              <w:ind w:left="-85" w:right="-85" w:firstLine="0"/>
              <w:jc w:val="center"/>
              <w:rPr>
                <w:sz w:val="22"/>
                <w:szCs w:val="24"/>
              </w:rPr>
            </w:pPr>
          </w:p>
        </w:tc>
        <w:tc>
          <w:tcPr>
            <w:tcW w:w="199" w:type="pct"/>
            <w:shd w:val="clear" w:color="auto" w:fill="FFFFFF"/>
            <w:vAlign w:val="center"/>
          </w:tcPr>
          <w:p w14:paraId="5A2744D4" w14:textId="77777777" w:rsidR="00800C09" w:rsidRPr="009723D3" w:rsidRDefault="00800C09" w:rsidP="009723D3">
            <w:pPr>
              <w:ind w:left="-85" w:right="-85" w:firstLine="0"/>
              <w:jc w:val="center"/>
              <w:rPr>
                <w:sz w:val="22"/>
                <w:szCs w:val="24"/>
              </w:rPr>
            </w:pPr>
          </w:p>
        </w:tc>
        <w:tc>
          <w:tcPr>
            <w:tcW w:w="190" w:type="pct"/>
            <w:shd w:val="clear" w:color="auto" w:fill="FFFFFF"/>
            <w:vAlign w:val="center"/>
          </w:tcPr>
          <w:p w14:paraId="2F88643D" w14:textId="77777777" w:rsidR="00800C09" w:rsidRPr="009723D3" w:rsidRDefault="00800C09" w:rsidP="009723D3">
            <w:pPr>
              <w:ind w:left="-85" w:right="-85" w:firstLine="0"/>
              <w:jc w:val="center"/>
              <w:rPr>
                <w:sz w:val="22"/>
                <w:szCs w:val="24"/>
              </w:rPr>
            </w:pPr>
          </w:p>
        </w:tc>
        <w:tc>
          <w:tcPr>
            <w:tcW w:w="177" w:type="pct"/>
            <w:shd w:val="clear" w:color="auto" w:fill="FFFFFF"/>
            <w:vAlign w:val="center"/>
          </w:tcPr>
          <w:p w14:paraId="1E7A4F3B" w14:textId="77777777" w:rsidR="00800C09" w:rsidRPr="009723D3" w:rsidRDefault="00800C09" w:rsidP="009723D3">
            <w:pPr>
              <w:ind w:left="-85" w:right="-85" w:firstLine="0"/>
              <w:jc w:val="center"/>
              <w:rPr>
                <w:sz w:val="22"/>
                <w:szCs w:val="24"/>
              </w:rPr>
            </w:pPr>
            <w:r w:rsidRPr="009723D3">
              <w:rPr>
                <w:sz w:val="22"/>
                <w:szCs w:val="24"/>
              </w:rPr>
              <w:t>12%</w:t>
            </w:r>
          </w:p>
        </w:tc>
        <w:tc>
          <w:tcPr>
            <w:tcW w:w="176" w:type="pct"/>
            <w:shd w:val="clear" w:color="auto" w:fill="FFFFFF"/>
            <w:vAlign w:val="center"/>
          </w:tcPr>
          <w:p w14:paraId="553E4075"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503BA0EB"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1A993E1A" w14:textId="77777777" w:rsidR="00800C09" w:rsidRPr="009723D3" w:rsidRDefault="00800C09" w:rsidP="009723D3">
            <w:pPr>
              <w:ind w:left="-85" w:right="-85" w:firstLine="0"/>
              <w:jc w:val="center"/>
              <w:rPr>
                <w:sz w:val="22"/>
                <w:szCs w:val="24"/>
              </w:rPr>
            </w:pPr>
          </w:p>
        </w:tc>
        <w:tc>
          <w:tcPr>
            <w:tcW w:w="182" w:type="pct"/>
            <w:shd w:val="clear" w:color="auto" w:fill="FFFFFF"/>
            <w:vAlign w:val="center"/>
          </w:tcPr>
          <w:p w14:paraId="03F0200D"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FFF"/>
            <w:vAlign w:val="center"/>
          </w:tcPr>
          <w:p w14:paraId="2E0A3378"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58654488" w14:textId="77777777" w:rsidR="00800C09" w:rsidRPr="009723D3" w:rsidRDefault="00800C09" w:rsidP="009723D3">
            <w:pPr>
              <w:ind w:left="-85" w:right="-85" w:firstLine="0"/>
              <w:jc w:val="center"/>
              <w:rPr>
                <w:sz w:val="22"/>
                <w:szCs w:val="24"/>
              </w:rPr>
            </w:pPr>
          </w:p>
        </w:tc>
        <w:tc>
          <w:tcPr>
            <w:tcW w:w="198" w:type="pct"/>
            <w:shd w:val="clear" w:color="auto" w:fill="FFFFFF"/>
            <w:vAlign w:val="center"/>
          </w:tcPr>
          <w:p w14:paraId="4002E940"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4ABB1FE8"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07C3D117"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7E390F9B"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6E18AC9C"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43A2CDE3" w14:textId="77777777" w:rsidR="00800C09" w:rsidRPr="009723D3" w:rsidRDefault="00800C09" w:rsidP="009723D3">
            <w:pPr>
              <w:ind w:left="-85" w:right="-85" w:firstLine="0"/>
              <w:jc w:val="center"/>
              <w:rPr>
                <w:sz w:val="22"/>
                <w:szCs w:val="24"/>
              </w:rPr>
            </w:pPr>
          </w:p>
        </w:tc>
      </w:tr>
      <w:tr w:rsidR="009828C9" w:rsidRPr="009723D3" w14:paraId="22E3A204" w14:textId="77777777" w:rsidTr="009828C9">
        <w:trPr>
          <w:cantSplit/>
          <w:trHeight w:val="7"/>
          <w:jc w:val="center"/>
        </w:trPr>
        <w:tc>
          <w:tcPr>
            <w:tcW w:w="135" w:type="pct"/>
            <w:vMerge w:val="restart"/>
            <w:shd w:val="clear" w:color="auto" w:fill="FFF4D1"/>
            <w:vAlign w:val="center"/>
          </w:tcPr>
          <w:p w14:paraId="31E57E7D" w14:textId="77777777" w:rsidR="00800C09" w:rsidRPr="009723D3" w:rsidRDefault="00800C09" w:rsidP="009723D3">
            <w:pPr>
              <w:ind w:left="-85" w:right="-85" w:firstLine="0"/>
              <w:jc w:val="center"/>
              <w:rPr>
                <w:sz w:val="22"/>
                <w:szCs w:val="24"/>
              </w:rPr>
            </w:pPr>
            <w:r w:rsidRPr="009723D3">
              <w:rPr>
                <w:sz w:val="22"/>
                <w:szCs w:val="24"/>
              </w:rPr>
              <w:t>43</w:t>
            </w:r>
          </w:p>
        </w:tc>
        <w:tc>
          <w:tcPr>
            <w:tcW w:w="178" w:type="pct"/>
            <w:vMerge w:val="restart"/>
            <w:shd w:val="clear" w:color="auto" w:fill="FFF4D1"/>
            <w:vAlign w:val="center"/>
          </w:tcPr>
          <w:p w14:paraId="4C324D50" w14:textId="77777777" w:rsidR="00800C09" w:rsidRPr="009723D3" w:rsidRDefault="00800C09" w:rsidP="009723D3">
            <w:pPr>
              <w:ind w:left="-85" w:right="-85" w:firstLine="0"/>
              <w:jc w:val="center"/>
              <w:rPr>
                <w:sz w:val="22"/>
                <w:szCs w:val="24"/>
              </w:rPr>
            </w:pPr>
            <w:r w:rsidRPr="009723D3">
              <w:rPr>
                <w:sz w:val="22"/>
                <w:szCs w:val="24"/>
              </w:rPr>
              <w:t>Tự chọn</w:t>
            </w:r>
          </w:p>
        </w:tc>
        <w:tc>
          <w:tcPr>
            <w:tcW w:w="207" w:type="pct"/>
            <w:vMerge w:val="restart"/>
            <w:shd w:val="clear" w:color="auto" w:fill="FFF4D1"/>
            <w:vAlign w:val="center"/>
          </w:tcPr>
          <w:p w14:paraId="40CCCFFA" w14:textId="29DCC165"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72309</w:t>
            </w:r>
          </w:p>
        </w:tc>
        <w:tc>
          <w:tcPr>
            <w:tcW w:w="423" w:type="pct"/>
            <w:vMerge w:val="restart"/>
            <w:shd w:val="clear" w:color="auto" w:fill="FFF4D1"/>
            <w:vAlign w:val="center"/>
          </w:tcPr>
          <w:p w14:paraId="0C538277" w14:textId="77777777" w:rsidR="00800C09" w:rsidRPr="009723D3" w:rsidRDefault="00800C09" w:rsidP="009723D3">
            <w:pPr>
              <w:ind w:left="-85" w:right="-85" w:firstLine="0"/>
              <w:jc w:val="center"/>
              <w:rPr>
                <w:sz w:val="22"/>
                <w:szCs w:val="24"/>
              </w:rPr>
            </w:pPr>
            <w:r w:rsidRPr="009723D3">
              <w:rPr>
                <w:sz w:val="22"/>
                <w:szCs w:val="24"/>
              </w:rPr>
              <w:t>Xây dựng môi trường giáo dục lấy trẻ làm trung tâm</w:t>
            </w:r>
          </w:p>
        </w:tc>
        <w:tc>
          <w:tcPr>
            <w:tcW w:w="232" w:type="pct"/>
            <w:shd w:val="clear" w:color="auto" w:fill="FFF4D1"/>
            <w:vAlign w:val="center"/>
          </w:tcPr>
          <w:p w14:paraId="7AC0BE22"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4D1"/>
            <w:vAlign w:val="center"/>
          </w:tcPr>
          <w:p w14:paraId="4F4B1350"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0E30D2BC"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021134A4"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691D2FD9" w14:textId="77777777" w:rsidR="00800C09" w:rsidRPr="009723D3" w:rsidRDefault="00800C09" w:rsidP="009723D3">
            <w:pPr>
              <w:ind w:left="-85" w:right="-85" w:firstLine="0"/>
              <w:jc w:val="center"/>
              <w:rPr>
                <w:sz w:val="22"/>
                <w:szCs w:val="24"/>
              </w:rPr>
            </w:pPr>
            <w:r w:rsidRPr="009723D3">
              <w:rPr>
                <w:sz w:val="22"/>
                <w:szCs w:val="24"/>
              </w:rPr>
              <w:t>2.5</w:t>
            </w:r>
          </w:p>
        </w:tc>
        <w:tc>
          <w:tcPr>
            <w:tcW w:w="187" w:type="pct"/>
            <w:shd w:val="clear" w:color="auto" w:fill="FFF4D1"/>
            <w:vAlign w:val="center"/>
          </w:tcPr>
          <w:p w14:paraId="1FC1817C" w14:textId="77777777" w:rsidR="00800C09" w:rsidRPr="009723D3" w:rsidRDefault="00800C09" w:rsidP="009723D3">
            <w:pPr>
              <w:ind w:left="-85" w:right="-85" w:firstLine="0"/>
              <w:jc w:val="center"/>
              <w:rPr>
                <w:sz w:val="22"/>
                <w:szCs w:val="24"/>
              </w:rPr>
            </w:pPr>
          </w:p>
        </w:tc>
        <w:tc>
          <w:tcPr>
            <w:tcW w:w="199" w:type="pct"/>
            <w:shd w:val="clear" w:color="auto" w:fill="FFF4D1"/>
            <w:vAlign w:val="center"/>
          </w:tcPr>
          <w:p w14:paraId="5D9140DF" w14:textId="77777777" w:rsidR="00800C09" w:rsidRPr="009723D3" w:rsidRDefault="00800C09" w:rsidP="009723D3">
            <w:pPr>
              <w:ind w:left="-85" w:right="-85" w:firstLine="0"/>
              <w:jc w:val="center"/>
              <w:rPr>
                <w:sz w:val="22"/>
                <w:szCs w:val="24"/>
              </w:rPr>
            </w:pPr>
          </w:p>
        </w:tc>
        <w:tc>
          <w:tcPr>
            <w:tcW w:w="190" w:type="pct"/>
            <w:shd w:val="clear" w:color="auto" w:fill="FFF4D1"/>
            <w:vAlign w:val="center"/>
          </w:tcPr>
          <w:p w14:paraId="28728826"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4CDDEB2D"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shd w:val="clear" w:color="auto" w:fill="FFF4D1"/>
            <w:vAlign w:val="center"/>
          </w:tcPr>
          <w:p w14:paraId="78940139"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60FFECC7"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552B7EE9"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00B08AB6"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4D1"/>
            <w:vAlign w:val="center"/>
          </w:tcPr>
          <w:p w14:paraId="0FC62856" w14:textId="77777777" w:rsidR="00800C09" w:rsidRPr="009723D3" w:rsidRDefault="00800C09" w:rsidP="009723D3">
            <w:pPr>
              <w:ind w:left="-85" w:right="-85" w:firstLine="0"/>
              <w:jc w:val="center"/>
              <w:rPr>
                <w:sz w:val="22"/>
                <w:szCs w:val="24"/>
              </w:rPr>
            </w:pPr>
          </w:p>
        </w:tc>
        <w:tc>
          <w:tcPr>
            <w:tcW w:w="211" w:type="pct"/>
            <w:shd w:val="clear" w:color="auto" w:fill="FFF4D1"/>
            <w:vAlign w:val="center"/>
          </w:tcPr>
          <w:p w14:paraId="400611E8" w14:textId="77777777" w:rsidR="00800C09" w:rsidRPr="009723D3" w:rsidRDefault="00800C09" w:rsidP="009723D3">
            <w:pPr>
              <w:ind w:left="-85" w:right="-85" w:firstLine="0"/>
              <w:jc w:val="center"/>
              <w:rPr>
                <w:sz w:val="22"/>
                <w:szCs w:val="24"/>
              </w:rPr>
            </w:pPr>
          </w:p>
        </w:tc>
        <w:tc>
          <w:tcPr>
            <w:tcW w:w="198" w:type="pct"/>
            <w:shd w:val="clear" w:color="auto" w:fill="FFF4D1"/>
            <w:vAlign w:val="center"/>
          </w:tcPr>
          <w:p w14:paraId="43E9CC22"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7B490439"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3B33F0AC"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52A4DAF6"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1970FF76"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1F052185" w14:textId="77777777" w:rsidR="00800C09" w:rsidRPr="009723D3" w:rsidRDefault="00800C09" w:rsidP="009723D3">
            <w:pPr>
              <w:ind w:left="-85" w:right="-85" w:firstLine="0"/>
              <w:jc w:val="center"/>
              <w:rPr>
                <w:sz w:val="22"/>
                <w:szCs w:val="24"/>
              </w:rPr>
            </w:pPr>
          </w:p>
        </w:tc>
      </w:tr>
      <w:tr w:rsidR="009828C9" w:rsidRPr="009723D3" w14:paraId="79A86B87" w14:textId="77777777" w:rsidTr="009828C9">
        <w:trPr>
          <w:cantSplit/>
          <w:trHeight w:val="7"/>
          <w:jc w:val="center"/>
        </w:trPr>
        <w:tc>
          <w:tcPr>
            <w:tcW w:w="135" w:type="pct"/>
            <w:vMerge/>
            <w:shd w:val="clear" w:color="auto" w:fill="FFF4D1"/>
            <w:vAlign w:val="center"/>
          </w:tcPr>
          <w:p w14:paraId="11CB3DDC" w14:textId="77777777" w:rsidR="00800C09" w:rsidRPr="009723D3" w:rsidRDefault="00800C09" w:rsidP="009723D3">
            <w:pPr>
              <w:ind w:left="-85" w:right="-85" w:firstLine="0"/>
              <w:jc w:val="center"/>
              <w:rPr>
                <w:sz w:val="22"/>
                <w:szCs w:val="24"/>
              </w:rPr>
            </w:pPr>
          </w:p>
        </w:tc>
        <w:tc>
          <w:tcPr>
            <w:tcW w:w="178" w:type="pct"/>
            <w:vMerge/>
            <w:shd w:val="clear" w:color="auto" w:fill="FFF4D1"/>
            <w:vAlign w:val="center"/>
          </w:tcPr>
          <w:p w14:paraId="3D10E28F" w14:textId="77777777" w:rsidR="00800C09" w:rsidRPr="009723D3" w:rsidRDefault="00800C09" w:rsidP="009723D3">
            <w:pPr>
              <w:ind w:left="-85" w:right="-85" w:firstLine="0"/>
              <w:jc w:val="center"/>
              <w:rPr>
                <w:sz w:val="22"/>
                <w:szCs w:val="24"/>
              </w:rPr>
            </w:pPr>
          </w:p>
        </w:tc>
        <w:tc>
          <w:tcPr>
            <w:tcW w:w="207" w:type="pct"/>
            <w:vMerge/>
            <w:shd w:val="clear" w:color="auto" w:fill="FFF4D1"/>
            <w:vAlign w:val="center"/>
          </w:tcPr>
          <w:p w14:paraId="4BD06649" w14:textId="77777777" w:rsidR="00800C09" w:rsidRPr="009723D3" w:rsidRDefault="00800C09" w:rsidP="009723D3">
            <w:pPr>
              <w:ind w:left="-85" w:right="-85" w:firstLine="0"/>
              <w:jc w:val="center"/>
              <w:rPr>
                <w:sz w:val="22"/>
                <w:szCs w:val="24"/>
              </w:rPr>
            </w:pPr>
          </w:p>
        </w:tc>
        <w:tc>
          <w:tcPr>
            <w:tcW w:w="423" w:type="pct"/>
            <w:vMerge/>
            <w:shd w:val="clear" w:color="auto" w:fill="FFF4D1"/>
            <w:vAlign w:val="center"/>
          </w:tcPr>
          <w:p w14:paraId="14F0CC4C" w14:textId="77777777" w:rsidR="00800C09" w:rsidRPr="009723D3" w:rsidRDefault="00800C09" w:rsidP="009723D3">
            <w:pPr>
              <w:ind w:left="-85" w:right="-85" w:firstLine="0"/>
              <w:jc w:val="center"/>
              <w:rPr>
                <w:sz w:val="22"/>
                <w:szCs w:val="24"/>
              </w:rPr>
            </w:pPr>
          </w:p>
        </w:tc>
        <w:tc>
          <w:tcPr>
            <w:tcW w:w="232" w:type="pct"/>
            <w:shd w:val="clear" w:color="auto" w:fill="FFF4D1"/>
            <w:vAlign w:val="center"/>
          </w:tcPr>
          <w:p w14:paraId="74DA47EA"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4D1"/>
            <w:vAlign w:val="center"/>
          </w:tcPr>
          <w:p w14:paraId="7505C0B5"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78BEE4C0"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4E5A8379"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01729E30" w14:textId="77777777" w:rsidR="00800C09" w:rsidRPr="009723D3" w:rsidRDefault="00800C09" w:rsidP="009723D3">
            <w:pPr>
              <w:ind w:left="-85" w:right="-85" w:firstLine="0"/>
              <w:jc w:val="center"/>
              <w:rPr>
                <w:sz w:val="22"/>
                <w:szCs w:val="24"/>
              </w:rPr>
            </w:pPr>
            <w:r w:rsidRPr="009723D3">
              <w:rPr>
                <w:sz w:val="22"/>
                <w:szCs w:val="24"/>
              </w:rPr>
              <w:t>7%</w:t>
            </w:r>
          </w:p>
        </w:tc>
        <w:tc>
          <w:tcPr>
            <w:tcW w:w="187" w:type="pct"/>
            <w:shd w:val="clear" w:color="auto" w:fill="FFF4D1"/>
            <w:vAlign w:val="center"/>
          </w:tcPr>
          <w:p w14:paraId="252B5A20" w14:textId="77777777" w:rsidR="00800C09" w:rsidRPr="009723D3" w:rsidRDefault="00800C09" w:rsidP="009723D3">
            <w:pPr>
              <w:ind w:left="-85" w:right="-85" w:firstLine="0"/>
              <w:jc w:val="center"/>
              <w:rPr>
                <w:sz w:val="22"/>
                <w:szCs w:val="24"/>
              </w:rPr>
            </w:pPr>
          </w:p>
        </w:tc>
        <w:tc>
          <w:tcPr>
            <w:tcW w:w="199" w:type="pct"/>
            <w:shd w:val="clear" w:color="auto" w:fill="FFF4D1"/>
            <w:vAlign w:val="center"/>
          </w:tcPr>
          <w:p w14:paraId="0B2D4A6E" w14:textId="77777777" w:rsidR="00800C09" w:rsidRPr="009723D3" w:rsidRDefault="00800C09" w:rsidP="009723D3">
            <w:pPr>
              <w:ind w:left="-85" w:right="-85" w:firstLine="0"/>
              <w:jc w:val="center"/>
              <w:rPr>
                <w:sz w:val="22"/>
                <w:szCs w:val="24"/>
              </w:rPr>
            </w:pPr>
          </w:p>
        </w:tc>
        <w:tc>
          <w:tcPr>
            <w:tcW w:w="190" w:type="pct"/>
            <w:shd w:val="clear" w:color="auto" w:fill="FFF4D1"/>
            <w:vAlign w:val="center"/>
          </w:tcPr>
          <w:p w14:paraId="638D23E8"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38A7577B" w14:textId="77777777" w:rsidR="00800C09" w:rsidRPr="009723D3" w:rsidRDefault="00800C09" w:rsidP="009723D3">
            <w:pPr>
              <w:ind w:left="-85" w:right="-85" w:firstLine="0"/>
              <w:jc w:val="center"/>
              <w:rPr>
                <w:sz w:val="22"/>
                <w:szCs w:val="24"/>
              </w:rPr>
            </w:pPr>
            <w:r w:rsidRPr="009723D3">
              <w:rPr>
                <w:sz w:val="22"/>
                <w:szCs w:val="24"/>
              </w:rPr>
              <w:t>12%</w:t>
            </w:r>
          </w:p>
        </w:tc>
        <w:tc>
          <w:tcPr>
            <w:tcW w:w="176" w:type="pct"/>
            <w:shd w:val="clear" w:color="auto" w:fill="FFF4D1"/>
            <w:vAlign w:val="center"/>
          </w:tcPr>
          <w:p w14:paraId="06D3E3E7"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09DABCB5"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2786308A"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6200EE3B"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4D1"/>
            <w:vAlign w:val="center"/>
          </w:tcPr>
          <w:p w14:paraId="58C02DF1" w14:textId="77777777" w:rsidR="00800C09" w:rsidRPr="009723D3" w:rsidRDefault="00800C09" w:rsidP="009723D3">
            <w:pPr>
              <w:ind w:left="-85" w:right="-85" w:firstLine="0"/>
              <w:jc w:val="center"/>
              <w:rPr>
                <w:sz w:val="22"/>
                <w:szCs w:val="24"/>
              </w:rPr>
            </w:pPr>
          </w:p>
        </w:tc>
        <w:tc>
          <w:tcPr>
            <w:tcW w:w="211" w:type="pct"/>
            <w:shd w:val="clear" w:color="auto" w:fill="FFF4D1"/>
            <w:vAlign w:val="center"/>
          </w:tcPr>
          <w:p w14:paraId="5FAF4E97" w14:textId="77777777" w:rsidR="00800C09" w:rsidRPr="009723D3" w:rsidRDefault="00800C09" w:rsidP="009723D3">
            <w:pPr>
              <w:ind w:left="-85" w:right="-85" w:firstLine="0"/>
              <w:jc w:val="center"/>
              <w:rPr>
                <w:sz w:val="22"/>
                <w:szCs w:val="24"/>
              </w:rPr>
            </w:pPr>
          </w:p>
        </w:tc>
        <w:tc>
          <w:tcPr>
            <w:tcW w:w="198" w:type="pct"/>
            <w:shd w:val="clear" w:color="auto" w:fill="FFF4D1"/>
            <w:vAlign w:val="center"/>
          </w:tcPr>
          <w:p w14:paraId="6366E11A"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7CD69203"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4EAC68B0"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4738FB7C"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70148BD3"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5F451E4D" w14:textId="77777777" w:rsidR="00800C09" w:rsidRPr="009723D3" w:rsidRDefault="00800C09" w:rsidP="009723D3">
            <w:pPr>
              <w:ind w:left="-85" w:right="-85" w:firstLine="0"/>
              <w:jc w:val="center"/>
              <w:rPr>
                <w:sz w:val="22"/>
                <w:szCs w:val="24"/>
              </w:rPr>
            </w:pPr>
          </w:p>
        </w:tc>
      </w:tr>
      <w:tr w:rsidR="009828C9" w:rsidRPr="009723D3" w14:paraId="26965EE6" w14:textId="77777777" w:rsidTr="009828C9">
        <w:trPr>
          <w:cantSplit/>
          <w:trHeight w:val="7"/>
          <w:jc w:val="center"/>
        </w:trPr>
        <w:tc>
          <w:tcPr>
            <w:tcW w:w="135" w:type="pct"/>
            <w:vMerge w:val="restart"/>
            <w:vAlign w:val="center"/>
          </w:tcPr>
          <w:p w14:paraId="4D32080A" w14:textId="77777777" w:rsidR="00800C09" w:rsidRPr="009723D3" w:rsidRDefault="00800C09" w:rsidP="009723D3">
            <w:pPr>
              <w:ind w:left="-85" w:right="-85" w:firstLine="0"/>
              <w:jc w:val="center"/>
              <w:rPr>
                <w:sz w:val="22"/>
                <w:szCs w:val="24"/>
              </w:rPr>
            </w:pPr>
            <w:r w:rsidRPr="009723D3">
              <w:rPr>
                <w:sz w:val="22"/>
                <w:szCs w:val="24"/>
              </w:rPr>
              <w:t>44</w:t>
            </w:r>
          </w:p>
        </w:tc>
        <w:tc>
          <w:tcPr>
            <w:tcW w:w="178" w:type="pct"/>
            <w:vMerge w:val="restart"/>
            <w:vAlign w:val="center"/>
          </w:tcPr>
          <w:p w14:paraId="136B33FD" w14:textId="77777777" w:rsidR="00800C09" w:rsidRPr="009723D3" w:rsidRDefault="00800C09" w:rsidP="009723D3">
            <w:pPr>
              <w:ind w:left="-85" w:right="-85" w:firstLine="0"/>
              <w:jc w:val="center"/>
              <w:rPr>
                <w:sz w:val="22"/>
                <w:szCs w:val="24"/>
              </w:rPr>
            </w:pPr>
            <w:r w:rsidRPr="009723D3">
              <w:rPr>
                <w:sz w:val="22"/>
                <w:szCs w:val="24"/>
              </w:rPr>
              <w:t>Tự chọn</w:t>
            </w:r>
          </w:p>
        </w:tc>
        <w:tc>
          <w:tcPr>
            <w:tcW w:w="207" w:type="pct"/>
            <w:vMerge w:val="restart"/>
            <w:shd w:val="clear" w:color="auto" w:fill="FFFFFF"/>
            <w:vAlign w:val="center"/>
          </w:tcPr>
          <w:p w14:paraId="12B627E9" w14:textId="0E59E617"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73319</w:t>
            </w:r>
          </w:p>
        </w:tc>
        <w:tc>
          <w:tcPr>
            <w:tcW w:w="423" w:type="pct"/>
            <w:vMerge w:val="restart"/>
            <w:shd w:val="clear" w:color="auto" w:fill="FFFFFF"/>
            <w:vAlign w:val="center"/>
          </w:tcPr>
          <w:p w14:paraId="537EA677" w14:textId="6F040FEB" w:rsidR="00800C09" w:rsidRPr="009723D3" w:rsidRDefault="00800C09" w:rsidP="009723D3">
            <w:pPr>
              <w:ind w:left="-85" w:right="-85" w:firstLine="0"/>
              <w:jc w:val="center"/>
              <w:rPr>
                <w:sz w:val="22"/>
                <w:szCs w:val="24"/>
              </w:rPr>
            </w:pPr>
            <w:r w:rsidRPr="009723D3">
              <w:rPr>
                <w:sz w:val="22"/>
                <w:szCs w:val="24"/>
              </w:rPr>
              <w:t>Phương pháp giáo dục</w:t>
            </w:r>
            <w:r w:rsidR="009723D3">
              <w:rPr>
                <w:sz w:val="22"/>
                <w:szCs w:val="24"/>
              </w:rPr>
              <w:t xml:space="preserve"> </w:t>
            </w:r>
            <w:r w:rsidRPr="009723D3">
              <w:rPr>
                <w:sz w:val="22"/>
                <w:szCs w:val="24"/>
              </w:rPr>
              <w:t>mầm non tiên tiến</w:t>
            </w:r>
          </w:p>
        </w:tc>
        <w:tc>
          <w:tcPr>
            <w:tcW w:w="232" w:type="pct"/>
            <w:vAlign w:val="center"/>
          </w:tcPr>
          <w:p w14:paraId="3CC50310"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6D1362DD" w14:textId="77777777" w:rsidR="00800C09" w:rsidRPr="009723D3" w:rsidRDefault="00800C09" w:rsidP="009723D3">
            <w:pPr>
              <w:ind w:left="-85" w:right="-85" w:firstLine="0"/>
              <w:jc w:val="center"/>
              <w:rPr>
                <w:sz w:val="22"/>
                <w:szCs w:val="24"/>
              </w:rPr>
            </w:pPr>
          </w:p>
        </w:tc>
        <w:tc>
          <w:tcPr>
            <w:tcW w:w="182" w:type="pct"/>
            <w:vAlign w:val="center"/>
          </w:tcPr>
          <w:p w14:paraId="1BC4A143" w14:textId="77777777" w:rsidR="00800C09" w:rsidRPr="009723D3" w:rsidRDefault="00800C09" w:rsidP="009723D3">
            <w:pPr>
              <w:ind w:left="-85" w:right="-85" w:firstLine="0"/>
              <w:jc w:val="center"/>
              <w:rPr>
                <w:sz w:val="22"/>
                <w:szCs w:val="24"/>
              </w:rPr>
            </w:pPr>
          </w:p>
        </w:tc>
        <w:tc>
          <w:tcPr>
            <w:tcW w:w="182" w:type="pct"/>
            <w:vAlign w:val="center"/>
          </w:tcPr>
          <w:p w14:paraId="616B4D3F" w14:textId="77777777" w:rsidR="00800C09" w:rsidRPr="009723D3" w:rsidRDefault="00800C09" w:rsidP="009723D3">
            <w:pPr>
              <w:ind w:left="-85" w:right="-85" w:firstLine="0"/>
              <w:jc w:val="center"/>
              <w:rPr>
                <w:sz w:val="22"/>
                <w:szCs w:val="24"/>
              </w:rPr>
            </w:pPr>
          </w:p>
        </w:tc>
        <w:tc>
          <w:tcPr>
            <w:tcW w:w="183" w:type="pct"/>
            <w:vAlign w:val="center"/>
          </w:tcPr>
          <w:p w14:paraId="6C7F55C8" w14:textId="77777777" w:rsidR="00800C09" w:rsidRPr="009723D3" w:rsidRDefault="00800C09" w:rsidP="009723D3">
            <w:pPr>
              <w:ind w:left="-85" w:right="-85" w:firstLine="0"/>
              <w:jc w:val="center"/>
              <w:rPr>
                <w:sz w:val="22"/>
                <w:szCs w:val="24"/>
              </w:rPr>
            </w:pPr>
          </w:p>
        </w:tc>
        <w:tc>
          <w:tcPr>
            <w:tcW w:w="187" w:type="pct"/>
            <w:vAlign w:val="center"/>
          </w:tcPr>
          <w:p w14:paraId="6C0AC912"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74D0BBA2" w14:textId="77777777" w:rsidR="00800C09" w:rsidRPr="009723D3" w:rsidRDefault="00800C09" w:rsidP="009723D3">
            <w:pPr>
              <w:ind w:left="-85" w:right="-85" w:firstLine="0"/>
              <w:jc w:val="center"/>
              <w:rPr>
                <w:sz w:val="22"/>
                <w:szCs w:val="24"/>
              </w:rPr>
            </w:pPr>
          </w:p>
        </w:tc>
        <w:tc>
          <w:tcPr>
            <w:tcW w:w="190" w:type="pct"/>
            <w:vAlign w:val="center"/>
          </w:tcPr>
          <w:p w14:paraId="06BB3F0D"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586E7950" w14:textId="77777777" w:rsidR="00800C09" w:rsidRPr="009723D3" w:rsidRDefault="00800C09" w:rsidP="009723D3">
            <w:pPr>
              <w:ind w:left="-85" w:right="-85" w:firstLine="0"/>
              <w:jc w:val="center"/>
              <w:rPr>
                <w:sz w:val="22"/>
                <w:szCs w:val="24"/>
              </w:rPr>
            </w:pPr>
          </w:p>
        </w:tc>
        <w:tc>
          <w:tcPr>
            <w:tcW w:w="176" w:type="pct"/>
            <w:vAlign w:val="center"/>
          </w:tcPr>
          <w:p w14:paraId="2130D69E" w14:textId="77777777" w:rsidR="00800C09" w:rsidRPr="009723D3" w:rsidRDefault="00800C09" w:rsidP="009723D3">
            <w:pPr>
              <w:ind w:left="-85" w:right="-85" w:firstLine="0"/>
              <w:jc w:val="center"/>
              <w:rPr>
                <w:sz w:val="22"/>
                <w:szCs w:val="24"/>
              </w:rPr>
            </w:pPr>
          </w:p>
        </w:tc>
        <w:tc>
          <w:tcPr>
            <w:tcW w:w="182" w:type="pct"/>
            <w:vAlign w:val="center"/>
          </w:tcPr>
          <w:p w14:paraId="69A63C18" w14:textId="77777777" w:rsidR="00800C09" w:rsidRPr="009723D3" w:rsidRDefault="00800C09" w:rsidP="009723D3">
            <w:pPr>
              <w:ind w:left="-85" w:right="-85" w:firstLine="0"/>
              <w:jc w:val="center"/>
              <w:rPr>
                <w:sz w:val="22"/>
                <w:szCs w:val="24"/>
              </w:rPr>
            </w:pPr>
          </w:p>
        </w:tc>
        <w:tc>
          <w:tcPr>
            <w:tcW w:w="182" w:type="pct"/>
            <w:vAlign w:val="center"/>
          </w:tcPr>
          <w:p w14:paraId="295C569D" w14:textId="77777777" w:rsidR="00800C09" w:rsidRPr="009723D3" w:rsidRDefault="00800C09" w:rsidP="009723D3">
            <w:pPr>
              <w:ind w:left="-85" w:right="-85" w:firstLine="0"/>
              <w:jc w:val="center"/>
              <w:rPr>
                <w:sz w:val="22"/>
                <w:szCs w:val="24"/>
              </w:rPr>
            </w:pPr>
          </w:p>
        </w:tc>
        <w:tc>
          <w:tcPr>
            <w:tcW w:w="182" w:type="pct"/>
            <w:vAlign w:val="center"/>
          </w:tcPr>
          <w:p w14:paraId="56737C1B"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FFF"/>
            <w:vAlign w:val="center"/>
          </w:tcPr>
          <w:p w14:paraId="276D050E"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1C67BD7C" w14:textId="77777777" w:rsidR="00800C09" w:rsidRPr="009723D3" w:rsidRDefault="00800C09" w:rsidP="009723D3">
            <w:pPr>
              <w:ind w:left="-85" w:right="-85" w:firstLine="0"/>
              <w:jc w:val="center"/>
              <w:rPr>
                <w:sz w:val="22"/>
                <w:szCs w:val="24"/>
              </w:rPr>
            </w:pPr>
          </w:p>
        </w:tc>
        <w:tc>
          <w:tcPr>
            <w:tcW w:w="198" w:type="pct"/>
            <w:vAlign w:val="center"/>
          </w:tcPr>
          <w:p w14:paraId="52DCF7E4"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021EC85D"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71F945CA"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02F74475"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630A0076"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11C0A569" w14:textId="77777777" w:rsidR="00800C09" w:rsidRPr="009723D3" w:rsidRDefault="00800C09" w:rsidP="009723D3">
            <w:pPr>
              <w:ind w:left="-85" w:right="-85" w:firstLine="0"/>
              <w:jc w:val="center"/>
              <w:rPr>
                <w:sz w:val="22"/>
                <w:szCs w:val="24"/>
              </w:rPr>
            </w:pPr>
          </w:p>
        </w:tc>
      </w:tr>
      <w:tr w:rsidR="009828C9" w:rsidRPr="009723D3" w14:paraId="25A5E9BF" w14:textId="77777777" w:rsidTr="009828C9">
        <w:trPr>
          <w:cantSplit/>
          <w:trHeight w:val="7"/>
          <w:jc w:val="center"/>
        </w:trPr>
        <w:tc>
          <w:tcPr>
            <w:tcW w:w="135" w:type="pct"/>
            <w:vMerge/>
            <w:vAlign w:val="center"/>
          </w:tcPr>
          <w:p w14:paraId="71C36868" w14:textId="77777777" w:rsidR="00800C09" w:rsidRPr="009723D3" w:rsidRDefault="00800C09" w:rsidP="009723D3">
            <w:pPr>
              <w:ind w:left="-85" w:right="-85" w:firstLine="0"/>
              <w:jc w:val="center"/>
              <w:rPr>
                <w:sz w:val="22"/>
                <w:szCs w:val="24"/>
              </w:rPr>
            </w:pPr>
          </w:p>
        </w:tc>
        <w:tc>
          <w:tcPr>
            <w:tcW w:w="178" w:type="pct"/>
            <w:vMerge/>
            <w:vAlign w:val="center"/>
          </w:tcPr>
          <w:p w14:paraId="7089493A" w14:textId="77777777" w:rsidR="00800C09" w:rsidRPr="009723D3" w:rsidRDefault="00800C09" w:rsidP="009723D3">
            <w:pPr>
              <w:ind w:left="-85" w:right="-85" w:firstLine="0"/>
              <w:jc w:val="center"/>
              <w:rPr>
                <w:sz w:val="22"/>
                <w:szCs w:val="24"/>
              </w:rPr>
            </w:pPr>
          </w:p>
        </w:tc>
        <w:tc>
          <w:tcPr>
            <w:tcW w:w="207" w:type="pct"/>
            <w:vMerge/>
            <w:shd w:val="clear" w:color="auto" w:fill="FFFFFF"/>
            <w:vAlign w:val="center"/>
          </w:tcPr>
          <w:p w14:paraId="5DCB2231" w14:textId="77777777" w:rsidR="00800C09" w:rsidRPr="009723D3" w:rsidRDefault="00800C09" w:rsidP="009723D3">
            <w:pPr>
              <w:ind w:left="-85" w:right="-85" w:firstLine="0"/>
              <w:jc w:val="center"/>
              <w:rPr>
                <w:sz w:val="22"/>
                <w:szCs w:val="24"/>
              </w:rPr>
            </w:pPr>
          </w:p>
        </w:tc>
        <w:tc>
          <w:tcPr>
            <w:tcW w:w="423" w:type="pct"/>
            <w:vMerge/>
            <w:shd w:val="clear" w:color="auto" w:fill="FFFFFF"/>
            <w:vAlign w:val="center"/>
          </w:tcPr>
          <w:p w14:paraId="54EB8FD6" w14:textId="77777777" w:rsidR="00800C09" w:rsidRPr="009723D3" w:rsidRDefault="00800C09" w:rsidP="009723D3">
            <w:pPr>
              <w:ind w:left="-85" w:right="-85" w:firstLine="0"/>
              <w:jc w:val="center"/>
              <w:rPr>
                <w:sz w:val="22"/>
                <w:szCs w:val="24"/>
              </w:rPr>
            </w:pPr>
          </w:p>
        </w:tc>
        <w:tc>
          <w:tcPr>
            <w:tcW w:w="232" w:type="pct"/>
            <w:vAlign w:val="center"/>
          </w:tcPr>
          <w:p w14:paraId="6BF9DD01"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6BA06E84" w14:textId="77777777" w:rsidR="00800C09" w:rsidRPr="009723D3" w:rsidRDefault="00800C09" w:rsidP="009723D3">
            <w:pPr>
              <w:ind w:left="-85" w:right="-85" w:firstLine="0"/>
              <w:jc w:val="center"/>
              <w:rPr>
                <w:sz w:val="22"/>
                <w:szCs w:val="24"/>
              </w:rPr>
            </w:pPr>
          </w:p>
        </w:tc>
        <w:tc>
          <w:tcPr>
            <w:tcW w:w="182" w:type="pct"/>
            <w:vAlign w:val="center"/>
          </w:tcPr>
          <w:p w14:paraId="04BCA13D" w14:textId="77777777" w:rsidR="00800C09" w:rsidRPr="009723D3" w:rsidRDefault="00800C09" w:rsidP="009723D3">
            <w:pPr>
              <w:ind w:left="-85" w:right="-85" w:firstLine="0"/>
              <w:jc w:val="center"/>
              <w:rPr>
                <w:sz w:val="22"/>
                <w:szCs w:val="24"/>
              </w:rPr>
            </w:pPr>
          </w:p>
        </w:tc>
        <w:tc>
          <w:tcPr>
            <w:tcW w:w="182" w:type="pct"/>
            <w:vAlign w:val="center"/>
          </w:tcPr>
          <w:p w14:paraId="53824832" w14:textId="77777777" w:rsidR="00800C09" w:rsidRPr="009723D3" w:rsidRDefault="00800C09" w:rsidP="009723D3">
            <w:pPr>
              <w:ind w:left="-85" w:right="-85" w:firstLine="0"/>
              <w:jc w:val="center"/>
              <w:rPr>
                <w:sz w:val="22"/>
                <w:szCs w:val="24"/>
              </w:rPr>
            </w:pPr>
          </w:p>
        </w:tc>
        <w:tc>
          <w:tcPr>
            <w:tcW w:w="183" w:type="pct"/>
            <w:vAlign w:val="center"/>
          </w:tcPr>
          <w:p w14:paraId="4818985B" w14:textId="77777777" w:rsidR="00800C09" w:rsidRPr="009723D3" w:rsidRDefault="00800C09" w:rsidP="009723D3">
            <w:pPr>
              <w:ind w:left="-85" w:right="-85" w:firstLine="0"/>
              <w:jc w:val="center"/>
              <w:rPr>
                <w:sz w:val="22"/>
                <w:szCs w:val="24"/>
              </w:rPr>
            </w:pPr>
          </w:p>
        </w:tc>
        <w:tc>
          <w:tcPr>
            <w:tcW w:w="187" w:type="pct"/>
            <w:vAlign w:val="center"/>
          </w:tcPr>
          <w:p w14:paraId="7299AE00"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vAlign w:val="center"/>
          </w:tcPr>
          <w:p w14:paraId="0CB53921" w14:textId="77777777" w:rsidR="00800C09" w:rsidRPr="009723D3" w:rsidRDefault="00800C09" w:rsidP="009723D3">
            <w:pPr>
              <w:ind w:left="-85" w:right="-85" w:firstLine="0"/>
              <w:jc w:val="center"/>
              <w:rPr>
                <w:sz w:val="22"/>
                <w:szCs w:val="24"/>
              </w:rPr>
            </w:pPr>
          </w:p>
        </w:tc>
        <w:tc>
          <w:tcPr>
            <w:tcW w:w="190" w:type="pct"/>
            <w:vAlign w:val="center"/>
          </w:tcPr>
          <w:p w14:paraId="1F5D55AC" w14:textId="77777777" w:rsidR="00800C09" w:rsidRPr="009723D3" w:rsidRDefault="00800C09" w:rsidP="009723D3">
            <w:pPr>
              <w:ind w:left="-85" w:right="-85" w:firstLine="0"/>
              <w:jc w:val="center"/>
              <w:rPr>
                <w:sz w:val="22"/>
                <w:szCs w:val="24"/>
              </w:rPr>
            </w:pPr>
            <w:r w:rsidRPr="009723D3">
              <w:rPr>
                <w:sz w:val="22"/>
                <w:szCs w:val="24"/>
              </w:rPr>
              <w:t>7%</w:t>
            </w:r>
          </w:p>
        </w:tc>
        <w:tc>
          <w:tcPr>
            <w:tcW w:w="177" w:type="pct"/>
            <w:vAlign w:val="center"/>
          </w:tcPr>
          <w:p w14:paraId="5AAC612E" w14:textId="77777777" w:rsidR="00800C09" w:rsidRPr="009723D3" w:rsidRDefault="00800C09" w:rsidP="009723D3">
            <w:pPr>
              <w:ind w:left="-85" w:right="-85" w:firstLine="0"/>
              <w:jc w:val="center"/>
              <w:rPr>
                <w:sz w:val="22"/>
                <w:szCs w:val="24"/>
              </w:rPr>
            </w:pPr>
          </w:p>
        </w:tc>
        <w:tc>
          <w:tcPr>
            <w:tcW w:w="176" w:type="pct"/>
            <w:vAlign w:val="center"/>
          </w:tcPr>
          <w:p w14:paraId="2218F64F" w14:textId="77777777" w:rsidR="00800C09" w:rsidRPr="009723D3" w:rsidRDefault="00800C09" w:rsidP="009723D3">
            <w:pPr>
              <w:ind w:left="-85" w:right="-85" w:firstLine="0"/>
              <w:jc w:val="center"/>
              <w:rPr>
                <w:sz w:val="22"/>
                <w:szCs w:val="24"/>
              </w:rPr>
            </w:pPr>
          </w:p>
        </w:tc>
        <w:tc>
          <w:tcPr>
            <w:tcW w:w="182" w:type="pct"/>
            <w:vAlign w:val="center"/>
          </w:tcPr>
          <w:p w14:paraId="32ADEAF3" w14:textId="77777777" w:rsidR="00800C09" w:rsidRPr="009723D3" w:rsidRDefault="00800C09" w:rsidP="009723D3">
            <w:pPr>
              <w:ind w:left="-85" w:right="-85" w:firstLine="0"/>
              <w:jc w:val="center"/>
              <w:rPr>
                <w:sz w:val="22"/>
                <w:szCs w:val="24"/>
              </w:rPr>
            </w:pPr>
          </w:p>
        </w:tc>
        <w:tc>
          <w:tcPr>
            <w:tcW w:w="182" w:type="pct"/>
            <w:vAlign w:val="center"/>
          </w:tcPr>
          <w:p w14:paraId="551B333C" w14:textId="77777777" w:rsidR="00800C09" w:rsidRPr="009723D3" w:rsidRDefault="00800C09" w:rsidP="009723D3">
            <w:pPr>
              <w:ind w:left="-85" w:right="-85" w:firstLine="0"/>
              <w:jc w:val="center"/>
              <w:rPr>
                <w:sz w:val="22"/>
                <w:szCs w:val="24"/>
              </w:rPr>
            </w:pPr>
          </w:p>
        </w:tc>
        <w:tc>
          <w:tcPr>
            <w:tcW w:w="182" w:type="pct"/>
            <w:vAlign w:val="center"/>
          </w:tcPr>
          <w:p w14:paraId="0F895F2A"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FFF"/>
            <w:vAlign w:val="center"/>
          </w:tcPr>
          <w:p w14:paraId="241483FC"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42181717" w14:textId="77777777" w:rsidR="00800C09" w:rsidRPr="009723D3" w:rsidRDefault="00800C09" w:rsidP="009723D3">
            <w:pPr>
              <w:ind w:left="-85" w:right="-85" w:firstLine="0"/>
              <w:jc w:val="center"/>
              <w:rPr>
                <w:sz w:val="22"/>
                <w:szCs w:val="24"/>
              </w:rPr>
            </w:pPr>
          </w:p>
        </w:tc>
        <w:tc>
          <w:tcPr>
            <w:tcW w:w="198" w:type="pct"/>
            <w:vAlign w:val="center"/>
          </w:tcPr>
          <w:p w14:paraId="313A9E34"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30D40A5B"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519E1A40"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3961F73F"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7E56F83C"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697E1985" w14:textId="77777777" w:rsidR="00800C09" w:rsidRPr="009723D3" w:rsidRDefault="00800C09" w:rsidP="009723D3">
            <w:pPr>
              <w:ind w:left="-85" w:right="-85" w:firstLine="0"/>
              <w:jc w:val="center"/>
              <w:rPr>
                <w:sz w:val="22"/>
                <w:szCs w:val="24"/>
              </w:rPr>
            </w:pPr>
          </w:p>
        </w:tc>
      </w:tr>
      <w:tr w:rsidR="009828C9" w:rsidRPr="009723D3" w14:paraId="2A3CF008" w14:textId="77777777" w:rsidTr="009828C9">
        <w:trPr>
          <w:cantSplit/>
          <w:trHeight w:val="7"/>
          <w:jc w:val="center"/>
        </w:trPr>
        <w:tc>
          <w:tcPr>
            <w:tcW w:w="135" w:type="pct"/>
            <w:vMerge w:val="restart"/>
            <w:shd w:val="clear" w:color="auto" w:fill="FFF4D1"/>
            <w:vAlign w:val="center"/>
          </w:tcPr>
          <w:p w14:paraId="69050379" w14:textId="77777777" w:rsidR="00800C09" w:rsidRPr="009723D3" w:rsidRDefault="00800C09" w:rsidP="009723D3">
            <w:pPr>
              <w:ind w:left="-85" w:right="-85" w:firstLine="0"/>
              <w:jc w:val="center"/>
              <w:rPr>
                <w:sz w:val="22"/>
                <w:szCs w:val="24"/>
              </w:rPr>
            </w:pPr>
            <w:r w:rsidRPr="009723D3">
              <w:rPr>
                <w:sz w:val="22"/>
                <w:szCs w:val="24"/>
              </w:rPr>
              <w:t>45</w:t>
            </w:r>
          </w:p>
        </w:tc>
        <w:tc>
          <w:tcPr>
            <w:tcW w:w="178" w:type="pct"/>
            <w:vMerge w:val="restart"/>
            <w:shd w:val="clear" w:color="auto" w:fill="FFF4D1"/>
            <w:vAlign w:val="center"/>
          </w:tcPr>
          <w:p w14:paraId="006336EA" w14:textId="77777777" w:rsidR="00800C09" w:rsidRPr="009723D3" w:rsidRDefault="00800C09" w:rsidP="009723D3">
            <w:pPr>
              <w:ind w:left="-85" w:right="-85" w:firstLine="0"/>
              <w:jc w:val="center"/>
              <w:rPr>
                <w:sz w:val="22"/>
                <w:szCs w:val="24"/>
              </w:rPr>
            </w:pPr>
            <w:r w:rsidRPr="009723D3">
              <w:rPr>
                <w:sz w:val="22"/>
                <w:szCs w:val="24"/>
              </w:rPr>
              <w:t>Tự chọn</w:t>
            </w:r>
          </w:p>
        </w:tc>
        <w:tc>
          <w:tcPr>
            <w:tcW w:w="207" w:type="pct"/>
            <w:vMerge w:val="restart"/>
            <w:shd w:val="clear" w:color="auto" w:fill="FFF4D1"/>
            <w:vAlign w:val="center"/>
          </w:tcPr>
          <w:p w14:paraId="793E6F71" w14:textId="62310A02" w:rsidR="00800C09" w:rsidRPr="009723D3" w:rsidRDefault="00800C09" w:rsidP="009723D3">
            <w:pPr>
              <w:ind w:left="-85" w:right="-85" w:firstLine="0"/>
              <w:jc w:val="center"/>
              <w:rPr>
                <w:sz w:val="22"/>
                <w:szCs w:val="24"/>
              </w:rPr>
            </w:pPr>
            <w:r w:rsidRPr="009723D3">
              <w:rPr>
                <w:sz w:val="22"/>
                <w:szCs w:val="24"/>
              </w:rPr>
              <w:t>ECEa</w:t>
            </w:r>
            <w:r w:rsidR="009723D3">
              <w:rPr>
                <w:sz w:val="22"/>
                <w:szCs w:val="24"/>
              </w:rPr>
              <w:t xml:space="preserve"> </w:t>
            </w:r>
            <w:r w:rsidRPr="009723D3">
              <w:rPr>
                <w:sz w:val="22"/>
                <w:szCs w:val="24"/>
              </w:rPr>
              <w:t>73320</w:t>
            </w:r>
          </w:p>
        </w:tc>
        <w:tc>
          <w:tcPr>
            <w:tcW w:w="423" w:type="pct"/>
            <w:vMerge w:val="restart"/>
            <w:shd w:val="clear" w:color="auto" w:fill="FFF4D1"/>
            <w:vAlign w:val="center"/>
          </w:tcPr>
          <w:p w14:paraId="6B464A58" w14:textId="77777777" w:rsidR="00800C09" w:rsidRPr="009723D3" w:rsidRDefault="00800C09" w:rsidP="009723D3">
            <w:pPr>
              <w:ind w:left="-85" w:right="-85" w:firstLine="0"/>
              <w:jc w:val="center"/>
              <w:rPr>
                <w:sz w:val="22"/>
                <w:szCs w:val="24"/>
              </w:rPr>
            </w:pPr>
            <w:r w:rsidRPr="009723D3">
              <w:rPr>
                <w:sz w:val="22"/>
                <w:szCs w:val="24"/>
              </w:rPr>
              <w:t>Tổ chức hoạt động trải nghiệm</w:t>
            </w:r>
          </w:p>
          <w:p w14:paraId="029F09C8" w14:textId="25908DC9" w:rsidR="00800C09" w:rsidRPr="009723D3" w:rsidRDefault="00800C09" w:rsidP="009723D3">
            <w:pPr>
              <w:ind w:left="-85" w:right="-85" w:firstLine="0"/>
              <w:jc w:val="center"/>
              <w:rPr>
                <w:sz w:val="22"/>
                <w:szCs w:val="24"/>
              </w:rPr>
            </w:pPr>
            <w:r w:rsidRPr="009723D3">
              <w:rPr>
                <w:sz w:val="22"/>
                <w:szCs w:val="24"/>
              </w:rPr>
              <w:t>cho trẻ ở</w:t>
            </w:r>
            <w:r w:rsidR="009828C9">
              <w:rPr>
                <w:sz w:val="22"/>
                <w:szCs w:val="24"/>
              </w:rPr>
              <w:t xml:space="preserve"> </w:t>
            </w:r>
            <w:r w:rsidRPr="009723D3">
              <w:rPr>
                <w:sz w:val="22"/>
                <w:szCs w:val="24"/>
              </w:rPr>
              <w:t>trường mầm non</w:t>
            </w:r>
          </w:p>
        </w:tc>
        <w:tc>
          <w:tcPr>
            <w:tcW w:w="232" w:type="pct"/>
            <w:shd w:val="clear" w:color="auto" w:fill="FFF4D1"/>
            <w:vAlign w:val="center"/>
          </w:tcPr>
          <w:p w14:paraId="2A470238"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4D1"/>
            <w:vAlign w:val="center"/>
          </w:tcPr>
          <w:p w14:paraId="012CD98B"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30A260A5"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606267CB"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3A34B186"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128B2A83"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4D1"/>
            <w:vAlign w:val="center"/>
          </w:tcPr>
          <w:p w14:paraId="7FEAAC57"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4D1"/>
            <w:vAlign w:val="center"/>
          </w:tcPr>
          <w:p w14:paraId="68E2941E"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57592F52" w14:textId="77777777" w:rsidR="00800C09" w:rsidRPr="009723D3" w:rsidRDefault="00800C09" w:rsidP="009723D3">
            <w:pPr>
              <w:ind w:left="-85" w:right="-85" w:firstLine="0"/>
              <w:jc w:val="center"/>
              <w:rPr>
                <w:sz w:val="22"/>
                <w:szCs w:val="24"/>
              </w:rPr>
            </w:pPr>
          </w:p>
        </w:tc>
        <w:tc>
          <w:tcPr>
            <w:tcW w:w="176" w:type="pct"/>
            <w:shd w:val="clear" w:color="auto" w:fill="FFF4D1"/>
            <w:vAlign w:val="center"/>
          </w:tcPr>
          <w:p w14:paraId="13793043"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2B3D3B28"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67132593"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64957382"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4D1"/>
            <w:vAlign w:val="center"/>
          </w:tcPr>
          <w:p w14:paraId="547D2CC6" w14:textId="77777777" w:rsidR="00800C09" w:rsidRPr="009723D3" w:rsidRDefault="00800C09" w:rsidP="009723D3">
            <w:pPr>
              <w:ind w:left="-85" w:right="-85" w:firstLine="0"/>
              <w:jc w:val="center"/>
              <w:rPr>
                <w:sz w:val="22"/>
                <w:szCs w:val="24"/>
              </w:rPr>
            </w:pPr>
          </w:p>
        </w:tc>
        <w:tc>
          <w:tcPr>
            <w:tcW w:w="211" w:type="pct"/>
            <w:shd w:val="clear" w:color="auto" w:fill="FFF4D1"/>
            <w:vAlign w:val="center"/>
          </w:tcPr>
          <w:p w14:paraId="612B8D02" w14:textId="77777777" w:rsidR="00800C09" w:rsidRPr="009723D3" w:rsidRDefault="00800C09" w:rsidP="009723D3">
            <w:pPr>
              <w:ind w:left="-85" w:right="-85" w:firstLine="0"/>
              <w:jc w:val="center"/>
              <w:rPr>
                <w:sz w:val="22"/>
                <w:szCs w:val="24"/>
              </w:rPr>
            </w:pPr>
          </w:p>
        </w:tc>
        <w:tc>
          <w:tcPr>
            <w:tcW w:w="198" w:type="pct"/>
            <w:shd w:val="clear" w:color="auto" w:fill="FFF4D1"/>
            <w:vAlign w:val="center"/>
          </w:tcPr>
          <w:p w14:paraId="5ECD60D6"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0808ED27"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597EAADD"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6B6DB4E0"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6AC0F859"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08045BA8" w14:textId="77777777" w:rsidR="00800C09" w:rsidRPr="009723D3" w:rsidRDefault="00800C09" w:rsidP="009723D3">
            <w:pPr>
              <w:ind w:left="-85" w:right="-85" w:firstLine="0"/>
              <w:jc w:val="center"/>
              <w:rPr>
                <w:sz w:val="22"/>
                <w:szCs w:val="24"/>
              </w:rPr>
            </w:pPr>
          </w:p>
        </w:tc>
      </w:tr>
      <w:tr w:rsidR="009828C9" w:rsidRPr="009723D3" w14:paraId="5F9ED344" w14:textId="77777777" w:rsidTr="009828C9">
        <w:trPr>
          <w:cantSplit/>
          <w:trHeight w:val="7"/>
          <w:jc w:val="center"/>
        </w:trPr>
        <w:tc>
          <w:tcPr>
            <w:tcW w:w="135" w:type="pct"/>
            <w:vMerge/>
            <w:shd w:val="clear" w:color="auto" w:fill="FFF4D1"/>
            <w:vAlign w:val="center"/>
          </w:tcPr>
          <w:p w14:paraId="7ED13EFD" w14:textId="77777777" w:rsidR="00800C09" w:rsidRPr="009723D3" w:rsidRDefault="00800C09" w:rsidP="009723D3">
            <w:pPr>
              <w:ind w:left="-85" w:right="-85" w:firstLine="0"/>
              <w:jc w:val="center"/>
              <w:rPr>
                <w:sz w:val="22"/>
                <w:szCs w:val="24"/>
              </w:rPr>
            </w:pPr>
          </w:p>
        </w:tc>
        <w:tc>
          <w:tcPr>
            <w:tcW w:w="178" w:type="pct"/>
            <w:vMerge/>
            <w:shd w:val="clear" w:color="auto" w:fill="FFF4D1"/>
            <w:vAlign w:val="center"/>
          </w:tcPr>
          <w:p w14:paraId="3C6A792E" w14:textId="77777777" w:rsidR="00800C09" w:rsidRPr="009723D3" w:rsidRDefault="00800C09" w:rsidP="009723D3">
            <w:pPr>
              <w:ind w:left="-85" w:right="-85" w:firstLine="0"/>
              <w:jc w:val="center"/>
              <w:rPr>
                <w:sz w:val="22"/>
                <w:szCs w:val="24"/>
              </w:rPr>
            </w:pPr>
          </w:p>
        </w:tc>
        <w:tc>
          <w:tcPr>
            <w:tcW w:w="207" w:type="pct"/>
            <w:vMerge/>
            <w:shd w:val="clear" w:color="auto" w:fill="FFF4D1"/>
            <w:vAlign w:val="center"/>
          </w:tcPr>
          <w:p w14:paraId="5BB7AA8F" w14:textId="77777777" w:rsidR="00800C09" w:rsidRPr="009723D3" w:rsidRDefault="00800C09" w:rsidP="009723D3">
            <w:pPr>
              <w:ind w:left="-85" w:right="-85" w:firstLine="0"/>
              <w:jc w:val="center"/>
              <w:rPr>
                <w:sz w:val="22"/>
                <w:szCs w:val="24"/>
              </w:rPr>
            </w:pPr>
          </w:p>
        </w:tc>
        <w:tc>
          <w:tcPr>
            <w:tcW w:w="423" w:type="pct"/>
            <w:vMerge/>
            <w:shd w:val="clear" w:color="auto" w:fill="FFF4D1"/>
            <w:vAlign w:val="center"/>
          </w:tcPr>
          <w:p w14:paraId="3017096A" w14:textId="77777777" w:rsidR="00800C09" w:rsidRPr="009723D3" w:rsidRDefault="00800C09" w:rsidP="009723D3">
            <w:pPr>
              <w:ind w:left="-85" w:right="-85" w:firstLine="0"/>
              <w:jc w:val="center"/>
              <w:rPr>
                <w:sz w:val="22"/>
                <w:szCs w:val="24"/>
              </w:rPr>
            </w:pPr>
          </w:p>
        </w:tc>
        <w:tc>
          <w:tcPr>
            <w:tcW w:w="232" w:type="pct"/>
            <w:shd w:val="clear" w:color="auto" w:fill="FFF4D1"/>
            <w:vAlign w:val="center"/>
          </w:tcPr>
          <w:p w14:paraId="7ED0FCB3"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4D1"/>
            <w:vAlign w:val="center"/>
          </w:tcPr>
          <w:p w14:paraId="327B4D06"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3F46AB88"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152F5DC5"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552D0E7B"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3C915C33"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shd w:val="clear" w:color="auto" w:fill="FFF4D1"/>
            <w:vAlign w:val="center"/>
          </w:tcPr>
          <w:p w14:paraId="2F8AF05D"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shd w:val="clear" w:color="auto" w:fill="FFF4D1"/>
            <w:vAlign w:val="center"/>
          </w:tcPr>
          <w:p w14:paraId="0033DF7A"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61110DEE" w14:textId="77777777" w:rsidR="00800C09" w:rsidRPr="009723D3" w:rsidRDefault="00800C09" w:rsidP="009723D3">
            <w:pPr>
              <w:ind w:left="-85" w:right="-85" w:firstLine="0"/>
              <w:jc w:val="center"/>
              <w:rPr>
                <w:sz w:val="22"/>
                <w:szCs w:val="24"/>
              </w:rPr>
            </w:pPr>
          </w:p>
        </w:tc>
        <w:tc>
          <w:tcPr>
            <w:tcW w:w="176" w:type="pct"/>
            <w:shd w:val="clear" w:color="auto" w:fill="FFF4D1"/>
            <w:vAlign w:val="center"/>
          </w:tcPr>
          <w:p w14:paraId="66504FA8"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320CD359"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3114C5B7"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04F1C2CB"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4D1"/>
            <w:vAlign w:val="center"/>
          </w:tcPr>
          <w:p w14:paraId="49CA99E5" w14:textId="77777777" w:rsidR="00800C09" w:rsidRPr="009723D3" w:rsidRDefault="00800C09" w:rsidP="009723D3">
            <w:pPr>
              <w:ind w:left="-85" w:right="-85" w:firstLine="0"/>
              <w:jc w:val="center"/>
              <w:rPr>
                <w:sz w:val="22"/>
                <w:szCs w:val="24"/>
              </w:rPr>
            </w:pPr>
          </w:p>
        </w:tc>
        <w:tc>
          <w:tcPr>
            <w:tcW w:w="211" w:type="pct"/>
            <w:shd w:val="clear" w:color="auto" w:fill="FFF4D1"/>
            <w:vAlign w:val="center"/>
          </w:tcPr>
          <w:p w14:paraId="7C7ED036" w14:textId="77777777" w:rsidR="00800C09" w:rsidRPr="009723D3" w:rsidRDefault="00800C09" w:rsidP="009723D3">
            <w:pPr>
              <w:ind w:left="-85" w:right="-85" w:firstLine="0"/>
              <w:jc w:val="center"/>
              <w:rPr>
                <w:sz w:val="22"/>
                <w:szCs w:val="24"/>
              </w:rPr>
            </w:pPr>
          </w:p>
        </w:tc>
        <w:tc>
          <w:tcPr>
            <w:tcW w:w="198" w:type="pct"/>
            <w:shd w:val="clear" w:color="auto" w:fill="FFF4D1"/>
            <w:vAlign w:val="center"/>
          </w:tcPr>
          <w:p w14:paraId="2806A8A5"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228093B1"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39AEA74C"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7C54D8B6"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5E0AB09B"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5B261920" w14:textId="77777777" w:rsidR="00800C09" w:rsidRPr="009723D3" w:rsidRDefault="00800C09" w:rsidP="009723D3">
            <w:pPr>
              <w:ind w:left="-85" w:right="-85" w:firstLine="0"/>
              <w:jc w:val="center"/>
              <w:rPr>
                <w:sz w:val="22"/>
                <w:szCs w:val="24"/>
              </w:rPr>
            </w:pPr>
          </w:p>
        </w:tc>
      </w:tr>
      <w:tr w:rsidR="009828C9" w:rsidRPr="009723D3" w14:paraId="1603DA36" w14:textId="77777777" w:rsidTr="009828C9">
        <w:trPr>
          <w:cantSplit/>
          <w:trHeight w:val="7"/>
          <w:jc w:val="center"/>
        </w:trPr>
        <w:tc>
          <w:tcPr>
            <w:tcW w:w="135" w:type="pct"/>
            <w:vMerge w:val="restart"/>
            <w:vAlign w:val="center"/>
          </w:tcPr>
          <w:p w14:paraId="6B1BAE18" w14:textId="77777777" w:rsidR="00800C09" w:rsidRPr="009723D3" w:rsidRDefault="00800C09" w:rsidP="009723D3">
            <w:pPr>
              <w:ind w:left="-85" w:right="-85" w:firstLine="0"/>
              <w:jc w:val="center"/>
              <w:rPr>
                <w:sz w:val="22"/>
                <w:szCs w:val="24"/>
              </w:rPr>
            </w:pPr>
            <w:r w:rsidRPr="009723D3">
              <w:rPr>
                <w:sz w:val="22"/>
                <w:szCs w:val="24"/>
              </w:rPr>
              <w:t>46</w:t>
            </w:r>
          </w:p>
        </w:tc>
        <w:tc>
          <w:tcPr>
            <w:tcW w:w="178" w:type="pct"/>
            <w:vMerge w:val="restart"/>
            <w:vAlign w:val="center"/>
          </w:tcPr>
          <w:p w14:paraId="1FF2B91F" w14:textId="77777777" w:rsidR="00800C09" w:rsidRPr="009723D3" w:rsidRDefault="00800C09" w:rsidP="009723D3">
            <w:pPr>
              <w:ind w:left="-85" w:right="-85" w:firstLine="0"/>
              <w:jc w:val="center"/>
              <w:rPr>
                <w:sz w:val="22"/>
                <w:szCs w:val="24"/>
              </w:rPr>
            </w:pPr>
            <w:r w:rsidRPr="009723D3">
              <w:rPr>
                <w:sz w:val="22"/>
                <w:szCs w:val="24"/>
              </w:rPr>
              <w:t>Tự chọn</w:t>
            </w:r>
          </w:p>
        </w:tc>
        <w:tc>
          <w:tcPr>
            <w:tcW w:w="207" w:type="pct"/>
            <w:vMerge w:val="restart"/>
            <w:shd w:val="clear" w:color="auto" w:fill="FFFFFF"/>
            <w:vAlign w:val="center"/>
          </w:tcPr>
          <w:p w14:paraId="20044E98" w14:textId="77777777" w:rsidR="009723D3" w:rsidRDefault="00800C09" w:rsidP="009723D3">
            <w:pPr>
              <w:ind w:left="-85" w:right="-85" w:firstLine="0"/>
              <w:jc w:val="center"/>
              <w:rPr>
                <w:sz w:val="22"/>
                <w:szCs w:val="24"/>
              </w:rPr>
            </w:pPr>
            <w:r w:rsidRPr="009723D3">
              <w:rPr>
                <w:sz w:val="22"/>
                <w:szCs w:val="24"/>
              </w:rPr>
              <w:t>ECEa</w:t>
            </w:r>
          </w:p>
          <w:p w14:paraId="3DB48B0A" w14:textId="6047DA6F" w:rsidR="00800C09" w:rsidRPr="009723D3" w:rsidRDefault="00800C09" w:rsidP="009723D3">
            <w:pPr>
              <w:ind w:left="-85" w:right="-85" w:firstLine="0"/>
              <w:jc w:val="center"/>
              <w:rPr>
                <w:sz w:val="22"/>
                <w:szCs w:val="24"/>
              </w:rPr>
            </w:pPr>
            <w:r w:rsidRPr="009723D3">
              <w:rPr>
                <w:sz w:val="22"/>
                <w:szCs w:val="24"/>
              </w:rPr>
              <w:t>73321</w:t>
            </w:r>
          </w:p>
        </w:tc>
        <w:tc>
          <w:tcPr>
            <w:tcW w:w="423" w:type="pct"/>
            <w:vMerge w:val="restart"/>
            <w:shd w:val="clear" w:color="auto" w:fill="FFFFFF"/>
            <w:vAlign w:val="center"/>
          </w:tcPr>
          <w:p w14:paraId="5246E1FD" w14:textId="77777777" w:rsidR="00800C09" w:rsidRPr="009723D3" w:rsidRDefault="00800C09" w:rsidP="009723D3">
            <w:pPr>
              <w:ind w:left="-85" w:right="-85" w:firstLine="0"/>
              <w:jc w:val="center"/>
              <w:rPr>
                <w:sz w:val="22"/>
                <w:szCs w:val="24"/>
              </w:rPr>
            </w:pPr>
            <w:r w:rsidRPr="009723D3">
              <w:rPr>
                <w:sz w:val="22"/>
                <w:szCs w:val="24"/>
              </w:rPr>
              <w:t>Xây dựng môi trường giáo dục giàu tính nghệ thuật</w:t>
            </w:r>
          </w:p>
        </w:tc>
        <w:tc>
          <w:tcPr>
            <w:tcW w:w="232" w:type="pct"/>
            <w:vAlign w:val="center"/>
          </w:tcPr>
          <w:p w14:paraId="04587B35"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vAlign w:val="center"/>
          </w:tcPr>
          <w:p w14:paraId="517B60FE" w14:textId="77777777" w:rsidR="00800C09" w:rsidRPr="009723D3" w:rsidRDefault="00800C09" w:rsidP="009723D3">
            <w:pPr>
              <w:ind w:left="-85" w:right="-85" w:firstLine="0"/>
              <w:jc w:val="center"/>
              <w:rPr>
                <w:sz w:val="22"/>
                <w:szCs w:val="24"/>
              </w:rPr>
            </w:pPr>
          </w:p>
        </w:tc>
        <w:tc>
          <w:tcPr>
            <w:tcW w:w="182" w:type="pct"/>
            <w:vAlign w:val="center"/>
          </w:tcPr>
          <w:p w14:paraId="0544C7B8" w14:textId="77777777" w:rsidR="00800C09" w:rsidRPr="009723D3" w:rsidRDefault="00800C09" w:rsidP="009723D3">
            <w:pPr>
              <w:ind w:left="-85" w:right="-85" w:firstLine="0"/>
              <w:jc w:val="center"/>
              <w:rPr>
                <w:sz w:val="22"/>
                <w:szCs w:val="24"/>
              </w:rPr>
            </w:pPr>
          </w:p>
        </w:tc>
        <w:tc>
          <w:tcPr>
            <w:tcW w:w="182" w:type="pct"/>
            <w:vAlign w:val="center"/>
          </w:tcPr>
          <w:p w14:paraId="3AAE9059" w14:textId="77777777" w:rsidR="00800C09" w:rsidRPr="009723D3" w:rsidRDefault="00800C09" w:rsidP="009723D3">
            <w:pPr>
              <w:ind w:left="-85" w:right="-85" w:firstLine="0"/>
              <w:jc w:val="center"/>
              <w:rPr>
                <w:sz w:val="22"/>
                <w:szCs w:val="24"/>
              </w:rPr>
            </w:pPr>
          </w:p>
        </w:tc>
        <w:tc>
          <w:tcPr>
            <w:tcW w:w="183" w:type="pct"/>
            <w:vAlign w:val="center"/>
          </w:tcPr>
          <w:p w14:paraId="55E46A24" w14:textId="77777777" w:rsidR="00800C09" w:rsidRPr="009723D3" w:rsidRDefault="00800C09" w:rsidP="009723D3">
            <w:pPr>
              <w:ind w:left="-85" w:right="-85" w:firstLine="0"/>
              <w:jc w:val="center"/>
              <w:rPr>
                <w:sz w:val="22"/>
                <w:szCs w:val="24"/>
              </w:rPr>
            </w:pPr>
          </w:p>
        </w:tc>
        <w:tc>
          <w:tcPr>
            <w:tcW w:w="187" w:type="pct"/>
            <w:vAlign w:val="center"/>
          </w:tcPr>
          <w:p w14:paraId="36C8CFAE"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vAlign w:val="center"/>
          </w:tcPr>
          <w:p w14:paraId="50D40F91" w14:textId="77777777" w:rsidR="00800C09" w:rsidRPr="009723D3" w:rsidRDefault="00800C09" w:rsidP="009723D3">
            <w:pPr>
              <w:ind w:left="-85" w:right="-85" w:firstLine="0"/>
              <w:jc w:val="center"/>
              <w:rPr>
                <w:sz w:val="22"/>
                <w:szCs w:val="24"/>
              </w:rPr>
            </w:pPr>
          </w:p>
        </w:tc>
        <w:tc>
          <w:tcPr>
            <w:tcW w:w="190" w:type="pct"/>
            <w:vAlign w:val="center"/>
          </w:tcPr>
          <w:p w14:paraId="726600D8" w14:textId="77777777" w:rsidR="00800C09" w:rsidRPr="009723D3" w:rsidRDefault="00800C09" w:rsidP="009723D3">
            <w:pPr>
              <w:ind w:left="-85" w:right="-85" w:firstLine="0"/>
              <w:jc w:val="center"/>
              <w:rPr>
                <w:sz w:val="22"/>
                <w:szCs w:val="24"/>
              </w:rPr>
            </w:pPr>
            <w:r w:rsidRPr="009723D3">
              <w:rPr>
                <w:sz w:val="22"/>
                <w:szCs w:val="24"/>
              </w:rPr>
              <w:t>2.5</w:t>
            </w:r>
          </w:p>
        </w:tc>
        <w:tc>
          <w:tcPr>
            <w:tcW w:w="177" w:type="pct"/>
            <w:vAlign w:val="center"/>
          </w:tcPr>
          <w:p w14:paraId="4E3B5022" w14:textId="77777777" w:rsidR="00800C09" w:rsidRPr="009723D3" w:rsidRDefault="00800C09" w:rsidP="009723D3">
            <w:pPr>
              <w:ind w:left="-85" w:right="-85" w:firstLine="0"/>
              <w:jc w:val="center"/>
              <w:rPr>
                <w:sz w:val="22"/>
                <w:szCs w:val="24"/>
              </w:rPr>
            </w:pPr>
          </w:p>
        </w:tc>
        <w:tc>
          <w:tcPr>
            <w:tcW w:w="176" w:type="pct"/>
            <w:vAlign w:val="center"/>
          </w:tcPr>
          <w:p w14:paraId="547E1752" w14:textId="77777777" w:rsidR="00800C09" w:rsidRPr="009723D3" w:rsidRDefault="00800C09" w:rsidP="009723D3">
            <w:pPr>
              <w:ind w:left="-85" w:right="-85" w:firstLine="0"/>
              <w:jc w:val="center"/>
              <w:rPr>
                <w:sz w:val="22"/>
                <w:szCs w:val="24"/>
              </w:rPr>
            </w:pPr>
          </w:p>
        </w:tc>
        <w:tc>
          <w:tcPr>
            <w:tcW w:w="182" w:type="pct"/>
            <w:vAlign w:val="center"/>
          </w:tcPr>
          <w:p w14:paraId="04517F02" w14:textId="77777777" w:rsidR="00800C09" w:rsidRPr="009723D3" w:rsidRDefault="00800C09" w:rsidP="009723D3">
            <w:pPr>
              <w:ind w:left="-85" w:right="-85" w:firstLine="0"/>
              <w:jc w:val="center"/>
              <w:rPr>
                <w:sz w:val="22"/>
                <w:szCs w:val="24"/>
              </w:rPr>
            </w:pPr>
          </w:p>
        </w:tc>
        <w:tc>
          <w:tcPr>
            <w:tcW w:w="182" w:type="pct"/>
            <w:vAlign w:val="center"/>
          </w:tcPr>
          <w:p w14:paraId="45821783" w14:textId="77777777" w:rsidR="00800C09" w:rsidRPr="009723D3" w:rsidRDefault="00800C09" w:rsidP="009723D3">
            <w:pPr>
              <w:ind w:left="-85" w:right="-85" w:firstLine="0"/>
              <w:jc w:val="center"/>
              <w:rPr>
                <w:sz w:val="22"/>
                <w:szCs w:val="24"/>
              </w:rPr>
            </w:pPr>
          </w:p>
        </w:tc>
        <w:tc>
          <w:tcPr>
            <w:tcW w:w="182" w:type="pct"/>
            <w:vAlign w:val="center"/>
          </w:tcPr>
          <w:p w14:paraId="2ACCE7BD"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FFF"/>
            <w:vAlign w:val="center"/>
          </w:tcPr>
          <w:p w14:paraId="11E30DC3"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4E93ABFC" w14:textId="77777777" w:rsidR="00800C09" w:rsidRPr="009723D3" w:rsidRDefault="00800C09" w:rsidP="009723D3">
            <w:pPr>
              <w:ind w:left="-85" w:right="-85" w:firstLine="0"/>
              <w:jc w:val="center"/>
              <w:rPr>
                <w:sz w:val="22"/>
                <w:szCs w:val="24"/>
              </w:rPr>
            </w:pPr>
          </w:p>
        </w:tc>
        <w:tc>
          <w:tcPr>
            <w:tcW w:w="198" w:type="pct"/>
            <w:vAlign w:val="center"/>
          </w:tcPr>
          <w:p w14:paraId="1239BA97"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4BB7F6BD"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6B81A03A"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66ECBCAA"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230EBFAB"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07DBCAE8" w14:textId="77777777" w:rsidR="00800C09" w:rsidRPr="009723D3" w:rsidRDefault="00800C09" w:rsidP="009723D3">
            <w:pPr>
              <w:ind w:left="-85" w:right="-85" w:firstLine="0"/>
              <w:jc w:val="center"/>
              <w:rPr>
                <w:sz w:val="22"/>
                <w:szCs w:val="24"/>
              </w:rPr>
            </w:pPr>
          </w:p>
        </w:tc>
      </w:tr>
      <w:tr w:rsidR="009828C9" w:rsidRPr="009723D3" w14:paraId="661E9D22" w14:textId="77777777" w:rsidTr="009828C9">
        <w:trPr>
          <w:cantSplit/>
          <w:trHeight w:val="7"/>
          <w:jc w:val="center"/>
        </w:trPr>
        <w:tc>
          <w:tcPr>
            <w:tcW w:w="135" w:type="pct"/>
            <w:vMerge/>
            <w:vAlign w:val="center"/>
          </w:tcPr>
          <w:p w14:paraId="2CD6F860" w14:textId="77777777" w:rsidR="00800C09" w:rsidRPr="009723D3" w:rsidRDefault="00800C09" w:rsidP="009723D3">
            <w:pPr>
              <w:ind w:left="-85" w:right="-85" w:firstLine="0"/>
              <w:jc w:val="center"/>
              <w:rPr>
                <w:sz w:val="22"/>
                <w:szCs w:val="24"/>
              </w:rPr>
            </w:pPr>
          </w:p>
        </w:tc>
        <w:tc>
          <w:tcPr>
            <w:tcW w:w="178" w:type="pct"/>
            <w:vMerge/>
            <w:vAlign w:val="center"/>
          </w:tcPr>
          <w:p w14:paraId="4E033B8A" w14:textId="77777777" w:rsidR="00800C09" w:rsidRPr="009723D3" w:rsidRDefault="00800C09" w:rsidP="009723D3">
            <w:pPr>
              <w:ind w:left="-85" w:right="-85" w:firstLine="0"/>
              <w:jc w:val="center"/>
              <w:rPr>
                <w:sz w:val="22"/>
                <w:szCs w:val="24"/>
              </w:rPr>
            </w:pPr>
          </w:p>
        </w:tc>
        <w:tc>
          <w:tcPr>
            <w:tcW w:w="207" w:type="pct"/>
            <w:vMerge/>
            <w:shd w:val="clear" w:color="auto" w:fill="FFFFFF"/>
            <w:vAlign w:val="center"/>
          </w:tcPr>
          <w:p w14:paraId="6D0FED9A" w14:textId="77777777" w:rsidR="00800C09" w:rsidRPr="009723D3" w:rsidRDefault="00800C09" w:rsidP="009723D3">
            <w:pPr>
              <w:ind w:left="-85" w:right="-85" w:firstLine="0"/>
              <w:jc w:val="center"/>
              <w:rPr>
                <w:sz w:val="22"/>
                <w:szCs w:val="24"/>
              </w:rPr>
            </w:pPr>
          </w:p>
        </w:tc>
        <w:tc>
          <w:tcPr>
            <w:tcW w:w="423" w:type="pct"/>
            <w:vMerge/>
            <w:shd w:val="clear" w:color="auto" w:fill="FFFFFF"/>
            <w:vAlign w:val="center"/>
          </w:tcPr>
          <w:p w14:paraId="171B304C" w14:textId="77777777" w:rsidR="00800C09" w:rsidRPr="009723D3" w:rsidRDefault="00800C09" w:rsidP="009723D3">
            <w:pPr>
              <w:ind w:left="-85" w:right="-85" w:firstLine="0"/>
              <w:jc w:val="center"/>
              <w:rPr>
                <w:sz w:val="22"/>
                <w:szCs w:val="24"/>
              </w:rPr>
            </w:pPr>
          </w:p>
        </w:tc>
        <w:tc>
          <w:tcPr>
            <w:tcW w:w="232" w:type="pct"/>
            <w:vAlign w:val="center"/>
          </w:tcPr>
          <w:p w14:paraId="09189720"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0F6A4CFE" w14:textId="77777777" w:rsidR="00800C09" w:rsidRPr="009723D3" w:rsidRDefault="00800C09" w:rsidP="009723D3">
            <w:pPr>
              <w:ind w:left="-85" w:right="-85" w:firstLine="0"/>
              <w:jc w:val="center"/>
              <w:rPr>
                <w:sz w:val="22"/>
                <w:szCs w:val="24"/>
              </w:rPr>
            </w:pPr>
          </w:p>
        </w:tc>
        <w:tc>
          <w:tcPr>
            <w:tcW w:w="182" w:type="pct"/>
            <w:vAlign w:val="center"/>
          </w:tcPr>
          <w:p w14:paraId="7C185FBF" w14:textId="77777777" w:rsidR="00800C09" w:rsidRPr="009723D3" w:rsidRDefault="00800C09" w:rsidP="009723D3">
            <w:pPr>
              <w:ind w:left="-85" w:right="-85" w:firstLine="0"/>
              <w:jc w:val="center"/>
              <w:rPr>
                <w:sz w:val="22"/>
                <w:szCs w:val="24"/>
              </w:rPr>
            </w:pPr>
          </w:p>
        </w:tc>
        <w:tc>
          <w:tcPr>
            <w:tcW w:w="182" w:type="pct"/>
            <w:vAlign w:val="center"/>
          </w:tcPr>
          <w:p w14:paraId="4E1E1A6C" w14:textId="77777777" w:rsidR="00800C09" w:rsidRPr="009723D3" w:rsidRDefault="00800C09" w:rsidP="009723D3">
            <w:pPr>
              <w:ind w:left="-85" w:right="-85" w:firstLine="0"/>
              <w:jc w:val="center"/>
              <w:rPr>
                <w:sz w:val="22"/>
                <w:szCs w:val="24"/>
              </w:rPr>
            </w:pPr>
          </w:p>
        </w:tc>
        <w:tc>
          <w:tcPr>
            <w:tcW w:w="183" w:type="pct"/>
            <w:vAlign w:val="center"/>
          </w:tcPr>
          <w:p w14:paraId="73E87AC5" w14:textId="77777777" w:rsidR="00800C09" w:rsidRPr="009723D3" w:rsidRDefault="00800C09" w:rsidP="009723D3">
            <w:pPr>
              <w:ind w:left="-85" w:right="-85" w:firstLine="0"/>
              <w:jc w:val="center"/>
              <w:rPr>
                <w:sz w:val="22"/>
                <w:szCs w:val="24"/>
              </w:rPr>
            </w:pPr>
          </w:p>
        </w:tc>
        <w:tc>
          <w:tcPr>
            <w:tcW w:w="187" w:type="pct"/>
            <w:vAlign w:val="center"/>
          </w:tcPr>
          <w:p w14:paraId="38BADA18"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vAlign w:val="center"/>
          </w:tcPr>
          <w:p w14:paraId="734D8E60" w14:textId="77777777" w:rsidR="00800C09" w:rsidRPr="009723D3" w:rsidRDefault="00800C09" w:rsidP="009723D3">
            <w:pPr>
              <w:ind w:left="-85" w:right="-85" w:firstLine="0"/>
              <w:jc w:val="center"/>
              <w:rPr>
                <w:sz w:val="22"/>
                <w:szCs w:val="24"/>
              </w:rPr>
            </w:pPr>
          </w:p>
        </w:tc>
        <w:tc>
          <w:tcPr>
            <w:tcW w:w="190" w:type="pct"/>
            <w:vAlign w:val="center"/>
          </w:tcPr>
          <w:p w14:paraId="015BF9E8" w14:textId="77777777" w:rsidR="00800C09" w:rsidRPr="009723D3" w:rsidRDefault="00800C09" w:rsidP="009723D3">
            <w:pPr>
              <w:ind w:left="-85" w:right="-85" w:firstLine="0"/>
              <w:jc w:val="center"/>
              <w:rPr>
                <w:sz w:val="22"/>
                <w:szCs w:val="24"/>
              </w:rPr>
            </w:pPr>
            <w:r w:rsidRPr="009723D3">
              <w:rPr>
                <w:sz w:val="22"/>
                <w:szCs w:val="24"/>
              </w:rPr>
              <w:t>7%</w:t>
            </w:r>
          </w:p>
        </w:tc>
        <w:tc>
          <w:tcPr>
            <w:tcW w:w="177" w:type="pct"/>
            <w:vAlign w:val="center"/>
          </w:tcPr>
          <w:p w14:paraId="408EE4AA" w14:textId="77777777" w:rsidR="00800C09" w:rsidRPr="009723D3" w:rsidRDefault="00800C09" w:rsidP="009723D3">
            <w:pPr>
              <w:ind w:left="-85" w:right="-85" w:firstLine="0"/>
              <w:jc w:val="center"/>
              <w:rPr>
                <w:sz w:val="22"/>
                <w:szCs w:val="24"/>
              </w:rPr>
            </w:pPr>
          </w:p>
        </w:tc>
        <w:tc>
          <w:tcPr>
            <w:tcW w:w="176" w:type="pct"/>
            <w:vAlign w:val="center"/>
          </w:tcPr>
          <w:p w14:paraId="44E72E1E" w14:textId="77777777" w:rsidR="00800C09" w:rsidRPr="009723D3" w:rsidRDefault="00800C09" w:rsidP="009723D3">
            <w:pPr>
              <w:ind w:left="-85" w:right="-85" w:firstLine="0"/>
              <w:jc w:val="center"/>
              <w:rPr>
                <w:sz w:val="22"/>
                <w:szCs w:val="24"/>
              </w:rPr>
            </w:pPr>
          </w:p>
        </w:tc>
        <w:tc>
          <w:tcPr>
            <w:tcW w:w="182" w:type="pct"/>
            <w:vAlign w:val="center"/>
          </w:tcPr>
          <w:p w14:paraId="73E10A77" w14:textId="77777777" w:rsidR="00800C09" w:rsidRPr="009723D3" w:rsidRDefault="00800C09" w:rsidP="009723D3">
            <w:pPr>
              <w:ind w:left="-85" w:right="-85" w:firstLine="0"/>
              <w:jc w:val="center"/>
              <w:rPr>
                <w:sz w:val="22"/>
                <w:szCs w:val="24"/>
              </w:rPr>
            </w:pPr>
          </w:p>
        </w:tc>
        <w:tc>
          <w:tcPr>
            <w:tcW w:w="182" w:type="pct"/>
            <w:vAlign w:val="center"/>
          </w:tcPr>
          <w:p w14:paraId="1B5B61B5" w14:textId="77777777" w:rsidR="00800C09" w:rsidRPr="009723D3" w:rsidRDefault="00800C09" w:rsidP="009723D3">
            <w:pPr>
              <w:ind w:left="-85" w:right="-85" w:firstLine="0"/>
              <w:jc w:val="center"/>
              <w:rPr>
                <w:sz w:val="22"/>
                <w:szCs w:val="24"/>
              </w:rPr>
            </w:pPr>
          </w:p>
        </w:tc>
        <w:tc>
          <w:tcPr>
            <w:tcW w:w="182" w:type="pct"/>
            <w:vAlign w:val="center"/>
          </w:tcPr>
          <w:p w14:paraId="1BC01494"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FFF"/>
            <w:vAlign w:val="center"/>
          </w:tcPr>
          <w:p w14:paraId="32E2319B"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2A95D7DC" w14:textId="77777777" w:rsidR="00800C09" w:rsidRPr="009723D3" w:rsidRDefault="00800C09" w:rsidP="009723D3">
            <w:pPr>
              <w:ind w:left="-85" w:right="-85" w:firstLine="0"/>
              <w:jc w:val="center"/>
              <w:rPr>
                <w:sz w:val="22"/>
                <w:szCs w:val="24"/>
              </w:rPr>
            </w:pPr>
          </w:p>
        </w:tc>
        <w:tc>
          <w:tcPr>
            <w:tcW w:w="198" w:type="pct"/>
            <w:vAlign w:val="center"/>
          </w:tcPr>
          <w:p w14:paraId="5186D083"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3BFA1745"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045B7834"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441F16F7"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77C0E4C8"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3E15D1CE" w14:textId="77777777" w:rsidR="00800C09" w:rsidRPr="009723D3" w:rsidRDefault="00800C09" w:rsidP="009723D3">
            <w:pPr>
              <w:ind w:left="-85" w:right="-85" w:firstLine="0"/>
              <w:jc w:val="center"/>
              <w:rPr>
                <w:sz w:val="22"/>
                <w:szCs w:val="24"/>
              </w:rPr>
            </w:pPr>
          </w:p>
        </w:tc>
      </w:tr>
      <w:tr w:rsidR="009828C9" w:rsidRPr="009723D3" w14:paraId="00C18F25" w14:textId="77777777" w:rsidTr="009828C9">
        <w:trPr>
          <w:cantSplit/>
          <w:trHeight w:val="7"/>
          <w:jc w:val="center"/>
        </w:trPr>
        <w:tc>
          <w:tcPr>
            <w:tcW w:w="135" w:type="pct"/>
            <w:vMerge w:val="restart"/>
            <w:shd w:val="clear" w:color="auto" w:fill="FFF4D1"/>
            <w:vAlign w:val="center"/>
          </w:tcPr>
          <w:p w14:paraId="3F7EFE43" w14:textId="77777777" w:rsidR="00800C09" w:rsidRPr="009723D3" w:rsidRDefault="00800C09" w:rsidP="009723D3">
            <w:pPr>
              <w:ind w:left="-85" w:right="-85" w:firstLine="0"/>
              <w:jc w:val="center"/>
              <w:rPr>
                <w:sz w:val="22"/>
                <w:szCs w:val="24"/>
              </w:rPr>
            </w:pPr>
            <w:r w:rsidRPr="009723D3">
              <w:rPr>
                <w:sz w:val="22"/>
                <w:szCs w:val="24"/>
              </w:rPr>
              <w:t>47</w:t>
            </w:r>
          </w:p>
        </w:tc>
        <w:tc>
          <w:tcPr>
            <w:tcW w:w="178" w:type="pct"/>
            <w:vMerge w:val="restart"/>
            <w:shd w:val="clear" w:color="auto" w:fill="FFF4D1"/>
            <w:vAlign w:val="center"/>
          </w:tcPr>
          <w:p w14:paraId="05ED332D" w14:textId="77777777" w:rsidR="00800C09" w:rsidRPr="009723D3" w:rsidRDefault="00800C09" w:rsidP="009723D3">
            <w:pPr>
              <w:ind w:left="-85" w:right="-85" w:firstLine="0"/>
              <w:jc w:val="center"/>
              <w:rPr>
                <w:sz w:val="22"/>
                <w:szCs w:val="24"/>
              </w:rPr>
            </w:pPr>
            <w:r w:rsidRPr="009723D3">
              <w:rPr>
                <w:sz w:val="22"/>
                <w:szCs w:val="24"/>
              </w:rPr>
              <w:t>Tự chọn</w:t>
            </w:r>
          </w:p>
        </w:tc>
        <w:tc>
          <w:tcPr>
            <w:tcW w:w="207" w:type="pct"/>
            <w:vMerge w:val="restart"/>
            <w:shd w:val="clear" w:color="auto" w:fill="FFF4D1"/>
            <w:vAlign w:val="center"/>
          </w:tcPr>
          <w:p w14:paraId="3F93BD86" w14:textId="77777777" w:rsidR="009723D3" w:rsidRDefault="00800C09" w:rsidP="009723D3">
            <w:pPr>
              <w:ind w:left="-85" w:right="-85" w:firstLine="0"/>
              <w:jc w:val="center"/>
              <w:rPr>
                <w:sz w:val="22"/>
                <w:szCs w:val="24"/>
              </w:rPr>
            </w:pPr>
            <w:r w:rsidRPr="009723D3">
              <w:rPr>
                <w:sz w:val="22"/>
                <w:szCs w:val="24"/>
              </w:rPr>
              <w:t>ECEa</w:t>
            </w:r>
          </w:p>
          <w:p w14:paraId="77D0E8DC" w14:textId="21DA986C" w:rsidR="00800C09" w:rsidRPr="009723D3" w:rsidRDefault="00800C09" w:rsidP="009723D3">
            <w:pPr>
              <w:ind w:left="-85" w:right="-85" w:firstLine="0"/>
              <w:jc w:val="center"/>
              <w:rPr>
                <w:sz w:val="22"/>
                <w:szCs w:val="24"/>
              </w:rPr>
            </w:pPr>
            <w:r w:rsidRPr="009723D3">
              <w:rPr>
                <w:sz w:val="22"/>
                <w:szCs w:val="24"/>
              </w:rPr>
              <w:t>73322</w:t>
            </w:r>
          </w:p>
        </w:tc>
        <w:tc>
          <w:tcPr>
            <w:tcW w:w="423" w:type="pct"/>
            <w:vMerge w:val="restart"/>
            <w:shd w:val="clear" w:color="auto" w:fill="FFF4D1"/>
            <w:vAlign w:val="center"/>
          </w:tcPr>
          <w:p w14:paraId="248243DF" w14:textId="54C4D759" w:rsidR="00800C09" w:rsidRPr="009723D3" w:rsidRDefault="00800C09" w:rsidP="009723D3">
            <w:pPr>
              <w:ind w:left="-85" w:right="-85" w:firstLine="0"/>
              <w:jc w:val="center"/>
              <w:rPr>
                <w:sz w:val="22"/>
                <w:szCs w:val="24"/>
              </w:rPr>
            </w:pPr>
            <w:r w:rsidRPr="009723D3">
              <w:rPr>
                <w:sz w:val="22"/>
                <w:szCs w:val="24"/>
              </w:rPr>
              <w:t>Đánh giá</w:t>
            </w:r>
          </w:p>
          <w:p w14:paraId="2B141467" w14:textId="4627BEF3" w:rsidR="00800C09" w:rsidRPr="009723D3" w:rsidRDefault="00800C09" w:rsidP="009828C9">
            <w:pPr>
              <w:ind w:left="-85" w:right="-85" w:firstLine="0"/>
              <w:jc w:val="center"/>
              <w:rPr>
                <w:sz w:val="22"/>
                <w:szCs w:val="24"/>
              </w:rPr>
            </w:pPr>
            <w:r w:rsidRPr="009723D3">
              <w:rPr>
                <w:sz w:val="22"/>
                <w:szCs w:val="24"/>
              </w:rPr>
              <w:t>sự</w:t>
            </w:r>
            <w:r w:rsidR="009828C9">
              <w:rPr>
                <w:sz w:val="22"/>
                <w:szCs w:val="24"/>
              </w:rPr>
              <w:t xml:space="preserve"> phát </w:t>
            </w:r>
            <w:r w:rsidRPr="009723D3">
              <w:rPr>
                <w:sz w:val="22"/>
                <w:szCs w:val="24"/>
              </w:rPr>
              <w:t>triển</w:t>
            </w:r>
            <w:r w:rsidR="009828C9">
              <w:rPr>
                <w:sz w:val="22"/>
                <w:szCs w:val="24"/>
              </w:rPr>
              <w:t xml:space="preserve"> </w:t>
            </w:r>
            <w:r w:rsidRPr="009723D3">
              <w:rPr>
                <w:sz w:val="22"/>
                <w:szCs w:val="24"/>
              </w:rPr>
              <w:t>của trẻ mầm non</w:t>
            </w:r>
          </w:p>
        </w:tc>
        <w:tc>
          <w:tcPr>
            <w:tcW w:w="232" w:type="pct"/>
            <w:shd w:val="clear" w:color="auto" w:fill="FFF4D1"/>
            <w:vAlign w:val="center"/>
          </w:tcPr>
          <w:p w14:paraId="3C5F9041"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4D1"/>
            <w:vAlign w:val="center"/>
          </w:tcPr>
          <w:p w14:paraId="392DE97A"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3162BB52"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33B91600"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5E8DD657"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0264A75E"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4D1"/>
            <w:vAlign w:val="center"/>
          </w:tcPr>
          <w:p w14:paraId="6A7579DE"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4D1"/>
            <w:vAlign w:val="center"/>
          </w:tcPr>
          <w:p w14:paraId="37D126BF"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6DC849D9" w14:textId="77777777" w:rsidR="00800C09" w:rsidRPr="009723D3" w:rsidRDefault="00800C09" w:rsidP="009723D3">
            <w:pPr>
              <w:ind w:left="-85" w:right="-85" w:firstLine="0"/>
              <w:jc w:val="center"/>
              <w:rPr>
                <w:sz w:val="22"/>
                <w:szCs w:val="24"/>
              </w:rPr>
            </w:pPr>
          </w:p>
        </w:tc>
        <w:tc>
          <w:tcPr>
            <w:tcW w:w="176" w:type="pct"/>
            <w:shd w:val="clear" w:color="auto" w:fill="FFF4D1"/>
            <w:vAlign w:val="center"/>
          </w:tcPr>
          <w:p w14:paraId="37C5E937"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3E90C5A9"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52FBC6B3"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2002A6DB"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4D1"/>
            <w:vAlign w:val="center"/>
          </w:tcPr>
          <w:p w14:paraId="20C7F3A1" w14:textId="77777777" w:rsidR="00800C09" w:rsidRPr="009723D3" w:rsidRDefault="00800C09" w:rsidP="009723D3">
            <w:pPr>
              <w:ind w:left="-85" w:right="-85" w:firstLine="0"/>
              <w:jc w:val="center"/>
              <w:rPr>
                <w:sz w:val="22"/>
                <w:szCs w:val="24"/>
              </w:rPr>
            </w:pPr>
          </w:p>
        </w:tc>
        <w:tc>
          <w:tcPr>
            <w:tcW w:w="211" w:type="pct"/>
            <w:shd w:val="clear" w:color="auto" w:fill="FFF4D1"/>
            <w:vAlign w:val="center"/>
          </w:tcPr>
          <w:p w14:paraId="31DA39B0" w14:textId="77777777" w:rsidR="00800C09" w:rsidRPr="009723D3" w:rsidRDefault="00800C09" w:rsidP="009723D3">
            <w:pPr>
              <w:ind w:left="-85" w:right="-85" w:firstLine="0"/>
              <w:jc w:val="center"/>
              <w:rPr>
                <w:sz w:val="22"/>
                <w:szCs w:val="24"/>
              </w:rPr>
            </w:pPr>
          </w:p>
        </w:tc>
        <w:tc>
          <w:tcPr>
            <w:tcW w:w="198" w:type="pct"/>
            <w:shd w:val="clear" w:color="auto" w:fill="FFF4D1"/>
            <w:vAlign w:val="center"/>
          </w:tcPr>
          <w:p w14:paraId="1BE3D262"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0E0AAAFC"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4A4E2D8F"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3436A0A4"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2EBD7751"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359719B2" w14:textId="77777777" w:rsidR="00800C09" w:rsidRPr="009723D3" w:rsidRDefault="00800C09" w:rsidP="009723D3">
            <w:pPr>
              <w:ind w:left="-85" w:right="-85" w:firstLine="0"/>
              <w:jc w:val="center"/>
              <w:rPr>
                <w:sz w:val="22"/>
                <w:szCs w:val="24"/>
              </w:rPr>
            </w:pPr>
          </w:p>
        </w:tc>
      </w:tr>
      <w:tr w:rsidR="009828C9" w:rsidRPr="009723D3" w14:paraId="6BA30FB4" w14:textId="77777777" w:rsidTr="009828C9">
        <w:trPr>
          <w:cantSplit/>
          <w:trHeight w:val="7"/>
          <w:jc w:val="center"/>
        </w:trPr>
        <w:tc>
          <w:tcPr>
            <w:tcW w:w="135" w:type="pct"/>
            <w:vMerge/>
            <w:shd w:val="clear" w:color="auto" w:fill="FFF4D1"/>
            <w:vAlign w:val="center"/>
          </w:tcPr>
          <w:p w14:paraId="1C9D2AE0" w14:textId="77777777" w:rsidR="00800C09" w:rsidRPr="009723D3" w:rsidRDefault="00800C09" w:rsidP="009723D3">
            <w:pPr>
              <w:ind w:left="-85" w:right="-85" w:firstLine="0"/>
              <w:jc w:val="center"/>
              <w:rPr>
                <w:sz w:val="22"/>
                <w:szCs w:val="24"/>
              </w:rPr>
            </w:pPr>
          </w:p>
        </w:tc>
        <w:tc>
          <w:tcPr>
            <w:tcW w:w="178" w:type="pct"/>
            <w:vMerge/>
            <w:shd w:val="clear" w:color="auto" w:fill="FFF4D1"/>
            <w:vAlign w:val="center"/>
          </w:tcPr>
          <w:p w14:paraId="5482A233" w14:textId="77777777" w:rsidR="00800C09" w:rsidRPr="009723D3" w:rsidRDefault="00800C09" w:rsidP="009723D3">
            <w:pPr>
              <w:ind w:left="-85" w:right="-85" w:firstLine="0"/>
              <w:jc w:val="center"/>
              <w:rPr>
                <w:sz w:val="22"/>
                <w:szCs w:val="24"/>
              </w:rPr>
            </w:pPr>
          </w:p>
        </w:tc>
        <w:tc>
          <w:tcPr>
            <w:tcW w:w="207" w:type="pct"/>
            <w:vMerge/>
            <w:shd w:val="clear" w:color="auto" w:fill="FFF4D1"/>
            <w:vAlign w:val="center"/>
          </w:tcPr>
          <w:p w14:paraId="3295672A" w14:textId="77777777" w:rsidR="00800C09" w:rsidRPr="009723D3" w:rsidRDefault="00800C09" w:rsidP="009723D3">
            <w:pPr>
              <w:ind w:left="-85" w:right="-85" w:firstLine="0"/>
              <w:jc w:val="center"/>
              <w:rPr>
                <w:sz w:val="22"/>
                <w:szCs w:val="24"/>
              </w:rPr>
            </w:pPr>
          </w:p>
        </w:tc>
        <w:tc>
          <w:tcPr>
            <w:tcW w:w="423" w:type="pct"/>
            <w:vMerge/>
            <w:shd w:val="clear" w:color="auto" w:fill="FFF4D1"/>
            <w:vAlign w:val="center"/>
          </w:tcPr>
          <w:p w14:paraId="28A39651" w14:textId="77777777" w:rsidR="00800C09" w:rsidRPr="009723D3" w:rsidRDefault="00800C09" w:rsidP="009723D3">
            <w:pPr>
              <w:ind w:left="-85" w:right="-85" w:firstLine="0"/>
              <w:jc w:val="center"/>
              <w:rPr>
                <w:sz w:val="22"/>
                <w:szCs w:val="24"/>
              </w:rPr>
            </w:pPr>
          </w:p>
        </w:tc>
        <w:tc>
          <w:tcPr>
            <w:tcW w:w="232" w:type="pct"/>
            <w:shd w:val="clear" w:color="auto" w:fill="FFF4D1"/>
            <w:vAlign w:val="center"/>
          </w:tcPr>
          <w:p w14:paraId="26CA7606"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4D1"/>
            <w:vAlign w:val="center"/>
          </w:tcPr>
          <w:p w14:paraId="401E7A6E"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6C4B94EA"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2A9CD5BC"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5DC06988"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399D7740"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shd w:val="clear" w:color="auto" w:fill="FFF4D1"/>
            <w:vAlign w:val="center"/>
          </w:tcPr>
          <w:p w14:paraId="68F49ADA"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shd w:val="clear" w:color="auto" w:fill="FFF4D1"/>
            <w:vAlign w:val="center"/>
          </w:tcPr>
          <w:p w14:paraId="0AE59DC7"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25E28315" w14:textId="77777777" w:rsidR="00800C09" w:rsidRPr="009723D3" w:rsidRDefault="00800C09" w:rsidP="009723D3">
            <w:pPr>
              <w:ind w:left="-85" w:right="-85" w:firstLine="0"/>
              <w:jc w:val="center"/>
              <w:rPr>
                <w:sz w:val="22"/>
                <w:szCs w:val="24"/>
              </w:rPr>
            </w:pPr>
          </w:p>
        </w:tc>
        <w:tc>
          <w:tcPr>
            <w:tcW w:w="176" w:type="pct"/>
            <w:shd w:val="clear" w:color="auto" w:fill="FFF4D1"/>
            <w:vAlign w:val="center"/>
          </w:tcPr>
          <w:p w14:paraId="7DCB8169"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03308F9C"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79020DE3"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5EDBC2D7"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4D1"/>
            <w:vAlign w:val="center"/>
          </w:tcPr>
          <w:p w14:paraId="2FCE88F3" w14:textId="77777777" w:rsidR="00800C09" w:rsidRPr="009723D3" w:rsidRDefault="00800C09" w:rsidP="009723D3">
            <w:pPr>
              <w:ind w:left="-85" w:right="-85" w:firstLine="0"/>
              <w:jc w:val="center"/>
              <w:rPr>
                <w:sz w:val="22"/>
                <w:szCs w:val="24"/>
              </w:rPr>
            </w:pPr>
          </w:p>
        </w:tc>
        <w:tc>
          <w:tcPr>
            <w:tcW w:w="211" w:type="pct"/>
            <w:shd w:val="clear" w:color="auto" w:fill="FFF4D1"/>
            <w:vAlign w:val="center"/>
          </w:tcPr>
          <w:p w14:paraId="216899C3" w14:textId="77777777" w:rsidR="00800C09" w:rsidRPr="009723D3" w:rsidRDefault="00800C09" w:rsidP="009723D3">
            <w:pPr>
              <w:ind w:left="-85" w:right="-85" w:firstLine="0"/>
              <w:jc w:val="center"/>
              <w:rPr>
                <w:sz w:val="22"/>
                <w:szCs w:val="24"/>
              </w:rPr>
            </w:pPr>
          </w:p>
        </w:tc>
        <w:tc>
          <w:tcPr>
            <w:tcW w:w="198" w:type="pct"/>
            <w:shd w:val="clear" w:color="auto" w:fill="FFF4D1"/>
            <w:vAlign w:val="center"/>
          </w:tcPr>
          <w:p w14:paraId="44DF8C41"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4F147F37"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60614682"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0EDAC7CA"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7A2F4CB2"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039E5156" w14:textId="77777777" w:rsidR="00800C09" w:rsidRPr="009723D3" w:rsidRDefault="00800C09" w:rsidP="009723D3">
            <w:pPr>
              <w:ind w:left="-85" w:right="-85" w:firstLine="0"/>
              <w:jc w:val="center"/>
              <w:rPr>
                <w:sz w:val="22"/>
                <w:szCs w:val="24"/>
              </w:rPr>
            </w:pPr>
          </w:p>
        </w:tc>
      </w:tr>
      <w:tr w:rsidR="009828C9" w:rsidRPr="009723D3" w14:paraId="37DCBC93" w14:textId="77777777" w:rsidTr="009828C9">
        <w:trPr>
          <w:cantSplit/>
          <w:trHeight w:val="7"/>
          <w:jc w:val="center"/>
        </w:trPr>
        <w:tc>
          <w:tcPr>
            <w:tcW w:w="135" w:type="pct"/>
            <w:vMerge w:val="restart"/>
            <w:vAlign w:val="center"/>
          </w:tcPr>
          <w:p w14:paraId="699E66D2" w14:textId="77777777" w:rsidR="00800C09" w:rsidRPr="009723D3" w:rsidRDefault="00800C09" w:rsidP="009723D3">
            <w:pPr>
              <w:ind w:left="-85" w:right="-85" w:firstLine="0"/>
              <w:jc w:val="center"/>
              <w:rPr>
                <w:sz w:val="22"/>
                <w:szCs w:val="24"/>
              </w:rPr>
            </w:pPr>
            <w:r w:rsidRPr="009723D3">
              <w:rPr>
                <w:sz w:val="22"/>
                <w:szCs w:val="24"/>
              </w:rPr>
              <w:t>48</w:t>
            </w:r>
          </w:p>
        </w:tc>
        <w:tc>
          <w:tcPr>
            <w:tcW w:w="178" w:type="pct"/>
            <w:vMerge w:val="restart"/>
            <w:vAlign w:val="center"/>
          </w:tcPr>
          <w:p w14:paraId="7CDB7EFF" w14:textId="77777777" w:rsidR="00800C09" w:rsidRPr="009723D3" w:rsidRDefault="00800C09" w:rsidP="009723D3">
            <w:pPr>
              <w:ind w:left="-85" w:right="-85" w:firstLine="0"/>
              <w:jc w:val="center"/>
              <w:rPr>
                <w:sz w:val="22"/>
                <w:szCs w:val="24"/>
              </w:rPr>
            </w:pPr>
            <w:r w:rsidRPr="009723D3">
              <w:rPr>
                <w:sz w:val="22"/>
                <w:szCs w:val="24"/>
              </w:rPr>
              <w:t xml:space="preserve">Tự </w:t>
            </w:r>
            <w:r w:rsidRPr="009723D3">
              <w:rPr>
                <w:sz w:val="22"/>
                <w:szCs w:val="24"/>
              </w:rPr>
              <w:lastRenderedPageBreak/>
              <w:t>chọn</w:t>
            </w:r>
          </w:p>
        </w:tc>
        <w:tc>
          <w:tcPr>
            <w:tcW w:w="207" w:type="pct"/>
            <w:vMerge w:val="restart"/>
            <w:shd w:val="clear" w:color="auto" w:fill="FFFFFF"/>
            <w:vAlign w:val="center"/>
          </w:tcPr>
          <w:p w14:paraId="5A16196F" w14:textId="77777777" w:rsidR="009723D3" w:rsidRDefault="00800C09" w:rsidP="009723D3">
            <w:pPr>
              <w:ind w:left="-85" w:right="-85" w:firstLine="0"/>
              <w:jc w:val="center"/>
              <w:rPr>
                <w:sz w:val="22"/>
                <w:szCs w:val="24"/>
              </w:rPr>
            </w:pPr>
            <w:r w:rsidRPr="009723D3">
              <w:rPr>
                <w:sz w:val="22"/>
                <w:szCs w:val="24"/>
              </w:rPr>
              <w:lastRenderedPageBreak/>
              <w:t>ECEa</w:t>
            </w:r>
          </w:p>
          <w:p w14:paraId="0BA3EE62" w14:textId="1CDAABFD" w:rsidR="00800C09" w:rsidRPr="009723D3" w:rsidRDefault="00800C09" w:rsidP="009723D3">
            <w:pPr>
              <w:ind w:left="-85" w:right="-85" w:firstLine="0"/>
              <w:jc w:val="center"/>
              <w:rPr>
                <w:sz w:val="22"/>
                <w:szCs w:val="24"/>
              </w:rPr>
            </w:pPr>
            <w:r w:rsidRPr="009723D3">
              <w:rPr>
                <w:sz w:val="22"/>
                <w:szCs w:val="24"/>
              </w:rPr>
              <w:lastRenderedPageBreak/>
              <w:t>73323</w:t>
            </w:r>
          </w:p>
        </w:tc>
        <w:tc>
          <w:tcPr>
            <w:tcW w:w="423" w:type="pct"/>
            <w:vMerge w:val="restart"/>
            <w:shd w:val="clear" w:color="auto" w:fill="FFFFFF"/>
            <w:vAlign w:val="center"/>
          </w:tcPr>
          <w:p w14:paraId="2AFCCEE3" w14:textId="77777777" w:rsidR="00800C09" w:rsidRPr="009723D3" w:rsidRDefault="00800C09" w:rsidP="009723D3">
            <w:pPr>
              <w:ind w:left="-85" w:right="-85" w:firstLine="0"/>
              <w:jc w:val="center"/>
              <w:rPr>
                <w:sz w:val="22"/>
                <w:szCs w:val="24"/>
              </w:rPr>
            </w:pPr>
            <w:r w:rsidRPr="009723D3">
              <w:rPr>
                <w:sz w:val="22"/>
                <w:szCs w:val="24"/>
              </w:rPr>
              <w:lastRenderedPageBreak/>
              <w:t xml:space="preserve">Lập kế hoạch </w:t>
            </w:r>
            <w:r w:rsidRPr="009723D3">
              <w:rPr>
                <w:sz w:val="22"/>
                <w:szCs w:val="24"/>
              </w:rPr>
              <w:lastRenderedPageBreak/>
              <w:t>trong giáo dục mầm non</w:t>
            </w:r>
          </w:p>
        </w:tc>
        <w:tc>
          <w:tcPr>
            <w:tcW w:w="232" w:type="pct"/>
            <w:vAlign w:val="center"/>
          </w:tcPr>
          <w:p w14:paraId="3F99B787" w14:textId="77777777" w:rsidR="00800C09" w:rsidRPr="009723D3" w:rsidRDefault="00800C09" w:rsidP="009723D3">
            <w:pPr>
              <w:ind w:left="-85" w:right="-85" w:firstLine="0"/>
              <w:jc w:val="center"/>
              <w:rPr>
                <w:sz w:val="22"/>
                <w:szCs w:val="24"/>
              </w:rPr>
            </w:pPr>
            <w:r w:rsidRPr="009723D3">
              <w:rPr>
                <w:sz w:val="22"/>
                <w:szCs w:val="24"/>
              </w:rPr>
              <w:lastRenderedPageBreak/>
              <w:t>MNL</w:t>
            </w:r>
          </w:p>
        </w:tc>
        <w:tc>
          <w:tcPr>
            <w:tcW w:w="199" w:type="pct"/>
            <w:vAlign w:val="center"/>
          </w:tcPr>
          <w:p w14:paraId="07228073" w14:textId="77777777" w:rsidR="00800C09" w:rsidRPr="009723D3" w:rsidRDefault="00800C09" w:rsidP="009723D3">
            <w:pPr>
              <w:ind w:left="-85" w:right="-85" w:firstLine="0"/>
              <w:jc w:val="center"/>
              <w:rPr>
                <w:sz w:val="22"/>
                <w:szCs w:val="24"/>
              </w:rPr>
            </w:pPr>
          </w:p>
        </w:tc>
        <w:tc>
          <w:tcPr>
            <w:tcW w:w="182" w:type="pct"/>
            <w:vAlign w:val="center"/>
          </w:tcPr>
          <w:p w14:paraId="51A67D6A" w14:textId="77777777" w:rsidR="00800C09" w:rsidRPr="009723D3" w:rsidRDefault="00800C09" w:rsidP="009723D3">
            <w:pPr>
              <w:ind w:left="-85" w:right="-85" w:firstLine="0"/>
              <w:jc w:val="center"/>
              <w:rPr>
                <w:sz w:val="22"/>
                <w:szCs w:val="24"/>
              </w:rPr>
            </w:pPr>
          </w:p>
        </w:tc>
        <w:tc>
          <w:tcPr>
            <w:tcW w:w="182" w:type="pct"/>
            <w:vAlign w:val="center"/>
          </w:tcPr>
          <w:p w14:paraId="7B2629D7" w14:textId="77777777" w:rsidR="00800C09" w:rsidRPr="009723D3" w:rsidRDefault="00800C09" w:rsidP="009723D3">
            <w:pPr>
              <w:ind w:left="-85" w:right="-85" w:firstLine="0"/>
              <w:jc w:val="center"/>
              <w:rPr>
                <w:sz w:val="22"/>
                <w:szCs w:val="24"/>
              </w:rPr>
            </w:pPr>
          </w:p>
        </w:tc>
        <w:tc>
          <w:tcPr>
            <w:tcW w:w="183" w:type="pct"/>
            <w:vAlign w:val="center"/>
          </w:tcPr>
          <w:p w14:paraId="02201140" w14:textId="77777777" w:rsidR="00800C09" w:rsidRPr="009723D3" w:rsidRDefault="00800C09" w:rsidP="009723D3">
            <w:pPr>
              <w:ind w:left="-85" w:right="-85" w:firstLine="0"/>
              <w:jc w:val="center"/>
              <w:rPr>
                <w:sz w:val="22"/>
                <w:szCs w:val="24"/>
              </w:rPr>
            </w:pPr>
          </w:p>
        </w:tc>
        <w:tc>
          <w:tcPr>
            <w:tcW w:w="187" w:type="pct"/>
            <w:shd w:val="clear" w:color="auto" w:fill="FFFFFF" w:themeFill="background1"/>
            <w:vAlign w:val="center"/>
          </w:tcPr>
          <w:p w14:paraId="23426658" w14:textId="77777777"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FFF" w:themeFill="background1"/>
            <w:vAlign w:val="center"/>
          </w:tcPr>
          <w:p w14:paraId="455D0A40" w14:textId="77777777" w:rsidR="00800C09" w:rsidRPr="009723D3" w:rsidRDefault="00800C09" w:rsidP="009723D3">
            <w:pPr>
              <w:ind w:left="-85" w:right="-85" w:firstLine="0"/>
              <w:jc w:val="center"/>
              <w:rPr>
                <w:sz w:val="22"/>
                <w:szCs w:val="24"/>
              </w:rPr>
            </w:pPr>
            <w:r w:rsidRPr="009723D3">
              <w:rPr>
                <w:sz w:val="22"/>
                <w:szCs w:val="24"/>
              </w:rPr>
              <w:t>2.5</w:t>
            </w:r>
          </w:p>
        </w:tc>
        <w:tc>
          <w:tcPr>
            <w:tcW w:w="190" w:type="pct"/>
            <w:shd w:val="clear" w:color="auto" w:fill="FFFFFF" w:themeFill="background1"/>
            <w:vAlign w:val="center"/>
          </w:tcPr>
          <w:p w14:paraId="1D5F0049" w14:textId="77777777" w:rsidR="00800C09" w:rsidRPr="009723D3" w:rsidRDefault="00800C09" w:rsidP="009723D3">
            <w:pPr>
              <w:ind w:left="-85" w:right="-85" w:firstLine="0"/>
              <w:jc w:val="center"/>
              <w:rPr>
                <w:sz w:val="22"/>
                <w:szCs w:val="24"/>
              </w:rPr>
            </w:pPr>
          </w:p>
        </w:tc>
        <w:tc>
          <w:tcPr>
            <w:tcW w:w="177" w:type="pct"/>
            <w:shd w:val="clear" w:color="auto" w:fill="FFFFFF" w:themeFill="background1"/>
            <w:vAlign w:val="center"/>
          </w:tcPr>
          <w:p w14:paraId="609AAB7D" w14:textId="77777777" w:rsidR="00800C09" w:rsidRPr="009723D3" w:rsidRDefault="00800C09" w:rsidP="009723D3">
            <w:pPr>
              <w:ind w:left="-85" w:right="-85" w:firstLine="0"/>
              <w:jc w:val="center"/>
              <w:rPr>
                <w:sz w:val="22"/>
                <w:szCs w:val="24"/>
              </w:rPr>
            </w:pPr>
          </w:p>
        </w:tc>
        <w:tc>
          <w:tcPr>
            <w:tcW w:w="176" w:type="pct"/>
            <w:shd w:val="clear" w:color="auto" w:fill="FFFFFF" w:themeFill="background1"/>
            <w:vAlign w:val="center"/>
          </w:tcPr>
          <w:p w14:paraId="28B1B261" w14:textId="77777777" w:rsidR="00800C09" w:rsidRPr="009723D3" w:rsidRDefault="00800C09" w:rsidP="009723D3">
            <w:pPr>
              <w:ind w:left="-85" w:right="-85" w:firstLine="0"/>
              <w:jc w:val="center"/>
              <w:rPr>
                <w:sz w:val="22"/>
                <w:szCs w:val="24"/>
              </w:rPr>
            </w:pPr>
          </w:p>
        </w:tc>
        <w:tc>
          <w:tcPr>
            <w:tcW w:w="182" w:type="pct"/>
            <w:shd w:val="clear" w:color="auto" w:fill="FFFFFF" w:themeFill="background1"/>
            <w:vAlign w:val="center"/>
          </w:tcPr>
          <w:p w14:paraId="4414F028" w14:textId="77777777" w:rsidR="00800C09" w:rsidRPr="009723D3" w:rsidRDefault="00800C09" w:rsidP="009723D3">
            <w:pPr>
              <w:ind w:left="-85" w:right="-85" w:firstLine="0"/>
              <w:jc w:val="center"/>
              <w:rPr>
                <w:sz w:val="22"/>
                <w:szCs w:val="24"/>
              </w:rPr>
            </w:pPr>
          </w:p>
        </w:tc>
        <w:tc>
          <w:tcPr>
            <w:tcW w:w="182" w:type="pct"/>
            <w:shd w:val="clear" w:color="auto" w:fill="FFFFFF" w:themeFill="background1"/>
            <w:vAlign w:val="center"/>
          </w:tcPr>
          <w:p w14:paraId="724DFBDB" w14:textId="77777777" w:rsidR="00800C09" w:rsidRPr="009723D3" w:rsidRDefault="00800C09" w:rsidP="009723D3">
            <w:pPr>
              <w:ind w:left="-85" w:right="-85" w:firstLine="0"/>
              <w:jc w:val="center"/>
              <w:rPr>
                <w:sz w:val="22"/>
                <w:szCs w:val="24"/>
              </w:rPr>
            </w:pPr>
          </w:p>
        </w:tc>
        <w:tc>
          <w:tcPr>
            <w:tcW w:w="182" w:type="pct"/>
            <w:shd w:val="clear" w:color="auto" w:fill="FFFFFF" w:themeFill="background1"/>
            <w:vAlign w:val="center"/>
          </w:tcPr>
          <w:p w14:paraId="34C3EBC8" w14:textId="77777777" w:rsidR="00800C09" w:rsidRPr="009723D3" w:rsidRDefault="00800C09" w:rsidP="009723D3">
            <w:pPr>
              <w:ind w:left="-85" w:right="-85" w:firstLine="0"/>
              <w:jc w:val="center"/>
              <w:rPr>
                <w:sz w:val="22"/>
                <w:szCs w:val="24"/>
              </w:rPr>
            </w:pPr>
            <w:r w:rsidRPr="009723D3">
              <w:rPr>
                <w:sz w:val="22"/>
                <w:szCs w:val="24"/>
              </w:rPr>
              <w:t>2.5</w:t>
            </w:r>
          </w:p>
        </w:tc>
        <w:tc>
          <w:tcPr>
            <w:tcW w:w="184" w:type="pct"/>
            <w:shd w:val="clear" w:color="auto" w:fill="FFFFFF"/>
            <w:vAlign w:val="center"/>
          </w:tcPr>
          <w:p w14:paraId="5B392ECC"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3BC52B77" w14:textId="77777777" w:rsidR="00800C09" w:rsidRPr="009723D3" w:rsidRDefault="00800C09" w:rsidP="009723D3">
            <w:pPr>
              <w:ind w:left="-85" w:right="-85" w:firstLine="0"/>
              <w:jc w:val="center"/>
              <w:rPr>
                <w:sz w:val="22"/>
                <w:szCs w:val="24"/>
              </w:rPr>
            </w:pPr>
          </w:p>
        </w:tc>
        <w:tc>
          <w:tcPr>
            <w:tcW w:w="198" w:type="pct"/>
            <w:vAlign w:val="center"/>
          </w:tcPr>
          <w:p w14:paraId="16214887"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15E823C9"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05B1871A"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0698A2F3"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28B00817"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04331C99" w14:textId="77777777" w:rsidR="00800C09" w:rsidRPr="009723D3" w:rsidRDefault="00800C09" w:rsidP="009723D3">
            <w:pPr>
              <w:ind w:left="-85" w:right="-85" w:firstLine="0"/>
              <w:jc w:val="center"/>
              <w:rPr>
                <w:sz w:val="22"/>
                <w:szCs w:val="24"/>
              </w:rPr>
            </w:pPr>
          </w:p>
        </w:tc>
      </w:tr>
      <w:tr w:rsidR="009828C9" w:rsidRPr="009723D3" w14:paraId="4E8213F1" w14:textId="77777777" w:rsidTr="009828C9">
        <w:trPr>
          <w:cantSplit/>
          <w:trHeight w:val="7"/>
          <w:jc w:val="center"/>
        </w:trPr>
        <w:tc>
          <w:tcPr>
            <w:tcW w:w="135" w:type="pct"/>
            <w:vMerge/>
            <w:vAlign w:val="center"/>
          </w:tcPr>
          <w:p w14:paraId="2A3B2693" w14:textId="77777777" w:rsidR="00800C09" w:rsidRPr="009723D3" w:rsidRDefault="00800C09" w:rsidP="009723D3">
            <w:pPr>
              <w:ind w:left="-85" w:right="-85" w:firstLine="0"/>
              <w:jc w:val="center"/>
              <w:rPr>
                <w:sz w:val="22"/>
                <w:szCs w:val="24"/>
              </w:rPr>
            </w:pPr>
          </w:p>
        </w:tc>
        <w:tc>
          <w:tcPr>
            <w:tcW w:w="178" w:type="pct"/>
            <w:vMerge/>
            <w:vAlign w:val="center"/>
          </w:tcPr>
          <w:p w14:paraId="3A43A0B5" w14:textId="77777777" w:rsidR="00800C09" w:rsidRPr="009723D3" w:rsidRDefault="00800C09" w:rsidP="009723D3">
            <w:pPr>
              <w:ind w:left="-85" w:right="-85" w:firstLine="0"/>
              <w:jc w:val="center"/>
              <w:rPr>
                <w:sz w:val="22"/>
                <w:szCs w:val="24"/>
              </w:rPr>
            </w:pPr>
          </w:p>
        </w:tc>
        <w:tc>
          <w:tcPr>
            <w:tcW w:w="207" w:type="pct"/>
            <w:vMerge/>
            <w:shd w:val="clear" w:color="auto" w:fill="FFFFFF"/>
            <w:vAlign w:val="center"/>
          </w:tcPr>
          <w:p w14:paraId="4F790849" w14:textId="77777777" w:rsidR="00800C09" w:rsidRPr="009723D3" w:rsidRDefault="00800C09" w:rsidP="009723D3">
            <w:pPr>
              <w:ind w:left="-85" w:right="-85" w:firstLine="0"/>
              <w:jc w:val="center"/>
              <w:rPr>
                <w:sz w:val="22"/>
                <w:szCs w:val="24"/>
              </w:rPr>
            </w:pPr>
          </w:p>
        </w:tc>
        <w:tc>
          <w:tcPr>
            <w:tcW w:w="423" w:type="pct"/>
            <w:vMerge/>
            <w:shd w:val="clear" w:color="auto" w:fill="FFFFFF"/>
            <w:vAlign w:val="center"/>
          </w:tcPr>
          <w:p w14:paraId="713FABC3" w14:textId="77777777" w:rsidR="00800C09" w:rsidRPr="009723D3" w:rsidRDefault="00800C09" w:rsidP="009723D3">
            <w:pPr>
              <w:ind w:left="-85" w:right="-85" w:firstLine="0"/>
              <w:jc w:val="center"/>
              <w:rPr>
                <w:sz w:val="22"/>
                <w:szCs w:val="24"/>
              </w:rPr>
            </w:pPr>
          </w:p>
        </w:tc>
        <w:tc>
          <w:tcPr>
            <w:tcW w:w="232" w:type="pct"/>
            <w:vAlign w:val="center"/>
          </w:tcPr>
          <w:p w14:paraId="32AD507A"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vAlign w:val="center"/>
          </w:tcPr>
          <w:p w14:paraId="3DF51CE1" w14:textId="77777777" w:rsidR="00800C09" w:rsidRPr="009723D3" w:rsidRDefault="00800C09" w:rsidP="009723D3">
            <w:pPr>
              <w:ind w:left="-85" w:right="-85" w:firstLine="0"/>
              <w:jc w:val="center"/>
              <w:rPr>
                <w:sz w:val="22"/>
                <w:szCs w:val="24"/>
              </w:rPr>
            </w:pPr>
          </w:p>
        </w:tc>
        <w:tc>
          <w:tcPr>
            <w:tcW w:w="182" w:type="pct"/>
            <w:vAlign w:val="center"/>
          </w:tcPr>
          <w:p w14:paraId="7F61C54B" w14:textId="77777777" w:rsidR="00800C09" w:rsidRPr="009723D3" w:rsidRDefault="00800C09" w:rsidP="009723D3">
            <w:pPr>
              <w:ind w:left="-85" w:right="-85" w:firstLine="0"/>
              <w:jc w:val="center"/>
              <w:rPr>
                <w:sz w:val="22"/>
                <w:szCs w:val="24"/>
              </w:rPr>
            </w:pPr>
          </w:p>
        </w:tc>
        <w:tc>
          <w:tcPr>
            <w:tcW w:w="182" w:type="pct"/>
            <w:vAlign w:val="center"/>
          </w:tcPr>
          <w:p w14:paraId="64DABB1D" w14:textId="77777777" w:rsidR="00800C09" w:rsidRPr="009723D3" w:rsidRDefault="00800C09" w:rsidP="009723D3">
            <w:pPr>
              <w:ind w:left="-85" w:right="-85" w:firstLine="0"/>
              <w:jc w:val="center"/>
              <w:rPr>
                <w:sz w:val="22"/>
                <w:szCs w:val="24"/>
              </w:rPr>
            </w:pPr>
          </w:p>
        </w:tc>
        <w:tc>
          <w:tcPr>
            <w:tcW w:w="183" w:type="pct"/>
            <w:vAlign w:val="center"/>
          </w:tcPr>
          <w:p w14:paraId="364944E4" w14:textId="77777777" w:rsidR="00800C09" w:rsidRPr="009723D3" w:rsidRDefault="00800C09" w:rsidP="009723D3">
            <w:pPr>
              <w:ind w:left="-85" w:right="-85" w:firstLine="0"/>
              <w:jc w:val="center"/>
              <w:rPr>
                <w:sz w:val="22"/>
                <w:szCs w:val="24"/>
              </w:rPr>
            </w:pPr>
          </w:p>
        </w:tc>
        <w:tc>
          <w:tcPr>
            <w:tcW w:w="187" w:type="pct"/>
            <w:vAlign w:val="center"/>
          </w:tcPr>
          <w:p w14:paraId="33E4B43F" w14:textId="77777777" w:rsidR="00800C09" w:rsidRPr="009723D3" w:rsidRDefault="00800C09" w:rsidP="009723D3">
            <w:pPr>
              <w:ind w:left="-85" w:right="-85" w:firstLine="0"/>
              <w:jc w:val="center"/>
              <w:rPr>
                <w:sz w:val="22"/>
                <w:szCs w:val="24"/>
              </w:rPr>
            </w:pPr>
            <w:r w:rsidRPr="009723D3">
              <w:rPr>
                <w:sz w:val="22"/>
                <w:szCs w:val="24"/>
              </w:rPr>
              <w:t>6%</w:t>
            </w:r>
          </w:p>
        </w:tc>
        <w:tc>
          <w:tcPr>
            <w:tcW w:w="199" w:type="pct"/>
            <w:vAlign w:val="center"/>
          </w:tcPr>
          <w:p w14:paraId="67E3B16C" w14:textId="77777777" w:rsidR="00800C09" w:rsidRPr="009723D3" w:rsidRDefault="00800C09" w:rsidP="009723D3">
            <w:pPr>
              <w:ind w:left="-85" w:right="-85" w:firstLine="0"/>
              <w:jc w:val="center"/>
              <w:rPr>
                <w:sz w:val="22"/>
                <w:szCs w:val="24"/>
              </w:rPr>
            </w:pPr>
            <w:r w:rsidRPr="009723D3">
              <w:rPr>
                <w:sz w:val="22"/>
                <w:szCs w:val="24"/>
              </w:rPr>
              <w:t>7%</w:t>
            </w:r>
          </w:p>
        </w:tc>
        <w:tc>
          <w:tcPr>
            <w:tcW w:w="190" w:type="pct"/>
            <w:vAlign w:val="center"/>
          </w:tcPr>
          <w:p w14:paraId="251A6297" w14:textId="77777777" w:rsidR="00800C09" w:rsidRPr="009723D3" w:rsidRDefault="00800C09" w:rsidP="009723D3">
            <w:pPr>
              <w:ind w:left="-85" w:right="-85" w:firstLine="0"/>
              <w:jc w:val="center"/>
              <w:rPr>
                <w:sz w:val="22"/>
                <w:szCs w:val="24"/>
              </w:rPr>
            </w:pPr>
          </w:p>
        </w:tc>
        <w:tc>
          <w:tcPr>
            <w:tcW w:w="177" w:type="pct"/>
            <w:vAlign w:val="center"/>
          </w:tcPr>
          <w:p w14:paraId="0044F2FB" w14:textId="77777777" w:rsidR="00800C09" w:rsidRPr="009723D3" w:rsidRDefault="00800C09" w:rsidP="009723D3">
            <w:pPr>
              <w:ind w:left="-85" w:right="-85" w:firstLine="0"/>
              <w:jc w:val="center"/>
              <w:rPr>
                <w:sz w:val="22"/>
                <w:szCs w:val="24"/>
              </w:rPr>
            </w:pPr>
          </w:p>
        </w:tc>
        <w:tc>
          <w:tcPr>
            <w:tcW w:w="176" w:type="pct"/>
            <w:vAlign w:val="center"/>
          </w:tcPr>
          <w:p w14:paraId="702A3C88" w14:textId="77777777" w:rsidR="00800C09" w:rsidRPr="009723D3" w:rsidRDefault="00800C09" w:rsidP="009723D3">
            <w:pPr>
              <w:ind w:left="-85" w:right="-85" w:firstLine="0"/>
              <w:jc w:val="center"/>
              <w:rPr>
                <w:sz w:val="22"/>
                <w:szCs w:val="24"/>
              </w:rPr>
            </w:pPr>
          </w:p>
        </w:tc>
        <w:tc>
          <w:tcPr>
            <w:tcW w:w="182" w:type="pct"/>
            <w:vAlign w:val="center"/>
          </w:tcPr>
          <w:p w14:paraId="1F6113D6" w14:textId="77777777" w:rsidR="00800C09" w:rsidRPr="009723D3" w:rsidRDefault="00800C09" w:rsidP="009723D3">
            <w:pPr>
              <w:ind w:left="-85" w:right="-85" w:firstLine="0"/>
              <w:jc w:val="center"/>
              <w:rPr>
                <w:sz w:val="22"/>
                <w:szCs w:val="24"/>
              </w:rPr>
            </w:pPr>
          </w:p>
        </w:tc>
        <w:tc>
          <w:tcPr>
            <w:tcW w:w="182" w:type="pct"/>
            <w:vAlign w:val="center"/>
          </w:tcPr>
          <w:p w14:paraId="6A42C64A" w14:textId="77777777" w:rsidR="00800C09" w:rsidRPr="009723D3" w:rsidRDefault="00800C09" w:rsidP="009723D3">
            <w:pPr>
              <w:ind w:left="-85" w:right="-85" w:firstLine="0"/>
              <w:jc w:val="center"/>
              <w:rPr>
                <w:sz w:val="22"/>
                <w:szCs w:val="24"/>
              </w:rPr>
            </w:pPr>
          </w:p>
        </w:tc>
        <w:tc>
          <w:tcPr>
            <w:tcW w:w="182" w:type="pct"/>
            <w:vAlign w:val="center"/>
          </w:tcPr>
          <w:p w14:paraId="1EBE0503" w14:textId="77777777" w:rsidR="00800C09" w:rsidRPr="009723D3" w:rsidRDefault="00800C09" w:rsidP="009723D3">
            <w:pPr>
              <w:ind w:left="-85" w:right="-85" w:firstLine="0"/>
              <w:jc w:val="center"/>
              <w:rPr>
                <w:sz w:val="22"/>
                <w:szCs w:val="24"/>
              </w:rPr>
            </w:pPr>
            <w:r w:rsidRPr="009723D3">
              <w:rPr>
                <w:sz w:val="22"/>
                <w:szCs w:val="24"/>
              </w:rPr>
              <w:t>5%</w:t>
            </w:r>
          </w:p>
        </w:tc>
        <w:tc>
          <w:tcPr>
            <w:tcW w:w="184" w:type="pct"/>
            <w:shd w:val="clear" w:color="auto" w:fill="FFFFFF"/>
            <w:vAlign w:val="center"/>
          </w:tcPr>
          <w:p w14:paraId="7AD30ECA" w14:textId="77777777" w:rsidR="00800C09" w:rsidRPr="009723D3" w:rsidRDefault="00800C09" w:rsidP="009723D3">
            <w:pPr>
              <w:ind w:left="-85" w:right="-85" w:firstLine="0"/>
              <w:jc w:val="center"/>
              <w:rPr>
                <w:sz w:val="22"/>
                <w:szCs w:val="24"/>
              </w:rPr>
            </w:pPr>
          </w:p>
        </w:tc>
        <w:tc>
          <w:tcPr>
            <w:tcW w:w="211" w:type="pct"/>
            <w:shd w:val="clear" w:color="auto" w:fill="FFFFFF"/>
            <w:vAlign w:val="center"/>
          </w:tcPr>
          <w:p w14:paraId="0DEB5F43" w14:textId="77777777" w:rsidR="00800C09" w:rsidRPr="009723D3" w:rsidRDefault="00800C09" w:rsidP="009723D3">
            <w:pPr>
              <w:ind w:left="-85" w:right="-85" w:firstLine="0"/>
              <w:jc w:val="center"/>
              <w:rPr>
                <w:sz w:val="22"/>
                <w:szCs w:val="24"/>
              </w:rPr>
            </w:pPr>
          </w:p>
        </w:tc>
        <w:tc>
          <w:tcPr>
            <w:tcW w:w="198" w:type="pct"/>
            <w:vAlign w:val="center"/>
          </w:tcPr>
          <w:p w14:paraId="19B234D4"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64A1784A" w14:textId="77777777" w:rsidR="00800C09" w:rsidRPr="009723D3" w:rsidRDefault="00800C09" w:rsidP="009723D3">
            <w:pPr>
              <w:ind w:left="-85" w:right="-85" w:firstLine="0"/>
              <w:jc w:val="center"/>
              <w:rPr>
                <w:sz w:val="22"/>
                <w:szCs w:val="24"/>
              </w:rPr>
            </w:pPr>
          </w:p>
        </w:tc>
        <w:tc>
          <w:tcPr>
            <w:tcW w:w="187" w:type="pct"/>
            <w:shd w:val="clear" w:color="auto" w:fill="FFFFFF"/>
            <w:vAlign w:val="center"/>
          </w:tcPr>
          <w:p w14:paraId="21908F78" w14:textId="77777777" w:rsidR="00800C09" w:rsidRPr="009723D3" w:rsidRDefault="00800C09" w:rsidP="009723D3">
            <w:pPr>
              <w:ind w:left="-85" w:right="-85" w:firstLine="0"/>
              <w:jc w:val="center"/>
              <w:rPr>
                <w:sz w:val="22"/>
                <w:szCs w:val="24"/>
              </w:rPr>
            </w:pPr>
          </w:p>
        </w:tc>
        <w:tc>
          <w:tcPr>
            <w:tcW w:w="201" w:type="pct"/>
            <w:shd w:val="clear" w:color="auto" w:fill="FFFFFF"/>
            <w:vAlign w:val="center"/>
          </w:tcPr>
          <w:p w14:paraId="41DCA73D" w14:textId="77777777" w:rsidR="00800C09" w:rsidRPr="009723D3" w:rsidRDefault="00800C09" w:rsidP="009723D3">
            <w:pPr>
              <w:ind w:left="-85" w:right="-85" w:firstLine="0"/>
              <w:jc w:val="center"/>
              <w:rPr>
                <w:sz w:val="22"/>
                <w:szCs w:val="24"/>
              </w:rPr>
            </w:pPr>
          </w:p>
        </w:tc>
        <w:tc>
          <w:tcPr>
            <w:tcW w:w="227" w:type="pct"/>
            <w:shd w:val="clear" w:color="auto" w:fill="FFFFFF"/>
            <w:vAlign w:val="center"/>
          </w:tcPr>
          <w:p w14:paraId="4908B54A" w14:textId="77777777" w:rsidR="00800C09" w:rsidRPr="009723D3" w:rsidRDefault="00800C09" w:rsidP="009723D3">
            <w:pPr>
              <w:ind w:left="-85" w:right="-85" w:firstLine="0"/>
              <w:jc w:val="center"/>
              <w:rPr>
                <w:sz w:val="22"/>
                <w:szCs w:val="24"/>
              </w:rPr>
            </w:pPr>
          </w:p>
        </w:tc>
        <w:tc>
          <w:tcPr>
            <w:tcW w:w="206" w:type="pct"/>
            <w:shd w:val="clear" w:color="auto" w:fill="FFFFFF"/>
            <w:vAlign w:val="center"/>
          </w:tcPr>
          <w:p w14:paraId="6E1FA176" w14:textId="77777777" w:rsidR="00800C09" w:rsidRPr="009723D3" w:rsidRDefault="00800C09" w:rsidP="009723D3">
            <w:pPr>
              <w:ind w:left="-85" w:right="-85" w:firstLine="0"/>
              <w:jc w:val="center"/>
              <w:rPr>
                <w:sz w:val="22"/>
                <w:szCs w:val="24"/>
              </w:rPr>
            </w:pPr>
          </w:p>
        </w:tc>
      </w:tr>
      <w:tr w:rsidR="009828C9" w:rsidRPr="009723D3" w14:paraId="7637734E" w14:textId="77777777" w:rsidTr="009828C9">
        <w:trPr>
          <w:cantSplit/>
          <w:trHeight w:val="7"/>
          <w:jc w:val="center"/>
        </w:trPr>
        <w:tc>
          <w:tcPr>
            <w:tcW w:w="135" w:type="pct"/>
            <w:vMerge w:val="restart"/>
            <w:shd w:val="clear" w:color="auto" w:fill="FFF4D1"/>
            <w:vAlign w:val="center"/>
          </w:tcPr>
          <w:p w14:paraId="6F43E9ED" w14:textId="77777777" w:rsidR="00800C09" w:rsidRPr="009723D3" w:rsidRDefault="00800C09" w:rsidP="009723D3">
            <w:pPr>
              <w:ind w:left="-85" w:right="-85" w:firstLine="0"/>
              <w:jc w:val="center"/>
              <w:rPr>
                <w:sz w:val="22"/>
                <w:szCs w:val="24"/>
              </w:rPr>
            </w:pPr>
            <w:r w:rsidRPr="009723D3">
              <w:rPr>
                <w:sz w:val="22"/>
                <w:szCs w:val="24"/>
              </w:rPr>
              <w:lastRenderedPageBreak/>
              <w:t>49</w:t>
            </w:r>
          </w:p>
        </w:tc>
        <w:tc>
          <w:tcPr>
            <w:tcW w:w="178" w:type="pct"/>
            <w:vMerge w:val="restart"/>
            <w:shd w:val="clear" w:color="auto" w:fill="FFF4D1"/>
            <w:vAlign w:val="center"/>
          </w:tcPr>
          <w:p w14:paraId="1B722016" w14:textId="77777777" w:rsidR="00800C09" w:rsidRPr="009723D3" w:rsidRDefault="00800C09" w:rsidP="009723D3">
            <w:pPr>
              <w:ind w:left="-85" w:right="-85" w:firstLine="0"/>
              <w:jc w:val="center"/>
              <w:rPr>
                <w:sz w:val="22"/>
                <w:szCs w:val="24"/>
              </w:rPr>
            </w:pPr>
            <w:r w:rsidRPr="009723D3">
              <w:rPr>
                <w:sz w:val="22"/>
                <w:szCs w:val="24"/>
              </w:rPr>
              <w:t>Tự chọn</w:t>
            </w:r>
          </w:p>
        </w:tc>
        <w:tc>
          <w:tcPr>
            <w:tcW w:w="207" w:type="pct"/>
            <w:vMerge w:val="restart"/>
            <w:shd w:val="clear" w:color="auto" w:fill="FFF4D1"/>
            <w:vAlign w:val="center"/>
          </w:tcPr>
          <w:p w14:paraId="0C04DBA2" w14:textId="77777777" w:rsidR="009723D3" w:rsidRDefault="00800C09" w:rsidP="009723D3">
            <w:pPr>
              <w:ind w:left="-85" w:right="-85" w:firstLine="0"/>
              <w:jc w:val="center"/>
              <w:rPr>
                <w:sz w:val="22"/>
                <w:szCs w:val="24"/>
              </w:rPr>
            </w:pPr>
            <w:r w:rsidRPr="009723D3">
              <w:rPr>
                <w:sz w:val="22"/>
                <w:szCs w:val="24"/>
              </w:rPr>
              <w:t>ECEa</w:t>
            </w:r>
          </w:p>
          <w:p w14:paraId="0445B08E" w14:textId="316A9DB6" w:rsidR="00800C09" w:rsidRPr="009723D3" w:rsidRDefault="00800C09" w:rsidP="009723D3">
            <w:pPr>
              <w:ind w:left="-85" w:right="-85" w:firstLine="0"/>
              <w:jc w:val="center"/>
              <w:rPr>
                <w:sz w:val="22"/>
                <w:szCs w:val="24"/>
              </w:rPr>
            </w:pPr>
            <w:r w:rsidRPr="009723D3">
              <w:rPr>
                <w:sz w:val="22"/>
                <w:szCs w:val="24"/>
              </w:rPr>
              <w:t>73324</w:t>
            </w:r>
          </w:p>
        </w:tc>
        <w:tc>
          <w:tcPr>
            <w:tcW w:w="423" w:type="pct"/>
            <w:vMerge w:val="restart"/>
            <w:shd w:val="clear" w:color="auto" w:fill="FFF4D1"/>
            <w:vAlign w:val="center"/>
          </w:tcPr>
          <w:p w14:paraId="0092F2C9" w14:textId="53CC4898" w:rsidR="00800C09" w:rsidRPr="009723D3" w:rsidRDefault="00800C09" w:rsidP="009723D3">
            <w:pPr>
              <w:ind w:left="-85" w:right="-85" w:firstLine="0"/>
              <w:jc w:val="center"/>
              <w:rPr>
                <w:sz w:val="22"/>
                <w:szCs w:val="24"/>
              </w:rPr>
            </w:pPr>
            <w:r w:rsidRPr="009723D3">
              <w:rPr>
                <w:sz w:val="22"/>
                <w:szCs w:val="24"/>
              </w:rPr>
              <w:t>Ứng dụng phương tiện dạy họ</w:t>
            </w:r>
            <w:r w:rsidR="009828C9">
              <w:rPr>
                <w:sz w:val="22"/>
                <w:szCs w:val="24"/>
              </w:rPr>
              <w:t xml:space="preserve">c </w:t>
            </w:r>
            <w:r w:rsidRPr="009723D3">
              <w:rPr>
                <w:sz w:val="22"/>
                <w:szCs w:val="24"/>
              </w:rPr>
              <w:t>hiện đại trong giáo dục mầm non</w:t>
            </w:r>
          </w:p>
        </w:tc>
        <w:tc>
          <w:tcPr>
            <w:tcW w:w="232" w:type="pct"/>
            <w:shd w:val="clear" w:color="auto" w:fill="FFF4D1"/>
            <w:vAlign w:val="center"/>
          </w:tcPr>
          <w:p w14:paraId="2078A92B" w14:textId="77777777" w:rsidR="00800C09" w:rsidRPr="009723D3" w:rsidRDefault="00800C09" w:rsidP="009723D3">
            <w:pPr>
              <w:ind w:left="-85" w:right="-85" w:firstLine="0"/>
              <w:jc w:val="center"/>
              <w:rPr>
                <w:sz w:val="22"/>
                <w:szCs w:val="24"/>
              </w:rPr>
            </w:pPr>
            <w:r w:rsidRPr="009723D3">
              <w:rPr>
                <w:sz w:val="22"/>
                <w:szCs w:val="24"/>
              </w:rPr>
              <w:t>MNL</w:t>
            </w:r>
          </w:p>
        </w:tc>
        <w:tc>
          <w:tcPr>
            <w:tcW w:w="199" w:type="pct"/>
            <w:shd w:val="clear" w:color="auto" w:fill="FFF4D1"/>
            <w:vAlign w:val="center"/>
          </w:tcPr>
          <w:p w14:paraId="4FFE872D" w14:textId="2531B84A" w:rsidR="00800C09" w:rsidRPr="009723D3" w:rsidRDefault="00800C09" w:rsidP="009723D3">
            <w:pPr>
              <w:ind w:left="-85" w:right="-85" w:firstLine="0"/>
              <w:jc w:val="center"/>
              <w:rPr>
                <w:sz w:val="22"/>
                <w:szCs w:val="24"/>
              </w:rPr>
            </w:pPr>
          </w:p>
        </w:tc>
        <w:tc>
          <w:tcPr>
            <w:tcW w:w="182" w:type="pct"/>
            <w:shd w:val="clear" w:color="auto" w:fill="FFF4D1"/>
            <w:vAlign w:val="center"/>
          </w:tcPr>
          <w:p w14:paraId="7294A34C" w14:textId="7F77C186" w:rsidR="00800C09" w:rsidRPr="009723D3" w:rsidRDefault="00800C09" w:rsidP="009723D3">
            <w:pPr>
              <w:ind w:left="-85" w:right="-85" w:firstLine="0"/>
              <w:jc w:val="center"/>
              <w:rPr>
                <w:sz w:val="22"/>
                <w:szCs w:val="24"/>
              </w:rPr>
            </w:pPr>
          </w:p>
        </w:tc>
        <w:tc>
          <w:tcPr>
            <w:tcW w:w="182" w:type="pct"/>
            <w:shd w:val="clear" w:color="auto" w:fill="FFF4D1"/>
            <w:vAlign w:val="center"/>
          </w:tcPr>
          <w:p w14:paraId="4B4989F4" w14:textId="77777777" w:rsidR="00800C09" w:rsidRPr="009723D3" w:rsidRDefault="00800C09" w:rsidP="009723D3">
            <w:pPr>
              <w:ind w:left="-85" w:right="-85" w:firstLine="0"/>
              <w:jc w:val="center"/>
              <w:rPr>
                <w:sz w:val="22"/>
                <w:szCs w:val="24"/>
              </w:rPr>
            </w:pPr>
          </w:p>
        </w:tc>
        <w:tc>
          <w:tcPr>
            <w:tcW w:w="183" w:type="pct"/>
            <w:shd w:val="clear" w:color="auto" w:fill="FFF4D1"/>
            <w:vAlign w:val="center"/>
          </w:tcPr>
          <w:p w14:paraId="5F3E2C7B" w14:textId="30483F4C" w:rsidR="00800C09" w:rsidRPr="009723D3" w:rsidRDefault="00800C09" w:rsidP="009723D3">
            <w:pPr>
              <w:ind w:left="-85" w:right="-85" w:firstLine="0"/>
              <w:jc w:val="center"/>
              <w:rPr>
                <w:sz w:val="22"/>
                <w:szCs w:val="24"/>
              </w:rPr>
            </w:pPr>
          </w:p>
        </w:tc>
        <w:tc>
          <w:tcPr>
            <w:tcW w:w="187" w:type="pct"/>
            <w:shd w:val="clear" w:color="auto" w:fill="FFF4D1"/>
            <w:vAlign w:val="center"/>
          </w:tcPr>
          <w:p w14:paraId="6F3D5887" w14:textId="5EB1059F" w:rsidR="00800C09" w:rsidRPr="009723D3" w:rsidRDefault="00800C09" w:rsidP="009723D3">
            <w:pPr>
              <w:ind w:left="-85" w:right="-85" w:firstLine="0"/>
              <w:jc w:val="center"/>
              <w:rPr>
                <w:sz w:val="22"/>
                <w:szCs w:val="24"/>
              </w:rPr>
            </w:pPr>
            <w:r w:rsidRPr="009723D3">
              <w:rPr>
                <w:sz w:val="22"/>
                <w:szCs w:val="24"/>
              </w:rPr>
              <w:t>2.5</w:t>
            </w:r>
          </w:p>
        </w:tc>
        <w:tc>
          <w:tcPr>
            <w:tcW w:w="199" w:type="pct"/>
            <w:shd w:val="clear" w:color="auto" w:fill="FFF4D1"/>
            <w:vAlign w:val="center"/>
          </w:tcPr>
          <w:p w14:paraId="1F7A17D3" w14:textId="77777777" w:rsidR="00800C09" w:rsidRPr="009723D3" w:rsidRDefault="00800C09" w:rsidP="009723D3">
            <w:pPr>
              <w:ind w:left="-85" w:right="-85" w:firstLine="0"/>
              <w:jc w:val="center"/>
              <w:rPr>
                <w:sz w:val="22"/>
                <w:szCs w:val="24"/>
              </w:rPr>
            </w:pPr>
          </w:p>
        </w:tc>
        <w:tc>
          <w:tcPr>
            <w:tcW w:w="190" w:type="pct"/>
            <w:shd w:val="clear" w:color="auto" w:fill="FFF4D1"/>
            <w:vAlign w:val="center"/>
          </w:tcPr>
          <w:p w14:paraId="29F0B8F8"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12F4C83B" w14:textId="77777777" w:rsidR="00800C09" w:rsidRPr="009723D3" w:rsidRDefault="00800C09" w:rsidP="009723D3">
            <w:pPr>
              <w:ind w:left="-85" w:right="-85" w:firstLine="0"/>
              <w:jc w:val="center"/>
              <w:rPr>
                <w:sz w:val="22"/>
                <w:szCs w:val="24"/>
              </w:rPr>
            </w:pPr>
            <w:r w:rsidRPr="009723D3">
              <w:rPr>
                <w:sz w:val="22"/>
                <w:szCs w:val="24"/>
              </w:rPr>
              <w:t>2.5</w:t>
            </w:r>
          </w:p>
        </w:tc>
        <w:tc>
          <w:tcPr>
            <w:tcW w:w="176" w:type="pct"/>
            <w:shd w:val="clear" w:color="auto" w:fill="FFF4D1"/>
            <w:vAlign w:val="center"/>
          </w:tcPr>
          <w:p w14:paraId="53B23382"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766EE547"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175ED9F1"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2CDBC3D9" w14:textId="77777777" w:rsidR="00800C09" w:rsidRPr="009723D3" w:rsidRDefault="00800C09" w:rsidP="009723D3">
            <w:pPr>
              <w:ind w:left="-85" w:right="-85" w:firstLine="0"/>
              <w:jc w:val="center"/>
              <w:rPr>
                <w:sz w:val="22"/>
                <w:szCs w:val="24"/>
              </w:rPr>
            </w:pPr>
          </w:p>
        </w:tc>
        <w:tc>
          <w:tcPr>
            <w:tcW w:w="184" w:type="pct"/>
            <w:shd w:val="clear" w:color="auto" w:fill="FFF4D1"/>
            <w:vAlign w:val="center"/>
          </w:tcPr>
          <w:p w14:paraId="05F538BF" w14:textId="77777777" w:rsidR="00800C09" w:rsidRPr="009723D3" w:rsidRDefault="00800C09" w:rsidP="009723D3">
            <w:pPr>
              <w:ind w:left="-85" w:right="-85" w:firstLine="0"/>
              <w:jc w:val="center"/>
              <w:rPr>
                <w:sz w:val="22"/>
                <w:szCs w:val="24"/>
              </w:rPr>
            </w:pPr>
          </w:p>
        </w:tc>
        <w:tc>
          <w:tcPr>
            <w:tcW w:w="211" w:type="pct"/>
            <w:shd w:val="clear" w:color="auto" w:fill="FFF4D1"/>
            <w:vAlign w:val="center"/>
          </w:tcPr>
          <w:p w14:paraId="2B8EB3DB" w14:textId="77777777" w:rsidR="00800C09" w:rsidRPr="009723D3" w:rsidRDefault="00800C09" w:rsidP="009723D3">
            <w:pPr>
              <w:ind w:left="-85" w:right="-85" w:firstLine="0"/>
              <w:jc w:val="center"/>
              <w:rPr>
                <w:sz w:val="22"/>
                <w:szCs w:val="24"/>
              </w:rPr>
            </w:pPr>
            <w:r w:rsidRPr="009723D3">
              <w:rPr>
                <w:sz w:val="22"/>
                <w:szCs w:val="24"/>
              </w:rPr>
              <w:t>2.5</w:t>
            </w:r>
          </w:p>
        </w:tc>
        <w:tc>
          <w:tcPr>
            <w:tcW w:w="198" w:type="pct"/>
            <w:shd w:val="clear" w:color="auto" w:fill="FFF4D1"/>
            <w:vAlign w:val="center"/>
          </w:tcPr>
          <w:p w14:paraId="1C96A271"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59E28046"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615FD23F"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3411AC67"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250FCC61"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6A205A5C" w14:textId="77777777" w:rsidR="00800C09" w:rsidRPr="009723D3" w:rsidRDefault="00800C09" w:rsidP="009723D3">
            <w:pPr>
              <w:ind w:left="-85" w:right="-85" w:firstLine="0"/>
              <w:jc w:val="center"/>
              <w:rPr>
                <w:sz w:val="22"/>
                <w:szCs w:val="24"/>
              </w:rPr>
            </w:pPr>
          </w:p>
        </w:tc>
      </w:tr>
      <w:tr w:rsidR="009828C9" w:rsidRPr="009723D3" w14:paraId="793045DA" w14:textId="77777777" w:rsidTr="009828C9">
        <w:trPr>
          <w:cantSplit/>
          <w:trHeight w:val="7"/>
          <w:jc w:val="center"/>
        </w:trPr>
        <w:tc>
          <w:tcPr>
            <w:tcW w:w="135" w:type="pct"/>
            <w:vMerge/>
            <w:shd w:val="clear" w:color="auto" w:fill="FFF4D1"/>
            <w:vAlign w:val="center"/>
          </w:tcPr>
          <w:p w14:paraId="484F6927" w14:textId="77777777" w:rsidR="00800C09" w:rsidRPr="009723D3" w:rsidRDefault="00800C09" w:rsidP="009723D3">
            <w:pPr>
              <w:ind w:left="-85" w:right="-85" w:firstLine="0"/>
              <w:jc w:val="center"/>
              <w:rPr>
                <w:sz w:val="22"/>
                <w:szCs w:val="24"/>
              </w:rPr>
            </w:pPr>
          </w:p>
        </w:tc>
        <w:tc>
          <w:tcPr>
            <w:tcW w:w="178" w:type="pct"/>
            <w:vMerge/>
            <w:shd w:val="clear" w:color="auto" w:fill="FFF4D1"/>
            <w:textDirection w:val="btLr"/>
            <w:vAlign w:val="center"/>
          </w:tcPr>
          <w:p w14:paraId="2981D3B6" w14:textId="77777777" w:rsidR="00800C09" w:rsidRPr="009723D3" w:rsidRDefault="00800C09" w:rsidP="009723D3">
            <w:pPr>
              <w:ind w:left="-85" w:right="-85" w:firstLine="0"/>
              <w:jc w:val="center"/>
              <w:rPr>
                <w:sz w:val="22"/>
                <w:szCs w:val="24"/>
              </w:rPr>
            </w:pPr>
          </w:p>
        </w:tc>
        <w:tc>
          <w:tcPr>
            <w:tcW w:w="207" w:type="pct"/>
            <w:vMerge/>
            <w:shd w:val="clear" w:color="auto" w:fill="FFF4D1"/>
            <w:textDirection w:val="btLr"/>
            <w:vAlign w:val="center"/>
          </w:tcPr>
          <w:p w14:paraId="74A3BF16" w14:textId="77777777" w:rsidR="00800C09" w:rsidRPr="009723D3" w:rsidRDefault="00800C09" w:rsidP="009723D3">
            <w:pPr>
              <w:ind w:left="-85" w:right="-85" w:firstLine="0"/>
              <w:jc w:val="center"/>
              <w:rPr>
                <w:sz w:val="22"/>
                <w:szCs w:val="24"/>
              </w:rPr>
            </w:pPr>
          </w:p>
        </w:tc>
        <w:tc>
          <w:tcPr>
            <w:tcW w:w="423" w:type="pct"/>
            <w:vMerge/>
            <w:shd w:val="clear" w:color="auto" w:fill="FFF4D1"/>
            <w:textDirection w:val="btLr"/>
            <w:vAlign w:val="center"/>
          </w:tcPr>
          <w:p w14:paraId="48E6A441" w14:textId="77777777" w:rsidR="00800C09" w:rsidRPr="009723D3" w:rsidRDefault="00800C09" w:rsidP="009723D3">
            <w:pPr>
              <w:ind w:left="-85" w:right="-85" w:firstLine="0"/>
              <w:jc w:val="center"/>
              <w:rPr>
                <w:sz w:val="22"/>
                <w:szCs w:val="24"/>
              </w:rPr>
            </w:pPr>
          </w:p>
        </w:tc>
        <w:tc>
          <w:tcPr>
            <w:tcW w:w="232" w:type="pct"/>
            <w:shd w:val="clear" w:color="auto" w:fill="FFF4D1"/>
            <w:vAlign w:val="center"/>
          </w:tcPr>
          <w:p w14:paraId="533835CB" w14:textId="77777777" w:rsidR="00800C09" w:rsidRPr="009723D3" w:rsidRDefault="00800C09" w:rsidP="009723D3">
            <w:pPr>
              <w:ind w:left="-85" w:right="-85" w:firstLine="0"/>
              <w:jc w:val="center"/>
              <w:rPr>
                <w:sz w:val="22"/>
                <w:szCs w:val="24"/>
              </w:rPr>
            </w:pPr>
            <w:r w:rsidRPr="009723D3">
              <w:rPr>
                <w:sz w:val="22"/>
                <w:szCs w:val="24"/>
              </w:rPr>
              <w:t>Trọng số</w:t>
            </w:r>
          </w:p>
        </w:tc>
        <w:tc>
          <w:tcPr>
            <w:tcW w:w="199" w:type="pct"/>
            <w:shd w:val="clear" w:color="auto" w:fill="FFF4D1"/>
            <w:vAlign w:val="center"/>
          </w:tcPr>
          <w:p w14:paraId="2E7480F8" w14:textId="48319BBF" w:rsidR="00800C09" w:rsidRPr="009723D3" w:rsidRDefault="00800C09" w:rsidP="009723D3">
            <w:pPr>
              <w:ind w:left="-85" w:right="-85" w:firstLine="0"/>
              <w:jc w:val="center"/>
              <w:rPr>
                <w:sz w:val="22"/>
                <w:szCs w:val="24"/>
              </w:rPr>
            </w:pPr>
          </w:p>
        </w:tc>
        <w:tc>
          <w:tcPr>
            <w:tcW w:w="182" w:type="pct"/>
            <w:shd w:val="clear" w:color="auto" w:fill="FFF4D1"/>
            <w:vAlign w:val="center"/>
          </w:tcPr>
          <w:p w14:paraId="468463DD" w14:textId="3230D950" w:rsidR="00800C09" w:rsidRPr="009723D3" w:rsidRDefault="00800C09" w:rsidP="009723D3">
            <w:pPr>
              <w:ind w:left="-85" w:right="-85" w:firstLine="0"/>
              <w:jc w:val="center"/>
              <w:rPr>
                <w:sz w:val="22"/>
                <w:szCs w:val="24"/>
              </w:rPr>
            </w:pPr>
          </w:p>
        </w:tc>
        <w:tc>
          <w:tcPr>
            <w:tcW w:w="182" w:type="pct"/>
            <w:shd w:val="clear" w:color="auto" w:fill="FFF4D1"/>
            <w:vAlign w:val="center"/>
          </w:tcPr>
          <w:p w14:paraId="5FF7F0D9" w14:textId="170D8D42" w:rsidR="00800C09" w:rsidRPr="009723D3" w:rsidRDefault="00800C09" w:rsidP="009723D3">
            <w:pPr>
              <w:ind w:left="-85" w:right="-85" w:firstLine="0"/>
              <w:jc w:val="center"/>
              <w:rPr>
                <w:sz w:val="22"/>
                <w:szCs w:val="24"/>
              </w:rPr>
            </w:pPr>
          </w:p>
        </w:tc>
        <w:tc>
          <w:tcPr>
            <w:tcW w:w="183" w:type="pct"/>
            <w:shd w:val="clear" w:color="auto" w:fill="FFF4D1"/>
            <w:vAlign w:val="center"/>
          </w:tcPr>
          <w:p w14:paraId="45DF8D53" w14:textId="7DF0E37B" w:rsidR="00800C09" w:rsidRPr="009723D3" w:rsidRDefault="00800C09" w:rsidP="009723D3">
            <w:pPr>
              <w:ind w:left="-85" w:right="-85" w:firstLine="0"/>
              <w:jc w:val="center"/>
              <w:rPr>
                <w:sz w:val="22"/>
                <w:szCs w:val="24"/>
              </w:rPr>
            </w:pPr>
          </w:p>
        </w:tc>
        <w:tc>
          <w:tcPr>
            <w:tcW w:w="187" w:type="pct"/>
            <w:shd w:val="clear" w:color="auto" w:fill="FFF4D1"/>
            <w:vAlign w:val="center"/>
          </w:tcPr>
          <w:p w14:paraId="2C3D707C" w14:textId="1D53E2F7" w:rsidR="00800C09" w:rsidRPr="009723D3" w:rsidRDefault="00800C09" w:rsidP="009723D3">
            <w:pPr>
              <w:ind w:left="-85" w:right="-85" w:firstLine="0"/>
              <w:jc w:val="center"/>
              <w:rPr>
                <w:sz w:val="22"/>
                <w:szCs w:val="24"/>
              </w:rPr>
            </w:pPr>
            <w:r w:rsidRPr="009723D3">
              <w:rPr>
                <w:sz w:val="22"/>
                <w:szCs w:val="24"/>
              </w:rPr>
              <w:t>6%</w:t>
            </w:r>
          </w:p>
        </w:tc>
        <w:tc>
          <w:tcPr>
            <w:tcW w:w="199" w:type="pct"/>
            <w:shd w:val="clear" w:color="auto" w:fill="FFF4D1"/>
            <w:vAlign w:val="center"/>
          </w:tcPr>
          <w:p w14:paraId="4C111BE3" w14:textId="77777777" w:rsidR="00800C09" w:rsidRPr="009723D3" w:rsidRDefault="00800C09" w:rsidP="009723D3">
            <w:pPr>
              <w:ind w:left="-85" w:right="-85" w:firstLine="0"/>
              <w:jc w:val="center"/>
              <w:rPr>
                <w:sz w:val="22"/>
                <w:szCs w:val="24"/>
              </w:rPr>
            </w:pPr>
          </w:p>
        </w:tc>
        <w:tc>
          <w:tcPr>
            <w:tcW w:w="190" w:type="pct"/>
            <w:shd w:val="clear" w:color="auto" w:fill="FFF4D1"/>
            <w:vAlign w:val="center"/>
          </w:tcPr>
          <w:p w14:paraId="4767C14F" w14:textId="77777777" w:rsidR="00800C09" w:rsidRPr="009723D3" w:rsidRDefault="00800C09" w:rsidP="009723D3">
            <w:pPr>
              <w:ind w:left="-85" w:right="-85" w:firstLine="0"/>
              <w:jc w:val="center"/>
              <w:rPr>
                <w:sz w:val="22"/>
                <w:szCs w:val="24"/>
              </w:rPr>
            </w:pPr>
          </w:p>
        </w:tc>
        <w:tc>
          <w:tcPr>
            <w:tcW w:w="177" w:type="pct"/>
            <w:shd w:val="clear" w:color="auto" w:fill="FFF4D1"/>
            <w:vAlign w:val="center"/>
          </w:tcPr>
          <w:p w14:paraId="726FD87A" w14:textId="77777777" w:rsidR="00800C09" w:rsidRPr="009723D3" w:rsidRDefault="00800C09" w:rsidP="009723D3">
            <w:pPr>
              <w:ind w:left="-85" w:right="-85" w:firstLine="0"/>
              <w:jc w:val="center"/>
              <w:rPr>
                <w:sz w:val="22"/>
                <w:szCs w:val="24"/>
              </w:rPr>
            </w:pPr>
            <w:r w:rsidRPr="009723D3">
              <w:rPr>
                <w:sz w:val="22"/>
                <w:szCs w:val="24"/>
              </w:rPr>
              <w:t>12%</w:t>
            </w:r>
          </w:p>
        </w:tc>
        <w:tc>
          <w:tcPr>
            <w:tcW w:w="176" w:type="pct"/>
            <w:shd w:val="clear" w:color="auto" w:fill="FFF4D1"/>
            <w:vAlign w:val="center"/>
          </w:tcPr>
          <w:p w14:paraId="47D0A5EC"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2A7A3444"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2D33CCE7" w14:textId="77777777" w:rsidR="00800C09" w:rsidRPr="009723D3" w:rsidRDefault="00800C09" w:rsidP="009723D3">
            <w:pPr>
              <w:ind w:left="-85" w:right="-85" w:firstLine="0"/>
              <w:jc w:val="center"/>
              <w:rPr>
                <w:sz w:val="22"/>
                <w:szCs w:val="24"/>
              </w:rPr>
            </w:pPr>
          </w:p>
        </w:tc>
        <w:tc>
          <w:tcPr>
            <w:tcW w:w="182" w:type="pct"/>
            <w:shd w:val="clear" w:color="auto" w:fill="FFF4D1"/>
            <w:vAlign w:val="center"/>
          </w:tcPr>
          <w:p w14:paraId="3748763C" w14:textId="77777777" w:rsidR="00800C09" w:rsidRPr="009723D3" w:rsidRDefault="00800C09" w:rsidP="009723D3">
            <w:pPr>
              <w:ind w:left="-85" w:right="-85" w:firstLine="0"/>
              <w:jc w:val="center"/>
              <w:rPr>
                <w:sz w:val="22"/>
                <w:szCs w:val="24"/>
              </w:rPr>
            </w:pPr>
          </w:p>
        </w:tc>
        <w:tc>
          <w:tcPr>
            <w:tcW w:w="184" w:type="pct"/>
            <w:shd w:val="clear" w:color="auto" w:fill="FFF4D1"/>
            <w:vAlign w:val="center"/>
          </w:tcPr>
          <w:p w14:paraId="71ECBE1A" w14:textId="77777777" w:rsidR="00800C09" w:rsidRPr="009723D3" w:rsidRDefault="00800C09" w:rsidP="009723D3">
            <w:pPr>
              <w:ind w:left="-85" w:right="-85" w:firstLine="0"/>
              <w:jc w:val="center"/>
              <w:rPr>
                <w:sz w:val="22"/>
                <w:szCs w:val="24"/>
              </w:rPr>
            </w:pPr>
          </w:p>
        </w:tc>
        <w:tc>
          <w:tcPr>
            <w:tcW w:w="211" w:type="pct"/>
            <w:shd w:val="clear" w:color="auto" w:fill="FFF4D1"/>
            <w:vAlign w:val="center"/>
          </w:tcPr>
          <w:p w14:paraId="2245D146" w14:textId="77777777" w:rsidR="00800C09" w:rsidRPr="009723D3" w:rsidRDefault="00800C09" w:rsidP="009723D3">
            <w:pPr>
              <w:ind w:left="-85" w:right="-85" w:firstLine="0"/>
              <w:jc w:val="center"/>
              <w:rPr>
                <w:sz w:val="22"/>
                <w:szCs w:val="24"/>
              </w:rPr>
            </w:pPr>
            <w:r w:rsidRPr="009723D3">
              <w:rPr>
                <w:sz w:val="22"/>
                <w:szCs w:val="24"/>
              </w:rPr>
              <w:t>7%</w:t>
            </w:r>
          </w:p>
        </w:tc>
        <w:tc>
          <w:tcPr>
            <w:tcW w:w="198" w:type="pct"/>
            <w:shd w:val="clear" w:color="auto" w:fill="FFF4D1"/>
            <w:vAlign w:val="center"/>
          </w:tcPr>
          <w:p w14:paraId="6B7A3E92"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4BBF6691" w14:textId="77777777" w:rsidR="00800C09" w:rsidRPr="009723D3" w:rsidRDefault="00800C09" w:rsidP="009723D3">
            <w:pPr>
              <w:ind w:left="-85" w:right="-85" w:firstLine="0"/>
              <w:jc w:val="center"/>
              <w:rPr>
                <w:sz w:val="22"/>
                <w:szCs w:val="24"/>
              </w:rPr>
            </w:pPr>
          </w:p>
        </w:tc>
        <w:tc>
          <w:tcPr>
            <w:tcW w:w="187" w:type="pct"/>
            <w:shd w:val="clear" w:color="auto" w:fill="FFF4D1"/>
            <w:vAlign w:val="center"/>
          </w:tcPr>
          <w:p w14:paraId="08CEA883" w14:textId="77777777" w:rsidR="00800C09" w:rsidRPr="009723D3" w:rsidRDefault="00800C09" w:rsidP="009723D3">
            <w:pPr>
              <w:ind w:left="-85" w:right="-85" w:firstLine="0"/>
              <w:jc w:val="center"/>
              <w:rPr>
                <w:sz w:val="22"/>
                <w:szCs w:val="24"/>
              </w:rPr>
            </w:pPr>
          </w:p>
        </w:tc>
        <w:tc>
          <w:tcPr>
            <w:tcW w:w="201" w:type="pct"/>
            <w:shd w:val="clear" w:color="auto" w:fill="FFF4D1"/>
            <w:vAlign w:val="center"/>
          </w:tcPr>
          <w:p w14:paraId="7B236947" w14:textId="77777777" w:rsidR="00800C09" w:rsidRPr="009723D3" w:rsidRDefault="00800C09" w:rsidP="009723D3">
            <w:pPr>
              <w:ind w:left="-85" w:right="-85" w:firstLine="0"/>
              <w:jc w:val="center"/>
              <w:rPr>
                <w:sz w:val="22"/>
                <w:szCs w:val="24"/>
              </w:rPr>
            </w:pPr>
          </w:p>
        </w:tc>
        <w:tc>
          <w:tcPr>
            <w:tcW w:w="227" w:type="pct"/>
            <w:shd w:val="clear" w:color="auto" w:fill="FFF4D1"/>
            <w:vAlign w:val="center"/>
          </w:tcPr>
          <w:p w14:paraId="188AB1C5" w14:textId="77777777" w:rsidR="00800C09" w:rsidRPr="009723D3" w:rsidRDefault="00800C09" w:rsidP="009723D3">
            <w:pPr>
              <w:ind w:left="-85" w:right="-85" w:firstLine="0"/>
              <w:jc w:val="center"/>
              <w:rPr>
                <w:sz w:val="22"/>
                <w:szCs w:val="24"/>
              </w:rPr>
            </w:pPr>
          </w:p>
        </w:tc>
        <w:tc>
          <w:tcPr>
            <w:tcW w:w="206" w:type="pct"/>
            <w:shd w:val="clear" w:color="auto" w:fill="FFF4D1"/>
            <w:vAlign w:val="center"/>
          </w:tcPr>
          <w:p w14:paraId="1BD2987A" w14:textId="77777777" w:rsidR="00800C09" w:rsidRPr="009723D3" w:rsidRDefault="00800C09" w:rsidP="009723D3">
            <w:pPr>
              <w:ind w:left="-85" w:right="-85" w:firstLine="0"/>
              <w:jc w:val="center"/>
              <w:rPr>
                <w:sz w:val="22"/>
                <w:szCs w:val="24"/>
              </w:rPr>
            </w:pPr>
          </w:p>
        </w:tc>
      </w:tr>
      <w:bookmarkEnd w:id="29"/>
    </w:tbl>
    <w:p w14:paraId="4BF4AB9D" w14:textId="77777777" w:rsidR="00800C09" w:rsidRPr="007F3D77" w:rsidRDefault="00800C09" w:rsidP="00183765"/>
    <w:tbl>
      <w:tblPr>
        <w:tblW w:w="5000" w:type="pct"/>
        <w:tblLook w:val="0400" w:firstRow="0" w:lastRow="0" w:firstColumn="0" w:lastColumn="0" w:noHBand="0" w:noVBand="1"/>
      </w:tblPr>
      <w:tblGrid>
        <w:gridCol w:w="4927"/>
        <w:gridCol w:w="4930"/>
        <w:gridCol w:w="4930"/>
      </w:tblGrid>
      <w:tr w:rsidR="00800C09" w:rsidRPr="007F3D77" w14:paraId="62D6734C" w14:textId="77777777" w:rsidTr="009828C9">
        <w:trPr>
          <w:trHeight w:val="378"/>
        </w:trPr>
        <w:tc>
          <w:tcPr>
            <w:tcW w:w="1666" w:type="pct"/>
          </w:tcPr>
          <w:p w14:paraId="6766DDC9" w14:textId="77777777" w:rsidR="00800C09" w:rsidRPr="007F3D77" w:rsidRDefault="00800C09" w:rsidP="009828C9">
            <w:pPr>
              <w:ind w:firstLine="0"/>
            </w:pPr>
          </w:p>
        </w:tc>
        <w:tc>
          <w:tcPr>
            <w:tcW w:w="1667" w:type="pct"/>
          </w:tcPr>
          <w:p w14:paraId="70574DC5" w14:textId="77777777" w:rsidR="00800C09" w:rsidRPr="007F3D77" w:rsidRDefault="00800C09" w:rsidP="009828C9">
            <w:pPr>
              <w:ind w:firstLine="0"/>
            </w:pPr>
          </w:p>
        </w:tc>
        <w:tc>
          <w:tcPr>
            <w:tcW w:w="1667" w:type="pct"/>
          </w:tcPr>
          <w:p w14:paraId="604F7207" w14:textId="544FBBF4" w:rsidR="00800C09" w:rsidRPr="009828C9" w:rsidRDefault="009828C9" w:rsidP="009828C9">
            <w:pPr>
              <w:ind w:firstLine="0"/>
              <w:jc w:val="center"/>
              <w:rPr>
                <w:b/>
              </w:rPr>
            </w:pPr>
            <w:r w:rsidRPr="009828C9">
              <w:rPr>
                <w:b/>
              </w:rPr>
              <w:t>GS.TS Nguyễn Huy Bằng</w:t>
            </w:r>
          </w:p>
        </w:tc>
      </w:tr>
    </w:tbl>
    <w:p w14:paraId="0F8E2223" w14:textId="77777777" w:rsidR="00800C09" w:rsidRPr="007F3D77" w:rsidRDefault="00800C09" w:rsidP="00183765"/>
    <w:p w14:paraId="4E6C8E01" w14:textId="77777777" w:rsidR="00800C09" w:rsidRPr="007F3D77" w:rsidRDefault="00800C09" w:rsidP="00183765">
      <w:pPr>
        <w:pStyle w:val="2INSONLAN"/>
        <w:ind w:hanging="1276"/>
        <w:outlineLvl w:val="9"/>
        <w:rPr>
          <w:lang w:val="vi-VN"/>
        </w:rPr>
      </w:pPr>
    </w:p>
    <w:p w14:paraId="05A8A889" w14:textId="77777777" w:rsidR="00800C09" w:rsidRPr="009828C9" w:rsidRDefault="00800C09" w:rsidP="00183765">
      <w:pPr>
        <w:pStyle w:val="2INSONLAN"/>
        <w:ind w:hanging="1276"/>
        <w:outlineLvl w:val="9"/>
        <w:rPr>
          <w:b w:val="0"/>
          <w:lang w:val="vi-VN"/>
        </w:rPr>
      </w:pPr>
    </w:p>
    <w:p w14:paraId="3002F4B8" w14:textId="77777777" w:rsidR="00800C09" w:rsidRPr="009828C9" w:rsidRDefault="00800C09" w:rsidP="00183765">
      <w:pPr>
        <w:pStyle w:val="2INSONLAN"/>
        <w:ind w:hanging="1276"/>
        <w:outlineLvl w:val="9"/>
        <w:rPr>
          <w:b w:val="0"/>
          <w:lang w:val="vi-VN"/>
        </w:rPr>
      </w:pPr>
    </w:p>
    <w:p w14:paraId="62B8F93F" w14:textId="77777777" w:rsidR="00800C09" w:rsidRPr="009828C9" w:rsidRDefault="00800C09" w:rsidP="00183765">
      <w:pPr>
        <w:pStyle w:val="2INSONLAN"/>
        <w:ind w:hanging="1276"/>
        <w:outlineLvl w:val="9"/>
        <w:rPr>
          <w:b w:val="0"/>
        </w:rPr>
      </w:pPr>
    </w:p>
    <w:p w14:paraId="0EB03E92" w14:textId="77777777" w:rsidR="0078121D" w:rsidRPr="009828C9" w:rsidRDefault="0078121D" w:rsidP="00183765">
      <w:pPr>
        <w:pStyle w:val="2INSONLAN"/>
        <w:ind w:hanging="1276"/>
        <w:outlineLvl w:val="9"/>
        <w:rPr>
          <w:b w:val="0"/>
        </w:rPr>
      </w:pPr>
    </w:p>
    <w:p w14:paraId="1A5D2F46" w14:textId="77777777" w:rsidR="0078121D" w:rsidRPr="009828C9" w:rsidRDefault="0078121D" w:rsidP="00183765">
      <w:pPr>
        <w:pStyle w:val="2INSONLAN"/>
        <w:ind w:hanging="1276"/>
        <w:outlineLvl w:val="9"/>
        <w:rPr>
          <w:b w:val="0"/>
        </w:rPr>
      </w:pPr>
    </w:p>
    <w:p w14:paraId="03EB47CE" w14:textId="77777777" w:rsidR="0078121D" w:rsidRPr="009828C9" w:rsidRDefault="0078121D" w:rsidP="00183765">
      <w:pPr>
        <w:pStyle w:val="2INSONLAN"/>
        <w:ind w:hanging="1276"/>
        <w:outlineLvl w:val="9"/>
        <w:rPr>
          <w:b w:val="0"/>
        </w:rPr>
      </w:pPr>
    </w:p>
    <w:p w14:paraId="208F57B8" w14:textId="77777777" w:rsidR="00800C09" w:rsidRPr="009828C9" w:rsidRDefault="00800C09" w:rsidP="00183765">
      <w:pPr>
        <w:pStyle w:val="2INSONLAN"/>
        <w:ind w:hanging="1276"/>
        <w:outlineLvl w:val="9"/>
        <w:rPr>
          <w:b w:val="0"/>
        </w:rPr>
      </w:pPr>
    </w:p>
    <w:p w14:paraId="742E663A" w14:textId="77777777" w:rsidR="0078121D" w:rsidRPr="009828C9" w:rsidRDefault="0078121D" w:rsidP="00183765">
      <w:pPr>
        <w:pStyle w:val="2INSONLAN"/>
        <w:ind w:hanging="1276"/>
        <w:outlineLvl w:val="9"/>
        <w:rPr>
          <w:b w:val="0"/>
        </w:rPr>
      </w:pPr>
    </w:p>
    <w:p w14:paraId="3314A858" w14:textId="77777777" w:rsidR="0078121D" w:rsidRPr="0078121D" w:rsidRDefault="0078121D" w:rsidP="00183765">
      <w:pPr>
        <w:pStyle w:val="2INSONLAN"/>
        <w:ind w:hanging="1276"/>
        <w:outlineLvl w:val="9"/>
      </w:pPr>
    </w:p>
    <w:p w14:paraId="39754DCD" w14:textId="77777777" w:rsidR="009828C9" w:rsidRDefault="009828C9">
      <w:pPr>
        <w:rPr>
          <w:rFonts w:eastAsia="Times New Roman"/>
          <w:b/>
          <w:lang w:val="vi-VN"/>
        </w:rPr>
      </w:pPr>
      <w:r>
        <w:rPr>
          <w:lang w:val="vi-VN"/>
        </w:rPr>
        <w:br w:type="page"/>
      </w:r>
    </w:p>
    <w:p w14:paraId="253A3151" w14:textId="3AA26473" w:rsidR="000F3D99" w:rsidRPr="009828C9" w:rsidRDefault="00053B71" w:rsidP="009828C9">
      <w:pPr>
        <w:pStyle w:val="2INSONLAN"/>
      </w:pPr>
      <w:bookmarkStart w:id="30" w:name="_Toc211161912"/>
      <w:r w:rsidRPr="007F3D77">
        <w:rPr>
          <w:lang w:val="vi-VN"/>
        </w:rPr>
        <w:lastRenderedPageBreak/>
        <w:t>2</w:t>
      </w:r>
      <w:r w:rsidR="00152234" w:rsidRPr="007F3D77">
        <w:t>.</w:t>
      </w:r>
      <w:r w:rsidR="00577706" w:rsidRPr="007F3D77">
        <w:rPr>
          <w:lang w:val="vi-VN"/>
        </w:rPr>
        <w:t>3</w:t>
      </w:r>
      <w:r w:rsidR="000F3D99" w:rsidRPr="007F3D77">
        <w:t xml:space="preserve">. </w:t>
      </w:r>
      <w:r w:rsidR="00577706" w:rsidRPr="007F3D77">
        <w:rPr>
          <w:lang w:val="vi-VN"/>
        </w:rPr>
        <w:t>Khung chương trình dạy họ</w:t>
      </w:r>
      <w:bookmarkEnd w:id="27"/>
      <w:r w:rsidR="00781D22" w:rsidRPr="007F3D77">
        <w:rPr>
          <w:lang w:val="vi-VN"/>
        </w:rPr>
        <w:t>c</w:t>
      </w:r>
      <w:bookmarkStart w:id="31" w:name="_GoBack"/>
      <w:bookmarkEnd w:id="28"/>
      <w:bookmarkEnd w:id="30"/>
      <w:bookmarkEnd w:id="31"/>
    </w:p>
    <w:p w14:paraId="4286A58F" w14:textId="4897241A" w:rsidR="00800C09" w:rsidRPr="007F3D77" w:rsidRDefault="00577706" w:rsidP="009828C9">
      <w:pPr>
        <w:widowControl w:val="0"/>
        <w:spacing w:before="0" w:after="0" w:line="312" w:lineRule="auto"/>
        <w:rPr>
          <w:color w:val="auto"/>
        </w:rPr>
      </w:pPr>
      <w:r w:rsidRPr="007F3D77">
        <w:rPr>
          <w:color w:val="auto"/>
          <w:lang w:val="vi-VN"/>
        </w:rPr>
        <w:t xml:space="preserve">Khung chương trình dạy học </w:t>
      </w:r>
      <w:r w:rsidR="00530E27" w:rsidRPr="007F3D77">
        <w:rPr>
          <w:color w:val="auto"/>
        </w:rPr>
        <w:t xml:space="preserve">được mô tả trong Bảng </w:t>
      </w:r>
      <w:r w:rsidR="00800C09" w:rsidRPr="007F3D77">
        <w:rPr>
          <w:color w:val="auto"/>
        </w:rPr>
        <w:t>2</w:t>
      </w:r>
      <w:r w:rsidR="00530E27" w:rsidRPr="007F3D77">
        <w:rPr>
          <w:color w:val="auto"/>
        </w:rPr>
        <w:t>.</w:t>
      </w:r>
      <w:bookmarkStart w:id="32" w:name="_Toc149682975"/>
      <w:bookmarkStart w:id="33" w:name="_Toc172225817"/>
      <w:r w:rsidR="009828C9">
        <w:rPr>
          <w:color w:val="auto"/>
        </w:rPr>
        <w:t>2</w:t>
      </w:r>
      <w:r w:rsidR="00800C09" w:rsidRPr="007F3D77">
        <w:rPr>
          <w:color w:val="auto"/>
        </w:rPr>
        <w:t>.</w:t>
      </w:r>
    </w:p>
    <w:p w14:paraId="23BFF886" w14:textId="6950D78E" w:rsidR="00800C09" w:rsidRPr="009828C9" w:rsidRDefault="00530E27" w:rsidP="009828C9">
      <w:pPr>
        <w:widowControl w:val="0"/>
        <w:spacing w:before="0" w:after="0" w:line="312" w:lineRule="auto"/>
        <w:ind w:firstLine="0"/>
        <w:jc w:val="center"/>
        <w:outlineLvl w:val="0"/>
        <w:rPr>
          <w:b/>
          <w:bCs/>
          <w:iCs/>
        </w:rPr>
      </w:pPr>
      <w:bookmarkStart w:id="34" w:name="_Toc211161913"/>
      <w:r w:rsidRPr="009828C9">
        <w:rPr>
          <w:b/>
          <w:bCs/>
          <w:iCs/>
        </w:rPr>
        <w:t xml:space="preserve">Bảng </w:t>
      </w:r>
      <w:r w:rsidR="00310227" w:rsidRPr="009828C9">
        <w:rPr>
          <w:b/>
          <w:bCs/>
          <w:iCs/>
          <w:lang w:val="vi-VN"/>
        </w:rPr>
        <w:t>2</w:t>
      </w:r>
      <w:r w:rsidRPr="009828C9">
        <w:rPr>
          <w:b/>
          <w:bCs/>
          <w:iCs/>
        </w:rPr>
        <w:t>.</w:t>
      </w:r>
      <w:r w:rsidR="009828C9">
        <w:rPr>
          <w:b/>
          <w:bCs/>
          <w:iCs/>
        </w:rPr>
        <w:t>2</w:t>
      </w:r>
      <w:r w:rsidRPr="009828C9">
        <w:rPr>
          <w:b/>
          <w:bCs/>
          <w:iCs/>
        </w:rPr>
        <w:t>. Kế hoạch giảng dạy</w:t>
      </w:r>
      <w:r w:rsidR="00896D34" w:rsidRPr="009828C9">
        <w:rPr>
          <w:b/>
          <w:bCs/>
          <w:iCs/>
        </w:rPr>
        <w:t xml:space="preserve"> của CTDH</w:t>
      </w:r>
      <w:bookmarkEnd w:id="32"/>
      <w:bookmarkEnd w:id="33"/>
      <w:bookmarkEnd w:id="34"/>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317"/>
        <w:gridCol w:w="2956"/>
        <w:gridCol w:w="560"/>
        <w:gridCol w:w="442"/>
        <w:gridCol w:w="451"/>
        <w:gridCol w:w="442"/>
        <w:gridCol w:w="442"/>
        <w:gridCol w:w="442"/>
        <w:gridCol w:w="516"/>
        <w:gridCol w:w="722"/>
        <w:gridCol w:w="1028"/>
        <w:gridCol w:w="1924"/>
        <w:gridCol w:w="2982"/>
      </w:tblGrid>
      <w:tr w:rsidR="009828C9" w:rsidRPr="007F3D77" w14:paraId="0A24FD61" w14:textId="77777777" w:rsidTr="009828C9">
        <w:trPr>
          <w:trHeight w:val="20"/>
          <w:tblHeader/>
          <w:jc w:val="center"/>
        </w:trPr>
        <w:tc>
          <w:tcPr>
            <w:tcW w:w="173" w:type="pct"/>
            <w:shd w:val="clear" w:color="000000" w:fill="FFFFFF"/>
            <w:vAlign w:val="center"/>
            <w:hideMark/>
          </w:tcPr>
          <w:p w14:paraId="1201517C"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TT</w:t>
            </w:r>
          </w:p>
        </w:tc>
        <w:tc>
          <w:tcPr>
            <w:tcW w:w="447" w:type="pct"/>
            <w:shd w:val="clear" w:color="000000" w:fill="FFFFFF"/>
            <w:vAlign w:val="center"/>
            <w:hideMark/>
          </w:tcPr>
          <w:p w14:paraId="579FAC01"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Mã</w:t>
            </w:r>
            <w:r w:rsidRPr="00800C09">
              <w:rPr>
                <w:rFonts w:eastAsia="Times New Roman"/>
                <w:b/>
                <w:bCs/>
                <w:color w:val="auto"/>
                <w:sz w:val="22"/>
                <w:szCs w:val="22"/>
              </w:rPr>
              <w:br/>
              <w:t>học phần</w:t>
            </w:r>
          </w:p>
        </w:tc>
        <w:tc>
          <w:tcPr>
            <w:tcW w:w="1003" w:type="pct"/>
            <w:shd w:val="clear" w:color="000000" w:fill="FFFFFF"/>
            <w:vAlign w:val="center"/>
            <w:hideMark/>
          </w:tcPr>
          <w:p w14:paraId="239697C7"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Tên học phần</w:t>
            </w:r>
          </w:p>
        </w:tc>
        <w:tc>
          <w:tcPr>
            <w:tcW w:w="190" w:type="pct"/>
            <w:shd w:val="clear" w:color="000000" w:fill="FFFFFF"/>
            <w:vAlign w:val="center"/>
            <w:hideMark/>
          </w:tcPr>
          <w:p w14:paraId="634978F8"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Số TC</w:t>
            </w:r>
          </w:p>
        </w:tc>
        <w:tc>
          <w:tcPr>
            <w:tcW w:w="927" w:type="pct"/>
            <w:gridSpan w:val="6"/>
            <w:shd w:val="clear" w:color="000000" w:fill="FFFFFF"/>
            <w:vAlign w:val="center"/>
            <w:hideMark/>
          </w:tcPr>
          <w:p w14:paraId="14B2AD78" w14:textId="77777777" w:rsidR="00800C09" w:rsidRPr="00800C09" w:rsidRDefault="00800C09" w:rsidP="00183765">
            <w:pPr>
              <w:spacing w:before="0" w:after="0"/>
              <w:ind w:firstLine="0"/>
              <w:jc w:val="center"/>
              <w:rPr>
                <w:rFonts w:eastAsia="Times New Roman"/>
                <w:b/>
                <w:bCs/>
                <w:color w:val="auto"/>
                <w:sz w:val="19"/>
                <w:szCs w:val="19"/>
              </w:rPr>
            </w:pPr>
            <w:r w:rsidRPr="00800C09">
              <w:rPr>
                <w:rFonts w:eastAsia="Times New Roman"/>
                <w:b/>
                <w:bCs/>
                <w:color w:val="auto"/>
                <w:sz w:val="19"/>
                <w:szCs w:val="19"/>
              </w:rPr>
              <w:t xml:space="preserve">(1)Lý thuyết /(2)Thực hành, thực tập/(3)Thảo luận, Bài tập/(4) Đồ án học phần /(5) Thực tập TN/(6) Đồ án TN </w:t>
            </w:r>
          </w:p>
        </w:tc>
        <w:tc>
          <w:tcPr>
            <w:tcW w:w="245" w:type="pct"/>
            <w:shd w:val="clear" w:color="000000" w:fill="FFFFFF"/>
            <w:vAlign w:val="center"/>
            <w:hideMark/>
          </w:tcPr>
          <w:p w14:paraId="25B5933C"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Học kỳ</w:t>
            </w:r>
          </w:p>
        </w:tc>
        <w:tc>
          <w:tcPr>
            <w:tcW w:w="349" w:type="pct"/>
            <w:shd w:val="clear" w:color="000000" w:fill="FFFFFF"/>
            <w:vAlign w:val="center"/>
            <w:hideMark/>
          </w:tcPr>
          <w:p w14:paraId="41DE38F1"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Loại</w:t>
            </w:r>
            <w:r w:rsidRPr="00800C09">
              <w:rPr>
                <w:rFonts w:eastAsia="Times New Roman"/>
                <w:b/>
                <w:bCs/>
                <w:color w:val="auto"/>
                <w:sz w:val="22"/>
                <w:szCs w:val="22"/>
              </w:rPr>
              <w:br/>
              <w:t>học phần</w:t>
            </w:r>
          </w:p>
        </w:tc>
        <w:tc>
          <w:tcPr>
            <w:tcW w:w="653" w:type="pct"/>
            <w:shd w:val="clear" w:color="000000" w:fill="FFFFFF"/>
            <w:vAlign w:val="center"/>
            <w:hideMark/>
          </w:tcPr>
          <w:p w14:paraId="053B4EB8"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Đơn vị phụ trách học phần</w:t>
            </w:r>
          </w:p>
        </w:tc>
        <w:tc>
          <w:tcPr>
            <w:tcW w:w="1014" w:type="pct"/>
            <w:shd w:val="clear" w:color="000000" w:fill="FFFFFF"/>
            <w:vAlign w:val="center"/>
            <w:hideMark/>
          </w:tcPr>
          <w:p w14:paraId="4F47A22A"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Giảng viên chủ trì học phần</w:t>
            </w:r>
          </w:p>
        </w:tc>
      </w:tr>
      <w:tr w:rsidR="009828C9" w:rsidRPr="007F3D77" w14:paraId="1C25F8DC" w14:textId="77777777" w:rsidTr="009828C9">
        <w:trPr>
          <w:trHeight w:val="20"/>
          <w:jc w:val="center"/>
        </w:trPr>
        <w:tc>
          <w:tcPr>
            <w:tcW w:w="173" w:type="pct"/>
            <w:shd w:val="clear" w:color="000000" w:fill="FFFFFF"/>
            <w:noWrap/>
            <w:vAlign w:val="center"/>
            <w:hideMark/>
          </w:tcPr>
          <w:p w14:paraId="481916B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447" w:type="pct"/>
            <w:shd w:val="clear" w:color="auto" w:fill="auto"/>
            <w:vAlign w:val="center"/>
            <w:hideMark/>
          </w:tcPr>
          <w:p w14:paraId="0589C905"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ECEa71301</w:t>
            </w:r>
          </w:p>
        </w:tc>
        <w:tc>
          <w:tcPr>
            <w:tcW w:w="1003" w:type="pct"/>
            <w:shd w:val="clear" w:color="000000" w:fill="FFFFFF"/>
            <w:vAlign w:val="center"/>
            <w:hideMark/>
          </w:tcPr>
          <w:p w14:paraId="11F18A6E"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Nhập môn ngành Giáo dục Mầm non</w:t>
            </w:r>
          </w:p>
        </w:tc>
        <w:tc>
          <w:tcPr>
            <w:tcW w:w="190" w:type="pct"/>
            <w:shd w:val="clear" w:color="000000" w:fill="FFFFFF"/>
            <w:noWrap/>
            <w:vAlign w:val="center"/>
            <w:hideMark/>
          </w:tcPr>
          <w:p w14:paraId="7A58479E"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000000" w:fill="FFFFFF"/>
            <w:noWrap/>
            <w:vAlign w:val="center"/>
            <w:hideMark/>
          </w:tcPr>
          <w:p w14:paraId="27C0784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noWrap/>
            <w:vAlign w:val="center"/>
            <w:hideMark/>
          </w:tcPr>
          <w:p w14:paraId="1DD3FE3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68CC281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7B2B0FA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noWrap/>
            <w:vAlign w:val="center"/>
            <w:hideMark/>
          </w:tcPr>
          <w:p w14:paraId="3E05AD2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7AD07F5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2BB1319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349" w:type="pct"/>
            <w:shd w:val="clear" w:color="000000" w:fill="FFFFFF"/>
            <w:vAlign w:val="center"/>
            <w:hideMark/>
          </w:tcPr>
          <w:p w14:paraId="47C7A4A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510462C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04D2F8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Phan Thị Thuý Hằng</w:t>
            </w:r>
          </w:p>
        </w:tc>
      </w:tr>
      <w:tr w:rsidR="009828C9" w:rsidRPr="007F3D77" w14:paraId="6531AF50" w14:textId="77777777" w:rsidTr="009828C9">
        <w:trPr>
          <w:trHeight w:val="20"/>
          <w:jc w:val="center"/>
        </w:trPr>
        <w:tc>
          <w:tcPr>
            <w:tcW w:w="173" w:type="pct"/>
            <w:shd w:val="clear" w:color="000000" w:fill="FFFFFF"/>
            <w:noWrap/>
            <w:vAlign w:val="center"/>
            <w:hideMark/>
          </w:tcPr>
          <w:p w14:paraId="77C8D21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447" w:type="pct"/>
            <w:shd w:val="clear" w:color="auto" w:fill="auto"/>
            <w:vAlign w:val="bottom"/>
            <w:hideMark/>
          </w:tcPr>
          <w:p w14:paraId="6E30586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ECEa72301</w:t>
            </w:r>
          </w:p>
        </w:tc>
        <w:tc>
          <w:tcPr>
            <w:tcW w:w="1003" w:type="pct"/>
            <w:shd w:val="clear" w:color="000000" w:fill="FFFFFF"/>
            <w:vAlign w:val="center"/>
            <w:hideMark/>
          </w:tcPr>
          <w:p w14:paraId="4FBB58AE"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Giải phẫu sinh lý trẻ em</w:t>
            </w:r>
          </w:p>
        </w:tc>
        <w:tc>
          <w:tcPr>
            <w:tcW w:w="190" w:type="pct"/>
            <w:shd w:val="clear" w:color="000000" w:fill="FFFFFF"/>
            <w:vAlign w:val="center"/>
            <w:hideMark/>
          </w:tcPr>
          <w:p w14:paraId="6145E426"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000000" w:fill="FFFFFF"/>
            <w:vAlign w:val="center"/>
            <w:hideMark/>
          </w:tcPr>
          <w:p w14:paraId="514E76F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4A36066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15A01A6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3A2270E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6516B2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0C88F4A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7D1EDF6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349" w:type="pct"/>
            <w:shd w:val="clear" w:color="000000" w:fill="FFFFFF"/>
            <w:vAlign w:val="center"/>
            <w:hideMark/>
          </w:tcPr>
          <w:p w14:paraId="246D040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vAlign w:val="center"/>
            <w:hideMark/>
          </w:tcPr>
          <w:p w14:paraId="05404E6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Sinh học</w:t>
            </w:r>
          </w:p>
        </w:tc>
        <w:tc>
          <w:tcPr>
            <w:tcW w:w="1014" w:type="pct"/>
            <w:shd w:val="clear" w:color="000000" w:fill="FFFFFF"/>
            <w:noWrap/>
            <w:vAlign w:val="center"/>
            <w:hideMark/>
          </w:tcPr>
          <w:p w14:paraId="0F0C47F8"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PGS.TS Nguyễn Thị Giang An</w:t>
            </w:r>
          </w:p>
        </w:tc>
      </w:tr>
      <w:tr w:rsidR="009828C9" w:rsidRPr="00800C09" w14:paraId="64648BB7" w14:textId="77777777" w:rsidTr="009828C9">
        <w:trPr>
          <w:trHeight w:val="20"/>
          <w:jc w:val="center"/>
        </w:trPr>
        <w:tc>
          <w:tcPr>
            <w:tcW w:w="173" w:type="pct"/>
            <w:shd w:val="clear" w:color="auto" w:fill="auto"/>
            <w:noWrap/>
            <w:vAlign w:val="center"/>
            <w:hideMark/>
          </w:tcPr>
          <w:p w14:paraId="3E1F6F1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447" w:type="pct"/>
            <w:shd w:val="clear" w:color="auto" w:fill="auto"/>
            <w:vAlign w:val="bottom"/>
            <w:hideMark/>
          </w:tcPr>
          <w:p w14:paraId="56F4EBAA"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PSYa713t1</w:t>
            </w:r>
          </w:p>
        </w:tc>
        <w:tc>
          <w:tcPr>
            <w:tcW w:w="1003" w:type="pct"/>
            <w:shd w:val="clear" w:color="auto" w:fill="auto"/>
            <w:vAlign w:val="center"/>
            <w:hideMark/>
          </w:tcPr>
          <w:p w14:paraId="0D01C8B4"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Tâm lý học đại cương</w:t>
            </w:r>
          </w:p>
        </w:tc>
        <w:tc>
          <w:tcPr>
            <w:tcW w:w="190" w:type="pct"/>
            <w:shd w:val="clear" w:color="auto" w:fill="auto"/>
            <w:vAlign w:val="center"/>
            <w:hideMark/>
          </w:tcPr>
          <w:p w14:paraId="187D631B"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1D4FC1C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17C8AC6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088ADA7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auto" w:fill="auto"/>
            <w:vAlign w:val="center"/>
            <w:hideMark/>
          </w:tcPr>
          <w:p w14:paraId="51EBC20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5C8036C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vAlign w:val="center"/>
            <w:hideMark/>
          </w:tcPr>
          <w:p w14:paraId="3DC14F4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3C0AFD0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349" w:type="pct"/>
            <w:shd w:val="clear" w:color="auto" w:fill="auto"/>
            <w:vAlign w:val="center"/>
            <w:hideMark/>
          </w:tcPr>
          <w:p w14:paraId="0C9901A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auto" w:fill="auto"/>
            <w:noWrap/>
            <w:vAlign w:val="center"/>
            <w:hideMark/>
          </w:tcPr>
          <w:p w14:paraId="64E0576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Tâm lý - Giáo dục</w:t>
            </w:r>
          </w:p>
        </w:tc>
        <w:tc>
          <w:tcPr>
            <w:tcW w:w="1014" w:type="pct"/>
            <w:shd w:val="clear" w:color="auto" w:fill="auto"/>
            <w:noWrap/>
            <w:vAlign w:val="center"/>
            <w:hideMark/>
          </w:tcPr>
          <w:p w14:paraId="0D85E31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Lê Thục Anh</w:t>
            </w:r>
          </w:p>
        </w:tc>
      </w:tr>
      <w:tr w:rsidR="009828C9" w:rsidRPr="00800C09" w14:paraId="272C4365" w14:textId="77777777" w:rsidTr="009828C9">
        <w:trPr>
          <w:trHeight w:val="20"/>
          <w:jc w:val="center"/>
        </w:trPr>
        <w:tc>
          <w:tcPr>
            <w:tcW w:w="173" w:type="pct"/>
            <w:shd w:val="clear" w:color="auto" w:fill="auto"/>
            <w:noWrap/>
            <w:vAlign w:val="center"/>
            <w:hideMark/>
          </w:tcPr>
          <w:p w14:paraId="0050E07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447" w:type="pct"/>
            <w:shd w:val="clear" w:color="auto" w:fill="auto"/>
            <w:vAlign w:val="bottom"/>
            <w:hideMark/>
          </w:tcPr>
          <w:p w14:paraId="39BF3DA5"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ECEa72302</w:t>
            </w:r>
          </w:p>
        </w:tc>
        <w:tc>
          <w:tcPr>
            <w:tcW w:w="1003" w:type="pct"/>
            <w:shd w:val="clear" w:color="auto" w:fill="auto"/>
            <w:vAlign w:val="center"/>
            <w:hideMark/>
          </w:tcPr>
          <w:p w14:paraId="78ACC0AD"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Toán cơ sở</w:t>
            </w:r>
          </w:p>
        </w:tc>
        <w:tc>
          <w:tcPr>
            <w:tcW w:w="190" w:type="pct"/>
            <w:shd w:val="clear" w:color="auto" w:fill="auto"/>
            <w:vAlign w:val="center"/>
            <w:hideMark/>
          </w:tcPr>
          <w:p w14:paraId="16689DFE"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4681D78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7E36A0C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10C39FE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auto" w:fill="auto"/>
            <w:vAlign w:val="center"/>
            <w:hideMark/>
          </w:tcPr>
          <w:p w14:paraId="3BD958A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1C29BC7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vAlign w:val="center"/>
            <w:hideMark/>
          </w:tcPr>
          <w:p w14:paraId="082F8F2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23946D7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349" w:type="pct"/>
            <w:shd w:val="clear" w:color="auto" w:fill="auto"/>
            <w:vAlign w:val="center"/>
            <w:hideMark/>
          </w:tcPr>
          <w:p w14:paraId="1037557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auto" w:fill="auto"/>
            <w:noWrap/>
            <w:vAlign w:val="center"/>
            <w:hideMark/>
          </w:tcPr>
          <w:p w14:paraId="35D60EF8"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auto" w:fill="auto"/>
            <w:noWrap/>
            <w:vAlign w:val="center"/>
            <w:hideMark/>
          </w:tcPr>
          <w:p w14:paraId="70091309"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Phạm Thị Hải Châu</w:t>
            </w:r>
          </w:p>
        </w:tc>
      </w:tr>
      <w:tr w:rsidR="009828C9" w:rsidRPr="00800C09" w14:paraId="2ED6A98C" w14:textId="77777777" w:rsidTr="009828C9">
        <w:trPr>
          <w:trHeight w:val="20"/>
          <w:jc w:val="center"/>
        </w:trPr>
        <w:tc>
          <w:tcPr>
            <w:tcW w:w="173" w:type="pct"/>
            <w:shd w:val="clear" w:color="auto" w:fill="auto"/>
            <w:noWrap/>
            <w:vAlign w:val="center"/>
            <w:hideMark/>
          </w:tcPr>
          <w:p w14:paraId="68224EB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5</w:t>
            </w:r>
          </w:p>
        </w:tc>
        <w:tc>
          <w:tcPr>
            <w:tcW w:w="447" w:type="pct"/>
            <w:shd w:val="clear" w:color="auto" w:fill="auto"/>
            <w:noWrap/>
            <w:vAlign w:val="center"/>
            <w:hideMark/>
          </w:tcPr>
          <w:p w14:paraId="0733625C"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ECEa72303</w:t>
            </w:r>
          </w:p>
        </w:tc>
        <w:tc>
          <w:tcPr>
            <w:tcW w:w="1003" w:type="pct"/>
            <w:shd w:val="clear" w:color="auto" w:fill="auto"/>
            <w:vAlign w:val="center"/>
            <w:hideMark/>
          </w:tcPr>
          <w:p w14:paraId="595111A7"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Thiết kế đồ dùng, đồ chơi cho trẻ mầm non</w:t>
            </w:r>
          </w:p>
        </w:tc>
        <w:tc>
          <w:tcPr>
            <w:tcW w:w="190" w:type="pct"/>
            <w:shd w:val="clear" w:color="auto" w:fill="auto"/>
            <w:vAlign w:val="center"/>
            <w:hideMark/>
          </w:tcPr>
          <w:p w14:paraId="161F1048"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auto" w:fill="auto"/>
            <w:vAlign w:val="center"/>
            <w:hideMark/>
          </w:tcPr>
          <w:p w14:paraId="40C0611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auto" w:fill="auto"/>
            <w:vAlign w:val="center"/>
            <w:hideMark/>
          </w:tcPr>
          <w:p w14:paraId="2F5A6FE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3B83A6A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auto" w:fill="auto"/>
            <w:vAlign w:val="center"/>
            <w:hideMark/>
          </w:tcPr>
          <w:p w14:paraId="449CC47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4D2A99E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vAlign w:val="center"/>
            <w:hideMark/>
          </w:tcPr>
          <w:p w14:paraId="765EBFA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2BEB653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349" w:type="pct"/>
            <w:shd w:val="clear" w:color="auto" w:fill="auto"/>
            <w:vAlign w:val="center"/>
            <w:hideMark/>
          </w:tcPr>
          <w:p w14:paraId="009729C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auto" w:fill="auto"/>
            <w:noWrap/>
            <w:vAlign w:val="center"/>
            <w:hideMark/>
          </w:tcPr>
          <w:p w14:paraId="422A8A9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auto" w:fill="auto"/>
            <w:noWrap/>
            <w:vAlign w:val="center"/>
            <w:hideMark/>
          </w:tcPr>
          <w:p w14:paraId="7514824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Nguyễn Thị Thanh Giang</w:t>
            </w:r>
          </w:p>
        </w:tc>
      </w:tr>
      <w:tr w:rsidR="009828C9" w:rsidRPr="00800C09" w14:paraId="3E93D757" w14:textId="77777777" w:rsidTr="009828C9">
        <w:trPr>
          <w:trHeight w:val="20"/>
          <w:jc w:val="center"/>
        </w:trPr>
        <w:tc>
          <w:tcPr>
            <w:tcW w:w="173" w:type="pct"/>
            <w:shd w:val="clear" w:color="auto" w:fill="auto"/>
            <w:noWrap/>
            <w:vAlign w:val="center"/>
            <w:hideMark/>
          </w:tcPr>
          <w:p w14:paraId="7C332BE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6</w:t>
            </w:r>
          </w:p>
        </w:tc>
        <w:tc>
          <w:tcPr>
            <w:tcW w:w="447" w:type="pct"/>
            <w:shd w:val="clear" w:color="auto" w:fill="auto"/>
            <w:noWrap/>
            <w:vAlign w:val="center"/>
            <w:hideMark/>
          </w:tcPr>
          <w:p w14:paraId="5228717F"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POLa713th</w:t>
            </w:r>
          </w:p>
        </w:tc>
        <w:tc>
          <w:tcPr>
            <w:tcW w:w="1003" w:type="pct"/>
            <w:shd w:val="clear" w:color="auto" w:fill="auto"/>
            <w:vAlign w:val="center"/>
            <w:hideMark/>
          </w:tcPr>
          <w:p w14:paraId="7496E5AF" w14:textId="71699CF1"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 xml:space="preserve">Triết học Mác </w:t>
            </w:r>
            <w:r w:rsidR="00F95C5A">
              <w:rPr>
                <w:rFonts w:eastAsia="Times New Roman"/>
                <w:color w:val="auto"/>
                <w:sz w:val="22"/>
                <w:szCs w:val="22"/>
              </w:rPr>
              <w:t>–</w:t>
            </w:r>
            <w:r w:rsidRPr="00800C09">
              <w:rPr>
                <w:rFonts w:eastAsia="Times New Roman"/>
                <w:color w:val="auto"/>
                <w:sz w:val="22"/>
                <w:szCs w:val="22"/>
              </w:rPr>
              <w:t xml:space="preserve"> Lênin</w:t>
            </w:r>
          </w:p>
        </w:tc>
        <w:tc>
          <w:tcPr>
            <w:tcW w:w="190" w:type="pct"/>
            <w:shd w:val="clear" w:color="auto" w:fill="auto"/>
            <w:vAlign w:val="center"/>
            <w:hideMark/>
          </w:tcPr>
          <w:p w14:paraId="5BF64E87"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132F76E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1EF01D1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7C9880D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auto" w:fill="auto"/>
            <w:vAlign w:val="center"/>
            <w:hideMark/>
          </w:tcPr>
          <w:p w14:paraId="0193027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7FD21A3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vAlign w:val="center"/>
            <w:hideMark/>
          </w:tcPr>
          <w:p w14:paraId="3A45B14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1EAE3C9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349" w:type="pct"/>
            <w:shd w:val="clear" w:color="auto" w:fill="auto"/>
            <w:vAlign w:val="center"/>
            <w:hideMark/>
          </w:tcPr>
          <w:p w14:paraId="1D566FB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auto" w:fill="auto"/>
            <w:noWrap/>
            <w:vAlign w:val="center"/>
            <w:hideMark/>
          </w:tcPr>
          <w:p w14:paraId="1808FF6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chính trị</w:t>
            </w:r>
          </w:p>
        </w:tc>
        <w:tc>
          <w:tcPr>
            <w:tcW w:w="1014" w:type="pct"/>
            <w:shd w:val="clear" w:color="auto" w:fill="auto"/>
            <w:noWrap/>
            <w:vAlign w:val="center"/>
            <w:hideMark/>
          </w:tcPr>
          <w:p w14:paraId="2C39C052"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Lê Thị Nam An</w:t>
            </w:r>
          </w:p>
        </w:tc>
      </w:tr>
      <w:tr w:rsidR="009828C9" w:rsidRPr="00800C09" w14:paraId="4D9AA0A6" w14:textId="77777777" w:rsidTr="009828C9">
        <w:trPr>
          <w:trHeight w:val="20"/>
          <w:jc w:val="center"/>
        </w:trPr>
        <w:tc>
          <w:tcPr>
            <w:tcW w:w="173" w:type="pct"/>
            <w:shd w:val="clear" w:color="auto" w:fill="auto"/>
            <w:noWrap/>
            <w:vAlign w:val="center"/>
            <w:hideMark/>
          </w:tcPr>
          <w:p w14:paraId="48B8FE5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447" w:type="pct"/>
            <w:shd w:val="clear" w:color="auto" w:fill="auto"/>
            <w:noWrap/>
            <w:vAlign w:val="center"/>
            <w:hideMark/>
          </w:tcPr>
          <w:p w14:paraId="7C034D36"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EDUa713g2</w:t>
            </w:r>
          </w:p>
        </w:tc>
        <w:tc>
          <w:tcPr>
            <w:tcW w:w="1003" w:type="pct"/>
            <w:shd w:val="clear" w:color="auto" w:fill="auto"/>
            <w:vAlign w:val="center"/>
            <w:hideMark/>
          </w:tcPr>
          <w:p w14:paraId="25B6147E" w14:textId="77777777" w:rsidR="00800C09" w:rsidRPr="00800C09" w:rsidRDefault="00800C09" w:rsidP="009828C9">
            <w:pPr>
              <w:spacing w:before="0" w:after="0"/>
              <w:ind w:firstLine="0"/>
              <w:rPr>
                <w:rFonts w:eastAsia="Times New Roman"/>
                <w:color w:val="000000"/>
                <w:sz w:val="22"/>
                <w:szCs w:val="22"/>
              </w:rPr>
            </w:pPr>
            <w:r w:rsidRPr="00800C09">
              <w:rPr>
                <w:rFonts w:eastAsia="Times New Roman"/>
                <w:color w:val="000000"/>
                <w:sz w:val="22"/>
                <w:szCs w:val="22"/>
              </w:rPr>
              <w:t>Giáo dục học đại cương</w:t>
            </w:r>
          </w:p>
        </w:tc>
        <w:tc>
          <w:tcPr>
            <w:tcW w:w="190" w:type="pct"/>
            <w:shd w:val="clear" w:color="auto" w:fill="auto"/>
            <w:noWrap/>
            <w:vAlign w:val="center"/>
            <w:hideMark/>
          </w:tcPr>
          <w:p w14:paraId="553CF39F" w14:textId="77777777" w:rsidR="00800C09" w:rsidRPr="00800C09" w:rsidRDefault="00800C09" w:rsidP="00183765">
            <w:pPr>
              <w:spacing w:before="0" w:after="0"/>
              <w:ind w:firstLine="0"/>
              <w:jc w:val="center"/>
              <w:rPr>
                <w:rFonts w:eastAsia="Times New Roman"/>
                <w:b/>
                <w:bCs/>
                <w:color w:val="000000"/>
                <w:sz w:val="22"/>
                <w:szCs w:val="22"/>
              </w:rPr>
            </w:pPr>
            <w:r w:rsidRPr="00800C09">
              <w:rPr>
                <w:rFonts w:eastAsia="Times New Roman"/>
                <w:b/>
                <w:bCs/>
                <w:color w:val="000000"/>
                <w:sz w:val="22"/>
                <w:szCs w:val="22"/>
              </w:rPr>
              <w:t>4</w:t>
            </w:r>
          </w:p>
        </w:tc>
        <w:tc>
          <w:tcPr>
            <w:tcW w:w="150" w:type="pct"/>
            <w:shd w:val="clear" w:color="auto" w:fill="auto"/>
            <w:noWrap/>
            <w:vAlign w:val="center"/>
            <w:hideMark/>
          </w:tcPr>
          <w:p w14:paraId="1E5B1067"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45</w:t>
            </w:r>
          </w:p>
        </w:tc>
        <w:tc>
          <w:tcPr>
            <w:tcW w:w="153" w:type="pct"/>
            <w:shd w:val="clear" w:color="auto" w:fill="auto"/>
            <w:noWrap/>
            <w:vAlign w:val="center"/>
            <w:hideMark/>
          </w:tcPr>
          <w:p w14:paraId="2690F9A4"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150" w:type="pct"/>
            <w:shd w:val="clear" w:color="auto" w:fill="auto"/>
            <w:noWrap/>
            <w:vAlign w:val="center"/>
            <w:hideMark/>
          </w:tcPr>
          <w:p w14:paraId="22C5C13A"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15</w:t>
            </w:r>
          </w:p>
        </w:tc>
        <w:tc>
          <w:tcPr>
            <w:tcW w:w="150" w:type="pct"/>
            <w:shd w:val="clear" w:color="auto" w:fill="auto"/>
            <w:noWrap/>
            <w:vAlign w:val="center"/>
            <w:hideMark/>
          </w:tcPr>
          <w:p w14:paraId="17928DD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noWrap/>
            <w:vAlign w:val="center"/>
            <w:hideMark/>
          </w:tcPr>
          <w:p w14:paraId="6C58145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noWrap/>
            <w:vAlign w:val="center"/>
            <w:hideMark/>
          </w:tcPr>
          <w:p w14:paraId="0A1075D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348684A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349" w:type="pct"/>
            <w:shd w:val="clear" w:color="auto" w:fill="auto"/>
            <w:vAlign w:val="center"/>
            <w:hideMark/>
          </w:tcPr>
          <w:p w14:paraId="279C3E6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auto" w:fill="auto"/>
            <w:noWrap/>
            <w:vAlign w:val="center"/>
            <w:hideMark/>
          </w:tcPr>
          <w:p w14:paraId="3011FA2A"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Tâm lý - Giáo dục</w:t>
            </w:r>
          </w:p>
        </w:tc>
        <w:tc>
          <w:tcPr>
            <w:tcW w:w="1014" w:type="pct"/>
            <w:shd w:val="clear" w:color="auto" w:fill="auto"/>
            <w:noWrap/>
            <w:vAlign w:val="center"/>
            <w:hideMark/>
          </w:tcPr>
          <w:p w14:paraId="3CB6D874"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TS.Nguyễn Thị Quỳnh Anh</w:t>
            </w:r>
          </w:p>
        </w:tc>
      </w:tr>
      <w:tr w:rsidR="009828C9" w:rsidRPr="00800C09" w14:paraId="45E07F21" w14:textId="77777777" w:rsidTr="009828C9">
        <w:trPr>
          <w:trHeight w:val="20"/>
          <w:jc w:val="center"/>
        </w:trPr>
        <w:tc>
          <w:tcPr>
            <w:tcW w:w="173" w:type="pct"/>
            <w:shd w:val="clear" w:color="auto" w:fill="auto"/>
            <w:noWrap/>
            <w:vAlign w:val="center"/>
            <w:hideMark/>
          </w:tcPr>
          <w:p w14:paraId="4011D73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8</w:t>
            </w:r>
          </w:p>
        </w:tc>
        <w:tc>
          <w:tcPr>
            <w:tcW w:w="447" w:type="pct"/>
            <w:shd w:val="clear" w:color="auto" w:fill="auto"/>
            <w:noWrap/>
            <w:vAlign w:val="center"/>
            <w:hideMark/>
          </w:tcPr>
          <w:p w14:paraId="077A742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POLa713kt</w:t>
            </w:r>
          </w:p>
        </w:tc>
        <w:tc>
          <w:tcPr>
            <w:tcW w:w="1003" w:type="pct"/>
            <w:shd w:val="clear" w:color="auto" w:fill="auto"/>
            <w:vAlign w:val="center"/>
            <w:hideMark/>
          </w:tcPr>
          <w:p w14:paraId="7FC7032F"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Kinh tế chính trị Mác - Lênin</w:t>
            </w:r>
          </w:p>
        </w:tc>
        <w:tc>
          <w:tcPr>
            <w:tcW w:w="190" w:type="pct"/>
            <w:shd w:val="clear" w:color="auto" w:fill="auto"/>
            <w:vAlign w:val="center"/>
            <w:hideMark/>
          </w:tcPr>
          <w:p w14:paraId="10D22E6B"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auto" w:fill="auto"/>
            <w:vAlign w:val="center"/>
            <w:hideMark/>
          </w:tcPr>
          <w:p w14:paraId="6A4B7A9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20</w:t>
            </w:r>
          </w:p>
        </w:tc>
        <w:tc>
          <w:tcPr>
            <w:tcW w:w="153" w:type="pct"/>
            <w:shd w:val="clear" w:color="auto" w:fill="auto"/>
            <w:vAlign w:val="center"/>
            <w:hideMark/>
          </w:tcPr>
          <w:p w14:paraId="6CAAC3C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6E2589B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10</w:t>
            </w:r>
          </w:p>
        </w:tc>
        <w:tc>
          <w:tcPr>
            <w:tcW w:w="150" w:type="pct"/>
            <w:shd w:val="clear" w:color="auto" w:fill="auto"/>
            <w:vAlign w:val="center"/>
            <w:hideMark/>
          </w:tcPr>
          <w:p w14:paraId="312175B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6BADE2E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vAlign w:val="center"/>
            <w:hideMark/>
          </w:tcPr>
          <w:p w14:paraId="08E636D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02D3CE2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349" w:type="pct"/>
            <w:shd w:val="clear" w:color="auto" w:fill="auto"/>
            <w:vAlign w:val="center"/>
            <w:hideMark/>
          </w:tcPr>
          <w:p w14:paraId="12993A9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auto" w:fill="auto"/>
            <w:noWrap/>
            <w:vAlign w:val="center"/>
            <w:hideMark/>
          </w:tcPr>
          <w:p w14:paraId="1B687238"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chính trị</w:t>
            </w:r>
          </w:p>
        </w:tc>
        <w:tc>
          <w:tcPr>
            <w:tcW w:w="1014" w:type="pct"/>
            <w:shd w:val="clear" w:color="auto" w:fill="auto"/>
            <w:noWrap/>
            <w:vAlign w:val="center"/>
            <w:hideMark/>
          </w:tcPr>
          <w:p w14:paraId="10F298E7"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Nguyễn Thị Mỹ Hương</w:t>
            </w:r>
          </w:p>
        </w:tc>
      </w:tr>
      <w:tr w:rsidR="009828C9" w:rsidRPr="00800C09" w14:paraId="63B1784B" w14:textId="77777777" w:rsidTr="009828C9">
        <w:trPr>
          <w:trHeight w:val="20"/>
          <w:jc w:val="center"/>
        </w:trPr>
        <w:tc>
          <w:tcPr>
            <w:tcW w:w="173" w:type="pct"/>
            <w:shd w:val="clear" w:color="auto" w:fill="auto"/>
            <w:noWrap/>
            <w:vAlign w:val="center"/>
            <w:hideMark/>
          </w:tcPr>
          <w:p w14:paraId="5079EB1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9</w:t>
            </w:r>
          </w:p>
        </w:tc>
        <w:tc>
          <w:tcPr>
            <w:tcW w:w="447" w:type="pct"/>
            <w:shd w:val="clear" w:color="auto" w:fill="auto"/>
            <w:noWrap/>
            <w:vAlign w:val="center"/>
            <w:hideMark/>
          </w:tcPr>
          <w:p w14:paraId="703C5327"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ECEa72304</w:t>
            </w:r>
          </w:p>
        </w:tc>
        <w:tc>
          <w:tcPr>
            <w:tcW w:w="1003" w:type="pct"/>
            <w:shd w:val="clear" w:color="auto" w:fill="auto"/>
            <w:vAlign w:val="center"/>
            <w:hideMark/>
          </w:tcPr>
          <w:p w14:paraId="554EE6CB"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Tâm lý học giáo dục mầm non</w:t>
            </w:r>
          </w:p>
        </w:tc>
        <w:tc>
          <w:tcPr>
            <w:tcW w:w="190" w:type="pct"/>
            <w:shd w:val="clear" w:color="auto" w:fill="auto"/>
            <w:vAlign w:val="center"/>
            <w:hideMark/>
          </w:tcPr>
          <w:p w14:paraId="4EF8DBAD"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4</w:t>
            </w:r>
          </w:p>
        </w:tc>
        <w:tc>
          <w:tcPr>
            <w:tcW w:w="150" w:type="pct"/>
            <w:shd w:val="clear" w:color="auto" w:fill="auto"/>
            <w:vAlign w:val="center"/>
            <w:hideMark/>
          </w:tcPr>
          <w:p w14:paraId="3C10653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45</w:t>
            </w:r>
          </w:p>
        </w:tc>
        <w:tc>
          <w:tcPr>
            <w:tcW w:w="153" w:type="pct"/>
            <w:shd w:val="clear" w:color="auto" w:fill="auto"/>
            <w:vAlign w:val="center"/>
            <w:hideMark/>
          </w:tcPr>
          <w:p w14:paraId="5C0717D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172A636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auto" w:fill="auto"/>
            <w:vAlign w:val="center"/>
            <w:hideMark/>
          </w:tcPr>
          <w:p w14:paraId="5035420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263238C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vAlign w:val="center"/>
            <w:hideMark/>
          </w:tcPr>
          <w:p w14:paraId="6FB8A29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1941C66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349" w:type="pct"/>
            <w:shd w:val="clear" w:color="auto" w:fill="auto"/>
            <w:vAlign w:val="center"/>
            <w:hideMark/>
          </w:tcPr>
          <w:p w14:paraId="0B6557E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auto" w:fill="auto"/>
            <w:noWrap/>
            <w:vAlign w:val="center"/>
            <w:hideMark/>
          </w:tcPr>
          <w:p w14:paraId="49EAF84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Tâm lý - Giáo dục</w:t>
            </w:r>
          </w:p>
        </w:tc>
        <w:tc>
          <w:tcPr>
            <w:tcW w:w="1014" w:type="pct"/>
            <w:shd w:val="clear" w:color="auto" w:fill="auto"/>
            <w:noWrap/>
            <w:vAlign w:val="center"/>
            <w:hideMark/>
          </w:tcPr>
          <w:p w14:paraId="5643020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Dương Thị Linh</w:t>
            </w:r>
          </w:p>
        </w:tc>
      </w:tr>
      <w:tr w:rsidR="009828C9" w:rsidRPr="007F3D77" w14:paraId="5272E585" w14:textId="77777777" w:rsidTr="009828C9">
        <w:trPr>
          <w:trHeight w:val="20"/>
          <w:jc w:val="center"/>
        </w:trPr>
        <w:tc>
          <w:tcPr>
            <w:tcW w:w="173" w:type="pct"/>
            <w:shd w:val="clear" w:color="000000" w:fill="FFFFFF"/>
            <w:noWrap/>
            <w:vAlign w:val="center"/>
            <w:hideMark/>
          </w:tcPr>
          <w:p w14:paraId="2A60C67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10</w:t>
            </w:r>
          </w:p>
        </w:tc>
        <w:tc>
          <w:tcPr>
            <w:tcW w:w="447" w:type="pct"/>
            <w:shd w:val="clear" w:color="auto" w:fill="auto"/>
            <w:noWrap/>
            <w:vAlign w:val="center"/>
            <w:hideMark/>
          </w:tcPr>
          <w:p w14:paraId="5DAA8850"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ENGa713e1</w:t>
            </w:r>
          </w:p>
        </w:tc>
        <w:tc>
          <w:tcPr>
            <w:tcW w:w="1003" w:type="pct"/>
            <w:shd w:val="clear" w:color="000000" w:fill="FFFFFF"/>
            <w:vAlign w:val="center"/>
            <w:hideMark/>
          </w:tcPr>
          <w:p w14:paraId="723C5108"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Tiếng Anh 1</w:t>
            </w:r>
          </w:p>
        </w:tc>
        <w:tc>
          <w:tcPr>
            <w:tcW w:w="190" w:type="pct"/>
            <w:shd w:val="clear" w:color="000000" w:fill="FFFFFF"/>
            <w:vAlign w:val="center"/>
            <w:hideMark/>
          </w:tcPr>
          <w:p w14:paraId="0EFD964C"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000000" w:fill="FFFFFF"/>
            <w:vAlign w:val="center"/>
            <w:hideMark/>
          </w:tcPr>
          <w:p w14:paraId="317B94C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000000" w:fill="FFFFFF"/>
            <w:vAlign w:val="center"/>
            <w:hideMark/>
          </w:tcPr>
          <w:p w14:paraId="6D07BF2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D3E319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3601144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6274620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25E280A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7D6DC6F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349" w:type="pct"/>
            <w:shd w:val="clear" w:color="000000" w:fill="FFFFFF"/>
            <w:vAlign w:val="center"/>
            <w:hideMark/>
          </w:tcPr>
          <w:p w14:paraId="777755E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vAlign w:val="center"/>
            <w:hideMark/>
          </w:tcPr>
          <w:p w14:paraId="3826C30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SP Ngoại ngữ</w:t>
            </w:r>
          </w:p>
        </w:tc>
        <w:tc>
          <w:tcPr>
            <w:tcW w:w="1014" w:type="pct"/>
            <w:shd w:val="clear" w:color="000000" w:fill="FFFFFF"/>
            <w:noWrap/>
            <w:vAlign w:val="center"/>
            <w:hideMark/>
          </w:tcPr>
          <w:p w14:paraId="42159E9E"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Nguyễn Thị Lành</w:t>
            </w:r>
          </w:p>
        </w:tc>
      </w:tr>
      <w:tr w:rsidR="009828C9" w:rsidRPr="007F3D77" w14:paraId="1E952376" w14:textId="77777777" w:rsidTr="009828C9">
        <w:trPr>
          <w:trHeight w:val="20"/>
          <w:jc w:val="center"/>
        </w:trPr>
        <w:tc>
          <w:tcPr>
            <w:tcW w:w="173" w:type="pct"/>
            <w:shd w:val="clear" w:color="000000" w:fill="FFFFFF"/>
            <w:noWrap/>
            <w:vAlign w:val="center"/>
            <w:hideMark/>
          </w:tcPr>
          <w:p w14:paraId="1CDBFC2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11</w:t>
            </w:r>
          </w:p>
        </w:tc>
        <w:tc>
          <w:tcPr>
            <w:tcW w:w="447" w:type="pct"/>
            <w:shd w:val="clear" w:color="auto" w:fill="auto"/>
            <w:noWrap/>
            <w:vAlign w:val="center"/>
            <w:hideMark/>
          </w:tcPr>
          <w:p w14:paraId="3E654008"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ECEa73301</w:t>
            </w:r>
          </w:p>
        </w:tc>
        <w:tc>
          <w:tcPr>
            <w:tcW w:w="1003" w:type="pct"/>
            <w:shd w:val="clear" w:color="000000" w:fill="FFFFFF"/>
            <w:vAlign w:val="center"/>
            <w:hideMark/>
          </w:tcPr>
          <w:p w14:paraId="4D5640E8"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 xml:space="preserve">Vệ sinh và phòng bệnh cho trẻ mầm non </w:t>
            </w:r>
          </w:p>
        </w:tc>
        <w:tc>
          <w:tcPr>
            <w:tcW w:w="190" w:type="pct"/>
            <w:shd w:val="clear" w:color="000000" w:fill="FFFFFF"/>
            <w:vAlign w:val="center"/>
            <w:hideMark/>
          </w:tcPr>
          <w:p w14:paraId="0104E17F"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4</w:t>
            </w:r>
          </w:p>
        </w:tc>
        <w:tc>
          <w:tcPr>
            <w:tcW w:w="150" w:type="pct"/>
            <w:shd w:val="clear" w:color="000000" w:fill="FFFFFF"/>
            <w:vAlign w:val="center"/>
            <w:hideMark/>
          </w:tcPr>
          <w:p w14:paraId="334B771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7125734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44C4EED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20B36D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1344EC8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5632662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6686F7E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349" w:type="pct"/>
            <w:shd w:val="clear" w:color="000000" w:fill="FFFFFF"/>
            <w:vAlign w:val="center"/>
            <w:hideMark/>
          </w:tcPr>
          <w:p w14:paraId="62E2640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2223BF47"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506DC7C1"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Nguyễn Thị Kỳ</w:t>
            </w:r>
          </w:p>
        </w:tc>
      </w:tr>
      <w:tr w:rsidR="009828C9" w:rsidRPr="007F3D77" w14:paraId="15F9B7D0" w14:textId="77777777" w:rsidTr="009828C9">
        <w:trPr>
          <w:trHeight w:val="20"/>
          <w:jc w:val="center"/>
        </w:trPr>
        <w:tc>
          <w:tcPr>
            <w:tcW w:w="173" w:type="pct"/>
            <w:shd w:val="clear" w:color="000000" w:fill="FFFFFF"/>
            <w:noWrap/>
            <w:vAlign w:val="center"/>
            <w:hideMark/>
          </w:tcPr>
          <w:p w14:paraId="5A7E325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auto" w:fill="auto"/>
            <w:noWrap/>
            <w:vAlign w:val="center"/>
            <w:hideMark/>
          </w:tcPr>
          <w:p w14:paraId="365F2B72"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NAP11001</w:t>
            </w:r>
          </w:p>
        </w:tc>
        <w:tc>
          <w:tcPr>
            <w:tcW w:w="1003" w:type="pct"/>
            <w:shd w:val="clear" w:color="000000" w:fill="FFFFFF"/>
            <w:vAlign w:val="center"/>
            <w:hideMark/>
          </w:tcPr>
          <w:p w14:paraId="7C129272"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Giáo dục quốc phòng 1 (Đường lối quốc phòng và an ninh của Đảng Cộng sản Việt Nam)</w:t>
            </w:r>
          </w:p>
        </w:tc>
        <w:tc>
          <w:tcPr>
            <w:tcW w:w="190" w:type="pct"/>
            <w:shd w:val="clear" w:color="000000" w:fill="FFFFFF"/>
            <w:noWrap/>
            <w:vAlign w:val="center"/>
            <w:hideMark/>
          </w:tcPr>
          <w:p w14:paraId="6F891E0A"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noWrap/>
            <w:vAlign w:val="center"/>
            <w:hideMark/>
          </w:tcPr>
          <w:p w14:paraId="7A5264E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000000" w:fill="FFFFFF"/>
            <w:noWrap/>
            <w:vAlign w:val="center"/>
            <w:hideMark/>
          </w:tcPr>
          <w:p w14:paraId="45F7160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3315692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576FF01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7C5B2E1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510368D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0AD8F29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(1-3)</w:t>
            </w:r>
          </w:p>
        </w:tc>
        <w:tc>
          <w:tcPr>
            <w:tcW w:w="349" w:type="pct"/>
            <w:shd w:val="clear" w:color="000000" w:fill="FFFFFF"/>
            <w:vAlign w:val="center"/>
            <w:hideMark/>
          </w:tcPr>
          <w:p w14:paraId="3FDE79F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vAlign w:val="center"/>
            <w:hideMark/>
          </w:tcPr>
          <w:p w14:paraId="54F9078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GDQP-AN</w:t>
            </w:r>
          </w:p>
        </w:tc>
        <w:tc>
          <w:tcPr>
            <w:tcW w:w="1014" w:type="pct"/>
            <w:shd w:val="clear" w:color="000000" w:fill="FFFFFF"/>
            <w:noWrap/>
            <w:vAlign w:val="bottom"/>
            <w:hideMark/>
          </w:tcPr>
          <w:p w14:paraId="70A21B2E"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2CE7D067" w14:textId="77777777" w:rsidTr="009828C9">
        <w:trPr>
          <w:trHeight w:val="20"/>
          <w:jc w:val="center"/>
        </w:trPr>
        <w:tc>
          <w:tcPr>
            <w:tcW w:w="173" w:type="pct"/>
            <w:shd w:val="clear" w:color="000000" w:fill="FFFFFF"/>
            <w:noWrap/>
            <w:vAlign w:val="center"/>
            <w:hideMark/>
          </w:tcPr>
          <w:p w14:paraId="280D630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auto" w:fill="auto"/>
            <w:noWrap/>
            <w:vAlign w:val="center"/>
            <w:hideMark/>
          </w:tcPr>
          <w:p w14:paraId="249CF3CA"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NAP11002</w:t>
            </w:r>
          </w:p>
        </w:tc>
        <w:tc>
          <w:tcPr>
            <w:tcW w:w="1003" w:type="pct"/>
            <w:shd w:val="clear" w:color="000000" w:fill="FFFFFF"/>
            <w:vAlign w:val="center"/>
            <w:hideMark/>
          </w:tcPr>
          <w:p w14:paraId="3441439B"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Giáo dục quốc phòng 2 (Công tác quốc phòng và an ninh)</w:t>
            </w:r>
          </w:p>
        </w:tc>
        <w:tc>
          <w:tcPr>
            <w:tcW w:w="190" w:type="pct"/>
            <w:shd w:val="clear" w:color="000000" w:fill="FFFFFF"/>
            <w:noWrap/>
            <w:vAlign w:val="center"/>
            <w:hideMark/>
          </w:tcPr>
          <w:p w14:paraId="46CB6621"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noWrap/>
            <w:vAlign w:val="center"/>
            <w:hideMark/>
          </w:tcPr>
          <w:p w14:paraId="0419CB2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000000" w:fill="FFFFFF"/>
            <w:noWrap/>
            <w:vAlign w:val="center"/>
            <w:hideMark/>
          </w:tcPr>
          <w:p w14:paraId="6C93050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5F3505C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102AB51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51716C5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07557E8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75E2BFE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(1-3)</w:t>
            </w:r>
          </w:p>
        </w:tc>
        <w:tc>
          <w:tcPr>
            <w:tcW w:w="349" w:type="pct"/>
            <w:shd w:val="clear" w:color="000000" w:fill="FFFFFF"/>
            <w:vAlign w:val="center"/>
            <w:hideMark/>
          </w:tcPr>
          <w:p w14:paraId="16E7EA3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vAlign w:val="center"/>
            <w:hideMark/>
          </w:tcPr>
          <w:p w14:paraId="5A11F55C"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GDQP-AN</w:t>
            </w:r>
          </w:p>
        </w:tc>
        <w:tc>
          <w:tcPr>
            <w:tcW w:w="1014" w:type="pct"/>
            <w:shd w:val="clear" w:color="000000" w:fill="FFFFFF"/>
            <w:noWrap/>
            <w:vAlign w:val="bottom"/>
            <w:hideMark/>
          </w:tcPr>
          <w:p w14:paraId="7DFEA408"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682852B9" w14:textId="77777777" w:rsidTr="009828C9">
        <w:trPr>
          <w:trHeight w:val="20"/>
          <w:jc w:val="center"/>
        </w:trPr>
        <w:tc>
          <w:tcPr>
            <w:tcW w:w="173" w:type="pct"/>
            <w:shd w:val="clear" w:color="000000" w:fill="FFFFFF"/>
            <w:noWrap/>
            <w:vAlign w:val="center"/>
            <w:hideMark/>
          </w:tcPr>
          <w:p w14:paraId="5432BEE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auto" w:fill="auto"/>
            <w:noWrap/>
            <w:vAlign w:val="center"/>
            <w:hideMark/>
          </w:tcPr>
          <w:p w14:paraId="39D1B82C"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NAP11003</w:t>
            </w:r>
          </w:p>
        </w:tc>
        <w:tc>
          <w:tcPr>
            <w:tcW w:w="1003" w:type="pct"/>
            <w:shd w:val="clear" w:color="000000" w:fill="FFFFFF"/>
            <w:vAlign w:val="center"/>
            <w:hideMark/>
          </w:tcPr>
          <w:p w14:paraId="3D93422E"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Giáo dục quốc phòng 3 (Quân sự chung)</w:t>
            </w:r>
          </w:p>
        </w:tc>
        <w:tc>
          <w:tcPr>
            <w:tcW w:w="190" w:type="pct"/>
            <w:shd w:val="clear" w:color="000000" w:fill="FFFFFF"/>
            <w:noWrap/>
            <w:vAlign w:val="center"/>
            <w:hideMark/>
          </w:tcPr>
          <w:p w14:paraId="555EC284"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noWrap/>
            <w:vAlign w:val="center"/>
            <w:hideMark/>
          </w:tcPr>
          <w:p w14:paraId="2F5919B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noWrap/>
            <w:vAlign w:val="center"/>
            <w:hideMark/>
          </w:tcPr>
          <w:p w14:paraId="083B900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noWrap/>
            <w:vAlign w:val="center"/>
            <w:hideMark/>
          </w:tcPr>
          <w:p w14:paraId="7011A95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709998E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4F8B1E1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270E72A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70508A9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(1-3)</w:t>
            </w:r>
          </w:p>
        </w:tc>
        <w:tc>
          <w:tcPr>
            <w:tcW w:w="349" w:type="pct"/>
            <w:shd w:val="clear" w:color="000000" w:fill="FFFFFF"/>
            <w:vAlign w:val="center"/>
            <w:hideMark/>
          </w:tcPr>
          <w:p w14:paraId="5CE29A1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vAlign w:val="center"/>
            <w:hideMark/>
          </w:tcPr>
          <w:p w14:paraId="7C3EB507"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GDQP-AN</w:t>
            </w:r>
          </w:p>
        </w:tc>
        <w:tc>
          <w:tcPr>
            <w:tcW w:w="1014" w:type="pct"/>
            <w:shd w:val="clear" w:color="000000" w:fill="FFFFFF"/>
            <w:noWrap/>
            <w:vAlign w:val="bottom"/>
            <w:hideMark/>
          </w:tcPr>
          <w:p w14:paraId="0CB3C8BB"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66322B3F" w14:textId="77777777" w:rsidTr="009828C9">
        <w:trPr>
          <w:trHeight w:val="20"/>
          <w:jc w:val="center"/>
        </w:trPr>
        <w:tc>
          <w:tcPr>
            <w:tcW w:w="173" w:type="pct"/>
            <w:shd w:val="clear" w:color="000000" w:fill="FFFFFF"/>
            <w:noWrap/>
            <w:vAlign w:val="center"/>
            <w:hideMark/>
          </w:tcPr>
          <w:p w14:paraId="6DFA642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auto" w:fill="auto"/>
            <w:noWrap/>
            <w:vAlign w:val="center"/>
            <w:hideMark/>
          </w:tcPr>
          <w:p w14:paraId="39E17ABF"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NAP11004</w:t>
            </w:r>
          </w:p>
        </w:tc>
        <w:tc>
          <w:tcPr>
            <w:tcW w:w="1003" w:type="pct"/>
            <w:shd w:val="clear" w:color="000000" w:fill="FFFFFF"/>
            <w:vAlign w:val="center"/>
            <w:hideMark/>
          </w:tcPr>
          <w:p w14:paraId="1A2EC2FC"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Giáo dục quốc phòng 4 (Kỹ thuật chiến đấu bộ binh và Chiến thuật)</w:t>
            </w:r>
          </w:p>
        </w:tc>
        <w:tc>
          <w:tcPr>
            <w:tcW w:w="190" w:type="pct"/>
            <w:shd w:val="clear" w:color="000000" w:fill="FFFFFF"/>
            <w:noWrap/>
            <w:vAlign w:val="center"/>
            <w:hideMark/>
          </w:tcPr>
          <w:p w14:paraId="0EFB0FF9"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noWrap/>
            <w:vAlign w:val="center"/>
            <w:hideMark/>
          </w:tcPr>
          <w:p w14:paraId="50A06F7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153" w:type="pct"/>
            <w:shd w:val="clear" w:color="000000" w:fill="FFFFFF"/>
            <w:noWrap/>
            <w:vAlign w:val="center"/>
            <w:hideMark/>
          </w:tcPr>
          <w:p w14:paraId="35E00D6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26</w:t>
            </w:r>
          </w:p>
        </w:tc>
        <w:tc>
          <w:tcPr>
            <w:tcW w:w="150" w:type="pct"/>
            <w:shd w:val="clear" w:color="000000" w:fill="FFFFFF"/>
            <w:noWrap/>
            <w:vAlign w:val="center"/>
            <w:hideMark/>
          </w:tcPr>
          <w:p w14:paraId="6F70047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3767F1F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29BB6FE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16C171A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1630C62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(1-3)</w:t>
            </w:r>
          </w:p>
        </w:tc>
        <w:tc>
          <w:tcPr>
            <w:tcW w:w="349" w:type="pct"/>
            <w:shd w:val="clear" w:color="000000" w:fill="FFFFFF"/>
            <w:vAlign w:val="center"/>
            <w:hideMark/>
          </w:tcPr>
          <w:p w14:paraId="682E23B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vAlign w:val="center"/>
            <w:hideMark/>
          </w:tcPr>
          <w:p w14:paraId="4D1C74F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GDQP-AN</w:t>
            </w:r>
          </w:p>
        </w:tc>
        <w:tc>
          <w:tcPr>
            <w:tcW w:w="1014" w:type="pct"/>
            <w:shd w:val="clear" w:color="000000" w:fill="FFFFFF"/>
            <w:noWrap/>
            <w:vAlign w:val="bottom"/>
            <w:hideMark/>
          </w:tcPr>
          <w:p w14:paraId="57BF6FD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6AB20BE4" w14:textId="77777777" w:rsidTr="009828C9">
        <w:trPr>
          <w:trHeight w:val="20"/>
          <w:jc w:val="center"/>
        </w:trPr>
        <w:tc>
          <w:tcPr>
            <w:tcW w:w="173" w:type="pct"/>
            <w:shd w:val="clear" w:color="000000" w:fill="FFFFFF"/>
            <w:noWrap/>
            <w:vAlign w:val="center"/>
            <w:hideMark/>
          </w:tcPr>
          <w:p w14:paraId="2DB20D2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auto" w:fill="auto"/>
            <w:noWrap/>
            <w:vAlign w:val="center"/>
            <w:hideMark/>
          </w:tcPr>
          <w:p w14:paraId="22AFF91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SPO10001</w:t>
            </w:r>
          </w:p>
        </w:tc>
        <w:tc>
          <w:tcPr>
            <w:tcW w:w="1003" w:type="pct"/>
            <w:shd w:val="clear" w:color="000000" w:fill="FFFFFF"/>
            <w:vAlign w:val="center"/>
            <w:hideMark/>
          </w:tcPr>
          <w:p w14:paraId="53F30832"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Giáo dục thể chất</w:t>
            </w:r>
          </w:p>
        </w:tc>
        <w:tc>
          <w:tcPr>
            <w:tcW w:w="190" w:type="pct"/>
            <w:shd w:val="clear" w:color="000000" w:fill="FFFFFF"/>
            <w:vAlign w:val="center"/>
            <w:hideMark/>
          </w:tcPr>
          <w:p w14:paraId="2D8E4C25"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(5)</w:t>
            </w:r>
          </w:p>
        </w:tc>
        <w:tc>
          <w:tcPr>
            <w:tcW w:w="150" w:type="pct"/>
            <w:shd w:val="clear" w:color="000000" w:fill="FFFFFF"/>
            <w:noWrap/>
            <w:vAlign w:val="center"/>
            <w:hideMark/>
          </w:tcPr>
          <w:p w14:paraId="470BE31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noWrap/>
            <w:vAlign w:val="center"/>
            <w:hideMark/>
          </w:tcPr>
          <w:p w14:paraId="2E138CF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60</w:t>
            </w:r>
          </w:p>
        </w:tc>
        <w:tc>
          <w:tcPr>
            <w:tcW w:w="150" w:type="pct"/>
            <w:shd w:val="clear" w:color="000000" w:fill="FFFFFF"/>
            <w:noWrap/>
            <w:vAlign w:val="center"/>
            <w:hideMark/>
          </w:tcPr>
          <w:p w14:paraId="3F13047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579F404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137248C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225EB15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25C72A0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(1-3)</w:t>
            </w:r>
          </w:p>
        </w:tc>
        <w:tc>
          <w:tcPr>
            <w:tcW w:w="349" w:type="pct"/>
            <w:shd w:val="clear" w:color="000000" w:fill="FFFFFF"/>
            <w:vAlign w:val="center"/>
            <w:hideMark/>
          </w:tcPr>
          <w:p w14:paraId="64A4484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0D76922F"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thể chất</w:t>
            </w:r>
          </w:p>
        </w:tc>
        <w:tc>
          <w:tcPr>
            <w:tcW w:w="1014" w:type="pct"/>
            <w:shd w:val="clear" w:color="000000" w:fill="FFFFFF"/>
            <w:noWrap/>
            <w:vAlign w:val="bottom"/>
            <w:hideMark/>
          </w:tcPr>
          <w:p w14:paraId="18D2D13F"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14B9AFFB" w14:textId="77777777" w:rsidTr="009828C9">
        <w:trPr>
          <w:trHeight w:val="20"/>
          <w:jc w:val="center"/>
        </w:trPr>
        <w:tc>
          <w:tcPr>
            <w:tcW w:w="173" w:type="pct"/>
            <w:shd w:val="clear" w:color="000000" w:fill="FFFFFF"/>
            <w:noWrap/>
            <w:vAlign w:val="center"/>
            <w:hideMark/>
          </w:tcPr>
          <w:p w14:paraId="4B7F17E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12</w:t>
            </w:r>
          </w:p>
        </w:tc>
        <w:tc>
          <w:tcPr>
            <w:tcW w:w="447" w:type="pct"/>
            <w:shd w:val="clear" w:color="auto" w:fill="auto"/>
            <w:noWrap/>
            <w:vAlign w:val="center"/>
            <w:hideMark/>
          </w:tcPr>
          <w:p w14:paraId="65C4A5DF"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POLa713cn</w:t>
            </w:r>
          </w:p>
        </w:tc>
        <w:tc>
          <w:tcPr>
            <w:tcW w:w="1003" w:type="pct"/>
            <w:shd w:val="clear" w:color="000000" w:fill="FFFFFF"/>
            <w:vAlign w:val="center"/>
            <w:hideMark/>
          </w:tcPr>
          <w:p w14:paraId="441C5B9D"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Chủ nghĩa xã hội khoa học</w:t>
            </w:r>
          </w:p>
        </w:tc>
        <w:tc>
          <w:tcPr>
            <w:tcW w:w="190" w:type="pct"/>
            <w:shd w:val="clear" w:color="000000" w:fill="FFFFFF"/>
            <w:vAlign w:val="center"/>
            <w:hideMark/>
          </w:tcPr>
          <w:p w14:paraId="0EF37CB1"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2E033FE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20</w:t>
            </w:r>
          </w:p>
        </w:tc>
        <w:tc>
          <w:tcPr>
            <w:tcW w:w="153" w:type="pct"/>
            <w:shd w:val="clear" w:color="000000" w:fill="FFFFFF"/>
            <w:vAlign w:val="center"/>
            <w:hideMark/>
          </w:tcPr>
          <w:p w14:paraId="4DB87F0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39EEFDA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10</w:t>
            </w:r>
          </w:p>
        </w:tc>
        <w:tc>
          <w:tcPr>
            <w:tcW w:w="150" w:type="pct"/>
            <w:shd w:val="clear" w:color="000000" w:fill="FFFFFF"/>
            <w:vAlign w:val="center"/>
            <w:hideMark/>
          </w:tcPr>
          <w:p w14:paraId="2085A0A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4171B86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42BB4F8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26E6FCA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349" w:type="pct"/>
            <w:shd w:val="clear" w:color="000000" w:fill="FFFFFF"/>
            <w:vAlign w:val="center"/>
            <w:hideMark/>
          </w:tcPr>
          <w:p w14:paraId="06769FB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0FDA8A59"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chính trị</w:t>
            </w:r>
          </w:p>
        </w:tc>
        <w:tc>
          <w:tcPr>
            <w:tcW w:w="1014" w:type="pct"/>
            <w:shd w:val="clear" w:color="000000" w:fill="FFFFFF"/>
            <w:noWrap/>
            <w:vAlign w:val="bottom"/>
            <w:hideMark/>
          </w:tcPr>
          <w:p w14:paraId="4DFA41C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Hoàng Thị Nga</w:t>
            </w:r>
          </w:p>
        </w:tc>
      </w:tr>
      <w:tr w:rsidR="009828C9" w:rsidRPr="007F3D77" w14:paraId="0DE4D44E" w14:textId="77777777" w:rsidTr="009828C9">
        <w:trPr>
          <w:trHeight w:val="20"/>
          <w:jc w:val="center"/>
        </w:trPr>
        <w:tc>
          <w:tcPr>
            <w:tcW w:w="173" w:type="pct"/>
            <w:shd w:val="clear" w:color="000000" w:fill="FFFFFF"/>
            <w:noWrap/>
            <w:vAlign w:val="center"/>
            <w:hideMark/>
          </w:tcPr>
          <w:p w14:paraId="32A0F75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lastRenderedPageBreak/>
              <w:t>13</w:t>
            </w:r>
          </w:p>
        </w:tc>
        <w:tc>
          <w:tcPr>
            <w:tcW w:w="447" w:type="pct"/>
            <w:shd w:val="clear" w:color="auto" w:fill="auto"/>
            <w:noWrap/>
            <w:vAlign w:val="center"/>
            <w:hideMark/>
          </w:tcPr>
          <w:p w14:paraId="643E9A0D"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ECEa73302</w:t>
            </w:r>
          </w:p>
        </w:tc>
        <w:tc>
          <w:tcPr>
            <w:tcW w:w="1003" w:type="pct"/>
            <w:shd w:val="clear" w:color="000000" w:fill="FFFFFF"/>
            <w:vAlign w:val="center"/>
            <w:hideMark/>
          </w:tcPr>
          <w:p w14:paraId="50A8DACF"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Dinh dưỡng học trẻ em</w:t>
            </w:r>
          </w:p>
        </w:tc>
        <w:tc>
          <w:tcPr>
            <w:tcW w:w="190" w:type="pct"/>
            <w:shd w:val="clear" w:color="000000" w:fill="FFFFFF"/>
            <w:vAlign w:val="center"/>
            <w:hideMark/>
          </w:tcPr>
          <w:p w14:paraId="78DF1B3A"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4</w:t>
            </w:r>
          </w:p>
        </w:tc>
        <w:tc>
          <w:tcPr>
            <w:tcW w:w="150" w:type="pct"/>
            <w:shd w:val="clear" w:color="000000" w:fill="FFFFFF"/>
            <w:vAlign w:val="center"/>
            <w:hideMark/>
          </w:tcPr>
          <w:p w14:paraId="22246CB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6A6B910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3BA6BC1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068B7BD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301A3EF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79ED95F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2A9F0C9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349" w:type="pct"/>
            <w:shd w:val="clear" w:color="000000" w:fill="FFFFFF"/>
            <w:vAlign w:val="center"/>
            <w:hideMark/>
          </w:tcPr>
          <w:p w14:paraId="32B280A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04FF50CE"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51CBAE2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ThS.Nguyễn Thị Kỳ</w:t>
            </w:r>
          </w:p>
        </w:tc>
      </w:tr>
      <w:tr w:rsidR="009828C9" w:rsidRPr="007F3D77" w14:paraId="5CF6E1F7" w14:textId="77777777" w:rsidTr="009828C9">
        <w:trPr>
          <w:trHeight w:val="20"/>
          <w:jc w:val="center"/>
        </w:trPr>
        <w:tc>
          <w:tcPr>
            <w:tcW w:w="173" w:type="pct"/>
            <w:shd w:val="clear" w:color="000000" w:fill="FFFFFF"/>
            <w:noWrap/>
            <w:vAlign w:val="center"/>
            <w:hideMark/>
          </w:tcPr>
          <w:p w14:paraId="1EB1686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14</w:t>
            </w:r>
          </w:p>
        </w:tc>
        <w:tc>
          <w:tcPr>
            <w:tcW w:w="447" w:type="pct"/>
            <w:shd w:val="clear" w:color="auto" w:fill="auto"/>
            <w:noWrap/>
            <w:vAlign w:val="center"/>
            <w:hideMark/>
          </w:tcPr>
          <w:p w14:paraId="16FF6734"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ECEa72305</w:t>
            </w:r>
          </w:p>
        </w:tc>
        <w:tc>
          <w:tcPr>
            <w:tcW w:w="1003" w:type="pct"/>
            <w:shd w:val="clear" w:color="000000" w:fill="FFFFFF"/>
            <w:vAlign w:val="center"/>
            <w:hideMark/>
          </w:tcPr>
          <w:p w14:paraId="5F26EE4F"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Giáo dục học mầm non</w:t>
            </w:r>
          </w:p>
        </w:tc>
        <w:tc>
          <w:tcPr>
            <w:tcW w:w="190" w:type="pct"/>
            <w:shd w:val="clear" w:color="000000" w:fill="FFFFFF"/>
            <w:vAlign w:val="center"/>
            <w:hideMark/>
          </w:tcPr>
          <w:p w14:paraId="73914448"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000000" w:fill="FFFFFF"/>
            <w:vAlign w:val="center"/>
            <w:hideMark/>
          </w:tcPr>
          <w:p w14:paraId="26F57A7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3267E7E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7380CA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1C4AB2B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78B80CD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47D0C06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2E725A2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349" w:type="pct"/>
            <w:shd w:val="clear" w:color="000000" w:fill="FFFFFF"/>
            <w:vAlign w:val="center"/>
            <w:hideMark/>
          </w:tcPr>
          <w:p w14:paraId="73FA6EF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6980459C"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Tâm lý - Giáo dục</w:t>
            </w:r>
          </w:p>
        </w:tc>
        <w:tc>
          <w:tcPr>
            <w:tcW w:w="1014" w:type="pct"/>
            <w:shd w:val="clear" w:color="000000" w:fill="FFFFFF"/>
            <w:noWrap/>
            <w:vAlign w:val="center"/>
            <w:hideMark/>
          </w:tcPr>
          <w:p w14:paraId="78FB54F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TS.Nguyễn Thị Quỳnh Anh</w:t>
            </w:r>
          </w:p>
        </w:tc>
      </w:tr>
      <w:tr w:rsidR="009828C9" w:rsidRPr="007F3D77" w14:paraId="09B6B951" w14:textId="77777777" w:rsidTr="009828C9">
        <w:trPr>
          <w:trHeight w:val="20"/>
          <w:jc w:val="center"/>
        </w:trPr>
        <w:tc>
          <w:tcPr>
            <w:tcW w:w="173" w:type="pct"/>
            <w:shd w:val="clear" w:color="000000" w:fill="FFFFFF"/>
            <w:noWrap/>
            <w:vAlign w:val="center"/>
            <w:hideMark/>
          </w:tcPr>
          <w:p w14:paraId="0647ABF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447" w:type="pct"/>
            <w:shd w:val="clear" w:color="auto" w:fill="auto"/>
            <w:noWrap/>
            <w:vAlign w:val="center"/>
            <w:hideMark/>
          </w:tcPr>
          <w:p w14:paraId="069C86B6"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ENGa713e2</w:t>
            </w:r>
          </w:p>
        </w:tc>
        <w:tc>
          <w:tcPr>
            <w:tcW w:w="1003" w:type="pct"/>
            <w:shd w:val="clear" w:color="000000" w:fill="FFFFFF"/>
            <w:vAlign w:val="center"/>
            <w:hideMark/>
          </w:tcPr>
          <w:p w14:paraId="3DE8AA24"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Tiếng Anh 2</w:t>
            </w:r>
          </w:p>
        </w:tc>
        <w:tc>
          <w:tcPr>
            <w:tcW w:w="190" w:type="pct"/>
            <w:shd w:val="clear" w:color="000000" w:fill="FFFFFF"/>
            <w:vAlign w:val="center"/>
            <w:hideMark/>
          </w:tcPr>
          <w:p w14:paraId="21D3FF7F"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4</w:t>
            </w:r>
          </w:p>
        </w:tc>
        <w:tc>
          <w:tcPr>
            <w:tcW w:w="150" w:type="pct"/>
            <w:shd w:val="clear" w:color="000000" w:fill="FFFFFF"/>
            <w:noWrap/>
            <w:vAlign w:val="center"/>
            <w:hideMark/>
          </w:tcPr>
          <w:p w14:paraId="5CFD6B8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45</w:t>
            </w:r>
          </w:p>
        </w:tc>
        <w:tc>
          <w:tcPr>
            <w:tcW w:w="153" w:type="pct"/>
            <w:shd w:val="clear" w:color="000000" w:fill="FFFFFF"/>
            <w:noWrap/>
            <w:vAlign w:val="center"/>
            <w:hideMark/>
          </w:tcPr>
          <w:p w14:paraId="0111E87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270FE45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27B79F8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4A7076D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578C086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322B6E5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349" w:type="pct"/>
            <w:shd w:val="clear" w:color="000000" w:fill="FFFFFF"/>
            <w:vAlign w:val="center"/>
            <w:hideMark/>
          </w:tcPr>
          <w:p w14:paraId="4734393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vAlign w:val="center"/>
            <w:hideMark/>
          </w:tcPr>
          <w:p w14:paraId="3985109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SP Ngoại ngữ</w:t>
            </w:r>
          </w:p>
        </w:tc>
        <w:tc>
          <w:tcPr>
            <w:tcW w:w="1014" w:type="pct"/>
            <w:shd w:val="clear" w:color="000000" w:fill="FFFFFF"/>
            <w:noWrap/>
            <w:vAlign w:val="center"/>
            <w:hideMark/>
          </w:tcPr>
          <w:p w14:paraId="40DA172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Lê Thị Tuyết Hạnh</w:t>
            </w:r>
          </w:p>
        </w:tc>
      </w:tr>
      <w:tr w:rsidR="009828C9" w:rsidRPr="007F3D77" w14:paraId="7BF59A16" w14:textId="77777777" w:rsidTr="009828C9">
        <w:trPr>
          <w:trHeight w:val="20"/>
          <w:jc w:val="center"/>
        </w:trPr>
        <w:tc>
          <w:tcPr>
            <w:tcW w:w="173" w:type="pct"/>
            <w:shd w:val="clear" w:color="000000" w:fill="FFFFFF"/>
            <w:noWrap/>
            <w:vAlign w:val="center"/>
            <w:hideMark/>
          </w:tcPr>
          <w:p w14:paraId="41F007D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16</w:t>
            </w:r>
          </w:p>
        </w:tc>
        <w:tc>
          <w:tcPr>
            <w:tcW w:w="447" w:type="pct"/>
            <w:shd w:val="clear" w:color="auto" w:fill="auto"/>
            <w:noWrap/>
            <w:vAlign w:val="center"/>
            <w:hideMark/>
          </w:tcPr>
          <w:p w14:paraId="306A3593"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 </w:t>
            </w:r>
          </w:p>
        </w:tc>
        <w:tc>
          <w:tcPr>
            <w:tcW w:w="1003" w:type="pct"/>
            <w:shd w:val="clear" w:color="000000" w:fill="FFFFFF"/>
            <w:vAlign w:val="center"/>
            <w:hideMark/>
          </w:tcPr>
          <w:p w14:paraId="75961A25" w14:textId="77777777" w:rsidR="00800C09" w:rsidRPr="00800C09" w:rsidRDefault="00800C09" w:rsidP="009828C9">
            <w:pPr>
              <w:spacing w:before="0" w:after="0"/>
              <w:ind w:firstLine="0"/>
              <w:rPr>
                <w:rFonts w:eastAsia="Times New Roman"/>
                <w:b/>
                <w:bCs/>
                <w:color w:val="auto"/>
                <w:sz w:val="22"/>
                <w:szCs w:val="22"/>
              </w:rPr>
            </w:pPr>
            <w:r w:rsidRPr="00800C09">
              <w:rPr>
                <w:rFonts w:eastAsia="Times New Roman"/>
                <w:b/>
                <w:bCs/>
                <w:color w:val="auto"/>
                <w:sz w:val="22"/>
                <w:szCs w:val="22"/>
              </w:rPr>
              <w:t>Tự chọn 1</w:t>
            </w:r>
          </w:p>
        </w:tc>
        <w:tc>
          <w:tcPr>
            <w:tcW w:w="190" w:type="pct"/>
            <w:shd w:val="clear" w:color="000000" w:fill="FFFFFF"/>
            <w:vAlign w:val="center"/>
            <w:hideMark/>
          </w:tcPr>
          <w:p w14:paraId="1A76042A"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000000" w:fill="FFFFFF"/>
            <w:vAlign w:val="center"/>
            <w:hideMark/>
          </w:tcPr>
          <w:p w14:paraId="3C8A898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3" w:type="pct"/>
            <w:shd w:val="clear" w:color="000000" w:fill="FFFFFF"/>
            <w:vAlign w:val="center"/>
            <w:hideMark/>
          </w:tcPr>
          <w:p w14:paraId="29CA40A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4F1F2D3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7A1796E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76055E5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vAlign w:val="center"/>
            <w:hideMark/>
          </w:tcPr>
          <w:p w14:paraId="4701B0A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vAlign w:val="center"/>
            <w:hideMark/>
          </w:tcPr>
          <w:p w14:paraId="26E40B8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349" w:type="pct"/>
            <w:shd w:val="clear" w:color="000000" w:fill="FFFFFF"/>
            <w:vAlign w:val="center"/>
            <w:hideMark/>
          </w:tcPr>
          <w:p w14:paraId="159A3D3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592B294A"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14" w:type="pct"/>
            <w:shd w:val="clear" w:color="000000" w:fill="FFFFFF"/>
            <w:noWrap/>
            <w:vAlign w:val="center"/>
            <w:hideMark/>
          </w:tcPr>
          <w:p w14:paraId="67DBF291"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1F03CE54" w14:textId="77777777" w:rsidTr="009828C9">
        <w:trPr>
          <w:trHeight w:val="20"/>
          <w:jc w:val="center"/>
        </w:trPr>
        <w:tc>
          <w:tcPr>
            <w:tcW w:w="173" w:type="pct"/>
            <w:shd w:val="clear" w:color="000000" w:fill="FFFFFF"/>
            <w:noWrap/>
            <w:vAlign w:val="center"/>
            <w:hideMark/>
          </w:tcPr>
          <w:p w14:paraId="1825300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17</w:t>
            </w:r>
          </w:p>
        </w:tc>
        <w:tc>
          <w:tcPr>
            <w:tcW w:w="447" w:type="pct"/>
            <w:shd w:val="clear" w:color="auto" w:fill="auto"/>
            <w:noWrap/>
            <w:vAlign w:val="bottom"/>
            <w:hideMark/>
          </w:tcPr>
          <w:p w14:paraId="65B08E6D"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ECEa72306</w:t>
            </w:r>
          </w:p>
        </w:tc>
        <w:tc>
          <w:tcPr>
            <w:tcW w:w="1003" w:type="pct"/>
            <w:shd w:val="clear" w:color="000000" w:fill="FFFFFF"/>
            <w:vAlign w:val="center"/>
            <w:hideMark/>
          </w:tcPr>
          <w:p w14:paraId="4154DE8A"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Âm nhạc</w:t>
            </w:r>
          </w:p>
        </w:tc>
        <w:tc>
          <w:tcPr>
            <w:tcW w:w="190" w:type="pct"/>
            <w:shd w:val="clear" w:color="000000" w:fill="FFFFFF"/>
            <w:vAlign w:val="center"/>
            <w:hideMark/>
          </w:tcPr>
          <w:p w14:paraId="6FEA2008"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4</w:t>
            </w:r>
          </w:p>
        </w:tc>
        <w:tc>
          <w:tcPr>
            <w:tcW w:w="150" w:type="pct"/>
            <w:shd w:val="clear" w:color="000000" w:fill="FFFFFF"/>
            <w:vAlign w:val="center"/>
            <w:hideMark/>
          </w:tcPr>
          <w:p w14:paraId="03DBD33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20</w:t>
            </w:r>
          </w:p>
        </w:tc>
        <w:tc>
          <w:tcPr>
            <w:tcW w:w="153" w:type="pct"/>
            <w:shd w:val="clear" w:color="000000" w:fill="FFFFFF"/>
            <w:vAlign w:val="center"/>
            <w:hideMark/>
          </w:tcPr>
          <w:p w14:paraId="23418AB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247363C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5</w:t>
            </w:r>
          </w:p>
        </w:tc>
        <w:tc>
          <w:tcPr>
            <w:tcW w:w="150" w:type="pct"/>
            <w:shd w:val="clear" w:color="000000" w:fill="FFFFFF"/>
            <w:vAlign w:val="center"/>
            <w:hideMark/>
          </w:tcPr>
          <w:p w14:paraId="79C68B5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0DCC3E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405538D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2072262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349" w:type="pct"/>
            <w:shd w:val="clear" w:color="000000" w:fill="FFFFFF"/>
            <w:vAlign w:val="center"/>
            <w:hideMark/>
          </w:tcPr>
          <w:p w14:paraId="562DCFA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36830ED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5CDCD5D2"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Võ Trọng Vinh</w:t>
            </w:r>
          </w:p>
        </w:tc>
      </w:tr>
      <w:tr w:rsidR="009828C9" w:rsidRPr="007F3D77" w14:paraId="666743A7" w14:textId="77777777" w:rsidTr="009828C9">
        <w:trPr>
          <w:trHeight w:val="20"/>
          <w:jc w:val="center"/>
        </w:trPr>
        <w:tc>
          <w:tcPr>
            <w:tcW w:w="173" w:type="pct"/>
            <w:shd w:val="clear" w:color="000000" w:fill="FFFFFF"/>
            <w:noWrap/>
            <w:vAlign w:val="center"/>
            <w:hideMark/>
          </w:tcPr>
          <w:p w14:paraId="700F3BB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18</w:t>
            </w:r>
          </w:p>
        </w:tc>
        <w:tc>
          <w:tcPr>
            <w:tcW w:w="447" w:type="pct"/>
            <w:shd w:val="clear" w:color="auto" w:fill="auto"/>
            <w:noWrap/>
            <w:vAlign w:val="center"/>
            <w:hideMark/>
          </w:tcPr>
          <w:p w14:paraId="1372B51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POLa713ls</w:t>
            </w:r>
          </w:p>
        </w:tc>
        <w:tc>
          <w:tcPr>
            <w:tcW w:w="1003" w:type="pct"/>
            <w:shd w:val="clear" w:color="000000" w:fill="FFFFFF"/>
            <w:vAlign w:val="center"/>
            <w:hideMark/>
          </w:tcPr>
          <w:p w14:paraId="329A3CDA"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Lịch sử Đảng cộng sản Việt Nam</w:t>
            </w:r>
          </w:p>
        </w:tc>
        <w:tc>
          <w:tcPr>
            <w:tcW w:w="190" w:type="pct"/>
            <w:shd w:val="clear" w:color="000000" w:fill="FFFFFF"/>
            <w:vAlign w:val="center"/>
            <w:hideMark/>
          </w:tcPr>
          <w:p w14:paraId="621D3695"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15C3E59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20</w:t>
            </w:r>
          </w:p>
        </w:tc>
        <w:tc>
          <w:tcPr>
            <w:tcW w:w="153" w:type="pct"/>
            <w:shd w:val="clear" w:color="000000" w:fill="FFFFFF"/>
            <w:vAlign w:val="center"/>
            <w:hideMark/>
          </w:tcPr>
          <w:p w14:paraId="174BCE8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23F413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10</w:t>
            </w:r>
          </w:p>
        </w:tc>
        <w:tc>
          <w:tcPr>
            <w:tcW w:w="150" w:type="pct"/>
            <w:shd w:val="clear" w:color="000000" w:fill="FFFFFF"/>
            <w:vAlign w:val="center"/>
            <w:hideMark/>
          </w:tcPr>
          <w:p w14:paraId="5FB51CC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421E545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20974B9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673C284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349" w:type="pct"/>
            <w:shd w:val="clear" w:color="000000" w:fill="FFFFFF"/>
            <w:vAlign w:val="center"/>
            <w:hideMark/>
          </w:tcPr>
          <w:p w14:paraId="09E2747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4F9A4A4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chính trị</w:t>
            </w:r>
          </w:p>
        </w:tc>
        <w:tc>
          <w:tcPr>
            <w:tcW w:w="1014" w:type="pct"/>
            <w:shd w:val="clear" w:color="000000" w:fill="FFFFFF"/>
            <w:noWrap/>
            <w:vAlign w:val="center"/>
            <w:hideMark/>
          </w:tcPr>
          <w:p w14:paraId="6D1F575C"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Trần Cao Nguyên</w:t>
            </w:r>
          </w:p>
        </w:tc>
      </w:tr>
      <w:tr w:rsidR="009828C9" w:rsidRPr="007F3D77" w14:paraId="087DF595" w14:textId="77777777" w:rsidTr="009828C9">
        <w:trPr>
          <w:trHeight w:val="20"/>
          <w:jc w:val="center"/>
        </w:trPr>
        <w:tc>
          <w:tcPr>
            <w:tcW w:w="173" w:type="pct"/>
            <w:shd w:val="clear" w:color="000000" w:fill="FFFFFF"/>
            <w:noWrap/>
            <w:vAlign w:val="center"/>
            <w:hideMark/>
          </w:tcPr>
          <w:p w14:paraId="229B58C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19</w:t>
            </w:r>
          </w:p>
        </w:tc>
        <w:tc>
          <w:tcPr>
            <w:tcW w:w="447" w:type="pct"/>
            <w:shd w:val="clear" w:color="auto" w:fill="auto"/>
            <w:vAlign w:val="center"/>
            <w:hideMark/>
          </w:tcPr>
          <w:p w14:paraId="3CA98E7A"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ECEa73303</w:t>
            </w:r>
          </w:p>
        </w:tc>
        <w:tc>
          <w:tcPr>
            <w:tcW w:w="1003" w:type="pct"/>
            <w:shd w:val="clear" w:color="000000" w:fill="FFFFFF"/>
            <w:vAlign w:val="center"/>
            <w:hideMark/>
          </w:tcPr>
          <w:p w14:paraId="4FCBC366"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Rèn luyện nghiệp vụ sư phạm thường xuyên 1</w:t>
            </w:r>
          </w:p>
        </w:tc>
        <w:tc>
          <w:tcPr>
            <w:tcW w:w="190" w:type="pct"/>
            <w:shd w:val="clear" w:color="000000" w:fill="FFFFFF"/>
            <w:vAlign w:val="center"/>
            <w:hideMark/>
          </w:tcPr>
          <w:p w14:paraId="5713FB2B"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349775A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3" w:type="pct"/>
            <w:shd w:val="clear" w:color="000000" w:fill="FFFFFF"/>
            <w:vAlign w:val="center"/>
            <w:hideMark/>
          </w:tcPr>
          <w:p w14:paraId="3189DAD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109C588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8FCC2E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73CEEB6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642A423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443BD40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349" w:type="pct"/>
            <w:shd w:val="clear" w:color="000000" w:fill="FFFFFF"/>
            <w:vAlign w:val="center"/>
            <w:hideMark/>
          </w:tcPr>
          <w:p w14:paraId="464227C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72FBB95A"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E02B24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ThS.Nguyễn Thị Kỳ</w:t>
            </w:r>
          </w:p>
        </w:tc>
      </w:tr>
      <w:tr w:rsidR="009828C9" w:rsidRPr="007F3D77" w14:paraId="20CCDD84" w14:textId="77777777" w:rsidTr="009828C9">
        <w:trPr>
          <w:trHeight w:val="20"/>
          <w:jc w:val="center"/>
        </w:trPr>
        <w:tc>
          <w:tcPr>
            <w:tcW w:w="173" w:type="pct"/>
            <w:shd w:val="clear" w:color="000000" w:fill="FFFFFF"/>
            <w:noWrap/>
            <w:vAlign w:val="center"/>
            <w:hideMark/>
          </w:tcPr>
          <w:p w14:paraId="634319E9"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20</w:t>
            </w:r>
          </w:p>
        </w:tc>
        <w:tc>
          <w:tcPr>
            <w:tcW w:w="447" w:type="pct"/>
            <w:shd w:val="clear" w:color="auto" w:fill="auto"/>
            <w:vAlign w:val="center"/>
            <w:hideMark/>
          </w:tcPr>
          <w:p w14:paraId="2045F61C"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ECEa73304</w:t>
            </w:r>
          </w:p>
        </w:tc>
        <w:tc>
          <w:tcPr>
            <w:tcW w:w="1003" w:type="pct"/>
            <w:shd w:val="clear" w:color="000000" w:fill="FFFFFF"/>
            <w:vAlign w:val="center"/>
            <w:hideMark/>
          </w:tcPr>
          <w:p w14:paraId="36FF4A51" w14:textId="77777777" w:rsidR="00800C09" w:rsidRPr="00800C09" w:rsidRDefault="00800C09" w:rsidP="009828C9">
            <w:pPr>
              <w:spacing w:before="0" w:after="0"/>
              <w:ind w:firstLine="0"/>
              <w:rPr>
                <w:rFonts w:eastAsia="Times New Roman"/>
                <w:color w:val="000000"/>
                <w:sz w:val="22"/>
                <w:szCs w:val="22"/>
              </w:rPr>
            </w:pPr>
            <w:r w:rsidRPr="00800C09">
              <w:rPr>
                <w:rFonts w:eastAsia="Times New Roman"/>
                <w:color w:val="000000"/>
                <w:sz w:val="22"/>
                <w:szCs w:val="22"/>
              </w:rPr>
              <w:t>Tổ chức hoạt động vui chơi cho trẻ</w:t>
            </w:r>
          </w:p>
        </w:tc>
        <w:tc>
          <w:tcPr>
            <w:tcW w:w="190" w:type="pct"/>
            <w:shd w:val="clear" w:color="000000" w:fill="FFFFFF"/>
            <w:vAlign w:val="center"/>
            <w:hideMark/>
          </w:tcPr>
          <w:p w14:paraId="7AD2DD77" w14:textId="77777777" w:rsidR="00800C09" w:rsidRPr="00800C09" w:rsidRDefault="00800C09" w:rsidP="00183765">
            <w:pPr>
              <w:spacing w:before="0" w:after="0"/>
              <w:ind w:firstLine="0"/>
              <w:jc w:val="center"/>
              <w:rPr>
                <w:rFonts w:eastAsia="Times New Roman"/>
                <w:b/>
                <w:bCs/>
                <w:color w:val="000000"/>
                <w:sz w:val="22"/>
                <w:szCs w:val="22"/>
              </w:rPr>
            </w:pPr>
            <w:r w:rsidRPr="00800C09">
              <w:rPr>
                <w:rFonts w:eastAsia="Times New Roman"/>
                <w:b/>
                <w:bCs/>
                <w:color w:val="000000"/>
                <w:sz w:val="22"/>
                <w:szCs w:val="22"/>
              </w:rPr>
              <w:t>3</w:t>
            </w:r>
          </w:p>
        </w:tc>
        <w:tc>
          <w:tcPr>
            <w:tcW w:w="150" w:type="pct"/>
            <w:shd w:val="clear" w:color="000000" w:fill="FFFFFF"/>
            <w:vAlign w:val="center"/>
            <w:hideMark/>
          </w:tcPr>
          <w:p w14:paraId="0687087C"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20</w:t>
            </w:r>
          </w:p>
        </w:tc>
        <w:tc>
          <w:tcPr>
            <w:tcW w:w="153" w:type="pct"/>
            <w:shd w:val="clear" w:color="000000" w:fill="FFFFFF"/>
            <w:vAlign w:val="center"/>
            <w:hideMark/>
          </w:tcPr>
          <w:p w14:paraId="055D200B"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15</w:t>
            </w:r>
          </w:p>
        </w:tc>
        <w:tc>
          <w:tcPr>
            <w:tcW w:w="150" w:type="pct"/>
            <w:shd w:val="clear" w:color="000000" w:fill="FFFFFF"/>
            <w:vAlign w:val="center"/>
            <w:hideMark/>
          </w:tcPr>
          <w:p w14:paraId="60A2F2CD"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10</w:t>
            </w:r>
          </w:p>
        </w:tc>
        <w:tc>
          <w:tcPr>
            <w:tcW w:w="150" w:type="pct"/>
            <w:shd w:val="clear" w:color="000000" w:fill="FFFFFF"/>
            <w:vAlign w:val="center"/>
            <w:hideMark/>
          </w:tcPr>
          <w:p w14:paraId="66499423"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150" w:type="pct"/>
            <w:shd w:val="clear" w:color="000000" w:fill="FFFFFF"/>
            <w:vAlign w:val="center"/>
            <w:hideMark/>
          </w:tcPr>
          <w:p w14:paraId="2FC4F19C"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175" w:type="pct"/>
            <w:shd w:val="clear" w:color="000000" w:fill="FFFFFF"/>
            <w:vAlign w:val="center"/>
            <w:hideMark/>
          </w:tcPr>
          <w:p w14:paraId="3175C0EB"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245" w:type="pct"/>
            <w:shd w:val="clear" w:color="000000" w:fill="FFFFFF"/>
            <w:vAlign w:val="center"/>
            <w:hideMark/>
          </w:tcPr>
          <w:p w14:paraId="0D76C9A5"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4</w:t>
            </w:r>
          </w:p>
        </w:tc>
        <w:tc>
          <w:tcPr>
            <w:tcW w:w="349" w:type="pct"/>
            <w:shd w:val="clear" w:color="000000" w:fill="FFFFFF"/>
            <w:vAlign w:val="center"/>
            <w:hideMark/>
          </w:tcPr>
          <w:p w14:paraId="2122835A"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Bắt buộc</w:t>
            </w:r>
          </w:p>
        </w:tc>
        <w:tc>
          <w:tcPr>
            <w:tcW w:w="653" w:type="pct"/>
            <w:shd w:val="clear" w:color="000000" w:fill="FFFFFF"/>
            <w:noWrap/>
            <w:vAlign w:val="center"/>
            <w:hideMark/>
          </w:tcPr>
          <w:p w14:paraId="4415E751"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Giáo dục Mầm non</w:t>
            </w:r>
          </w:p>
        </w:tc>
        <w:tc>
          <w:tcPr>
            <w:tcW w:w="1014" w:type="pct"/>
            <w:shd w:val="clear" w:color="000000" w:fill="FFFFFF"/>
            <w:noWrap/>
            <w:vAlign w:val="center"/>
            <w:hideMark/>
          </w:tcPr>
          <w:p w14:paraId="1757DD2E"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TS. Phan Thị Thuý Hằng</w:t>
            </w:r>
          </w:p>
        </w:tc>
      </w:tr>
      <w:tr w:rsidR="009828C9" w:rsidRPr="007F3D77" w14:paraId="15196BA9" w14:textId="77777777" w:rsidTr="009828C9">
        <w:trPr>
          <w:trHeight w:val="20"/>
          <w:jc w:val="center"/>
        </w:trPr>
        <w:tc>
          <w:tcPr>
            <w:tcW w:w="173" w:type="pct"/>
            <w:shd w:val="clear" w:color="000000" w:fill="FFFFFF"/>
            <w:noWrap/>
            <w:vAlign w:val="center"/>
            <w:hideMark/>
          </w:tcPr>
          <w:p w14:paraId="6E5AE67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21</w:t>
            </w:r>
          </w:p>
        </w:tc>
        <w:tc>
          <w:tcPr>
            <w:tcW w:w="447" w:type="pct"/>
            <w:shd w:val="clear" w:color="auto" w:fill="auto"/>
            <w:noWrap/>
            <w:vAlign w:val="center"/>
            <w:hideMark/>
          </w:tcPr>
          <w:p w14:paraId="304786EC"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 </w:t>
            </w:r>
          </w:p>
        </w:tc>
        <w:tc>
          <w:tcPr>
            <w:tcW w:w="1003" w:type="pct"/>
            <w:shd w:val="clear" w:color="000000" w:fill="FFFFFF"/>
            <w:vAlign w:val="center"/>
            <w:hideMark/>
          </w:tcPr>
          <w:p w14:paraId="430FC79A" w14:textId="77777777" w:rsidR="00800C09" w:rsidRPr="00800C09" w:rsidRDefault="00800C09" w:rsidP="009828C9">
            <w:pPr>
              <w:spacing w:before="0" w:after="0"/>
              <w:ind w:firstLine="0"/>
              <w:rPr>
                <w:rFonts w:eastAsia="Times New Roman"/>
                <w:b/>
                <w:bCs/>
                <w:color w:val="auto"/>
                <w:sz w:val="22"/>
                <w:szCs w:val="22"/>
              </w:rPr>
            </w:pPr>
            <w:r w:rsidRPr="00800C09">
              <w:rPr>
                <w:rFonts w:eastAsia="Times New Roman"/>
                <w:b/>
                <w:bCs/>
                <w:color w:val="auto"/>
                <w:sz w:val="22"/>
                <w:szCs w:val="22"/>
              </w:rPr>
              <w:t>Tự chọn 2</w:t>
            </w:r>
          </w:p>
        </w:tc>
        <w:tc>
          <w:tcPr>
            <w:tcW w:w="190" w:type="pct"/>
            <w:shd w:val="clear" w:color="000000" w:fill="FFFFFF"/>
            <w:vAlign w:val="center"/>
            <w:hideMark/>
          </w:tcPr>
          <w:p w14:paraId="4F693DCE"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000000" w:fill="FFFFFF"/>
            <w:vAlign w:val="center"/>
            <w:hideMark/>
          </w:tcPr>
          <w:p w14:paraId="1374E00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3" w:type="pct"/>
            <w:shd w:val="clear" w:color="000000" w:fill="FFFFFF"/>
            <w:vAlign w:val="center"/>
            <w:hideMark/>
          </w:tcPr>
          <w:p w14:paraId="05C33E5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2E3C5D1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5CCCE78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3BDAA5D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vAlign w:val="center"/>
            <w:hideMark/>
          </w:tcPr>
          <w:p w14:paraId="4E182E3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vAlign w:val="center"/>
            <w:hideMark/>
          </w:tcPr>
          <w:p w14:paraId="10B21EB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349" w:type="pct"/>
            <w:shd w:val="clear" w:color="000000" w:fill="FFFFFF"/>
            <w:vAlign w:val="center"/>
            <w:hideMark/>
          </w:tcPr>
          <w:p w14:paraId="1C52374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191FEAA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787AABB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724EE674" w14:textId="77777777" w:rsidTr="009828C9">
        <w:trPr>
          <w:trHeight w:val="20"/>
          <w:jc w:val="center"/>
        </w:trPr>
        <w:tc>
          <w:tcPr>
            <w:tcW w:w="173" w:type="pct"/>
            <w:shd w:val="clear" w:color="000000" w:fill="FFFFFF"/>
            <w:noWrap/>
            <w:vAlign w:val="center"/>
            <w:hideMark/>
          </w:tcPr>
          <w:p w14:paraId="0B43FB74"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22</w:t>
            </w:r>
          </w:p>
        </w:tc>
        <w:tc>
          <w:tcPr>
            <w:tcW w:w="447" w:type="pct"/>
            <w:shd w:val="clear" w:color="auto" w:fill="auto"/>
            <w:vAlign w:val="center"/>
            <w:hideMark/>
          </w:tcPr>
          <w:p w14:paraId="4A124870"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ITEa71301</w:t>
            </w:r>
          </w:p>
        </w:tc>
        <w:tc>
          <w:tcPr>
            <w:tcW w:w="1003" w:type="pct"/>
            <w:shd w:val="clear" w:color="000000" w:fill="FFFFFF"/>
            <w:vAlign w:val="center"/>
            <w:hideMark/>
          </w:tcPr>
          <w:p w14:paraId="3A71CC7A" w14:textId="77777777" w:rsidR="00800C09" w:rsidRPr="00800C09" w:rsidRDefault="00800C09" w:rsidP="009828C9">
            <w:pPr>
              <w:spacing w:before="0" w:after="0"/>
              <w:ind w:firstLine="0"/>
              <w:rPr>
                <w:rFonts w:eastAsia="Times New Roman"/>
                <w:color w:val="000000"/>
                <w:sz w:val="22"/>
                <w:szCs w:val="22"/>
              </w:rPr>
            </w:pPr>
            <w:r w:rsidRPr="00800C09">
              <w:rPr>
                <w:rFonts w:eastAsia="Times New Roman"/>
                <w:color w:val="000000"/>
                <w:sz w:val="22"/>
                <w:szCs w:val="22"/>
              </w:rPr>
              <w:t>Ứng dụng ICT trong giáo dục</w:t>
            </w:r>
          </w:p>
        </w:tc>
        <w:tc>
          <w:tcPr>
            <w:tcW w:w="190" w:type="pct"/>
            <w:shd w:val="clear" w:color="000000" w:fill="FFFFFF"/>
            <w:vAlign w:val="center"/>
            <w:hideMark/>
          </w:tcPr>
          <w:p w14:paraId="3ABE2B5A" w14:textId="77777777" w:rsidR="00800C09" w:rsidRPr="00800C09" w:rsidRDefault="00800C09" w:rsidP="00183765">
            <w:pPr>
              <w:spacing w:before="0" w:after="0"/>
              <w:ind w:firstLine="0"/>
              <w:jc w:val="center"/>
              <w:rPr>
                <w:rFonts w:eastAsia="Times New Roman"/>
                <w:b/>
                <w:bCs/>
                <w:color w:val="000000"/>
                <w:sz w:val="22"/>
                <w:szCs w:val="22"/>
              </w:rPr>
            </w:pPr>
            <w:r w:rsidRPr="00800C09">
              <w:rPr>
                <w:rFonts w:eastAsia="Times New Roman"/>
                <w:b/>
                <w:bCs/>
                <w:color w:val="000000"/>
                <w:sz w:val="22"/>
                <w:szCs w:val="22"/>
              </w:rPr>
              <w:t>4</w:t>
            </w:r>
          </w:p>
        </w:tc>
        <w:tc>
          <w:tcPr>
            <w:tcW w:w="150" w:type="pct"/>
            <w:shd w:val="clear" w:color="000000" w:fill="FFFFFF"/>
            <w:noWrap/>
            <w:vAlign w:val="center"/>
            <w:hideMark/>
          </w:tcPr>
          <w:p w14:paraId="2C91FD07"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15</w:t>
            </w:r>
          </w:p>
        </w:tc>
        <w:tc>
          <w:tcPr>
            <w:tcW w:w="153" w:type="pct"/>
            <w:shd w:val="clear" w:color="000000" w:fill="FFFFFF"/>
            <w:noWrap/>
            <w:vAlign w:val="center"/>
            <w:hideMark/>
          </w:tcPr>
          <w:p w14:paraId="77A4CD81"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15</w:t>
            </w:r>
          </w:p>
        </w:tc>
        <w:tc>
          <w:tcPr>
            <w:tcW w:w="150" w:type="pct"/>
            <w:shd w:val="clear" w:color="000000" w:fill="FFFFFF"/>
            <w:noWrap/>
            <w:vAlign w:val="center"/>
            <w:hideMark/>
          </w:tcPr>
          <w:p w14:paraId="086CD783"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150" w:type="pct"/>
            <w:shd w:val="clear" w:color="000000" w:fill="FFFFFF"/>
            <w:noWrap/>
            <w:vAlign w:val="center"/>
            <w:hideMark/>
          </w:tcPr>
          <w:p w14:paraId="529463A0"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30</w:t>
            </w:r>
          </w:p>
        </w:tc>
        <w:tc>
          <w:tcPr>
            <w:tcW w:w="150" w:type="pct"/>
            <w:shd w:val="clear" w:color="000000" w:fill="FFFFFF"/>
            <w:noWrap/>
            <w:vAlign w:val="center"/>
            <w:hideMark/>
          </w:tcPr>
          <w:p w14:paraId="21BEE351"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175" w:type="pct"/>
            <w:shd w:val="clear" w:color="000000" w:fill="FFFFFF"/>
            <w:vAlign w:val="center"/>
            <w:hideMark/>
          </w:tcPr>
          <w:p w14:paraId="33236D5F"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245" w:type="pct"/>
            <w:shd w:val="clear" w:color="000000" w:fill="FFFFFF"/>
            <w:vAlign w:val="center"/>
            <w:hideMark/>
          </w:tcPr>
          <w:p w14:paraId="7127B245"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4</w:t>
            </w:r>
          </w:p>
        </w:tc>
        <w:tc>
          <w:tcPr>
            <w:tcW w:w="349" w:type="pct"/>
            <w:shd w:val="clear" w:color="000000" w:fill="FFFFFF"/>
            <w:vAlign w:val="center"/>
            <w:hideMark/>
          </w:tcPr>
          <w:p w14:paraId="1AEEFC53"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Bắt buộc</w:t>
            </w:r>
          </w:p>
        </w:tc>
        <w:tc>
          <w:tcPr>
            <w:tcW w:w="653" w:type="pct"/>
            <w:shd w:val="clear" w:color="000000" w:fill="FFFFFF"/>
            <w:vAlign w:val="center"/>
            <w:hideMark/>
          </w:tcPr>
          <w:p w14:paraId="5D52CE5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Tin học</w:t>
            </w:r>
          </w:p>
        </w:tc>
        <w:tc>
          <w:tcPr>
            <w:tcW w:w="1014" w:type="pct"/>
            <w:shd w:val="clear" w:color="000000" w:fill="FFFFFF"/>
            <w:noWrap/>
            <w:vAlign w:val="center"/>
            <w:hideMark/>
          </w:tcPr>
          <w:p w14:paraId="4CC31023"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ThS. Nguyễn Bùi Hậu</w:t>
            </w:r>
          </w:p>
        </w:tc>
      </w:tr>
      <w:tr w:rsidR="009828C9" w:rsidRPr="007F3D77" w14:paraId="62B49D86" w14:textId="77777777" w:rsidTr="009828C9">
        <w:trPr>
          <w:trHeight w:val="20"/>
          <w:jc w:val="center"/>
        </w:trPr>
        <w:tc>
          <w:tcPr>
            <w:tcW w:w="173" w:type="pct"/>
            <w:shd w:val="clear" w:color="000000" w:fill="FFFFFF"/>
            <w:noWrap/>
            <w:vAlign w:val="center"/>
            <w:hideMark/>
          </w:tcPr>
          <w:p w14:paraId="57EBE4E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23</w:t>
            </w:r>
          </w:p>
        </w:tc>
        <w:tc>
          <w:tcPr>
            <w:tcW w:w="447" w:type="pct"/>
            <w:shd w:val="clear" w:color="auto" w:fill="auto"/>
            <w:vAlign w:val="center"/>
            <w:hideMark/>
          </w:tcPr>
          <w:p w14:paraId="0FB8659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ECEa73305</w:t>
            </w:r>
          </w:p>
        </w:tc>
        <w:tc>
          <w:tcPr>
            <w:tcW w:w="1003" w:type="pct"/>
            <w:shd w:val="clear" w:color="000000" w:fill="FFFFFF"/>
            <w:vAlign w:val="center"/>
            <w:hideMark/>
          </w:tcPr>
          <w:p w14:paraId="301DB070"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Múa và phương pháp dạy múa cho trẻ mầm non</w:t>
            </w:r>
          </w:p>
        </w:tc>
        <w:tc>
          <w:tcPr>
            <w:tcW w:w="190" w:type="pct"/>
            <w:shd w:val="clear" w:color="000000" w:fill="FFFFFF"/>
            <w:vAlign w:val="center"/>
            <w:hideMark/>
          </w:tcPr>
          <w:p w14:paraId="7E069213"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000000" w:fill="FFFFFF"/>
            <w:vAlign w:val="center"/>
            <w:hideMark/>
          </w:tcPr>
          <w:p w14:paraId="5D1ED77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033DC88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7442AF0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3D4133B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0969458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269DFEC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1644CA6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5</w:t>
            </w:r>
          </w:p>
        </w:tc>
        <w:tc>
          <w:tcPr>
            <w:tcW w:w="349" w:type="pct"/>
            <w:shd w:val="clear" w:color="000000" w:fill="FFFFFF"/>
            <w:vAlign w:val="center"/>
            <w:hideMark/>
          </w:tcPr>
          <w:p w14:paraId="68149EC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7A1C840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301AF7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Đặng Thị Lê Na</w:t>
            </w:r>
          </w:p>
        </w:tc>
      </w:tr>
      <w:tr w:rsidR="009828C9" w:rsidRPr="007F3D77" w14:paraId="5C874652" w14:textId="77777777" w:rsidTr="009828C9">
        <w:trPr>
          <w:trHeight w:val="20"/>
          <w:jc w:val="center"/>
        </w:trPr>
        <w:tc>
          <w:tcPr>
            <w:tcW w:w="173" w:type="pct"/>
            <w:shd w:val="clear" w:color="000000" w:fill="FFFFFF"/>
            <w:noWrap/>
            <w:vAlign w:val="center"/>
            <w:hideMark/>
          </w:tcPr>
          <w:p w14:paraId="460C1A3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24</w:t>
            </w:r>
          </w:p>
        </w:tc>
        <w:tc>
          <w:tcPr>
            <w:tcW w:w="447" w:type="pct"/>
            <w:shd w:val="clear" w:color="auto" w:fill="auto"/>
            <w:vAlign w:val="center"/>
            <w:hideMark/>
          </w:tcPr>
          <w:p w14:paraId="59565F1C"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ECEa73306</w:t>
            </w:r>
          </w:p>
        </w:tc>
        <w:tc>
          <w:tcPr>
            <w:tcW w:w="1003" w:type="pct"/>
            <w:shd w:val="clear" w:color="000000" w:fill="FFFFFF"/>
            <w:vAlign w:val="center"/>
            <w:hideMark/>
          </w:tcPr>
          <w:p w14:paraId="618B98AD"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 xml:space="preserve">Nghệ thuật tạo hình và phương pháp tổ chức hoạt động tạo hình cho trẻ </w:t>
            </w:r>
          </w:p>
        </w:tc>
        <w:tc>
          <w:tcPr>
            <w:tcW w:w="190" w:type="pct"/>
            <w:shd w:val="clear" w:color="000000" w:fill="FFFFFF"/>
            <w:vAlign w:val="center"/>
            <w:hideMark/>
          </w:tcPr>
          <w:p w14:paraId="436D0714"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5</w:t>
            </w:r>
          </w:p>
        </w:tc>
        <w:tc>
          <w:tcPr>
            <w:tcW w:w="150" w:type="pct"/>
            <w:shd w:val="clear" w:color="000000" w:fill="FFFFFF"/>
            <w:vAlign w:val="center"/>
            <w:hideMark/>
          </w:tcPr>
          <w:p w14:paraId="48B5692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000000" w:fill="FFFFFF"/>
            <w:vAlign w:val="center"/>
            <w:hideMark/>
          </w:tcPr>
          <w:p w14:paraId="728EC8D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6ABACBB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1B2745B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4CAA437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3AEAF8B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6355093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5</w:t>
            </w:r>
          </w:p>
        </w:tc>
        <w:tc>
          <w:tcPr>
            <w:tcW w:w="349" w:type="pct"/>
            <w:shd w:val="clear" w:color="000000" w:fill="FFFFFF"/>
            <w:vAlign w:val="center"/>
            <w:hideMark/>
          </w:tcPr>
          <w:p w14:paraId="504FFA7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2748A5DC"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290FC1B7"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Nguyễn Thị Thanh Giang</w:t>
            </w:r>
          </w:p>
        </w:tc>
      </w:tr>
      <w:tr w:rsidR="009828C9" w:rsidRPr="007F3D77" w14:paraId="1C94FC45" w14:textId="77777777" w:rsidTr="009828C9">
        <w:trPr>
          <w:trHeight w:val="20"/>
          <w:jc w:val="center"/>
        </w:trPr>
        <w:tc>
          <w:tcPr>
            <w:tcW w:w="173" w:type="pct"/>
            <w:shd w:val="clear" w:color="000000" w:fill="FFFFFF"/>
            <w:noWrap/>
            <w:vAlign w:val="center"/>
            <w:hideMark/>
          </w:tcPr>
          <w:p w14:paraId="4CA1A48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25</w:t>
            </w:r>
          </w:p>
        </w:tc>
        <w:tc>
          <w:tcPr>
            <w:tcW w:w="447" w:type="pct"/>
            <w:shd w:val="clear" w:color="auto" w:fill="auto"/>
            <w:vAlign w:val="center"/>
            <w:hideMark/>
          </w:tcPr>
          <w:p w14:paraId="7030FE91"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ECEa73307</w:t>
            </w:r>
          </w:p>
        </w:tc>
        <w:tc>
          <w:tcPr>
            <w:tcW w:w="1003" w:type="pct"/>
            <w:shd w:val="clear" w:color="000000" w:fill="FFFFFF"/>
            <w:vAlign w:val="center"/>
            <w:hideMark/>
          </w:tcPr>
          <w:p w14:paraId="22A2FDBC"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Phương pháp giáo dục âm nhạc cho trẻ mầm non</w:t>
            </w:r>
          </w:p>
        </w:tc>
        <w:tc>
          <w:tcPr>
            <w:tcW w:w="190" w:type="pct"/>
            <w:shd w:val="clear" w:color="000000" w:fill="FFFFFF"/>
            <w:vAlign w:val="center"/>
            <w:hideMark/>
          </w:tcPr>
          <w:p w14:paraId="61ECCEEA"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4</w:t>
            </w:r>
          </w:p>
        </w:tc>
        <w:tc>
          <w:tcPr>
            <w:tcW w:w="150" w:type="pct"/>
            <w:shd w:val="clear" w:color="000000" w:fill="FFFFFF"/>
            <w:vAlign w:val="center"/>
            <w:hideMark/>
          </w:tcPr>
          <w:p w14:paraId="54CADAF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0540496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0E4B881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02B0DE9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5658AAA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2297104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18573A5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5</w:t>
            </w:r>
          </w:p>
        </w:tc>
        <w:tc>
          <w:tcPr>
            <w:tcW w:w="349" w:type="pct"/>
            <w:shd w:val="clear" w:color="000000" w:fill="FFFFFF"/>
            <w:vAlign w:val="center"/>
            <w:hideMark/>
          </w:tcPr>
          <w:p w14:paraId="65662CA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1BCC68C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0BDC46CE"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Phan Huy Hà</w:t>
            </w:r>
          </w:p>
        </w:tc>
      </w:tr>
      <w:tr w:rsidR="009828C9" w:rsidRPr="007F3D77" w14:paraId="020EE951" w14:textId="77777777" w:rsidTr="009828C9">
        <w:trPr>
          <w:trHeight w:val="20"/>
          <w:jc w:val="center"/>
        </w:trPr>
        <w:tc>
          <w:tcPr>
            <w:tcW w:w="173" w:type="pct"/>
            <w:shd w:val="clear" w:color="000000" w:fill="FFFFFF"/>
            <w:noWrap/>
            <w:vAlign w:val="center"/>
            <w:hideMark/>
          </w:tcPr>
          <w:p w14:paraId="1A9E95B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26</w:t>
            </w:r>
          </w:p>
        </w:tc>
        <w:tc>
          <w:tcPr>
            <w:tcW w:w="447" w:type="pct"/>
            <w:shd w:val="clear" w:color="auto" w:fill="auto"/>
            <w:noWrap/>
            <w:vAlign w:val="center"/>
            <w:hideMark/>
          </w:tcPr>
          <w:p w14:paraId="50E28597"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POLa713tt</w:t>
            </w:r>
          </w:p>
        </w:tc>
        <w:tc>
          <w:tcPr>
            <w:tcW w:w="1003" w:type="pct"/>
            <w:shd w:val="clear" w:color="000000" w:fill="FFFFFF"/>
            <w:vAlign w:val="center"/>
            <w:hideMark/>
          </w:tcPr>
          <w:p w14:paraId="1D2BD237"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Tư tưởng Hồ Chí Minh</w:t>
            </w:r>
          </w:p>
        </w:tc>
        <w:tc>
          <w:tcPr>
            <w:tcW w:w="190" w:type="pct"/>
            <w:shd w:val="clear" w:color="000000" w:fill="FFFFFF"/>
            <w:vAlign w:val="center"/>
            <w:hideMark/>
          </w:tcPr>
          <w:p w14:paraId="352C5216"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0055E22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20</w:t>
            </w:r>
          </w:p>
        </w:tc>
        <w:tc>
          <w:tcPr>
            <w:tcW w:w="153" w:type="pct"/>
            <w:shd w:val="clear" w:color="000000" w:fill="FFFFFF"/>
            <w:vAlign w:val="center"/>
            <w:hideMark/>
          </w:tcPr>
          <w:p w14:paraId="79D087B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4FF36A1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10</w:t>
            </w:r>
          </w:p>
        </w:tc>
        <w:tc>
          <w:tcPr>
            <w:tcW w:w="150" w:type="pct"/>
            <w:shd w:val="clear" w:color="000000" w:fill="FFFFFF"/>
            <w:vAlign w:val="center"/>
            <w:hideMark/>
          </w:tcPr>
          <w:p w14:paraId="483B0C0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1C49C13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5487005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5A244EB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5</w:t>
            </w:r>
          </w:p>
        </w:tc>
        <w:tc>
          <w:tcPr>
            <w:tcW w:w="349" w:type="pct"/>
            <w:shd w:val="clear" w:color="000000" w:fill="FFFFFF"/>
            <w:vAlign w:val="center"/>
            <w:hideMark/>
          </w:tcPr>
          <w:p w14:paraId="3DEC7EC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34C93A6B"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chính trị</w:t>
            </w:r>
          </w:p>
        </w:tc>
        <w:tc>
          <w:tcPr>
            <w:tcW w:w="1014" w:type="pct"/>
            <w:shd w:val="clear" w:color="000000" w:fill="FFFFFF"/>
            <w:noWrap/>
            <w:vAlign w:val="bottom"/>
            <w:hideMark/>
          </w:tcPr>
          <w:p w14:paraId="26D2DA5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Bùi Thị Cần</w:t>
            </w:r>
          </w:p>
        </w:tc>
      </w:tr>
      <w:tr w:rsidR="009828C9" w:rsidRPr="007F3D77" w14:paraId="10018CF6" w14:textId="77777777" w:rsidTr="009828C9">
        <w:trPr>
          <w:trHeight w:val="20"/>
          <w:jc w:val="center"/>
        </w:trPr>
        <w:tc>
          <w:tcPr>
            <w:tcW w:w="173" w:type="pct"/>
            <w:shd w:val="clear" w:color="000000" w:fill="FFFFFF"/>
            <w:noWrap/>
            <w:vAlign w:val="center"/>
            <w:hideMark/>
          </w:tcPr>
          <w:p w14:paraId="1119744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27</w:t>
            </w:r>
          </w:p>
        </w:tc>
        <w:tc>
          <w:tcPr>
            <w:tcW w:w="447" w:type="pct"/>
            <w:shd w:val="clear" w:color="auto" w:fill="auto"/>
            <w:vAlign w:val="center"/>
            <w:hideMark/>
          </w:tcPr>
          <w:p w14:paraId="188DEBC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ECEa73308</w:t>
            </w:r>
          </w:p>
        </w:tc>
        <w:tc>
          <w:tcPr>
            <w:tcW w:w="1003" w:type="pct"/>
            <w:shd w:val="clear" w:color="000000" w:fill="FFFFFF"/>
            <w:vAlign w:val="center"/>
            <w:hideMark/>
          </w:tcPr>
          <w:p w14:paraId="179B4667"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 xml:space="preserve">Văn học và tổ chức cho trẻ làm quen tác phẩm văn học </w:t>
            </w:r>
          </w:p>
        </w:tc>
        <w:tc>
          <w:tcPr>
            <w:tcW w:w="190" w:type="pct"/>
            <w:shd w:val="clear" w:color="000000" w:fill="FFFFFF"/>
            <w:vAlign w:val="center"/>
            <w:hideMark/>
          </w:tcPr>
          <w:p w14:paraId="3AE8A2BA"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5</w:t>
            </w:r>
          </w:p>
        </w:tc>
        <w:tc>
          <w:tcPr>
            <w:tcW w:w="150" w:type="pct"/>
            <w:shd w:val="clear" w:color="000000" w:fill="FFFFFF"/>
            <w:vAlign w:val="center"/>
            <w:hideMark/>
          </w:tcPr>
          <w:p w14:paraId="09B7941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000000" w:fill="FFFFFF"/>
            <w:vAlign w:val="center"/>
            <w:hideMark/>
          </w:tcPr>
          <w:p w14:paraId="62B8D3A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679C885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7B26F67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20CA78B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1286E35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5BCD7EE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5</w:t>
            </w:r>
          </w:p>
        </w:tc>
        <w:tc>
          <w:tcPr>
            <w:tcW w:w="349" w:type="pct"/>
            <w:shd w:val="clear" w:color="000000" w:fill="FFFFFF"/>
            <w:vAlign w:val="center"/>
            <w:hideMark/>
          </w:tcPr>
          <w:p w14:paraId="7589C05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40A425A4"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7444D739"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Phan Thị Quỳnh Trang</w:t>
            </w:r>
          </w:p>
        </w:tc>
      </w:tr>
      <w:tr w:rsidR="009828C9" w:rsidRPr="007F3D77" w14:paraId="037303CA" w14:textId="77777777" w:rsidTr="009828C9">
        <w:trPr>
          <w:trHeight w:val="20"/>
          <w:jc w:val="center"/>
        </w:trPr>
        <w:tc>
          <w:tcPr>
            <w:tcW w:w="173" w:type="pct"/>
            <w:shd w:val="clear" w:color="000000" w:fill="FFFFFF"/>
            <w:noWrap/>
            <w:vAlign w:val="center"/>
            <w:hideMark/>
          </w:tcPr>
          <w:p w14:paraId="2689788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28</w:t>
            </w:r>
          </w:p>
        </w:tc>
        <w:tc>
          <w:tcPr>
            <w:tcW w:w="447" w:type="pct"/>
            <w:shd w:val="clear" w:color="auto" w:fill="auto"/>
            <w:vAlign w:val="center"/>
            <w:hideMark/>
          </w:tcPr>
          <w:p w14:paraId="02E1D7F8"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ECEa73309</w:t>
            </w:r>
          </w:p>
        </w:tc>
        <w:tc>
          <w:tcPr>
            <w:tcW w:w="1003" w:type="pct"/>
            <w:shd w:val="clear" w:color="000000" w:fill="FFFFFF"/>
            <w:vAlign w:val="center"/>
            <w:hideMark/>
          </w:tcPr>
          <w:p w14:paraId="2D27016A"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Môi trường và tổ chức cho trẻ khám phá môi trường xung quanh</w:t>
            </w:r>
          </w:p>
        </w:tc>
        <w:tc>
          <w:tcPr>
            <w:tcW w:w="190" w:type="pct"/>
            <w:shd w:val="clear" w:color="000000" w:fill="FFFFFF"/>
            <w:vAlign w:val="center"/>
            <w:hideMark/>
          </w:tcPr>
          <w:p w14:paraId="4C6DFB74"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5</w:t>
            </w:r>
          </w:p>
        </w:tc>
        <w:tc>
          <w:tcPr>
            <w:tcW w:w="150" w:type="pct"/>
            <w:shd w:val="clear" w:color="000000" w:fill="FFFFFF"/>
            <w:vAlign w:val="center"/>
            <w:hideMark/>
          </w:tcPr>
          <w:p w14:paraId="3254679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45</w:t>
            </w:r>
          </w:p>
        </w:tc>
        <w:tc>
          <w:tcPr>
            <w:tcW w:w="153" w:type="pct"/>
            <w:shd w:val="clear" w:color="000000" w:fill="FFFFFF"/>
            <w:vAlign w:val="center"/>
            <w:hideMark/>
          </w:tcPr>
          <w:p w14:paraId="6B1796A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02FC3DD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21DE516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68E4C70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2BB3A79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26311C1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6</w:t>
            </w:r>
          </w:p>
        </w:tc>
        <w:tc>
          <w:tcPr>
            <w:tcW w:w="349" w:type="pct"/>
            <w:shd w:val="clear" w:color="000000" w:fill="FFFFFF"/>
            <w:vAlign w:val="center"/>
            <w:hideMark/>
          </w:tcPr>
          <w:p w14:paraId="450FFFE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11D89DA1"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E23EE1F"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Nguyễn Thị Thu Hạnh</w:t>
            </w:r>
          </w:p>
        </w:tc>
      </w:tr>
      <w:tr w:rsidR="009828C9" w:rsidRPr="007F3D77" w14:paraId="010D8B2C" w14:textId="77777777" w:rsidTr="009828C9">
        <w:trPr>
          <w:trHeight w:val="20"/>
          <w:jc w:val="center"/>
        </w:trPr>
        <w:tc>
          <w:tcPr>
            <w:tcW w:w="173" w:type="pct"/>
            <w:shd w:val="clear" w:color="000000" w:fill="FFFFFF"/>
            <w:noWrap/>
            <w:vAlign w:val="center"/>
            <w:hideMark/>
          </w:tcPr>
          <w:p w14:paraId="6E651EC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29</w:t>
            </w:r>
          </w:p>
        </w:tc>
        <w:tc>
          <w:tcPr>
            <w:tcW w:w="447" w:type="pct"/>
            <w:shd w:val="clear" w:color="auto" w:fill="auto"/>
            <w:vAlign w:val="center"/>
            <w:hideMark/>
          </w:tcPr>
          <w:p w14:paraId="385A42DC"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ECEa73310</w:t>
            </w:r>
          </w:p>
        </w:tc>
        <w:tc>
          <w:tcPr>
            <w:tcW w:w="1003" w:type="pct"/>
            <w:shd w:val="clear" w:color="000000" w:fill="FFFFFF"/>
            <w:vAlign w:val="center"/>
            <w:hideMark/>
          </w:tcPr>
          <w:p w14:paraId="79C3BCEC"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 xml:space="preserve">Tiếng Việt và phương pháp phát triển ngôn ngữ cho trẻ </w:t>
            </w:r>
          </w:p>
        </w:tc>
        <w:tc>
          <w:tcPr>
            <w:tcW w:w="190" w:type="pct"/>
            <w:shd w:val="clear" w:color="000000" w:fill="FFFFFF"/>
            <w:vAlign w:val="center"/>
            <w:hideMark/>
          </w:tcPr>
          <w:p w14:paraId="6533A31E"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5</w:t>
            </w:r>
          </w:p>
        </w:tc>
        <w:tc>
          <w:tcPr>
            <w:tcW w:w="150" w:type="pct"/>
            <w:shd w:val="clear" w:color="000000" w:fill="FFFFFF"/>
            <w:vAlign w:val="center"/>
            <w:hideMark/>
          </w:tcPr>
          <w:p w14:paraId="090599A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45</w:t>
            </w:r>
          </w:p>
        </w:tc>
        <w:tc>
          <w:tcPr>
            <w:tcW w:w="153" w:type="pct"/>
            <w:shd w:val="clear" w:color="000000" w:fill="FFFFFF"/>
            <w:vAlign w:val="center"/>
            <w:hideMark/>
          </w:tcPr>
          <w:p w14:paraId="36E3864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51A28AD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63B50D0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33C2BFB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514152A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520BB61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6</w:t>
            </w:r>
          </w:p>
        </w:tc>
        <w:tc>
          <w:tcPr>
            <w:tcW w:w="349" w:type="pct"/>
            <w:shd w:val="clear" w:color="000000" w:fill="FFFFFF"/>
            <w:vAlign w:val="center"/>
            <w:hideMark/>
          </w:tcPr>
          <w:p w14:paraId="265574C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376D1F9A"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70622AB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Trần Thị Hoàng Yến</w:t>
            </w:r>
          </w:p>
        </w:tc>
      </w:tr>
      <w:tr w:rsidR="009828C9" w:rsidRPr="007F3D77" w14:paraId="32EF2AEF" w14:textId="77777777" w:rsidTr="009828C9">
        <w:trPr>
          <w:trHeight w:val="20"/>
          <w:jc w:val="center"/>
        </w:trPr>
        <w:tc>
          <w:tcPr>
            <w:tcW w:w="173" w:type="pct"/>
            <w:shd w:val="clear" w:color="000000" w:fill="FFFFFF"/>
            <w:noWrap/>
            <w:vAlign w:val="center"/>
            <w:hideMark/>
          </w:tcPr>
          <w:p w14:paraId="7FA0BE9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447" w:type="pct"/>
            <w:shd w:val="clear" w:color="auto" w:fill="auto"/>
            <w:vAlign w:val="center"/>
            <w:hideMark/>
          </w:tcPr>
          <w:p w14:paraId="54BDB6F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ECEa73311</w:t>
            </w:r>
          </w:p>
        </w:tc>
        <w:tc>
          <w:tcPr>
            <w:tcW w:w="1003" w:type="pct"/>
            <w:shd w:val="clear" w:color="000000" w:fill="FFFFFF"/>
            <w:vAlign w:val="center"/>
            <w:hideMark/>
          </w:tcPr>
          <w:p w14:paraId="0D215257"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Tổ chức hoạt động giáo dục thể chất cho trẻ mầm non</w:t>
            </w:r>
          </w:p>
        </w:tc>
        <w:tc>
          <w:tcPr>
            <w:tcW w:w="190" w:type="pct"/>
            <w:shd w:val="clear" w:color="000000" w:fill="FFFFFF"/>
            <w:vAlign w:val="center"/>
            <w:hideMark/>
          </w:tcPr>
          <w:p w14:paraId="52608BF3"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4</w:t>
            </w:r>
          </w:p>
        </w:tc>
        <w:tc>
          <w:tcPr>
            <w:tcW w:w="150" w:type="pct"/>
            <w:shd w:val="clear" w:color="000000" w:fill="FFFFFF"/>
            <w:vAlign w:val="center"/>
            <w:hideMark/>
          </w:tcPr>
          <w:p w14:paraId="5CE5D9E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000000" w:fill="FFFFFF"/>
            <w:vAlign w:val="center"/>
            <w:hideMark/>
          </w:tcPr>
          <w:p w14:paraId="78E5004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0447A43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4B72B8E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0B2C4C3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3D757D3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5F51F55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6</w:t>
            </w:r>
          </w:p>
        </w:tc>
        <w:tc>
          <w:tcPr>
            <w:tcW w:w="349" w:type="pct"/>
            <w:shd w:val="clear" w:color="000000" w:fill="FFFFFF"/>
            <w:vAlign w:val="center"/>
            <w:hideMark/>
          </w:tcPr>
          <w:p w14:paraId="663DA0D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6550EFBC"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6D09FB0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Trần Thị Thuý Nga</w:t>
            </w:r>
          </w:p>
        </w:tc>
      </w:tr>
      <w:tr w:rsidR="009828C9" w:rsidRPr="007F3D77" w14:paraId="2C7E129C" w14:textId="77777777" w:rsidTr="009828C9">
        <w:trPr>
          <w:trHeight w:val="20"/>
          <w:jc w:val="center"/>
        </w:trPr>
        <w:tc>
          <w:tcPr>
            <w:tcW w:w="173" w:type="pct"/>
            <w:shd w:val="clear" w:color="000000" w:fill="FFFFFF"/>
            <w:noWrap/>
            <w:vAlign w:val="center"/>
            <w:hideMark/>
          </w:tcPr>
          <w:p w14:paraId="1C4ED71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31</w:t>
            </w:r>
          </w:p>
        </w:tc>
        <w:tc>
          <w:tcPr>
            <w:tcW w:w="447" w:type="pct"/>
            <w:shd w:val="clear" w:color="auto" w:fill="auto"/>
            <w:vAlign w:val="center"/>
            <w:hideMark/>
          </w:tcPr>
          <w:p w14:paraId="179E2CAE"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ECEa73312</w:t>
            </w:r>
          </w:p>
        </w:tc>
        <w:tc>
          <w:tcPr>
            <w:tcW w:w="1003" w:type="pct"/>
            <w:shd w:val="clear" w:color="000000" w:fill="FFFFFF"/>
            <w:vAlign w:val="center"/>
            <w:hideMark/>
          </w:tcPr>
          <w:p w14:paraId="2A24BFD7"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 xml:space="preserve">Tổ chức hoạt động hình thành </w:t>
            </w:r>
            <w:r w:rsidRPr="00800C09">
              <w:rPr>
                <w:rFonts w:eastAsia="Times New Roman"/>
                <w:color w:val="auto"/>
                <w:sz w:val="22"/>
                <w:szCs w:val="22"/>
              </w:rPr>
              <w:lastRenderedPageBreak/>
              <w:t xml:space="preserve">biểu tượng toán cho trẻ </w:t>
            </w:r>
          </w:p>
        </w:tc>
        <w:tc>
          <w:tcPr>
            <w:tcW w:w="190" w:type="pct"/>
            <w:shd w:val="clear" w:color="000000" w:fill="FFFFFF"/>
            <w:vAlign w:val="center"/>
            <w:hideMark/>
          </w:tcPr>
          <w:p w14:paraId="5EE07086"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lastRenderedPageBreak/>
              <w:t>4</w:t>
            </w:r>
          </w:p>
        </w:tc>
        <w:tc>
          <w:tcPr>
            <w:tcW w:w="150" w:type="pct"/>
            <w:shd w:val="clear" w:color="000000" w:fill="FFFFFF"/>
            <w:vAlign w:val="center"/>
            <w:hideMark/>
          </w:tcPr>
          <w:p w14:paraId="6349A13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1ABAA15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04CC185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24CF838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47F4859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0AB4CAC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54D398C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6</w:t>
            </w:r>
          </w:p>
        </w:tc>
        <w:tc>
          <w:tcPr>
            <w:tcW w:w="349" w:type="pct"/>
            <w:shd w:val="clear" w:color="000000" w:fill="FFFFFF"/>
            <w:vAlign w:val="center"/>
            <w:hideMark/>
          </w:tcPr>
          <w:p w14:paraId="54998A8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2164FECB"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A8F74BC"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Phạm Thị Hải Châu</w:t>
            </w:r>
          </w:p>
        </w:tc>
      </w:tr>
      <w:tr w:rsidR="009828C9" w:rsidRPr="007F3D77" w14:paraId="15F2C6DD" w14:textId="77777777" w:rsidTr="009828C9">
        <w:trPr>
          <w:trHeight w:val="20"/>
          <w:jc w:val="center"/>
        </w:trPr>
        <w:tc>
          <w:tcPr>
            <w:tcW w:w="173" w:type="pct"/>
            <w:shd w:val="clear" w:color="000000" w:fill="FFFFFF"/>
            <w:noWrap/>
            <w:vAlign w:val="center"/>
            <w:hideMark/>
          </w:tcPr>
          <w:p w14:paraId="7B9CBAF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lastRenderedPageBreak/>
              <w:t>32</w:t>
            </w:r>
          </w:p>
        </w:tc>
        <w:tc>
          <w:tcPr>
            <w:tcW w:w="447" w:type="pct"/>
            <w:shd w:val="clear" w:color="auto" w:fill="auto"/>
            <w:vAlign w:val="center"/>
            <w:hideMark/>
          </w:tcPr>
          <w:p w14:paraId="46BE97B0"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ECEa73313</w:t>
            </w:r>
          </w:p>
        </w:tc>
        <w:tc>
          <w:tcPr>
            <w:tcW w:w="1003" w:type="pct"/>
            <w:shd w:val="clear" w:color="000000" w:fill="FFFFFF"/>
            <w:vAlign w:val="center"/>
            <w:hideMark/>
          </w:tcPr>
          <w:p w14:paraId="18CE06B1"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Giáo dục tình cảm và kỹ năng xã hội cho trẻ mầm non</w:t>
            </w:r>
          </w:p>
        </w:tc>
        <w:tc>
          <w:tcPr>
            <w:tcW w:w="190" w:type="pct"/>
            <w:shd w:val="clear" w:color="000000" w:fill="FFFFFF"/>
            <w:vAlign w:val="center"/>
            <w:hideMark/>
          </w:tcPr>
          <w:p w14:paraId="32E38047"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4</w:t>
            </w:r>
          </w:p>
        </w:tc>
        <w:tc>
          <w:tcPr>
            <w:tcW w:w="150" w:type="pct"/>
            <w:shd w:val="clear" w:color="000000" w:fill="FFFFFF"/>
            <w:vAlign w:val="center"/>
            <w:hideMark/>
          </w:tcPr>
          <w:p w14:paraId="5CBD04A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5A69355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11312CC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269032D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04FAA2A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1E3E4D3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5723FB9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349" w:type="pct"/>
            <w:shd w:val="clear" w:color="000000" w:fill="FFFFFF"/>
            <w:vAlign w:val="center"/>
            <w:hideMark/>
          </w:tcPr>
          <w:p w14:paraId="1A77787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7455584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09297178"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Nguyễn Thị Thu Hạnh</w:t>
            </w:r>
          </w:p>
        </w:tc>
      </w:tr>
      <w:tr w:rsidR="009828C9" w:rsidRPr="007F3D77" w14:paraId="0F318D8A" w14:textId="77777777" w:rsidTr="009828C9">
        <w:trPr>
          <w:trHeight w:val="20"/>
          <w:jc w:val="center"/>
        </w:trPr>
        <w:tc>
          <w:tcPr>
            <w:tcW w:w="173" w:type="pct"/>
            <w:shd w:val="clear" w:color="000000" w:fill="FFFFFF"/>
            <w:noWrap/>
            <w:vAlign w:val="center"/>
            <w:hideMark/>
          </w:tcPr>
          <w:p w14:paraId="1DC3BD97"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33</w:t>
            </w:r>
          </w:p>
        </w:tc>
        <w:tc>
          <w:tcPr>
            <w:tcW w:w="447" w:type="pct"/>
            <w:shd w:val="clear" w:color="auto" w:fill="auto"/>
            <w:vAlign w:val="center"/>
            <w:hideMark/>
          </w:tcPr>
          <w:p w14:paraId="794D1142"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ECEa73314</w:t>
            </w:r>
          </w:p>
        </w:tc>
        <w:tc>
          <w:tcPr>
            <w:tcW w:w="1003" w:type="pct"/>
            <w:shd w:val="clear" w:color="000000" w:fill="FFFFFF"/>
            <w:vAlign w:val="center"/>
            <w:hideMark/>
          </w:tcPr>
          <w:p w14:paraId="1C9C1527" w14:textId="77777777" w:rsidR="00800C09" w:rsidRPr="00800C09" w:rsidRDefault="00800C09" w:rsidP="009828C9">
            <w:pPr>
              <w:spacing w:before="0" w:after="0"/>
              <w:ind w:firstLine="0"/>
              <w:rPr>
                <w:rFonts w:eastAsia="Times New Roman"/>
                <w:color w:val="000000"/>
                <w:sz w:val="22"/>
                <w:szCs w:val="22"/>
              </w:rPr>
            </w:pPr>
            <w:r w:rsidRPr="00800C09">
              <w:rPr>
                <w:rFonts w:eastAsia="Times New Roman"/>
                <w:color w:val="000000"/>
                <w:sz w:val="22"/>
                <w:szCs w:val="22"/>
              </w:rPr>
              <w:t>Đánh giá trong giáo dục mầm non</w:t>
            </w:r>
          </w:p>
        </w:tc>
        <w:tc>
          <w:tcPr>
            <w:tcW w:w="190" w:type="pct"/>
            <w:shd w:val="clear" w:color="000000" w:fill="FFFFFF"/>
            <w:vAlign w:val="center"/>
            <w:hideMark/>
          </w:tcPr>
          <w:p w14:paraId="2AE43C88" w14:textId="77777777" w:rsidR="00800C09" w:rsidRPr="00800C09" w:rsidRDefault="00800C09" w:rsidP="00183765">
            <w:pPr>
              <w:spacing w:before="0" w:after="0"/>
              <w:ind w:firstLine="0"/>
              <w:jc w:val="center"/>
              <w:rPr>
                <w:rFonts w:eastAsia="Times New Roman"/>
                <w:b/>
                <w:bCs/>
                <w:color w:val="000000"/>
                <w:sz w:val="22"/>
                <w:szCs w:val="22"/>
              </w:rPr>
            </w:pPr>
            <w:r w:rsidRPr="00800C09">
              <w:rPr>
                <w:rFonts w:eastAsia="Times New Roman"/>
                <w:b/>
                <w:bCs/>
                <w:color w:val="000000"/>
                <w:sz w:val="22"/>
                <w:szCs w:val="22"/>
              </w:rPr>
              <w:t>2</w:t>
            </w:r>
          </w:p>
        </w:tc>
        <w:tc>
          <w:tcPr>
            <w:tcW w:w="150" w:type="pct"/>
            <w:shd w:val="clear" w:color="000000" w:fill="FFFFFF"/>
            <w:vAlign w:val="center"/>
            <w:hideMark/>
          </w:tcPr>
          <w:p w14:paraId="10F2EC33"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15</w:t>
            </w:r>
          </w:p>
        </w:tc>
        <w:tc>
          <w:tcPr>
            <w:tcW w:w="153" w:type="pct"/>
            <w:shd w:val="clear" w:color="000000" w:fill="FFFFFF"/>
            <w:vAlign w:val="center"/>
            <w:hideMark/>
          </w:tcPr>
          <w:p w14:paraId="525C1C3F"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150" w:type="pct"/>
            <w:shd w:val="clear" w:color="000000" w:fill="FFFFFF"/>
            <w:vAlign w:val="center"/>
            <w:hideMark/>
          </w:tcPr>
          <w:p w14:paraId="32B46DCF"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15</w:t>
            </w:r>
          </w:p>
        </w:tc>
        <w:tc>
          <w:tcPr>
            <w:tcW w:w="150" w:type="pct"/>
            <w:shd w:val="clear" w:color="000000" w:fill="FFFFFF"/>
            <w:vAlign w:val="center"/>
            <w:hideMark/>
          </w:tcPr>
          <w:p w14:paraId="4EE57EA2"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150" w:type="pct"/>
            <w:shd w:val="clear" w:color="000000" w:fill="FFFFFF"/>
            <w:vAlign w:val="center"/>
            <w:hideMark/>
          </w:tcPr>
          <w:p w14:paraId="5537DDEC"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175" w:type="pct"/>
            <w:shd w:val="clear" w:color="000000" w:fill="FFFFFF"/>
            <w:vAlign w:val="center"/>
            <w:hideMark/>
          </w:tcPr>
          <w:p w14:paraId="5B49951A"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0</w:t>
            </w:r>
          </w:p>
        </w:tc>
        <w:tc>
          <w:tcPr>
            <w:tcW w:w="245" w:type="pct"/>
            <w:shd w:val="clear" w:color="000000" w:fill="FFFFFF"/>
            <w:vAlign w:val="center"/>
            <w:hideMark/>
          </w:tcPr>
          <w:p w14:paraId="30E9F5A4"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7</w:t>
            </w:r>
          </w:p>
        </w:tc>
        <w:tc>
          <w:tcPr>
            <w:tcW w:w="349" w:type="pct"/>
            <w:shd w:val="clear" w:color="000000" w:fill="FFFFFF"/>
            <w:vAlign w:val="center"/>
            <w:hideMark/>
          </w:tcPr>
          <w:p w14:paraId="1A815D56" w14:textId="77777777" w:rsidR="00800C09" w:rsidRPr="00800C09" w:rsidRDefault="00800C09" w:rsidP="00183765">
            <w:pPr>
              <w:spacing w:before="0" w:after="0"/>
              <w:ind w:firstLine="0"/>
              <w:jc w:val="center"/>
              <w:rPr>
                <w:rFonts w:eastAsia="Times New Roman"/>
                <w:color w:val="000000"/>
                <w:sz w:val="22"/>
                <w:szCs w:val="22"/>
              </w:rPr>
            </w:pPr>
            <w:r w:rsidRPr="00800C09">
              <w:rPr>
                <w:rFonts w:eastAsia="Times New Roman"/>
                <w:color w:val="000000"/>
                <w:sz w:val="22"/>
                <w:szCs w:val="22"/>
              </w:rPr>
              <w:t>Bắt buộc</w:t>
            </w:r>
          </w:p>
        </w:tc>
        <w:tc>
          <w:tcPr>
            <w:tcW w:w="653" w:type="pct"/>
            <w:shd w:val="clear" w:color="000000" w:fill="FFFFFF"/>
            <w:noWrap/>
            <w:vAlign w:val="center"/>
            <w:hideMark/>
          </w:tcPr>
          <w:p w14:paraId="6FE66E07"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Tâm lý - Giáo dục</w:t>
            </w:r>
          </w:p>
        </w:tc>
        <w:tc>
          <w:tcPr>
            <w:tcW w:w="1014" w:type="pct"/>
            <w:shd w:val="clear" w:color="000000" w:fill="FFFFFF"/>
            <w:noWrap/>
            <w:vAlign w:val="center"/>
            <w:hideMark/>
          </w:tcPr>
          <w:p w14:paraId="7617EED0"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TS. Nguyễn Thị Quỳnh Anh</w:t>
            </w:r>
          </w:p>
        </w:tc>
      </w:tr>
      <w:tr w:rsidR="009828C9" w:rsidRPr="007F3D77" w14:paraId="2A095B54" w14:textId="77777777" w:rsidTr="009828C9">
        <w:trPr>
          <w:trHeight w:val="20"/>
          <w:jc w:val="center"/>
        </w:trPr>
        <w:tc>
          <w:tcPr>
            <w:tcW w:w="173" w:type="pct"/>
            <w:shd w:val="clear" w:color="000000" w:fill="FFFFFF"/>
            <w:noWrap/>
            <w:vAlign w:val="center"/>
            <w:hideMark/>
          </w:tcPr>
          <w:p w14:paraId="7B0F90D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34</w:t>
            </w:r>
          </w:p>
        </w:tc>
        <w:tc>
          <w:tcPr>
            <w:tcW w:w="447" w:type="pct"/>
            <w:shd w:val="clear" w:color="auto" w:fill="auto"/>
            <w:vAlign w:val="center"/>
            <w:hideMark/>
          </w:tcPr>
          <w:p w14:paraId="1F35752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ECEa73315</w:t>
            </w:r>
          </w:p>
        </w:tc>
        <w:tc>
          <w:tcPr>
            <w:tcW w:w="1003" w:type="pct"/>
            <w:shd w:val="clear" w:color="000000" w:fill="FFFFFF"/>
            <w:vAlign w:val="center"/>
            <w:hideMark/>
          </w:tcPr>
          <w:p w14:paraId="60DC5792"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Phát triển chương trình giáo dục mầm non</w:t>
            </w:r>
          </w:p>
        </w:tc>
        <w:tc>
          <w:tcPr>
            <w:tcW w:w="190" w:type="pct"/>
            <w:shd w:val="clear" w:color="000000" w:fill="FFFFFF"/>
            <w:vAlign w:val="center"/>
            <w:hideMark/>
          </w:tcPr>
          <w:p w14:paraId="0018664B"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4318EE1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2E72AD9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007A5B0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710358A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286D36E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00E0AD9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466F3F2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349" w:type="pct"/>
            <w:shd w:val="clear" w:color="000000" w:fill="FFFFFF"/>
            <w:vAlign w:val="center"/>
            <w:hideMark/>
          </w:tcPr>
          <w:p w14:paraId="34D5E2A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0C65FEA9"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Tâm lý - Giáo dục</w:t>
            </w:r>
          </w:p>
        </w:tc>
        <w:tc>
          <w:tcPr>
            <w:tcW w:w="1014" w:type="pct"/>
            <w:shd w:val="clear" w:color="000000" w:fill="FFFFFF"/>
            <w:noWrap/>
            <w:vAlign w:val="center"/>
            <w:hideMark/>
          </w:tcPr>
          <w:p w14:paraId="3FE75DE1"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Trần Thị Hoàng Yến</w:t>
            </w:r>
          </w:p>
        </w:tc>
      </w:tr>
      <w:tr w:rsidR="009828C9" w:rsidRPr="007F3D77" w14:paraId="5E73D22E" w14:textId="77777777" w:rsidTr="009828C9">
        <w:trPr>
          <w:trHeight w:val="20"/>
          <w:jc w:val="center"/>
        </w:trPr>
        <w:tc>
          <w:tcPr>
            <w:tcW w:w="173" w:type="pct"/>
            <w:shd w:val="clear" w:color="000000" w:fill="FFFFFF"/>
            <w:noWrap/>
            <w:vAlign w:val="center"/>
            <w:hideMark/>
          </w:tcPr>
          <w:p w14:paraId="4401702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35</w:t>
            </w:r>
          </w:p>
        </w:tc>
        <w:tc>
          <w:tcPr>
            <w:tcW w:w="447" w:type="pct"/>
            <w:shd w:val="clear" w:color="auto" w:fill="auto"/>
            <w:vAlign w:val="center"/>
            <w:hideMark/>
          </w:tcPr>
          <w:p w14:paraId="063811FD"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ECEa73316</w:t>
            </w:r>
          </w:p>
        </w:tc>
        <w:tc>
          <w:tcPr>
            <w:tcW w:w="1003" w:type="pct"/>
            <w:shd w:val="clear" w:color="000000" w:fill="FFFFFF"/>
            <w:vAlign w:val="center"/>
            <w:hideMark/>
          </w:tcPr>
          <w:p w14:paraId="3016C285" w14:textId="77777777" w:rsidR="00800C09" w:rsidRPr="00800C09" w:rsidRDefault="00800C09" w:rsidP="009828C9">
            <w:pPr>
              <w:spacing w:before="0" w:after="0"/>
              <w:ind w:firstLine="0"/>
              <w:rPr>
                <w:rFonts w:eastAsia="Times New Roman"/>
                <w:color w:val="000000"/>
                <w:sz w:val="22"/>
                <w:szCs w:val="22"/>
              </w:rPr>
            </w:pPr>
            <w:r w:rsidRPr="00800C09">
              <w:rPr>
                <w:rFonts w:eastAsia="Times New Roman"/>
                <w:color w:val="000000"/>
                <w:sz w:val="22"/>
                <w:szCs w:val="22"/>
              </w:rPr>
              <w:t>Quản lý cơ sở giáo dục mầm non</w:t>
            </w:r>
          </w:p>
        </w:tc>
        <w:tc>
          <w:tcPr>
            <w:tcW w:w="190" w:type="pct"/>
            <w:shd w:val="clear" w:color="000000" w:fill="FFFFFF"/>
            <w:vAlign w:val="center"/>
            <w:hideMark/>
          </w:tcPr>
          <w:p w14:paraId="74313737"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1F201D1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vAlign w:val="center"/>
            <w:hideMark/>
          </w:tcPr>
          <w:p w14:paraId="2E08A23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1C4508C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1F6E957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70696BB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vAlign w:val="center"/>
            <w:hideMark/>
          </w:tcPr>
          <w:p w14:paraId="1755679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427453F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349" w:type="pct"/>
            <w:shd w:val="clear" w:color="000000" w:fill="FFFFFF"/>
            <w:vAlign w:val="center"/>
            <w:hideMark/>
          </w:tcPr>
          <w:p w14:paraId="03C6F0F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02172EB1"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Tâm lý - Giáo dục</w:t>
            </w:r>
          </w:p>
        </w:tc>
        <w:tc>
          <w:tcPr>
            <w:tcW w:w="1014" w:type="pct"/>
            <w:shd w:val="clear" w:color="000000" w:fill="FFFFFF"/>
            <w:noWrap/>
            <w:vAlign w:val="center"/>
            <w:hideMark/>
          </w:tcPr>
          <w:p w14:paraId="4E66F28C"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Nguyễn Thị Thu Hằng</w:t>
            </w:r>
          </w:p>
        </w:tc>
      </w:tr>
      <w:tr w:rsidR="009828C9" w:rsidRPr="007F3D77" w14:paraId="337AEBD6" w14:textId="77777777" w:rsidTr="009828C9">
        <w:trPr>
          <w:trHeight w:val="20"/>
          <w:jc w:val="center"/>
        </w:trPr>
        <w:tc>
          <w:tcPr>
            <w:tcW w:w="173" w:type="pct"/>
            <w:shd w:val="clear" w:color="000000" w:fill="FFFFFF"/>
            <w:noWrap/>
            <w:vAlign w:val="center"/>
            <w:hideMark/>
          </w:tcPr>
          <w:p w14:paraId="1C53201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36</w:t>
            </w:r>
          </w:p>
        </w:tc>
        <w:tc>
          <w:tcPr>
            <w:tcW w:w="447" w:type="pct"/>
            <w:shd w:val="clear" w:color="auto" w:fill="auto"/>
            <w:vAlign w:val="center"/>
            <w:hideMark/>
          </w:tcPr>
          <w:p w14:paraId="3C02724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ECEa73317</w:t>
            </w:r>
          </w:p>
        </w:tc>
        <w:tc>
          <w:tcPr>
            <w:tcW w:w="1003" w:type="pct"/>
            <w:shd w:val="clear" w:color="000000" w:fill="FFFFFF"/>
            <w:vAlign w:val="center"/>
            <w:hideMark/>
          </w:tcPr>
          <w:p w14:paraId="44E73E40"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Rèn luyện nghiệp vụ sư phạm thường xuyên 2</w:t>
            </w:r>
          </w:p>
        </w:tc>
        <w:tc>
          <w:tcPr>
            <w:tcW w:w="190" w:type="pct"/>
            <w:shd w:val="clear" w:color="000000" w:fill="FFFFFF"/>
            <w:vAlign w:val="center"/>
            <w:hideMark/>
          </w:tcPr>
          <w:p w14:paraId="764BEE05"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59F72EA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3" w:type="pct"/>
            <w:shd w:val="clear" w:color="000000" w:fill="FFFFFF"/>
            <w:noWrap/>
            <w:vAlign w:val="center"/>
            <w:hideMark/>
          </w:tcPr>
          <w:p w14:paraId="7AC67C3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0" w:type="pct"/>
            <w:shd w:val="clear" w:color="000000" w:fill="FFFFFF"/>
            <w:vAlign w:val="center"/>
            <w:hideMark/>
          </w:tcPr>
          <w:p w14:paraId="2B98FE6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2763E7B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3EBD49D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7EC5DE2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07E9128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349" w:type="pct"/>
            <w:shd w:val="clear" w:color="000000" w:fill="FFFFFF"/>
            <w:vAlign w:val="center"/>
            <w:hideMark/>
          </w:tcPr>
          <w:p w14:paraId="1377B48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7254AA4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5164C5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Trần Thị Thuý Nga</w:t>
            </w:r>
          </w:p>
        </w:tc>
      </w:tr>
      <w:tr w:rsidR="009828C9" w:rsidRPr="007F3D77" w14:paraId="1D230081" w14:textId="77777777" w:rsidTr="009828C9">
        <w:trPr>
          <w:trHeight w:val="20"/>
          <w:jc w:val="center"/>
        </w:trPr>
        <w:tc>
          <w:tcPr>
            <w:tcW w:w="173" w:type="pct"/>
            <w:shd w:val="clear" w:color="000000" w:fill="FFFFFF"/>
            <w:noWrap/>
            <w:vAlign w:val="center"/>
            <w:hideMark/>
          </w:tcPr>
          <w:p w14:paraId="0DB648D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37</w:t>
            </w:r>
          </w:p>
        </w:tc>
        <w:tc>
          <w:tcPr>
            <w:tcW w:w="447" w:type="pct"/>
            <w:shd w:val="clear" w:color="000000" w:fill="FFFFFF"/>
            <w:noWrap/>
            <w:vAlign w:val="center"/>
            <w:hideMark/>
          </w:tcPr>
          <w:p w14:paraId="2515EAC7"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 </w:t>
            </w:r>
          </w:p>
        </w:tc>
        <w:tc>
          <w:tcPr>
            <w:tcW w:w="1003" w:type="pct"/>
            <w:shd w:val="clear" w:color="000000" w:fill="FFFFFF"/>
            <w:vAlign w:val="center"/>
            <w:hideMark/>
          </w:tcPr>
          <w:p w14:paraId="54DC9960" w14:textId="77777777" w:rsidR="00800C09" w:rsidRPr="00800C09" w:rsidRDefault="00800C09" w:rsidP="009828C9">
            <w:pPr>
              <w:spacing w:before="0" w:after="0"/>
              <w:ind w:firstLine="0"/>
              <w:rPr>
                <w:rFonts w:eastAsia="Times New Roman"/>
                <w:b/>
                <w:bCs/>
                <w:color w:val="auto"/>
                <w:sz w:val="22"/>
                <w:szCs w:val="22"/>
              </w:rPr>
            </w:pPr>
            <w:r w:rsidRPr="00800C09">
              <w:rPr>
                <w:rFonts w:eastAsia="Times New Roman"/>
                <w:b/>
                <w:bCs/>
                <w:color w:val="auto"/>
                <w:sz w:val="22"/>
                <w:szCs w:val="22"/>
              </w:rPr>
              <w:t>Tự chọn 3</w:t>
            </w:r>
          </w:p>
        </w:tc>
        <w:tc>
          <w:tcPr>
            <w:tcW w:w="190" w:type="pct"/>
            <w:shd w:val="clear" w:color="000000" w:fill="FFFFFF"/>
            <w:vAlign w:val="center"/>
            <w:hideMark/>
          </w:tcPr>
          <w:p w14:paraId="2DF4E3D9"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26D5CBD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3" w:type="pct"/>
            <w:shd w:val="clear" w:color="000000" w:fill="FFFFFF"/>
            <w:vAlign w:val="center"/>
            <w:hideMark/>
          </w:tcPr>
          <w:p w14:paraId="72FA6A1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0BC51D3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23FFBD8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25177E8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vAlign w:val="center"/>
            <w:hideMark/>
          </w:tcPr>
          <w:p w14:paraId="115DAC4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vAlign w:val="center"/>
            <w:hideMark/>
          </w:tcPr>
          <w:p w14:paraId="51A6F23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349" w:type="pct"/>
            <w:shd w:val="clear" w:color="000000" w:fill="FFFFFF"/>
            <w:vAlign w:val="center"/>
            <w:hideMark/>
          </w:tcPr>
          <w:p w14:paraId="0CA6FA5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7CDE33E4"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7379A7B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2FE697DC" w14:textId="77777777" w:rsidTr="009828C9">
        <w:trPr>
          <w:trHeight w:val="20"/>
          <w:jc w:val="center"/>
        </w:trPr>
        <w:tc>
          <w:tcPr>
            <w:tcW w:w="173" w:type="pct"/>
            <w:shd w:val="clear" w:color="000000" w:fill="FFFFFF"/>
            <w:noWrap/>
            <w:vAlign w:val="center"/>
            <w:hideMark/>
          </w:tcPr>
          <w:p w14:paraId="62D7083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38</w:t>
            </w:r>
          </w:p>
        </w:tc>
        <w:tc>
          <w:tcPr>
            <w:tcW w:w="447" w:type="pct"/>
            <w:shd w:val="clear" w:color="auto" w:fill="auto"/>
            <w:noWrap/>
            <w:vAlign w:val="center"/>
            <w:hideMark/>
          </w:tcPr>
          <w:p w14:paraId="6E62038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ECEa73318</w:t>
            </w:r>
          </w:p>
        </w:tc>
        <w:tc>
          <w:tcPr>
            <w:tcW w:w="1003" w:type="pct"/>
            <w:shd w:val="clear" w:color="000000" w:fill="FFFFFF"/>
            <w:vAlign w:val="center"/>
            <w:hideMark/>
          </w:tcPr>
          <w:p w14:paraId="412E8067"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Thực tập và Đồ án tốt nghiệp</w:t>
            </w:r>
          </w:p>
        </w:tc>
        <w:tc>
          <w:tcPr>
            <w:tcW w:w="190" w:type="pct"/>
            <w:shd w:val="clear" w:color="000000" w:fill="FFFFFF"/>
            <w:vAlign w:val="center"/>
            <w:hideMark/>
          </w:tcPr>
          <w:p w14:paraId="3000BCF8"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8</w:t>
            </w:r>
          </w:p>
        </w:tc>
        <w:tc>
          <w:tcPr>
            <w:tcW w:w="150" w:type="pct"/>
            <w:shd w:val="clear" w:color="000000" w:fill="FFFFFF"/>
            <w:vAlign w:val="center"/>
            <w:hideMark/>
          </w:tcPr>
          <w:p w14:paraId="275E4FD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3" w:type="pct"/>
            <w:shd w:val="clear" w:color="000000" w:fill="FFFFFF"/>
            <w:vAlign w:val="center"/>
            <w:hideMark/>
          </w:tcPr>
          <w:p w14:paraId="682A75A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3FEF58A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C28331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0D3BE27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60</w:t>
            </w:r>
          </w:p>
        </w:tc>
        <w:tc>
          <w:tcPr>
            <w:tcW w:w="175" w:type="pct"/>
            <w:shd w:val="clear" w:color="000000" w:fill="FFFFFF"/>
            <w:vAlign w:val="center"/>
            <w:hideMark/>
          </w:tcPr>
          <w:p w14:paraId="4D6B365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60</w:t>
            </w:r>
          </w:p>
        </w:tc>
        <w:tc>
          <w:tcPr>
            <w:tcW w:w="245" w:type="pct"/>
            <w:shd w:val="clear" w:color="000000" w:fill="FFFFFF"/>
            <w:vAlign w:val="center"/>
            <w:hideMark/>
          </w:tcPr>
          <w:p w14:paraId="2511466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8</w:t>
            </w:r>
          </w:p>
        </w:tc>
        <w:tc>
          <w:tcPr>
            <w:tcW w:w="349" w:type="pct"/>
            <w:shd w:val="clear" w:color="000000" w:fill="FFFFFF"/>
            <w:vAlign w:val="center"/>
            <w:hideMark/>
          </w:tcPr>
          <w:p w14:paraId="22C7D01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Bắt buộc</w:t>
            </w:r>
          </w:p>
        </w:tc>
        <w:tc>
          <w:tcPr>
            <w:tcW w:w="653" w:type="pct"/>
            <w:shd w:val="clear" w:color="000000" w:fill="FFFFFF"/>
            <w:noWrap/>
            <w:vAlign w:val="center"/>
            <w:hideMark/>
          </w:tcPr>
          <w:p w14:paraId="6686CBEF"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5C4A77E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Nguyễn Thị Thu Hạnh</w:t>
            </w:r>
          </w:p>
        </w:tc>
      </w:tr>
      <w:tr w:rsidR="009828C9" w:rsidRPr="007F3D77" w14:paraId="66B8F404" w14:textId="77777777" w:rsidTr="009828C9">
        <w:trPr>
          <w:trHeight w:val="20"/>
          <w:jc w:val="center"/>
        </w:trPr>
        <w:tc>
          <w:tcPr>
            <w:tcW w:w="173" w:type="pct"/>
            <w:shd w:val="clear" w:color="000000" w:fill="FFFFFF"/>
            <w:noWrap/>
            <w:vAlign w:val="center"/>
            <w:hideMark/>
          </w:tcPr>
          <w:p w14:paraId="3C5C9C9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000000" w:fill="FFFFFF"/>
            <w:noWrap/>
            <w:vAlign w:val="center"/>
            <w:hideMark/>
          </w:tcPr>
          <w:p w14:paraId="47EFA272"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03" w:type="pct"/>
            <w:shd w:val="clear" w:color="000000" w:fill="FFFFFF"/>
            <w:vAlign w:val="center"/>
            <w:hideMark/>
          </w:tcPr>
          <w:p w14:paraId="4F37D098" w14:textId="77777777" w:rsidR="00800C09" w:rsidRPr="00800C09" w:rsidRDefault="00800C09" w:rsidP="009828C9">
            <w:pPr>
              <w:spacing w:before="0" w:after="0"/>
              <w:ind w:firstLine="0"/>
              <w:rPr>
                <w:rFonts w:eastAsia="Times New Roman"/>
                <w:b/>
                <w:bCs/>
                <w:color w:val="auto"/>
                <w:sz w:val="22"/>
                <w:szCs w:val="22"/>
              </w:rPr>
            </w:pPr>
            <w:r w:rsidRPr="00800C09">
              <w:rPr>
                <w:rFonts w:eastAsia="Times New Roman"/>
                <w:b/>
                <w:bCs/>
                <w:color w:val="auto"/>
                <w:sz w:val="22"/>
                <w:szCs w:val="22"/>
              </w:rPr>
              <w:t>Tổng</w:t>
            </w:r>
          </w:p>
        </w:tc>
        <w:tc>
          <w:tcPr>
            <w:tcW w:w="190" w:type="pct"/>
            <w:shd w:val="clear" w:color="000000" w:fill="FFFFFF"/>
            <w:vAlign w:val="center"/>
            <w:hideMark/>
          </w:tcPr>
          <w:p w14:paraId="2B4A479D"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128</w:t>
            </w:r>
          </w:p>
        </w:tc>
        <w:tc>
          <w:tcPr>
            <w:tcW w:w="150" w:type="pct"/>
            <w:shd w:val="clear" w:color="000000" w:fill="FFFFFF"/>
            <w:vAlign w:val="center"/>
            <w:hideMark/>
          </w:tcPr>
          <w:p w14:paraId="5BAA173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3" w:type="pct"/>
            <w:shd w:val="clear" w:color="000000" w:fill="FFFFFF"/>
            <w:noWrap/>
            <w:vAlign w:val="center"/>
            <w:hideMark/>
          </w:tcPr>
          <w:p w14:paraId="2748A5B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290B35E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2E209F0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34810EB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noWrap/>
            <w:vAlign w:val="center"/>
            <w:hideMark/>
          </w:tcPr>
          <w:p w14:paraId="561EF13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vAlign w:val="center"/>
            <w:hideMark/>
          </w:tcPr>
          <w:p w14:paraId="7C18267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349" w:type="pct"/>
            <w:shd w:val="clear" w:color="000000" w:fill="FFFFFF"/>
            <w:vAlign w:val="center"/>
            <w:hideMark/>
          </w:tcPr>
          <w:p w14:paraId="4589780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653" w:type="pct"/>
            <w:shd w:val="clear" w:color="000000" w:fill="FFFFFF"/>
            <w:noWrap/>
            <w:vAlign w:val="center"/>
            <w:hideMark/>
          </w:tcPr>
          <w:p w14:paraId="45CD9C19"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14" w:type="pct"/>
            <w:shd w:val="clear" w:color="000000" w:fill="FFFFFF"/>
            <w:noWrap/>
            <w:vAlign w:val="bottom"/>
            <w:hideMark/>
          </w:tcPr>
          <w:p w14:paraId="7BEA4DD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08C35B50" w14:textId="77777777" w:rsidTr="009828C9">
        <w:trPr>
          <w:trHeight w:val="20"/>
          <w:jc w:val="center"/>
        </w:trPr>
        <w:tc>
          <w:tcPr>
            <w:tcW w:w="173" w:type="pct"/>
            <w:shd w:val="clear" w:color="000000" w:fill="FFFFFF"/>
            <w:noWrap/>
            <w:vAlign w:val="center"/>
            <w:hideMark/>
          </w:tcPr>
          <w:p w14:paraId="60761F3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000000" w:fill="FFFFFF"/>
            <w:noWrap/>
            <w:vAlign w:val="center"/>
            <w:hideMark/>
          </w:tcPr>
          <w:p w14:paraId="2E991C36"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03" w:type="pct"/>
            <w:shd w:val="clear" w:color="000000" w:fill="FFFFFF"/>
            <w:vAlign w:val="center"/>
            <w:hideMark/>
          </w:tcPr>
          <w:p w14:paraId="42DC0E2C" w14:textId="77777777" w:rsidR="00800C09" w:rsidRPr="00800C09" w:rsidRDefault="00800C09" w:rsidP="009828C9">
            <w:pPr>
              <w:spacing w:before="0" w:after="0"/>
              <w:ind w:firstLine="0"/>
              <w:rPr>
                <w:rFonts w:eastAsia="Times New Roman"/>
                <w:b/>
                <w:bCs/>
                <w:color w:val="auto"/>
                <w:sz w:val="22"/>
                <w:szCs w:val="22"/>
              </w:rPr>
            </w:pPr>
            <w:r w:rsidRPr="00800C09">
              <w:rPr>
                <w:rFonts w:eastAsia="Times New Roman"/>
                <w:b/>
                <w:bCs/>
                <w:color w:val="auto"/>
                <w:sz w:val="22"/>
                <w:szCs w:val="22"/>
              </w:rPr>
              <w:t> </w:t>
            </w:r>
          </w:p>
        </w:tc>
        <w:tc>
          <w:tcPr>
            <w:tcW w:w="190" w:type="pct"/>
            <w:shd w:val="clear" w:color="000000" w:fill="FFFFFF"/>
            <w:vAlign w:val="center"/>
            <w:hideMark/>
          </w:tcPr>
          <w:p w14:paraId="0F187D90"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 </w:t>
            </w:r>
          </w:p>
        </w:tc>
        <w:tc>
          <w:tcPr>
            <w:tcW w:w="150" w:type="pct"/>
            <w:shd w:val="clear" w:color="000000" w:fill="FFFFFF"/>
            <w:vAlign w:val="center"/>
            <w:hideMark/>
          </w:tcPr>
          <w:p w14:paraId="3995AD0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3" w:type="pct"/>
            <w:shd w:val="clear" w:color="000000" w:fill="FFFFFF"/>
            <w:noWrap/>
            <w:vAlign w:val="center"/>
            <w:hideMark/>
          </w:tcPr>
          <w:p w14:paraId="3E1C4D8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5ED6CEF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71CDD56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0080D92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noWrap/>
            <w:vAlign w:val="center"/>
            <w:hideMark/>
          </w:tcPr>
          <w:p w14:paraId="6A17E6C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vAlign w:val="center"/>
            <w:hideMark/>
          </w:tcPr>
          <w:p w14:paraId="31FCC41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349" w:type="pct"/>
            <w:shd w:val="clear" w:color="000000" w:fill="FFFFFF"/>
            <w:vAlign w:val="center"/>
            <w:hideMark/>
          </w:tcPr>
          <w:p w14:paraId="48FCB32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653" w:type="pct"/>
            <w:shd w:val="clear" w:color="000000" w:fill="FFFFFF"/>
            <w:noWrap/>
            <w:vAlign w:val="center"/>
            <w:hideMark/>
          </w:tcPr>
          <w:p w14:paraId="21729DF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14" w:type="pct"/>
            <w:shd w:val="clear" w:color="000000" w:fill="FFFFFF"/>
            <w:noWrap/>
            <w:vAlign w:val="bottom"/>
            <w:hideMark/>
          </w:tcPr>
          <w:p w14:paraId="4523C82E"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800C09" w:rsidRPr="007F3D77" w14:paraId="20232724" w14:textId="77777777" w:rsidTr="009828C9">
        <w:trPr>
          <w:trHeight w:val="20"/>
          <w:jc w:val="center"/>
        </w:trPr>
        <w:tc>
          <w:tcPr>
            <w:tcW w:w="173" w:type="pct"/>
            <w:shd w:val="clear" w:color="000000" w:fill="FFFFFF"/>
            <w:noWrap/>
            <w:vAlign w:val="center"/>
            <w:hideMark/>
          </w:tcPr>
          <w:p w14:paraId="4992D44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942" w:type="pct"/>
            <w:gridSpan w:val="5"/>
            <w:shd w:val="clear" w:color="000000" w:fill="FFFFFF"/>
            <w:noWrap/>
            <w:vAlign w:val="center"/>
            <w:hideMark/>
          </w:tcPr>
          <w:p w14:paraId="20E71EFC" w14:textId="77777777" w:rsidR="00800C09" w:rsidRPr="00800C09" w:rsidRDefault="00800C09" w:rsidP="009828C9">
            <w:pPr>
              <w:spacing w:before="0" w:after="0"/>
              <w:ind w:firstLine="0"/>
              <w:rPr>
                <w:rFonts w:eastAsia="Times New Roman"/>
                <w:b/>
                <w:bCs/>
                <w:color w:val="auto"/>
                <w:sz w:val="22"/>
                <w:szCs w:val="22"/>
              </w:rPr>
            </w:pPr>
            <w:r w:rsidRPr="00800C09">
              <w:rPr>
                <w:rFonts w:eastAsia="Times New Roman"/>
                <w:b/>
                <w:bCs/>
                <w:color w:val="auto"/>
                <w:sz w:val="22"/>
                <w:szCs w:val="22"/>
              </w:rPr>
              <w:t>Tự chọn 1 (Chọn 1 trong 3 học phần)</w:t>
            </w:r>
          </w:p>
        </w:tc>
        <w:tc>
          <w:tcPr>
            <w:tcW w:w="150" w:type="pct"/>
            <w:shd w:val="clear" w:color="000000" w:fill="FFFFFF"/>
            <w:noWrap/>
            <w:vAlign w:val="center"/>
            <w:hideMark/>
          </w:tcPr>
          <w:p w14:paraId="5D9C65F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53FF917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0E7C3D9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noWrap/>
            <w:vAlign w:val="center"/>
            <w:hideMark/>
          </w:tcPr>
          <w:p w14:paraId="4F5304D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noWrap/>
            <w:vAlign w:val="center"/>
            <w:hideMark/>
          </w:tcPr>
          <w:p w14:paraId="3EEDC78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349" w:type="pct"/>
            <w:shd w:val="clear" w:color="000000" w:fill="FFFFFF"/>
            <w:noWrap/>
            <w:vAlign w:val="center"/>
            <w:hideMark/>
          </w:tcPr>
          <w:p w14:paraId="430B956D"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 </w:t>
            </w:r>
          </w:p>
        </w:tc>
        <w:tc>
          <w:tcPr>
            <w:tcW w:w="653" w:type="pct"/>
            <w:shd w:val="clear" w:color="000000" w:fill="FFFFFF"/>
            <w:noWrap/>
            <w:vAlign w:val="center"/>
            <w:hideMark/>
          </w:tcPr>
          <w:p w14:paraId="2E705037"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14" w:type="pct"/>
            <w:shd w:val="clear" w:color="000000" w:fill="FFFFFF"/>
            <w:noWrap/>
            <w:vAlign w:val="bottom"/>
            <w:hideMark/>
          </w:tcPr>
          <w:p w14:paraId="25C20AC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800C09" w14:paraId="24F061AF" w14:textId="77777777" w:rsidTr="009828C9">
        <w:trPr>
          <w:trHeight w:val="20"/>
          <w:jc w:val="center"/>
        </w:trPr>
        <w:tc>
          <w:tcPr>
            <w:tcW w:w="173" w:type="pct"/>
            <w:shd w:val="clear" w:color="auto" w:fill="auto"/>
            <w:noWrap/>
            <w:vAlign w:val="center"/>
            <w:hideMark/>
          </w:tcPr>
          <w:p w14:paraId="7FA15D2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447" w:type="pct"/>
            <w:shd w:val="clear" w:color="auto" w:fill="auto"/>
            <w:noWrap/>
            <w:vAlign w:val="center"/>
            <w:hideMark/>
          </w:tcPr>
          <w:p w14:paraId="6C808407"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ECEa72307</w:t>
            </w:r>
          </w:p>
        </w:tc>
        <w:tc>
          <w:tcPr>
            <w:tcW w:w="1003" w:type="pct"/>
            <w:shd w:val="clear" w:color="auto" w:fill="auto"/>
            <w:vAlign w:val="center"/>
            <w:hideMark/>
          </w:tcPr>
          <w:p w14:paraId="1955E3FA"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Giáo dục hoà nhập cho trẻ mầm non</w:t>
            </w:r>
          </w:p>
        </w:tc>
        <w:tc>
          <w:tcPr>
            <w:tcW w:w="190" w:type="pct"/>
            <w:shd w:val="clear" w:color="auto" w:fill="auto"/>
            <w:vAlign w:val="center"/>
            <w:hideMark/>
          </w:tcPr>
          <w:p w14:paraId="0F17A2CC"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18CD2FB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12AB935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5B41062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auto" w:fill="auto"/>
            <w:vAlign w:val="center"/>
            <w:hideMark/>
          </w:tcPr>
          <w:p w14:paraId="6895651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4655527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noWrap/>
            <w:vAlign w:val="center"/>
            <w:hideMark/>
          </w:tcPr>
          <w:p w14:paraId="524A8BC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10E05F1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349" w:type="pct"/>
            <w:shd w:val="clear" w:color="auto" w:fill="auto"/>
            <w:vAlign w:val="center"/>
            <w:hideMark/>
          </w:tcPr>
          <w:p w14:paraId="0AAD492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auto" w:fill="auto"/>
            <w:noWrap/>
            <w:vAlign w:val="center"/>
            <w:hideMark/>
          </w:tcPr>
          <w:p w14:paraId="34DD304B"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auto" w:fill="auto"/>
            <w:noWrap/>
            <w:vAlign w:val="center"/>
            <w:hideMark/>
          </w:tcPr>
          <w:p w14:paraId="24928B22"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Trần Hằng Ly</w:t>
            </w:r>
          </w:p>
        </w:tc>
      </w:tr>
      <w:tr w:rsidR="009828C9" w:rsidRPr="00800C09" w14:paraId="0DB20C78" w14:textId="77777777" w:rsidTr="009828C9">
        <w:trPr>
          <w:trHeight w:val="20"/>
          <w:jc w:val="center"/>
        </w:trPr>
        <w:tc>
          <w:tcPr>
            <w:tcW w:w="173" w:type="pct"/>
            <w:shd w:val="clear" w:color="auto" w:fill="auto"/>
            <w:noWrap/>
            <w:vAlign w:val="center"/>
            <w:hideMark/>
          </w:tcPr>
          <w:p w14:paraId="34E0313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447" w:type="pct"/>
            <w:shd w:val="clear" w:color="auto" w:fill="auto"/>
            <w:noWrap/>
            <w:vAlign w:val="center"/>
            <w:hideMark/>
          </w:tcPr>
          <w:p w14:paraId="17CDF9FB"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ECEa72308</w:t>
            </w:r>
          </w:p>
        </w:tc>
        <w:tc>
          <w:tcPr>
            <w:tcW w:w="1003" w:type="pct"/>
            <w:shd w:val="clear" w:color="auto" w:fill="auto"/>
            <w:vAlign w:val="center"/>
            <w:hideMark/>
          </w:tcPr>
          <w:p w14:paraId="53FBDF95"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Tổ chức môi trường hoạt động cho trẻ mầm non</w:t>
            </w:r>
          </w:p>
        </w:tc>
        <w:tc>
          <w:tcPr>
            <w:tcW w:w="190" w:type="pct"/>
            <w:shd w:val="clear" w:color="auto" w:fill="auto"/>
            <w:vAlign w:val="center"/>
            <w:hideMark/>
          </w:tcPr>
          <w:p w14:paraId="00BD4953"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78B2A1B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77F3860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546ACDE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auto" w:fill="auto"/>
            <w:vAlign w:val="center"/>
            <w:hideMark/>
          </w:tcPr>
          <w:p w14:paraId="2069284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noWrap/>
            <w:vAlign w:val="center"/>
            <w:hideMark/>
          </w:tcPr>
          <w:p w14:paraId="7D39EE3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noWrap/>
            <w:vAlign w:val="center"/>
            <w:hideMark/>
          </w:tcPr>
          <w:p w14:paraId="3274EBC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4A8620D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349" w:type="pct"/>
            <w:shd w:val="clear" w:color="auto" w:fill="auto"/>
            <w:vAlign w:val="center"/>
            <w:hideMark/>
          </w:tcPr>
          <w:p w14:paraId="16A7838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auto" w:fill="auto"/>
            <w:noWrap/>
            <w:vAlign w:val="center"/>
            <w:hideMark/>
          </w:tcPr>
          <w:p w14:paraId="336D58D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auto" w:fill="auto"/>
            <w:noWrap/>
            <w:vAlign w:val="center"/>
            <w:hideMark/>
          </w:tcPr>
          <w:p w14:paraId="04F6DE12"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Phan Thị Quỳnh Trang</w:t>
            </w:r>
          </w:p>
        </w:tc>
      </w:tr>
      <w:tr w:rsidR="009828C9" w:rsidRPr="00800C09" w14:paraId="3BD36D9A" w14:textId="77777777" w:rsidTr="009828C9">
        <w:trPr>
          <w:trHeight w:val="20"/>
          <w:jc w:val="center"/>
        </w:trPr>
        <w:tc>
          <w:tcPr>
            <w:tcW w:w="173" w:type="pct"/>
            <w:shd w:val="clear" w:color="auto" w:fill="auto"/>
            <w:noWrap/>
            <w:vAlign w:val="center"/>
            <w:hideMark/>
          </w:tcPr>
          <w:p w14:paraId="0295065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447" w:type="pct"/>
            <w:shd w:val="clear" w:color="auto" w:fill="auto"/>
            <w:noWrap/>
            <w:vAlign w:val="center"/>
            <w:hideMark/>
          </w:tcPr>
          <w:p w14:paraId="2A216B5C"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ECEa72309</w:t>
            </w:r>
          </w:p>
        </w:tc>
        <w:tc>
          <w:tcPr>
            <w:tcW w:w="1003" w:type="pct"/>
            <w:shd w:val="clear" w:color="auto" w:fill="auto"/>
            <w:vAlign w:val="center"/>
            <w:hideMark/>
          </w:tcPr>
          <w:p w14:paraId="5F2078E5"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Xây dựng môi trường giáo dục lấy trẻ làm trung tâm</w:t>
            </w:r>
          </w:p>
        </w:tc>
        <w:tc>
          <w:tcPr>
            <w:tcW w:w="190" w:type="pct"/>
            <w:shd w:val="clear" w:color="auto" w:fill="auto"/>
            <w:vAlign w:val="center"/>
            <w:hideMark/>
          </w:tcPr>
          <w:p w14:paraId="7BCADD2D"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30940E7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3AFAF21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4825816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auto" w:fill="auto"/>
            <w:vAlign w:val="center"/>
            <w:hideMark/>
          </w:tcPr>
          <w:p w14:paraId="61E1C5E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2D71E9F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auto" w:fill="auto"/>
            <w:noWrap/>
            <w:vAlign w:val="center"/>
            <w:hideMark/>
          </w:tcPr>
          <w:p w14:paraId="0629614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auto" w:fill="auto"/>
            <w:vAlign w:val="center"/>
            <w:hideMark/>
          </w:tcPr>
          <w:p w14:paraId="7C86A62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349" w:type="pct"/>
            <w:shd w:val="clear" w:color="auto" w:fill="auto"/>
            <w:vAlign w:val="center"/>
            <w:hideMark/>
          </w:tcPr>
          <w:p w14:paraId="54A0340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auto" w:fill="auto"/>
            <w:noWrap/>
            <w:vAlign w:val="center"/>
            <w:hideMark/>
          </w:tcPr>
          <w:p w14:paraId="20F9BE80"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auto" w:fill="auto"/>
            <w:noWrap/>
            <w:vAlign w:val="center"/>
            <w:hideMark/>
          </w:tcPr>
          <w:p w14:paraId="280DFDEE"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Dương Thị Nga</w:t>
            </w:r>
          </w:p>
        </w:tc>
      </w:tr>
      <w:tr w:rsidR="009828C9" w:rsidRPr="007F3D77" w14:paraId="625C1D68" w14:textId="77777777" w:rsidTr="009828C9">
        <w:trPr>
          <w:trHeight w:val="20"/>
          <w:jc w:val="center"/>
        </w:trPr>
        <w:tc>
          <w:tcPr>
            <w:tcW w:w="173" w:type="pct"/>
            <w:shd w:val="clear" w:color="000000" w:fill="FFFFFF"/>
            <w:noWrap/>
            <w:vAlign w:val="center"/>
            <w:hideMark/>
          </w:tcPr>
          <w:p w14:paraId="3920742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000000" w:fill="FFFFFF"/>
            <w:noWrap/>
            <w:vAlign w:val="center"/>
            <w:hideMark/>
          </w:tcPr>
          <w:p w14:paraId="2D13DEE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03" w:type="pct"/>
            <w:shd w:val="clear" w:color="000000" w:fill="FFFFFF"/>
            <w:vAlign w:val="center"/>
            <w:hideMark/>
          </w:tcPr>
          <w:p w14:paraId="6E5AC6EA"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 </w:t>
            </w:r>
          </w:p>
        </w:tc>
        <w:tc>
          <w:tcPr>
            <w:tcW w:w="190" w:type="pct"/>
            <w:shd w:val="clear" w:color="000000" w:fill="FFFFFF"/>
            <w:vAlign w:val="center"/>
            <w:hideMark/>
          </w:tcPr>
          <w:p w14:paraId="2B8DE30A"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 </w:t>
            </w:r>
          </w:p>
        </w:tc>
        <w:tc>
          <w:tcPr>
            <w:tcW w:w="150" w:type="pct"/>
            <w:shd w:val="clear" w:color="auto" w:fill="auto"/>
            <w:vAlign w:val="center"/>
            <w:hideMark/>
          </w:tcPr>
          <w:p w14:paraId="7D4BBCF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3" w:type="pct"/>
            <w:shd w:val="clear" w:color="auto" w:fill="auto"/>
            <w:vAlign w:val="center"/>
            <w:hideMark/>
          </w:tcPr>
          <w:p w14:paraId="5D9E254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auto" w:fill="auto"/>
            <w:vAlign w:val="center"/>
            <w:hideMark/>
          </w:tcPr>
          <w:p w14:paraId="1708057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29C620F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30EC485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noWrap/>
            <w:vAlign w:val="center"/>
            <w:hideMark/>
          </w:tcPr>
          <w:p w14:paraId="739F7DC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vAlign w:val="center"/>
            <w:hideMark/>
          </w:tcPr>
          <w:p w14:paraId="48A83AA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349" w:type="pct"/>
            <w:shd w:val="clear" w:color="000000" w:fill="FFFFFF"/>
            <w:vAlign w:val="center"/>
            <w:hideMark/>
          </w:tcPr>
          <w:p w14:paraId="78DE843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653" w:type="pct"/>
            <w:shd w:val="clear" w:color="000000" w:fill="FFFFFF"/>
            <w:noWrap/>
            <w:vAlign w:val="center"/>
            <w:hideMark/>
          </w:tcPr>
          <w:p w14:paraId="0B82F54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14" w:type="pct"/>
            <w:shd w:val="clear" w:color="000000" w:fill="FFFFFF"/>
            <w:noWrap/>
            <w:vAlign w:val="center"/>
            <w:hideMark/>
          </w:tcPr>
          <w:p w14:paraId="3A08100A"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800C09" w:rsidRPr="007F3D77" w14:paraId="7DCC5FCB" w14:textId="77777777" w:rsidTr="009828C9">
        <w:trPr>
          <w:trHeight w:val="20"/>
          <w:jc w:val="center"/>
        </w:trPr>
        <w:tc>
          <w:tcPr>
            <w:tcW w:w="173" w:type="pct"/>
            <w:shd w:val="clear" w:color="000000" w:fill="FFFFFF"/>
            <w:noWrap/>
            <w:vAlign w:val="center"/>
            <w:hideMark/>
          </w:tcPr>
          <w:p w14:paraId="02E10D7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942" w:type="pct"/>
            <w:gridSpan w:val="5"/>
            <w:shd w:val="clear" w:color="000000" w:fill="FFFFFF"/>
            <w:noWrap/>
            <w:vAlign w:val="center"/>
            <w:hideMark/>
          </w:tcPr>
          <w:p w14:paraId="0ECDD97C" w14:textId="77777777" w:rsidR="00800C09" w:rsidRPr="00800C09" w:rsidRDefault="00800C09" w:rsidP="009828C9">
            <w:pPr>
              <w:spacing w:before="0" w:after="0"/>
              <w:ind w:firstLine="0"/>
              <w:rPr>
                <w:rFonts w:eastAsia="Times New Roman"/>
                <w:b/>
                <w:bCs/>
                <w:color w:val="auto"/>
                <w:sz w:val="22"/>
                <w:szCs w:val="22"/>
              </w:rPr>
            </w:pPr>
            <w:r w:rsidRPr="00800C09">
              <w:rPr>
                <w:rFonts w:eastAsia="Times New Roman"/>
                <w:b/>
                <w:bCs/>
                <w:color w:val="auto"/>
                <w:sz w:val="22"/>
                <w:szCs w:val="22"/>
              </w:rPr>
              <w:t>Tự chọn 2 (Chọn 1 trong 3 học phần)</w:t>
            </w:r>
          </w:p>
        </w:tc>
        <w:tc>
          <w:tcPr>
            <w:tcW w:w="150" w:type="pct"/>
            <w:shd w:val="clear" w:color="auto" w:fill="auto"/>
            <w:noWrap/>
            <w:vAlign w:val="center"/>
            <w:hideMark/>
          </w:tcPr>
          <w:p w14:paraId="0A1D225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1ABA7E1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7F839A6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noWrap/>
            <w:vAlign w:val="center"/>
            <w:hideMark/>
          </w:tcPr>
          <w:p w14:paraId="76C688A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noWrap/>
            <w:vAlign w:val="center"/>
            <w:hideMark/>
          </w:tcPr>
          <w:p w14:paraId="3974590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349" w:type="pct"/>
            <w:shd w:val="clear" w:color="000000" w:fill="FFFFFF"/>
            <w:noWrap/>
            <w:vAlign w:val="center"/>
            <w:hideMark/>
          </w:tcPr>
          <w:p w14:paraId="3F88924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653" w:type="pct"/>
            <w:shd w:val="clear" w:color="000000" w:fill="FFFFFF"/>
            <w:noWrap/>
            <w:vAlign w:val="center"/>
            <w:hideMark/>
          </w:tcPr>
          <w:p w14:paraId="75615A41"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14" w:type="pct"/>
            <w:shd w:val="clear" w:color="000000" w:fill="FFFFFF"/>
            <w:noWrap/>
            <w:vAlign w:val="center"/>
            <w:hideMark/>
          </w:tcPr>
          <w:p w14:paraId="32D057FD"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74312F06" w14:textId="77777777" w:rsidTr="009828C9">
        <w:trPr>
          <w:trHeight w:val="20"/>
          <w:jc w:val="center"/>
        </w:trPr>
        <w:tc>
          <w:tcPr>
            <w:tcW w:w="173" w:type="pct"/>
            <w:shd w:val="clear" w:color="000000" w:fill="FFFFFF"/>
            <w:noWrap/>
            <w:vAlign w:val="center"/>
            <w:hideMark/>
          </w:tcPr>
          <w:p w14:paraId="2483FB9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447" w:type="pct"/>
            <w:shd w:val="clear" w:color="auto" w:fill="auto"/>
            <w:noWrap/>
            <w:vAlign w:val="center"/>
            <w:hideMark/>
          </w:tcPr>
          <w:p w14:paraId="76587C17"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ECEa73319</w:t>
            </w:r>
          </w:p>
        </w:tc>
        <w:tc>
          <w:tcPr>
            <w:tcW w:w="1003" w:type="pct"/>
            <w:shd w:val="clear" w:color="000000" w:fill="FFFFFF"/>
            <w:vAlign w:val="center"/>
            <w:hideMark/>
          </w:tcPr>
          <w:p w14:paraId="3B9D7831"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Phương pháp giáo dục mầm non tiên tiến</w:t>
            </w:r>
          </w:p>
        </w:tc>
        <w:tc>
          <w:tcPr>
            <w:tcW w:w="190" w:type="pct"/>
            <w:shd w:val="clear" w:color="000000" w:fill="FFFFFF"/>
            <w:vAlign w:val="center"/>
            <w:hideMark/>
          </w:tcPr>
          <w:p w14:paraId="2318B0C4"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0542153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53339EF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7E65487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0E9A9B1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5C3C4CF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1061A5D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0D247B4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349" w:type="pct"/>
            <w:shd w:val="clear" w:color="000000" w:fill="FFFFFF"/>
            <w:vAlign w:val="center"/>
            <w:hideMark/>
          </w:tcPr>
          <w:p w14:paraId="4B9A3FE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7791D349"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0637FF9"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Nguyễn Thị Thu Hạnh</w:t>
            </w:r>
          </w:p>
        </w:tc>
      </w:tr>
      <w:tr w:rsidR="009828C9" w:rsidRPr="007F3D77" w14:paraId="4E4A99B0" w14:textId="77777777" w:rsidTr="009828C9">
        <w:trPr>
          <w:trHeight w:val="20"/>
          <w:jc w:val="center"/>
        </w:trPr>
        <w:tc>
          <w:tcPr>
            <w:tcW w:w="173" w:type="pct"/>
            <w:shd w:val="clear" w:color="000000" w:fill="FFFFFF"/>
            <w:noWrap/>
            <w:vAlign w:val="center"/>
            <w:hideMark/>
          </w:tcPr>
          <w:p w14:paraId="1DE5E28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447" w:type="pct"/>
            <w:shd w:val="clear" w:color="auto" w:fill="auto"/>
            <w:noWrap/>
            <w:vAlign w:val="center"/>
            <w:hideMark/>
          </w:tcPr>
          <w:p w14:paraId="17303DDF"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ECEa73320</w:t>
            </w:r>
          </w:p>
        </w:tc>
        <w:tc>
          <w:tcPr>
            <w:tcW w:w="1003" w:type="pct"/>
            <w:shd w:val="clear" w:color="000000" w:fill="FFFFFF"/>
            <w:vAlign w:val="center"/>
            <w:hideMark/>
          </w:tcPr>
          <w:p w14:paraId="30C24BE9"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Tổ chức hoạt động trải nghiệm cho trẻ ở trường mầm non</w:t>
            </w:r>
          </w:p>
        </w:tc>
        <w:tc>
          <w:tcPr>
            <w:tcW w:w="190" w:type="pct"/>
            <w:shd w:val="clear" w:color="000000" w:fill="FFFFFF"/>
            <w:vAlign w:val="center"/>
            <w:hideMark/>
          </w:tcPr>
          <w:p w14:paraId="28E6F074"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3EA35E9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1C6FC50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06E5998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313F5B3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669ADC9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5E0C781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1F69281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349" w:type="pct"/>
            <w:shd w:val="clear" w:color="000000" w:fill="FFFFFF"/>
            <w:vAlign w:val="center"/>
            <w:hideMark/>
          </w:tcPr>
          <w:p w14:paraId="203494C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1C3BC779"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C601D23"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Trần Thị Hoàng Yến</w:t>
            </w:r>
          </w:p>
        </w:tc>
      </w:tr>
      <w:tr w:rsidR="009828C9" w:rsidRPr="007F3D77" w14:paraId="74672E1C" w14:textId="77777777" w:rsidTr="009828C9">
        <w:trPr>
          <w:trHeight w:val="20"/>
          <w:jc w:val="center"/>
        </w:trPr>
        <w:tc>
          <w:tcPr>
            <w:tcW w:w="173" w:type="pct"/>
            <w:shd w:val="clear" w:color="000000" w:fill="FFFFFF"/>
            <w:noWrap/>
            <w:vAlign w:val="center"/>
            <w:hideMark/>
          </w:tcPr>
          <w:p w14:paraId="1EF6C3D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447" w:type="pct"/>
            <w:shd w:val="clear" w:color="auto" w:fill="auto"/>
            <w:noWrap/>
            <w:vAlign w:val="center"/>
            <w:hideMark/>
          </w:tcPr>
          <w:p w14:paraId="7BC3CCD8"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ECEa73321</w:t>
            </w:r>
          </w:p>
        </w:tc>
        <w:tc>
          <w:tcPr>
            <w:tcW w:w="1003" w:type="pct"/>
            <w:shd w:val="clear" w:color="000000" w:fill="FFFFFF"/>
            <w:vAlign w:val="center"/>
            <w:hideMark/>
          </w:tcPr>
          <w:p w14:paraId="21966E16"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Xây dựng môi trường giáo dục giàu tính nghệ thuật</w:t>
            </w:r>
          </w:p>
        </w:tc>
        <w:tc>
          <w:tcPr>
            <w:tcW w:w="190" w:type="pct"/>
            <w:shd w:val="clear" w:color="000000" w:fill="FFFFFF"/>
            <w:vAlign w:val="center"/>
            <w:hideMark/>
          </w:tcPr>
          <w:p w14:paraId="2309FFF6"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3</w:t>
            </w:r>
          </w:p>
        </w:tc>
        <w:tc>
          <w:tcPr>
            <w:tcW w:w="150" w:type="pct"/>
            <w:shd w:val="clear" w:color="auto" w:fill="auto"/>
            <w:vAlign w:val="center"/>
            <w:hideMark/>
          </w:tcPr>
          <w:p w14:paraId="51AD3C2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30</w:t>
            </w:r>
          </w:p>
        </w:tc>
        <w:tc>
          <w:tcPr>
            <w:tcW w:w="153" w:type="pct"/>
            <w:shd w:val="clear" w:color="auto" w:fill="auto"/>
            <w:vAlign w:val="center"/>
            <w:hideMark/>
          </w:tcPr>
          <w:p w14:paraId="7DE9C8C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auto" w:fill="auto"/>
            <w:vAlign w:val="center"/>
            <w:hideMark/>
          </w:tcPr>
          <w:p w14:paraId="0CC8A356"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082EC55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0554EC0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25EE969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4D13E97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4</w:t>
            </w:r>
          </w:p>
        </w:tc>
        <w:tc>
          <w:tcPr>
            <w:tcW w:w="349" w:type="pct"/>
            <w:shd w:val="clear" w:color="000000" w:fill="FFFFFF"/>
            <w:vAlign w:val="center"/>
            <w:hideMark/>
          </w:tcPr>
          <w:p w14:paraId="0FF11098"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2E1642D4"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270E8DEB"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Phan Huy Hà</w:t>
            </w:r>
          </w:p>
        </w:tc>
      </w:tr>
      <w:tr w:rsidR="009828C9" w:rsidRPr="007F3D77" w14:paraId="288FACED" w14:textId="77777777" w:rsidTr="009828C9">
        <w:trPr>
          <w:trHeight w:val="20"/>
          <w:jc w:val="center"/>
        </w:trPr>
        <w:tc>
          <w:tcPr>
            <w:tcW w:w="173" w:type="pct"/>
            <w:shd w:val="clear" w:color="000000" w:fill="FFFFFF"/>
            <w:noWrap/>
            <w:vAlign w:val="center"/>
            <w:hideMark/>
          </w:tcPr>
          <w:p w14:paraId="3560DBC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447" w:type="pct"/>
            <w:shd w:val="clear" w:color="auto" w:fill="auto"/>
            <w:noWrap/>
            <w:vAlign w:val="center"/>
            <w:hideMark/>
          </w:tcPr>
          <w:p w14:paraId="5FDC9259"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 </w:t>
            </w:r>
          </w:p>
        </w:tc>
        <w:tc>
          <w:tcPr>
            <w:tcW w:w="1003" w:type="pct"/>
            <w:shd w:val="clear" w:color="000000" w:fill="FFFFFF"/>
            <w:vAlign w:val="center"/>
            <w:hideMark/>
          </w:tcPr>
          <w:p w14:paraId="2BE7427D"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 </w:t>
            </w:r>
          </w:p>
        </w:tc>
        <w:tc>
          <w:tcPr>
            <w:tcW w:w="190" w:type="pct"/>
            <w:shd w:val="clear" w:color="000000" w:fill="FFFFFF"/>
            <w:vAlign w:val="center"/>
            <w:hideMark/>
          </w:tcPr>
          <w:p w14:paraId="61EE8D4D"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 </w:t>
            </w:r>
          </w:p>
        </w:tc>
        <w:tc>
          <w:tcPr>
            <w:tcW w:w="150" w:type="pct"/>
            <w:shd w:val="clear" w:color="000000" w:fill="FFFFFF"/>
            <w:vAlign w:val="center"/>
            <w:hideMark/>
          </w:tcPr>
          <w:p w14:paraId="17AF9F4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3" w:type="pct"/>
            <w:shd w:val="clear" w:color="000000" w:fill="FFFFFF"/>
            <w:vAlign w:val="center"/>
            <w:hideMark/>
          </w:tcPr>
          <w:p w14:paraId="477E84F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5BBFE294"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vAlign w:val="center"/>
            <w:hideMark/>
          </w:tcPr>
          <w:p w14:paraId="6B64225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7B86C7A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noWrap/>
            <w:vAlign w:val="center"/>
            <w:hideMark/>
          </w:tcPr>
          <w:p w14:paraId="7CA7817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vAlign w:val="center"/>
            <w:hideMark/>
          </w:tcPr>
          <w:p w14:paraId="411F1DB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349" w:type="pct"/>
            <w:shd w:val="clear" w:color="000000" w:fill="FFFFFF"/>
            <w:vAlign w:val="center"/>
            <w:hideMark/>
          </w:tcPr>
          <w:p w14:paraId="61C464E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653" w:type="pct"/>
            <w:shd w:val="clear" w:color="000000" w:fill="FFFFFF"/>
            <w:noWrap/>
            <w:vAlign w:val="center"/>
            <w:hideMark/>
          </w:tcPr>
          <w:p w14:paraId="465ECC54"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14" w:type="pct"/>
            <w:shd w:val="clear" w:color="000000" w:fill="FFFFFF"/>
            <w:noWrap/>
            <w:vAlign w:val="bottom"/>
            <w:hideMark/>
          </w:tcPr>
          <w:p w14:paraId="3DD17C0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800C09" w:rsidRPr="007F3D77" w14:paraId="5D3F1C9C" w14:textId="77777777" w:rsidTr="009828C9">
        <w:trPr>
          <w:trHeight w:val="20"/>
          <w:jc w:val="center"/>
        </w:trPr>
        <w:tc>
          <w:tcPr>
            <w:tcW w:w="173" w:type="pct"/>
            <w:shd w:val="clear" w:color="000000" w:fill="FFFFFF"/>
            <w:noWrap/>
            <w:vAlign w:val="center"/>
            <w:hideMark/>
          </w:tcPr>
          <w:p w14:paraId="2AE9C32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lastRenderedPageBreak/>
              <w:t> </w:t>
            </w:r>
          </w:p>
        </w:tc>
        <w:tc>
          <w:tcPr>
            <w:tcW w:w="1942" w:type="pct"/>
            <w:gridSpan w:val="5"/>
            <w:shd w:val="clear" w:color="auto" w:fill="auto"/>
            <w:noWrap/>
            <w:vAlign w:val="center"/>
            <w:hideMark/>
          </w:tcPr>
          <w:p w14:paraId="64F0C52C" w14:textId="77777777" w:rsidR="00800C09" w:rsidRPr="00800C09" w:rsidRDefault="00800C09" w:rsidP="009828C9">
            <w:pPr>
              <w:spacing w:before="0" w:after="0"/>
              <w:ind w:firstLine="0"/>
              <w:rPr>
                <w:rFonts w:eastAsia="Times New Roman"/>
                <w:b/>
                <w:bCs/>
                <w:color w:val="000000"/>
                <w:sz w:val="22"/>
                <w:szCs w:val="22"/>
              </w:rPr>
            </w:pPr>
            <w:r w:rsidRPr="00800C09">
              <w:rPr>
                <w:rFonts w:eastAsia="Times New Roman"/>
                <w:b/>
                <w:bCs/>
                <w:color w:val="000000"/>
                <w:sz w:val="22"/>
                <w:szCs w:val="22"/>
              </w:rPr>
              <w:t>Tự chọn 3 (Chọn 1 trong 3 học phần)</w:t>
            </w:r>
          </w:p>
        </w:tc>
        <w:tc>
          <w:tcPr>
            <w:tcW w:w="150" w:type="pct"/>
            <w:shd w:val="clear" w:color="000000" w:fill="FFFFFF"/>
            <w:noWrap/>
            <w:vAlign w:val="center"/>
            <w:hideMark/>
          </w:tcPr>
          <w:p w14:paraId="03C91B8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5532BFA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50" w:type="pct"/>
            <w:shd w:val="clear" w:color="000000" w:fill="FFFFFF"/>
            <w:noWrap/>
            <w:vAlign w:val="center"/>
            <w:hideMark/>
          </w:tcPr>
          <w:p w14:paraId="16EF0B7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175" w:type="pct"/>
            <w:shd w:val="clear" w:color="000000" w:fill="FFFFFF"/>
            <w:noWrap/>
            <w:vAlign w:val="center"/>
            <w:hideMark/>
          </w:tcPr>
          <w:p w14:paraId="6B9784A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245" w:type="pct"/>
            <w:shd w:val="clear" w:color="000000" w:fill="FFFFFF"/>
            <w:noWrap/>
            <w:vAlign w:val="center"/>
            <w:hideMark/>
          </w:tcPr>
          <w:p w14:paraId="2EC821B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349" w:type="pct"/>
            <w:shd w:val="clear" w:color="000000" w:fill="FFFFFF"/>
            <w:noWrap/>
            <w:vAlign w:val="center"/>
            <w:hideMark/>
          </w:tcPr>
          <w:p w14:paraId="4EC2C58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 </w:t>
            </w:r>
          </w:p>
        </w:tc>
        <w:tc>
          <w:tcPr>
            <w:tcW w:w="653" w:type="pct"/>
            <w:shd w:val="clear" w:color="000000" w:fill="FFFFFF"/>
            <w:noWrap/>
            <w:vAlign w:val="center"/>
            <w:hideMark/>
          </w:tcPr>
          <w:p w14:paraId="212151B2"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c>
          <w:tcPr>
            <w:tcW w:w="1014" w:type="pct"/>
            <w:shd w:val="clear" w:color="000000" w:fill="FFFFFF"/>
            <w:noWrap/>
            <w:vAlign w:val="bottom"/>
            <w:hideMark/>
          </w:tcPr>
          <w:p w14:paraId="1647D83B"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 </w:t>
            </w:r>
          </w:p>
        </w:tc>
      </w:tr>
      <w:tr w:rsidR="009828C9" w:rsidRPr="007F3D77" w14:paraId="13CDA72A" w14:textId="77777777" w:rsidTr="009828C9">
        <w:trPr>
          <w:trHeight w:val="20"/>
          <w:jc w:val="center"/>
        </w:trPr>
        <w:tc>
          <w:tcPr>
            <w:tcW w:w="173" w:type="pct"/>
            <w:shd w:val="clear" w:color="000000" w:fill="FFFFFF"/>
            <w:noWrap/>
            <w:vAlign w:val="center"/>
            <w:hideMark/>
          </w:tcPr>
          <w:p w14:paraId="593969F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w:t>
            </w:r>
          </w:p>
        </w:tc>
        <w:tc>
          <w:tcPr>
            <w:tcW w:w="447" w:type="pct"/>
            <w:shd w:val="clear" w:color="auto" w:fill="auto"/>
            <w:noWrap/>
            <w:vAlign w:val="center"/>
            <w:hideMark/>
          </w:tcPr>
          <w:p w14:paraId="0AA2BB51"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ECEa73322</w:t>
            </w:r>
          </w:p>
        </w:tc>
        <w:tc>
          <w:tcPr>
            <w:tcW w:w="1003" w:type="pct"/>
            <w:shd w:val="clear" w:color="000000" w:fill="FFFFFF"/>
            <w:vAlign w:val="center"/>
            <w:hideMark/>
          </w:tcPr>
          <w:p w14:paraId="1FF8C7B4"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Đánh giá sự phát triển của trẻ mầm non</w:t>
            </w:r>
          </w:p>
        </w:tc>
        <w:tc>
          <w:tcPr>
            <w:tcW w:w="190" w:type="pct"/>
            <w:shd w:val="clear" w:color="000000" w:fill="FFFFFF"/>
            <w:vAlign w:val="center"/>
            <w:hideMark/>
          </w:tcPr>
          <w:p w14:paraId="2611FD7D"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1B3667A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noWrap/>
            <w:vAlign w:val="center"/>
            <w:hideMark/>
          </w:tcPr>
          <w:p w14:paraId="113215FB"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4982022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1B99159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5ADF0F8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3A62E88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7F7EADD9"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349" w:type="pct"/>
            <w:shd w:val="clear" w:color="000000" w:fill="FFFFFF"/>
            <w:vAlign w:val="center"/>
            <w:hideMark/>
          </w:tcPr>
          <w:p w14:paraId="39E049E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6C7F13E1"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622A8217"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Trần Thị Thuý Nga</w:t>
            </w:r>
          </w:p>
        </w:tc>
      </w:tr>
      <w:tr w:rsidR="009828C9" w:rsidRPr="007F3D77" w14:paraId="18BEE953" w14:textId="77777777" w:rsidTr="009828C9">
        <w:trPr>
          <w:trHeight w:val="20"/>
          <w:jc w:val="center"/>
        </w:trPr>
        <w:tc>
          <w:tcPr>
            <w:tcW w:w="173" w:type="pct"/>
            <w:shd w:val="clear" w:color="000000" w:fill="FFFFFF"/>
            <w:noWrap/>
            <w:vAlign w:val="center"/>
            <w:hideMark/>
          </w:tcPr>
          <w:p w14:paraId="5392C4EF"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2</w:t>
            </w:r>
          </w:p>
        </w:tc>
        <w:tc>
          <w:tcPr>
            <w:tcW w:w="447" w:type="pct"/>
            <w:shd w:val="clear" w:color="auto" w:fill="auto"/>
            <w:noWrap/>
            <w:vAlign w:val="center"/>
            <w:hideMark/>
          </w:tcPr>
          <w:p w14:paraId="4099D406"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ECEa73323</w:t>
            </w:r>
          </w:p>
        </w:tc>
        <w:tc>
          <w:tcPr>
            <w:tcW w:w="1003" w:type="pct"/>
            <w:shd w:val="clear" w:color="000000" w:fill="FFFFFF"/>
            <w:vAlign w:val="center"/>
            <w:hideMark/>
          </w:tcPr>
          <w:p w14:paraId="6867C3CB"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Lập kế hoạch trong giáo dục mầm non</w:t>
            </w:r>
          </w:p>
        </w:tc>
        <w:tc>
          <w:tcPr>
            <w:tcW w:w="190" w:type="pct"/>
            <w:shd w:val="clear" w:color="000000" w:fill="FFFFFF"/>
            <w:vAlign w:val="center"/>
            <w:hideMark/>
          </w:tcPr>
          <w:p w14:paraId="6FCF25E0"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78ECE82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noWrap/>
            <w:vAlign w:val="center"/>
            <w:hideMark/>
          </w:tcPr>
          <w:p w14:paraId="3392073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042C937E"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3D230491"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0373069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6ECFC4F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33C4EF5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349" w:type="pct"/>
            <w:shd w:val="clear" w:color="000000" w:fill="FFFFFF"/>
            <w:vAlign w:val="center"/>
            <w:hideMark/>
          </w:tcPr>
          <w:p w14:paraId="251F60FC"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3FD85EBE"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6AB76587"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ThS. Dương Thị Nga</w:t>
            </w:r>
          </w:p>
        </w:tc>
      </w:tr>
      <w:tr w:rsidR="009828C9" w:rsidRPr="007F3D77" w14:paraId="5F7B0241" w14:textId="77777777" w:rsidTr="009828C9">
        <w:trPr>
          <w:trHeight w:val="20"/>
          <w:jc w:val="center"/>
        </w:trPr>
        <w:tc>
          <w:tcPr>
            <w:tcW w:w="173" w:type="pct"/>
            <w:shd w:val="clear" w:color="000000" w:fill="FFFFFF"/>
            <w:noWrap/>
            <w:vAlign w:val="center"/>
            <w:hideMark/>
          </w:tcPr>
          <w:p w14:paraId="6F09E39A"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3</w:t>
            </w:r>
          </w:p>
        </w:tc>
        <w:tc>
          <w:tcPr>
            <w:tcW w:w="447" w:type="pct"/>
            <w:shd w:val="clear" w:color="auto" w:fill="auto"/>
            <w:noWrap/>
            <w:vAlign w:val="center"/>
            <w:hideMark/>
          </w:tcPr>
          <w:p w14:paraId="696D6B9A" w14:textId="77777777" w:rsidR="00800C09" w:rsidRPr="00800C09" w:rsidRDefault="00800C09" w:rsidP="00183765">
            <w:pPr>
              <w:spacing w:before="0" w:after="0"/>
              <w:ind w:firstLine="0"/>
              <w:jc w:val="left"/>
              <w:rPr>
                <w:rFonts w:eastAsia="Times New Roman"/>
                <w:color w:val="000000"/>
                <w:sz w:val="22"/>
                <w:szCs w:val="22"/>
              </w:rPr>
            </w:pPr>
            <w:r w:rsidRPr="00800C09">
              <w:rPr>
                <w:rFonts w:eastAsia="Times New Roman"/>
                <w:color w:val="000000"/>
                <w:sz w:val="22"/>
                <w:szCs w:val="22"/>
              </w:rPr>
              <w:t>ECEa73324</w:t>
            </w:r>
          </w:p>
        </w:tc>
        <w:tc>
          <w:tcPr>
            <w:tcW w:w="1003" w:type="pct"/>
            <w:shd w:val="clear" w:color="000000" w:fill="FFFFFF"/>
            <w:vAlign w:val="center"/>
            <w:hideMark/>
          </w:tcPr>
          <w:p w14:paraId="25C5D913" w14:textId="77777777" w:rsidR="00800C09" w:rsidRPr="00800C09" w:rsidRDefault="00800C09" w:rsidP="009828C9">
            <w:pPr>
              <w:spacing w:before="0" w:after="0"/>
              <w:ind w:firstLine="0"/>
              <w:rPr>
                <w:rFonts w:eastAsia="Times New Roman"/>
                <w:color w:val="auto"/>
                <w:sz w:val="22"/>
                <w:szCs w:val="22"/>
              </w:rPr>
            </w:pPr>
            <w:r w:rsidRPr="00800C09">
              <w:rPr>
                <w:rFonts w:eastAsia="Times New Roman"/>
                <w:color w:val="auto"/>
                <w:sz w:val="22"/>
                <w:szCs w:val="22"/>
              </w:rPr>
              <w:t>Ứng dụng phương tiện dạy học hiện đại trong giáo dục mầm non</w:t>
            </w:r>
          </w:p>
        </w:tc>
        <w:tc>
          <w:tcPr>
            <w:tcW w:w="190" w:type="pct"/>
            <w:shd w:val="clear" w:color="000000" w:fill="FFFFFF"/>
            <w:vAlign w:val="center"/>
            <w:hideMark/>
          </w:tcPr>
          <w:p w14:paraId="3225777C" w14:textId="77777777" w:rsidR="00800C09" w:rsidRPr="00800C09" w:rsidRDefault="00800C09" w:rsidP="00183765">
            <w:pPr>
              <w:spacing w:before="0" w:after="0"/>
              <w:ind w:firstLine="0"/>
              <w:jc w:val="center"/>
              <w:rPr>
                <w:rFonts w:eastAsia="Times New Roman"/>
                <w:b/>
                <w:bCs/>
                <w:color w:val="auto"/>
                <w:sz w:val="22"/>
                <w:szCs w:val="22"/>
              </w:rPr>
            </w:pPr>
            <w:r w:rsidRPr="00800C09">
              <w:rPr>
                <w:rFonts w:eastAsia="Times New Roman"/>
                <w:b/>
                <w:bCs/>
                <w:color w:val="auto"/>
                <w:sz w:val="22"/>
                <w:szCs w:val="22"/>
              </w:rPr>
              <w:t>2</w:t>
            </w:r>
          </w:p>
        </w:tc>
        <w:tc>
          <w:tcPr>
            <w:tcW w:w="150" w:type="pct"/>
            <w:shd w:val="clear" w:color="000000" w:fill="FFFFFF"/>
            <w:vAlign w:val="center"/>
            <w:hideMark/>
          </w:tcPr>
          <w:p w14:paraId="626591C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3" w:type="pct"/>
            <w:shd w:val="clear" w:color="000000" w:fill="FFFFFF"/>
            <w:noWrap/>
            <w:vAlign w:val="center"/>
            <w:hideMark/>
          </w:tcPr>
          <w:p w14:paraId="6D95A4C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noWrap/>
            <w:vAlign w:val="center"/>
            <w:hideMark/>
          </w:tcPr>
          <w:p w14:paraId="20DF5650"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15</w:t>
            </w:r>
          </w:p>
        </w:tc>
        <w:tc>
          <w:tcPr>
            <w:tcW w:w="150" w:type="pct"/>
            <w:shd w:val="clear" w:color="000000" w:fill="FFFFFF"/>
            <w:vAlign w:val="center"/>
            <w:hideMark/>
          </w:tcPr>
          <w:p w14:paraId="32FF03D2"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50" w:type="pct"/>
            <w:shd w:val="clear" w:color="000000" w:fill="FFFFFF"/>
            <w:vAlign w:val="center"/>
            <w:hideMark/>
          </w:tcPr>
          <w:p w14:paraId="7C425113"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175" w:type="pct"/>
            <w:shd w:val="clear" w:color="000000" w:fill="FFFFFF"/>
            <w:noWrap/>
            <w:vAlign w:val="center"/>
            <w:hideMark/>
          </w:tcPr>
          <w:p w14:paraId="172D322D"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0</w:t>
            </w:r>
          </w:p>
        </w:tc>
        <w:tc>
          <w:tcPr>
            <w:tcW w:w="245" w:type="pct"/>
            <w:shd w:val="clear" w:color="000000" w:fill="FFFFFF"/>
            <w:vAlign w:val="center"/>
            <w:hideMark/>
          </w:tcPr>
          <w:p w14:paraId="3BEAADF5"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7</w:t>
            </w:r>
          </w:p>
        </w:tc>
        <w:tc>
          <w:tcPr>
            <w:tcW w:w="349" w:type="pct"/>
            <w:shd w:val="clear" w:color="000000" w:fill="FFFFFF"/>
            <w:vAlign w:val="center"/>
            <w:hideMark/>
          </w:tcPr>
          <w:p w14:paraId="35206007" w14:textId="77777777" w:rsidR="00800C09" w:rsidRPr="00800C09" w:rsidRDefault="00800C09" w:rsidP="00183765">
            <w:pPr>
              <w:spacing w:before="0" w:after="0"/>
              <w:ind w:firstLine="0"/>
              <w:jc w:val="center"/>
              <w:rPr>
                <w:rFonts w:eastAsia="Times New Roman"/>
                <w:color w:val="auto"/>
                <w:sz w:val="22"/>
                <w:szCs w:val="22"/>
              </w:rPr>
            </w:pPr>
            <w:r w:rsidRPr="00800C09">
              <w:rPr>
                <w:rFonts w:eastAsia="Times New Roman"/>
                <w:color w:val="auto"/>
                <w:sz w:val="22"/>
                <w:szCs w:val="22"/>
              </w:rPr>
              <w:t>Tự chọn</w:t>
            </w:r>
          </w:p>
        </w:tc>
        <w:tc>
          <w:tcPr>
            <w:tcW w:w="653" w:type="pct"/>
            <w:shd w:val="clear" w:color="000000" w:fill="FFFFFF"/>
            <w:noWrap/>
            <w:vAlign w:val="center"/>
            <w:hideMark/>
          </w:tcPr>
          <w:p w14:paraId="3610C615"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Giáo dục Mầm non</w:t>
            </w:r>
          </w:p>
        </w:tc>
        <w:tc>
          <w:tcPr>
            <w:tcW w:w="1014" w:type="pct"/>
            <w:shd w:val="clear" w:color="000000" w:fill="FFFFFF"/>
            <w:noWrap/>
            <w:vAlign w:val="center"/>
            <w:hideMark/>
          </w:tcPr>
          <w:p w14:paraId="3C8BEFCB" w14:textId="77777777" w:rsidR="00800C09" w:rsidRPr="00800C09" w:rsidRDefault="00800C09" w:rsidP="00183765">
            <w:pPr>
              <w:spacing w:before="0" w:after="0"/>
              <w:ind w:firstLine="0"/>
              <w:jc w:val="left"/>
              <w:rPr>
                <w:rFonts w:eastAsia="Times New Roman"/>
                <w:color w:val="auto"/>
                <w:sz w:val="22"/>
                <w:szCs w:val="22"/>
              </w:rPr>
            </w:pPr>
            <w:r w:rsidRPr="00800C09">
              <w:rPr>
                <w:rFonts w:eastAsia="Times New Roman"/>
                <w:color w:val="auto"/>
                <w:sz w:val="22"/>
                <w:szCs w:val="22"/>
              </w:rPr>
              <w:t>TS. Phạm Thị Hải Châu</w:t>
            </w:r>
          </w:p>
        </w:tc>
      </w:tr>
    </w:tbl>
    <w:p w14:paraId="0F557249" w14:textId="77777777" w:rsidR="007F3D77" w:rsidRDefault="007F3D77" w:rsidP="00183765">
      <w:pPr>
        <w:widowControl w:val="0"/>
        <w:spacing w:before="0" w:after="0" w:line="312" w:lineRule="auto"/>
        <w:ind w:firstLine="0"/>
        <w:rPr>
          <w:b/>
          <w:bCs/>
          <w:lang w:val="vi-VN"/>
        </w:rPr>
      </w:pPr>
      <w:bookmarkStart w:id="35" w:name="_Toc163654760"/>
      <w:bookmarkStart w:id="36" w:name="_Toc172226022"/>
    </w:p>
    <w:p w14:paraId="0E340423" w14:textId="027EB1A7" w:rsidR="00621A13" w:rsidRPr="009828C9" w:rsidRDefault="00053B71" w:rsidP="009828C9">
      <w:pPr>
        <w:widowControl w:val="0"/>
        <w:spacing w:before="0" w:after="0" w:line="312" w:lineRule="auto"/>
        <w:ind w:firstLine="0"/>
        <w:outlineLvl w:val="1"/>
        <w:rPr>
          <w:rFonts w:eastAsia="Times New Roman"/>
          <w:b/>
          <w:bCs/>
          <w:color w:val="auto"/>
          <w:kern w:val="32"/>
        </w:rPr>
      </w:pPr>
      <w:bookmarkStart w:id="37" w:name="_Toc211161914"/>
      <w:r w:rsidRPr="007F3D77">
        <w:rPr>
          <w:b/>
          <w:bCs/>
          <w:lang w:val="vi-VN"/>
        </w:rPr>
        <w:t>2.4</w:t>
      </w:r>
      <w:r w:rsidR="00502BE5" w:rsidRPr="007F3D77">
        <w:rPr>
          <w:b/>
          <w:bCs/>
        </w:rPr>
        <w:t xml:space="preserve">. </w:t>
      </w:r>
      <w:bookmarkStart w:id="38" w:name="OLE_LINK51"/>
      <w:bookmarkStart w:id="39" w:name="OLE_LINK52"/>
      <w:bookmarkEnd w:id="35"/>
      <w:bookmarkEnd w:id="36"/>
      <w:r w:rsidR="00F151D2" w:rsidRPr="007F3D77">
        <w:rPr>
          <w:b/>
          <w:bCs/>
        </w:rPr>
        <w:t>Chuẩn</w:t>
      </w:r>
      <w:r w:rsidR="00F151D2" w:rsidRPr="007F3D77">
        <w:rPr>
          <w:b/>
          <w:bCs/>
          <w:lang w:val="vi-VN"/>
        </w:rPr>
        <w:t xml:space="preserve"> đầu ra các học phần</w:t>
      </w:r>
      <w:bookmarkEnd w:id="37"/>
    </w:p>
    <w:tbl>
      <w:tblPr>
        <w:tblpPr w:leftFromText="180" w:rightFromText="180" w:vertAnchor="text" w:tblpXSpec="center" w:tblpY="1"/>
        <w:tblW w:w="14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6"/>
        <w:gridCol w:w="2012"/>
        <w:gridCol w:w="3514"/>
        <w:gridCol w:w="4527"/>
        <w:gridCol w:w="1297"/>
        <w:gridCol w:w="2458"/>
      </w:tblGrid>
      <w:tr w:rsidR="00621A13" w:rsidRPr="007F3D77" w14:paraId="395FF4C0" w14:textId="77777777" w:rsidTr="00FC6B03">
        <w:trPr>
          <w:trHeight w:val="20"/>
          <w:tblHeader/>
        </w:trPr>
        <w:tc>
          <w:tcPr>
            <w:tcW w:w="676" w:type="dxa"/>
            <w:vAlign w:val="center"/>
          </w:tcPr>
          <w:p w14:paraId="7C8F6B35" w14:textId="77777777" w:rsidR="00621A13" w:rsidRPr="007F3D77" w:rsidRDefault="00621A13" w:rsidP="009828C9">
            <w:pPr>
              <w:ind w:firstLine="0"/>
              <w:jc w:val="center"/>
            </w:pPr>
            <w:r w:rsidRPr="007F3D77">
              <w:t>TT</w:t>
            </w:r>
          </w:p>
        </w:tc>
        <w:tc>
          <w:tcPr>
            <w:tcW w:w="2013" w:type="dxa"/>
            <w:vAlign w:val="center"/>
          </w:tcPr>
          <w:p w14:paraId="2510CECF" w14:textId="451796B2" w:rsidR="00621A13" w:rsidRPr="007F3D77" w:rsidRDefault="00621A13" w:rsidP="009828C9">
            <w:pPr>
              <w:ind w:firstLine="0"/>
              <w:jc w:val="center"/>
            </w:pPr>
            <w:r w:rsidRPr="007F3D77">
              <w:t xml:space="preserve">Tên học HP, </w:t>
            </w:r>
            <w:r w:rsidR="009828C9">
              <w:br/>
            </w:r>
            <w:r w:rsidRPr="007F3D77">
              <w:t>mã HP</w:t>
            </w:r>
          </w:p>
        </w:tc>
        <w:tc>
          <w:tcPr>
            <w:tcW w:w="3515" w:type="dxa"/>
            <w:vAlign w:val="center"/>
          </w:tcPr>
          <w:p w14:paraId="10DAAD19" w14:textId="13619816" w:rsidR="00621A13" w:rsidRPr="007F3D77" w:rsidRDefault="00621A13" w:rsidP="009828C9">
            <w:pPr>
              <w:ind w:firstLine="0"/>
              <w:jc w:val="center"/>
            </w:pPr>
            <w:r w:rsidRPr="007F3D77">
              <w:t>CHUẨN ĐẦU RA</w:t>
            </w:r>
            <w:r w:rsidR="009828C9">
              <w:t xml:space="preserve"> </w:t>
            </w:r>
            <w:r w:rsidRPr="007F3D77">
              <w:t>CTĐT (PLO)</w:t>
            </w:r>
          </w:p>
        </w:tc>
        <w:tc>
          <w:tcPr>
            <w:tcW w:w="4529" w:type="dxa"/>
            <w:vAlign w:val="center"/>
          </w:tcPr>
          <w:p w14:paraId="302F6004" w14:textId="77777777" w:rsidR="00621A13" w:rsidRPr="007F3D77" w:rsidRDefault="00621A13" w:rsidP="009828C9">
            <w:pPr>
              <w:ind w:firstLine="0"/>
              <w:jc w:val="center"/>
            </w:pPr>
            <w:r w:rsidRPr="007F3D77">
              <w:t>CHUẨN ĐẦU RA HỌC PHẦN (CLO)</w:t>
            </w:r>
          </w:p>
        </w:tc>
        <w:tc>
          <w:tcPr>
            <w:tcW w:w="1297" w:type="dxa"/>
            <w:vAlign w:val="center"/>
          </w:tcPr>
          <w:p w14:paraId="24833B51" w14:textId="77777777" w:rsidR="00621A13" w:rsidRPr="007F3D77" w:rsidRDefault="00621A13" w:rsidP="009828C9">
            <w:pPr>
              <w:ind w:firstLine="0"/>
              <w:jc w:val="center"/>
            </w:pPr>
            <w:r w:rsidRPr="007F3D77">
              <w:t>Điểm năng lực CLO</w:t>
            </w:r>
          </w:p>
        </w:tc>
        <w:tc>
          <w:tcPr>
            <w:tcW w:w="2454" w:type="dxa"/>
            <w:vAlign w:val="center"/>
          </w:tcPr>
          <w:p w14:paraId="59875F4D" w14:textId="77777777" w:rsidR="00621A13" w:rsidRPr="007F3D77" w:rsidRDefault="00621A13" w:rsidP="009828C9">
            <w:pPr>
              <w:ind w:firstLine="0"/>
              <w:jc w:val="center"/>
            </w:pPr>
            <w:r w:rsidRPr="007F3D77">
              <w:t>Giảng viên chủ trì</w:t>
            </w:r>
          </w:p>
        </w:tc>
      </w:tr>
      <w:tr w:rsidR="00621A13" w:rsidRPr="007F3D77" w14:paraId="2059E925" w14:textId="77777777" w:rsidTr="00FC6B03">
        <w:trPr>
          <w:trHeight w:val="20"/>
        </w:trPr>
        <w:tc>
          <w:tcPr>
            <w:tcW w:w="676" w:type="dxa"/>
            <w:vAlign w:val="center"/>
          </w:tcPr>
          <w:p w14:paraId="313D332E" w14:textId="77777777" w:rsidR="00621A13" w:rsidRPr="007F3D77" w:rsidRDefault="00621A13" w:rsidP="009828C9">
            <w:pPr>
              <w:ind w:firstLine="0"/>
              <w:jc w:val="center"/>
            </w:pPr>
            <w:r w:rsidRPr="007F3D77">
              <w:t>I</w:t>
            </w:r>
          </w:p>
        </w:tc>
        <w:tc>
          <w:tcPr>
            <w:tcW w:w="2008" w:type="dxa"/>
            <w:vAlign w:val="center"/>
          </w:tcPr>
          <w:p w14:paraId="13E145DA" w14:textId="77777777" w:rsidR="00621A13" w:rsidRPr="007F3D77" w:rsidRDefault="00621A13" w:rsidP="009828C9">
            <w:pPr>
              <w:ind w:firstLine="0"/>
            </w:pPr>
          </w:p>
        </w:tc>
        <w:tc>
          <w:tcPr>
            <w:tcW w:w="11800" w:type="dxa"/>
            <w:gridSpan w:val="4"/>
            <w:vAlign w:val="center"/>
          </w:tcPr>
          <w:p w14:paraId="44418361" w14:textId="77777777" w:rsidR="00621A13" w:rsidRPr="007F3D77" w:rsidRDefault="00621A13" w:rsidP="009828C9">
            <w:pPr>
              <w:ind w:firstLine="0"/>
            </w:pPr>
            <w:r w:rsidRPr="007F3D77">
              <w:t>CÁC HỌC PHẦN CHUNG</w:t>
            </w:r>
          </w:p>
        </w:tc>
      </w:tr>
      <w:tr w:rsidR="00621A13" w:rsidRPr="007F3D77" w14:paraId="02B9B173" w14:textId="77777777" w:rsidTr="00FC6B03">
        <w:trPr>
          <w:trHeight w:val="20"/>
        </w:trPr>
        <w:tc>
          <w:tcPr>
            <w:tcW w:w="676" w:type="dxa"/>
            <w:vMerge w:val="restart"/>
            <w:vAlign w:val="center"/>
          </w:tcPr>
          <w:p w14:paraId="3452002B" w14:textId="77777777" w:rsidR="00621A13" w:rsidRPr="007F3D77" w:rsidRDefault="00621A13" w:rsidP="009828C9">
            <w:pPr>
              <w:ind w:firstLine="0"/>
              <w:jc w:val="center"/>
            </w:pPr>
            <w:r w:rsidRPr="007F3D77">
              <w:t>1</w:t>
            </w:r>
          </w:p>
        </w:tc>
        <w:tc>
          <w:tcPr>
            <w:tcW w:w="2013" w:type="dxa"/>
            <w:vMerge w:val="restart"/>
            <w:vAlign w:val="center"/>
          </w:tcPr>
          <w:p w14:paraId="48DD2F49" w14:textId="77777777" w:rsidR="00621A13" w:rsidRPr="007F3D77" w:rsidRDefault="00621A13" w:rsidP="009828C9">
            <w:pPr>
              <w:ind w:firstLine="0"/>
              <w:jc w:val="center"/>
            </w:pPr>
            <w:r w:rsidRPr="007F3D77">
              <w:t>Triết học Mác - Lênin</w:t>
            </w:r>
          </w:p>
          <w:p w14:paraId="686BF02A" w14:textId="77777777" w:rsidR="00621A13" w:rsidRPr="007F3D77" w:rsidRDefault="00621A13" w:rsidP="009828C9">
            <w:pPr>
              <w:ind w:firstLine="0"/>
              <w:jc w:val="center"/>
            </w:pPr>
            <w:r w:rsidRPr="007F3D77">
              <w:t>(POEa71301)</w:t>
            </w:r>
          </w:p>
        </w:tc>
        <w:tc>
          <w:tcPr>
            <w:tcW w:w="3515" w:type="dxa"/>
            <w:vMerge w:val="restart"/>
            <w:vAlign w:val="center"/>
          </w:tcPr>
          <w:p w14:paraId="0FE963A3" w14:textId="77777777" w:rsidR="00621A13" w:rsidRPr="007F3D77" w:rsidRDefault="00621A13" w:rsidP="009828C9">
            <w:pPr>
              <w:ind w:firstLine="0"/>
            </w:pPr>
            <w:r w:rsidRPr="007F3D77">
              <w:t>1.1.1. Vận dụng kiến thức cơ bản về khoa học chính trị và pháp luật.</w:t>
            </w:r>
          </w:p>
          <w:p w14:paraId="07A018AB" w14:textId="77777777" w:rsidR="00621A13" w:rsidRPr="007F3D77" w:rsidRDefault="00621A13" w:rsidP="009828C9">
            <w:pPr>
              <w:ind w:firstLine="0"/>
            </w:pPr>
          </w:p>
          <w:p w14:paraId="23DF114B" w14:textId="77777777" w:rsidR="00621A13" w:rsidRPr="007F3D77" w:rsidRDefault="00621A13" w:rsidP="009828C9">
            <w:pPr>
              <w:ind w:firstLine="0"/>
            </w:pPr>
          </w:p>
          <w:p w14:paraId="3FA7346D" w14:textId="77777777" w:rsidR="00621A13" w:rsidRPr="007F3D77" w:rsidRDefault="00621A13" w:rsidP="009828C9">
            <w:pPr>
              <w:ind w:firstLine="0"/>
            </w:pPr>
          </w:p>
        </w:tc>
        <w:tc>
          <w:tcPr>
            <w:tcW w:w="4529" w:type="dxa"/>
            <w:vAlign w:val="center"/>
          </w:tcPr>
          <w:p w14:paraId="0C930CB2" w14:textId="77777777" w:rsidR="00621A13" w:rsidRPr="007F3D77" w:rsidRDefault="00621A13" w:rsidP="009828C9">
            <w:pPr>
              <w:ind w:firstLine="0"/>
            </w:pPr>
            <w:r w:rsidRPr="007F3D77">
              <w:t>1.1.1.1. Vận dụng được những kiến thức khoa học và thực tiễn để nghiên cứu khái quát về triết học và triết học Mác - Lênin.</w:t>
            </w:r>
          </w:p>
        </w:tc>
        <w:tc>
          <w:tcPr>
            <w:tcW w:w="1297" w:type="dxa"/>
            <w:vAlign w:val="center"/>
          </w:tcPr>
          <w:p w14:paraId="005ACD01" w14:textId="77777777" w:rsidR="00621A13" w:rsidRPr="007F3D77" w:rsidRDefault="00621A13" w:rsidP="009828C9">
            <w:pPr>
              <w:ind w:firstLine="0"/>
              <w:jc w:val="center"/>
            </w:pPr>
            <w:r w:rsidRPr="007F3D77">
              <w:t>2.5</w:t>
            </w:r>
          </w:p>
        </w:tc>
        <w:tc>
          <w:tcPr>
            <w:tcW w:w="2454" w:type="dxa"/>
            <w:vMerge w:val="restart"/>
            <w:vAlign w:val="center"/>
          </w:tcPr>
          <w:p w14:paraId="2EAECB4A" w14:textId="19B81F05" w:rsidR="00621A13" w:rsidRPr="007F3D77" w:rsidRDefault="00621A13" w:rsidP="009828C9">
            <w:pPr>
              <w:ind w:firstLine="0"/>
              <w:jc w:val="center"/>
            </w:pPr>
            <w:r w:rsidRPr="007F3D77">
              <w:t>TS. Lê Thị Nam An</w:t>
            </w:r>
          </w:p>
        </w:tc>
      </w:tr>
      <w:tr w:rsidR="00621A13" w:rsidRPr="007F3D77" w14:paraId="0F307E19" w14:textId="77777777" w:rsidTr="00FC6B03">
        <w:trPr>
          <w:trHeight w:val="20"/>
        </w:trPr>
        <w:tc>
          <w:tcPr>
            <w:tcW w:w="676" w:type="dxa"/>
            <w:vMerge/>
            <w:vAlign w:val="center"/>
          </w:tcPr>
          <w:p w14:paraId="28D93AE8" w14:textId="77777777" w:rsidR="00621A13" w:rsidRPr="007F3D77" w:rsidRDefault="00621A13" w:rsidP="009828C9">
            <w:pPr>
              <w:ind w:firstLine="0"/>
              <w:jc w:val="center"/>
            </w:pPr>
          </w:p>
        </w:tc>
        <w:tc>
          <w:tcPr>
            <w:tcW w:w="2013" w:type="dxa"/>
            <w:vMerge/>
            <w:vAlign w:val="center"/>
          </w:tcPr>
          <w:p w14:paraId="30B59D9E" w14:textId="77777777" w:rsidR="00621A13" w:rsidRPr="007F3D77" w:rsidRDefault="00621A13" w:rsidP="009828C9">
            <w:pPr>
              <w:ind w:firstLine="0"/>
              <w:jc w:val="center"/>
            </w:pPr>
          </w:p>
        </w:tc>
        <w:tc>
          <w:tcPr>
            <w:tcW w:w="3515" w:type="dxa"/>
            <w:vMerge/>
            <w:vAlign w:val="center"/>
          </w:tcPr>
          <w:p w14:paraId="426C7DE1" w14:textId="77777777" w:rsidR="00621A13" w:rsidRPr="007F3D77" w:rsidRDefault="00621A13" w:rsidP="009828C9">
            <w:pPr>
              <w:ind w:firstLine="0"/>
            </w:pPr>
          </w:p>
        </w:tc>
        <w:tc>
          <w:tcPr>
            <w:tcW w:w="4529" w:type="dxa"/>
            <w:vAlign w:val="center"/>
          </w:tcPr>
          <w:p w14:paraId="57260584" w14:textId="32A4BE2F" w:rsidR="00621A13" w:rsidRPr="007F3D77" w:rsidRDefault="00621A13" w:rsidP="009828C9">
            <w:pPr>
              <w:ind w:firstLine="0"/>
            </w:pPr>
            <w:r w:rsidRPr="007F3D77">
              <w:t>1.1.1.2. Vận dụng được thế giới quan và phương pháp luận của chủ nghĩa duy vật biện chứng vào nghiên cứu khoa học và thực tiễn xã hội.</w:t>
            </w:r>
          </w:p>
        </w:tc>
        <w:tc>
          <w:tcPr>
            <w:tcW w:w="1297" w:type="dxa"/>
            <w:vAlign w:val="center"/>
          </w:tcPr>
          <w:p w14:paraId="68AE7E8E" w14:textId="77777777" w:rsidR="00621A13" w:rsidRPr="007F3D77" w:rsidRDefault="00621A13" w:rsidP="009828C9">
            <w:pPr>
              <w:ind w:firstLine="0"/>
              <w:jc w:val="center"/>
            </w:pPr>
            <w:r w:rsidRPr="007F3D77">
              <w:t>2.5</w:t>
            </w:r>
          </w:p>
        </w:tc>
        <w:tc>
          <w:tcPr>
            <w:tcW w:w="2454" w:type="dxa"/>
            <w:vMerge/>
            <w:vAlign w:val="center"/>
          </w:tcPr>
          <w:p w14:paraId="0939F31E" w14:textId="77777777" w:rsidR="00621A13" w:rsidRPr="007F3D77" w:rsidRDefault="00621A13" w:rsidP="009828C9">
            <w:pPr>
              <w:ind w:firstLine="0"/>
              <w:jc w:val="center"/>
            </w:pPr>
          </w:p>
        </w:tc>
      </w:tr>
      <w:tr w:rsidR="00621A13" w:rsidRPr="007F3D77" w14:paraId="173A5070" w14:textId="77777777" w:rsidTr="00FC6B03">
        <w:trPr>
          <w:trHeight w:val="20"/>
        </w:trPr>
        <w:tc>
          <w:tcPr>
            <w:tcW w:w="676" w:type="dxa"/>
            <w:vMerge/>
            <w:vAlign w:val="center"/>
          </w:tcPr>
          <w:p w14:paraId="52624166" w14:textId="77777777" w:rsidR="00621A13" w:rsidRPr="007F3D77" w:rsidRDefault="00621A13" w:rsidP="009828C9">
            <w:pPr>
              <w:ind w:firstLine="0"/>
              <w:jc w:val="center"/>
            </w:pPr>
          </w:p>
        </w:tc>
        <w:tc>
          <w:tcPr>
            <w:tcW w:w="2013" w:type="dxa"/>
            <w:vMerge/>
            <w:vAlign w:val="center"/>
          </w:tcPr>
          <w:p w14:paraId="1E73C85D" w14:textId="77777777" w:rsidR="00621A13" w:rsidRPr="007F3D77" w:rsidRDefault="00621A13" w:rsidP="009828C9">
            <w:pPr>
              <w:ind w:firstLine="0"/>
              <w:jc w:val="center"/>
            </w:pPr>
          </w:p>
        </w:tc>
        <w:tc>
          <w:tcPr>
            <w:tcW w:w="3515" w:type="dxa"/>
            <w:vMerge/>
            <w:vAlign w:val="center"/>
          </w:tcPr>
          <w:p w14:paraId="5ADA5740" w14:textId="77777777" w:rsidR="00621A13" w:rsidRPr="007F3D77" w:rsidRDefault="00621A13" w:rsidP="009828C9">
            <w:pPr>
              <w:ind w:firstLine="0"/>
            </w:pPr>
          </w:p>
        </w:tc>
        <w:tc>
          <w:tcPr>
            <w:tcW w:w="4529" w:type="dxa"/>
            <w:vAlign w:val="center"/>
          </w:tcPr>
          <w:p w14:paraId="05520653" w14:textId="77777777" w:rsidR="00621A13" w:rsidRPr="007F3D77" w:rsidRDefault="00621A13" w:rsidP="009828C9">
            <w:pPr>
              <w:ind w:firstLine="0"/>
            </w:pPr>
            <w:r w:rsidRPr="007F3D77">
              <w:t>1.1.1.3. Vận dụng được các quan điểm của chủ nghĩa duy vật lịch sử vào nghiên cứu khoa học và thực tiễn xã hội.</w:t>
            </w:r>
          </w:p>
        </w:tc>
        <w:tc>
          <w:tcPr>
            <w:tcW w:w="1297" w:type="dxa"/>
            <w:vAlign w:val="center"/>
          </w:tcPr>
          <w:p w14:paraId="36C949FC" w14:textId="77777777" w:rsidR="00621A13" w:rsidRPr="007F3D77" w:rsidRDefault="00621A13" w:rsidP="009828C9">
            <w:pPr>
              <w:ind w:firstLine="0"/>
              <w:jc w:val="center"/>
            </w:pPr>
            <w:r w:rsidRPr="007F3D77">
              <w:t>2.5</w:t>
            </w:r>
          </w:p>
        </w:tc>
        <w:tc>
          <w:tcPr>
            <w:tcW w:w="2454" w:type="dxa"/>
            <w:vMerge/>
            <w:vAlign w:val="center"/>
          </w:tcPr>
          <w:p w14:paraId="63282C59" w14:textId="77777777" w:rsidR="00621A13" w:rsidRPr="007F3D77" w:rsidRDefault="00621A13" w:rsidP="009828C9">
            <w:pPr>
              <w:ind w:firstLine="0"/>
              <w:jc w:val="center"/>
            </w:pPr>
          </w:p>
        </w:tc>
      </w:tr>
      <w:tr w:rsidR="00621A13" w:rsidRPr="007F3D77" w14:paraId="2F40B9B0" w14:textId="77777777" w:rsidTr="00FC6B03">
        <w:trPr>
          <w:trHeight w:val="20"/>
        </w:trPr>
        <w:tc>
          <w:tcPr>
            <w:tcW w:w="676" w:type="dxa"/>
            <w:vMerge/>
            <w:vAlign w:val="center"/>
          </w:tcPr>
          <w:p w14:paraId="332CA710" w14:textId="77777777" w:rsidR="00621A13" w:rsidRPr="007F3D77" w:rsidRDefault="00621A13" w:rsidP="009828C9">
            <w:pPr>
              <w:ind w:firstLine="0"/>
              <w:jc w:val="center"/>
            </w:pPr>
          </w:p>
        </w:tc>
        <w:tc>
          <w:tcPr>
            <w:tcW w:w="2013" w:type="dxa"/>
            <w:vMerge/>
            <w:vAlign w:val="center"/>
          </w:tcPr>
          <w:p w14:paraId="5311EA80" w14:textId="77777777" w:rsidR="00621A13" w:rsidRPr="007F3D77" w:rsidRDefault="00621A13" w:rsidP="009828C9">
            <w:pPr>
              <w:ind w:firstLine="0"/>
              <w:jc w:val="center"/>
            </w:pPr>
          </w:p>
        </w:tc>
        <w:tc>
          <w:tcPr>
            <w:tcW w:w="3515" w:type="dxa"/>
            <w:vAlign w:val="center"/>
          </w:tcPr>
          <w:p w14:paraId="715E1A99" w14:textId="77777777" w:rsidR="00621A13" w:rsidRPr="007F3D77" w:rsidRDefault="00621A13" w:rsidP="009828C9">
            <w:pPr>
              <w:ind w:firstLine="0"/>
            </w:pPr>
            <w:r w:rsidRPr="007F3D77">
              <w:t>2.1.1. Kỹ năng tư duy</w:t>
            </w:r>
          </w:p>
        </w:tc>
        <w:tc>
          <w:tcPr>
            <w:tcW w:w="4529" w:type="dxa"/>
            <w:vAlign w:val="center"/>
          </w:tcPr>
          <w:p w14:paraId="422F4137" w14:textId="77777777" w:rsidR="00621A13" w:rsidRPr="007F3D77" w:rsidRDefault="00621A13" w:rsidP="009828C9">
            <w:pPr>
              <w:ind w:firstLine="0"/>
            </w:pPr>
            <w:r w:rsidRPr="007F3D77">
              <w:t>2.1.1.1. Thực hiện được tư duy biện chứng, tư duy phản biện trong học tập, nghiên cứu học phần Triết học Mác - Lênin.</w:t>
            </w:r>
          </w:p>
        </w:tc>
        <w:tc>
          <w:tcPr>
            <w:tcW w:w="1297" w:type="dxa"/>
            <w:vAlign w:val="center"/>
          </w:tcPr>
          <w:p w14:paraId="29E5A888" w14:textId="77777777" w:rsidR="00621A13" w:rsidRPr="007F3D77" w:rsidRDefault="00621A13" w:rsidP="009828C9">
            <w:pPr>
              <w:ind w:firstLine="0"/>
              <w:jc w:val="center"/>
            </w:pPr>
            <w:r w:rsidRPr="007F3D77">
              <w:t>2.5</w:t>
            </w:r>
          </w:p>
        </w:tc>
        <w:tc>
          <w:tcPr>
            <w:tcW w:w="2454" w:type="dxa"/>
            <w:vMerge/>
            <w:vAlign w:val="center"/>
          </w:tcPr>
          <w:p w14:paraId="6A7F432B" w14:textId="77777777" w:rsidR="00621A13" w:rsidRPr="007F3D77" w:rsidRDefault="00621A13" w:rsidP="009828C9">
            <w:pPr>
              <w:ind w:firstLine="0"/>
              <w:jc w:val="center"/>
            </w:pPr>
          </w:p>
        </w:tc>
      </w:tr>
      <w:tr w:rsidR="00621A13" w:rsidRPr="007F3D77" w14:paraId="325B5140" w14:textId="77777777" w:rsidTr="00FC6B03">
        <w:trPr>
          <w:trHeight w:val="20"/>
        </w:trPr>
        <w:tc>
          <w:tcPr>
            <w:tcW w:w="676" w:type="dxa"/>
            <w:vMerge/>
            <w:vAlign w:val="center"/>
          </w:tcPr>
          <w:p w14:paraId="61207272" w14:textId="77777777" w:rsidR="00621A13" w:rsidRPr="007F3D77" w:rsidRDefault="00621A13" w:rsidP="009828C9">
            <w:pPr>
              <w:ind w:firstLine="0"/>
              <w:jc w:val="center"/>
            </w:pPr>
          </w:p>
        </w:tc>
        <w:tc>
          <w:tcPr>
            <w:tcW w:w="2013" w:type="dxa"/>
            <w:vMerge/>
            <w:vAlign w:val="center"/>
          </w:tcPr>
          <w:p w14:paraId="34D373A1" w14:textId="77777777" w:rsidR="00621A13" w:rsidRPr="007F3D77" w:rsidRDefault="00621A13" w:rsidP="009828C9">
            <w:pPr>
              <w:ind w:firstLine="0"/>
              <w:jc w:val="center"/>
            </w:pPr>
          </w:p>
        </w:tc>
        <w:tc>
          <w:tcPr>
            <w:tcW w:w="3515" w:type="dxa"/>
            <w:vAlign w:val="center"/>
          </w:tcPr>
          <w:p w14:paraId="2F07B6C4" w14:textId="77777777" w:rsidR="00621A13" w:rsidRPr="007F3D77" w:rsidRDefault="00621A13" w:rsidP="009828C9">
            <w:pPr>
              <w:ind w:firstLine="0"/>
            </w:pPr>
            <w:r w:rsidRPr="007F3D77">
              <w:t>2.2.1. Phẩm chất cá nhân</w:t>
            </w:r>
          </w:p>
        </w:tc>
        <w:tc>
          <w:tcPr>
            <w:tcW w:w="4529" w:type="dxa"/>
            <w:vAlign w:val="center"/>
          </w:tcPr>
          <w:p w14:paraId="55FB376C" w14:textId="77777777" w:rsidR="00621A13" w:rsidRPr="007F3D77" w:rsidRDefault="00621A13" w:rsidP="009828C9">
            <w:pPr>
              <w:ind w:firstLine="0"/>
            </w:pPr>
            <w:r w:rsidRPr="007F3D77">
              <w:t>2.2.1.1. Tôn trọng yêu cầu về tinh thần trách nhiệm và tính tích cực trong học tập, nghiên cứu học phần Triết học Mác - Lênin.</w:t>
            </w:r>
          </w:p>
        </w:tc>
        <w:tc>
          <w:tcPr>
            <w:tcW w:w="1297" w:type="dxa"/>
            <w:vAlign w:val="center"/>
          </w:tcPr>
          <w:p w14:paraId="218A093F" w14:textId="77777777" w:rsidR="00621A13" w:rsidRPr="007F3D77" w:rsidRDefault="00621A13" w:rsidP="009828C9">
            <w:pPr>
              <w:ind w:firstLine="0"/>
              <w:jc w:val="center"/>
            </w:pPr>
            <w:r w:rsidRPr="007F3D77">
              <w:t>2.5</w:t>
            </w:r>
          </w:p>
        </w:tc>
        <w:tc>
          <w:tcPr>
            <w:tcW w:w="2454" w:type="dxa"/>
            <w:vMerge/>
            <w:vAlign w:val="center"/>
          </w:tcPr>
          <w:p w14:paraId="479175A7" w14:textId="77777777" w:rsidR="00621A13" w:rsidRPr="007F3D77" w:rsidRDefault="00621A13" w:rsidP="009828C9">
            <w:pPr>
              <w:ind w:firstLine="0"/>
              <w:jc w:val="center"/>
            </w:pPr>
          </w:p>
        </w:tc>
      </w:tr>
      <w:tr w:rsidR="00621A13" w:rsidRPr="007F3D77" w14:paraId="313C0885" w14:textId="77777777" w:rsidTr="00FC6B03">
        <w:trPr>
          <w:trHeight w:val="20"/>
        </w:trPr>
        <w:tc>
          <w:tcPr>
            <w:tcW w:w="676" w:type="dxa"/>
            <w:vMerge w:val="restart"/>
            <w:vAlign w:val="center"/>
          </w:tcPr>
          <w:p w14:paraId="7448C5F6" w14:textId="77777777" w:rsidR="00621A13" w:rsidRPr="007F3D77" w:rsidRDefault="00621A13" w:rsidP="009828C9">
            <w:pPr>
              <w:ind w:firstLine="0"/>
              <w:jc w:val="center"/>
            </w:pPr>
            <w:r w:rsidRPr="007F3D77">
              <w:t>2</w:t>
            </w:r>
          </w:p>
        </w:tc>
        <w:tc>
          <w:tcPr>
            <w:tcW w:w="2013" w:type="dxa"/>
            <w:vMerge w:val="restart"/>
            <w:vAlign w:val="center"/>
          </w:tcPr>
          <w:p w14:paraId="26DF53AC" w14:textId="77777777" w:rsidR="00621A13" w:rsidRPr="007F3D77" w:rsidRDefault="00621A13" w:rsidP="009828C9">
            <w:pPr>
              <w:ind w:firstLine="0"/>
              <w:jc w:val="center"/>
            </w:pPr>
            <w:r w:rsidRPr="007F3D77">
              <w:t>Kinh tế chính trị Mác - Lênin</w:t>
            </w:r>
          </w:p>
          <w:p w14:paraId="6099B723" w14:textId="77777777" w:rsidR="00621A13" w:rsidRPr="007F3D77" w:rsidRDefault="00621A13" w:rsidP="009828C9">
            <w:pPr>
              <w:ind w:firstLine="0"/>
              <w:jc w:val="center"/>
            </w:pPr>
            <w:r w:rsidRPr="007F3D77">
              <w:t>(POEa71302)</w:t>
            </w:r>
          </w:p>
        </w:tc>
        <w:tc>
          <w:tcPr>
            <w:tcW w:w="3515" w:type="dxa"/>
            <w:vMerge w:val="restart"/>
            <w:vAlign w:val="center"/>
          </w:tcPr>
          <w:p w14:paraId="0413A8C3" w14:textId="77777777" w:rsidR="00621A13" w:rsidRPr="007F3D77" w:rsidRDefault="00621A13" w:rsidP="009828C9">
            <w:pPr>
              <w:ind w:firstLine="0"/>
            </w:pPr>
            <w:r w:rsidRPr="007F3D77">
              <w:t>1.1.1. Vận dụng kiến thức cơ bản về khoa học chính trị và pháp luật.</w:t>
            </w:r>
          </w:p>
        </w:tc>
        <w:tc>
          <w:tcPr>
            <w:tcW w:w="4529" w:type="dxa"/>
            <w:vAlign w:val="center"/>
          </w:tcPr>
          <w:p w14:paraId="013DFBAA" w14:textId="77777777" w:rsidR="00621A13" w:rsidRPr="007F3D77" w:rsidRDefault="00621A13" w:rsidP="009828C9">
            <w:pPr>
              <w:ind w:firstLine="0"/>
            </w:pPr>
            <w:r w:rsidRPr="007F3D77">
              <w:t>1.1.1.1. Vận dụng được lý luận của chủ nghĩa Mác - Lênin về nền sản xuất tư bản chủ nghĩa trong học tập, nghiên cứu về nền kinh tế thị trường hiện đại.</w:t>
            </w:r>
          </w:p>
        </w:tc>
        <w:tc>
          <w:tcPr>
            <w:tcW w:w="1297" w:type="dxa"/>
            <w:vAlign w:val="center"/>
          </w:tcPr>
          <w:p w14:paraId="41EC4C6D" w14:textId="77777777" w:rsidR="00621A13" w:rsidRPr="007F3D77" w:rsidRDefault="00621A13" w:rsidP="009828C9">
            <w:pPr>
              <w:ind w:firstLine="0"/>
              <w:jc w:val="center"/>
            </w:pPr>
            <w:r w:rsidRPr="007F3D77">
              <w:t>2.5</w:t>
            </w:r>
          </w:p>
        </w:tc>
        <w:tc>
          <w:tcPr>
            <w:tcW w:w="2454" w:type="dxa"/>
            <w:vAlign w:val="center"/>
          </w:tcPr>
          <w:p w14:paraId="213CB6C3" w14:textId="77777777" w:rsidR="00621A13" w:rsidRPr="007F3D77" w:rsidRDefault="00621A13" w:rsidP="009828C9">
            <w:pPr>
              <w:ind w:firstLine="0"/>
              <w:jc w:val="center"/>
            </w:pPr>
          </w:p>
        </w:tc>
      </w:tr>
      <w:tr w:rsidR="00621A13" w:rsidRPr="007F3D77" w14:paraId="665627EA" w14:textId="77777777" w:rsidTr="00FC6B03">
        <w:trPr>
          <w:trHeight w:val="20"/>
        </w:trPr>
        <w:tc>
          <w:tcPr>
            <w:tcW w:w="676" w:type="dxa"/>
            <w:vMerge/>
            <w:vAlign w:val="center"/>
          </w:tcPr>
          <w:p w14:paraId="671F9A33" w14:textId="77777777" w:rsidR="00621A13" w:rsidRPr="007F3D77" w:rsidRDefault="00621A13" w:rsidP="009828C9">
            <w:pPr>
              <w:ind w:firstLine="0"/>
              <w:jc w:val="center"/>
            </w:pPr>
          </w:p>
        </w:tc>
        <w:tc>
          <w:tcPr>
            <w:tcW w:w="2013" w:type="dxa"/>
            <w:vMerge/>
            <w:vAlign w:val="center"/>
          </w:tcPr>
          <w:p w14:paraId="426B8619" w14:textId="77777777" w:rsidR="00621A13" w:rsidRPr="007F3D77" w:rsidRDefault="00621A13" w:rsidP="009828C9">
            <w:pPr>
              <w:ind w:firstLine="0"/>
              <w:jc w:val="center"/>
            </w:pPr>
          </w:p>
        </w:tc>
        <w:tc>
          <w:tcPr>
            <w:tcW w:w="3515" w:type="dxa"/>
            <w:vMerge/>
            <w:vAlign w:val="center"/>
          </w:tcPr>
          <w:p w14:paraId="32043251" w14:textId="77777777" w:rsidR="00621A13" w:rsidRPr="007F3D77" w:rsidRDefault="00621A13" w:rsidP="009828C9">
            <w:pPr>
              <w:ind w:firstLine="0"/>
            </w:pPr>
          </w:p>
        </w:tc>
        <w:tc>
          <w:tcPr>
            <w:tcW w:w="4529" w:type="dxa"/>
            <w:vAlign w:val="center"/>
          </w:tcPr>
          <w:p w14:paraId="660B20F8" w14:textId="77777777" w:rsidR="00621A13" w:rsidRPr="007F3D77" w:rsidRDefault="00621A13" w:rsidP="009828C9">
            <w:pPr>
              <w:ind w:firstLine="0"/>
            </w:pPr>
            <w:r w:rsidRPr="007F3D77">
              <w:t>1.1.1.2. Vận dụng được kiến thức kinh tế chính trị để làm rõ những vấn đề kinh tế chính trị cơ bản trong thời kỳ quá độ lên CNXH ở Việt Nam.</w:t>
            </w:r>
          </w:p>
        </w:tc>
        <w:tc>
          <w:tcPr>
            <w:tcW w:w="1297" w:type="dxa"/>
            <w:vAlign w:val="center"/>
          </w:tcPr>
          <w:p w14:paraId="53FCB83D" w14:textId="77777777" w:rsidR="00621A13" w:rsidRPr="007F3D77" w:rsidRDefault="00621A13" w:rsidP="009828C9">
            <w:pPr>
              <w:ind w:firstLine="0"/>
              <w:jc w:val="center"/>
            </w:pPr>
            <w:r w:rsidRPr="007F3D77">
              <w:t>2.5</w:t>
            </w:r>
          </w:p>
        </w:tc>
        <w:tc>
          <w:tcPr>
            <w:tcW w:w="2454" w:type="dxa"/>
            <w:vMerge w:val="restart"/>
            <w:vAlign w:val="center"/>
          </w:tcPr>
          <w:p w14:paraId="2134D673" w14:textId="77777777" w:rsidR="00621A13" w:rsidRPr="007F3D77" w:rsidRDefault="00621A13" w:rsidP="009828C9">
            <w:pPr>
              <w:ind w:firstLine="0"/>
              <w:jc w:val="center"/>
            </w:pPr>
          </w:p>
          <w:p w14:paraId="0313CEE6" w14:textId="77777777" w:rsidR="00621A13" w:rsidRPr="007F3D77" w:rsidRDefault="00621A13" w:rsidP="009828C9">
            <w:pPr>
              <w:ind w:firstLine="0"/>
              <w:jc w:val="center"/>
            </w:pPr>
          </w:p>
          <w:p w14:paraId="29F50E38" w14:textId="77777777" w:rsidR="00621A13" w:rsidRPr="007F3D77" w:rsidRDefault="00621A13" w:rsidP="009828C9">
            <w:pPr>
              <w:ind w:firstLine="0"/>
              <w:jc w:val="center"/>
            </w:pPr>
          </w:p>
          <w:p w14:paraId="392F4AD2" w14:textId="77777777" w:rsidR="00621A13" w:rsidRPr="007F3D77" w:rsidRDefault="00621A13" w:rsidP="009828C9">
            <w:pPr>
              <w:ind w:firstLine="0"/>
              <w:jc w:val="center"/>
            </w:pPr>
            <w:r w:rsidRPr="007F3D77">
              <w:t>TS. Nguyễn Thị Mỹ Hương</w:t>
            </w:r>
          </w:p>
        </w:tc>
      </w:tr>
      <w:tr w:rsidR="00621A13" w:rsidRPr="007F3D77" w14:paraId="679D88A5" w14:textId="77777777" w:rsidTr="00FC6B03">
        <w:trPr>
          <w:trHeight w:val="20"/>
        </w:trPr>
        <w:tc>
          <w:tcPr>
            <w:tcW w:w="676" w:type="dxa"/>
            <w:vMerge/>
            <w:vAlign w:val="center"/>
          </w:tcPr>
          <w:p w14:paraId="12461CBE" w14:textId="77777777" w:rsidR="00621A13" w:rsidRPr="007F3D77" w:rsidRDefault="00621A13" w:rsidP="009828C9">
            <w:pPr>
              <w:ind w:firstLine="0"/>
              <w:jc w:val="center"/>
            </w:pPr>
          </w:p>
        </w:tc>
        <w:tc>
          <w:tcPr>
            <w:tcW w:w="2013" w:type="dxa"/>
            <w:vMerge/>
            <w:vAlign w:val="center"/>
          </w:tcPr>
          <w:p w14:paraId="26C96B9C" w14:textId="77777777" w:rsidR="00621A13" w:rsidRPr="007F3D77" w:rsidRDefault="00621A13" w:rsidP="009828C9">
            <w:pPr>
              <w:ind w:firstLine="0"/>
              <w:jc w:val="center"/>
            </w:pPr>
          </w:p>
        </w:tc>
        <w:tc>
          <w:tcPr>
            <w:tcW w:w="3515" w:type="dxa"/>
            <w:vAlign w:val="center"/>
          </w:tcPr>
          <w:p w14:paraId="1831F732" w14:textId="77777777" w:rsidR="00621A13" w:rsidRPr="007F3D77" w:rsidRDefault="00621A13" w:rsidP="009828C9">
            <w:pPr>
              <w:ind w:firstLine="0"/>
            </w:pPr>
            <w:r w:rsidRPr="007F3D77">
              <w:t>2.1.1. Kỹ năng tư duy</w:t>
            </w:r>
          </w:p>
        </w:tc>
        <w:tc>
          <w:tcPr>
            <w:tcW w:w="4529" w:type="dxa"/>
            <w:vAlign w:val="center"/>
          </w:tcPr>
          <w:p w14:paraId="4FE5037E" w14:textId="77777777" w:rsidR="00621A13" w:rsidRPr="007F3D77" w:rsidRDefault="00621A13" w:rsidP="009828C9">
            <w:pPr>
              <w:ind w:firstLine="0"/>
            </w:pPr>
            <w:r w:rsidRPr="007F3D77">
              <w:t>2.1.1.1. Thực hiện được tư duy phản biện trong học tập, nghiên cứu các quan điểm, tư tưởng kinh tế chính trị.</w:t>
            </w:r>
          </w:p>
        </w:tc>
        <w:tc>
          <w:tcPr>
            <w:tcW w:w="1297" w:type="dxa"/>
            <w:vAlign w:val="center"/>
          </w:tcPr>
          <w:p w14:paraId="1FC3D9CF" w14:textId="77777777" w:rsidR="00621A13" w:rsidRPr="007F3D77" w:rsidRDefault="00621A13" w:rsidP="009828C9">
            <w:pPr>
              <w:ind w:firstLine="0"/>
              <w:jc w:val="center"/>
            </w:pPr>
            <w:r w:rsidRPr="007F3D77">
              <w:t>2.5</w:t>
            </w:r>
          </w:p>
        </w:tc>
        <w:tc>
          <w:tcPr>
            <w:tcW w:w="2454" w:type="dxa"/>
            <w:vMerge/>
            <w:vAlign w:val="center"/>
          </w:tcPr>
          <w:p w14:paraId="3787964B" w14:textId="77777777" w:rsidR="00621A13" w:rsidRPr="007F3D77" w:rsidRDefault="00621A13" w:rsidP="009828C9">
            <w:pPr>
              <w:ind w:firstLine="0"/>
              <w:jc w:val="center"/>
            </w:pPr>
          </w:p>
        </w:tc>
      </w:tr>
      <w:tr w:rsidR="00621A13" w:rsidRPr="007F3D77" w14:paraId="5FB5110C" w14:textId="77777777" w:rsidTr="00FC6B03">
        <w:trPr>
          <w:trHeight w:val="20"/>
        </w:trPr>
        <w:tc>
          <w:tcPr>
            <w:tcW w:w="676" w:type="dxa"/>
            <w:vMerge/>
            <w:vAlign w:val="center"/>
          </w:tcPr>
          <w:p w14:paraId="21901422" w14:textId="77777777" w:rsidR="00621A13" w:rsidRPr="007F3D77" w:rsidRDefault="00621A13" w:rsidP="009828C9">
            <w:pPr>
              <w:ind w:firstLine="0"/>
              <w:jc w:val="center"/>
            </w:pPr>
          </w:p>
        </w:tc>
        <w:tc>
          <w:tcPr>
            <w:tcW w:w="2013" w:type="dxa"/>
            <w:vMerge/>
            <w:vAlign w:val="center"/>
          </w:tcPr>
          <w:p w14:paraId="2F612F4C" w14:textId="77777777" w:rsidR="00621A13" w:rsidRPr="007F3D77" w:rsidRDefault="00621A13" w:rsidP="009828C9">
            <w:pPr>
              <w:ind w:firstLine="0"/>
              <w:jc w:val="center"/>
            </w:pPr>
          </w:p>
        </w:tc>
        <w:tc>
          <w:tcPr>
            <w:tcW w:w="3515" w:type="dxa"/>
            <w:vAlign w:val="center"/>
          </w:tcPr>
          <w:p w14:paraId="3E60535F" w14:textId="77777777" w:rsidR="00621A13" w:rsidRPr="007F3D77" w:rsidRDefault="00621A13" w:rsidP="009828C9">
            <w:pPr>
              <w:ind w:firstLine="0"/>
            </w:pPr>
            <w:r w:rsidRPr="007F3D77">
              <w:t>2.2.1. Phẩm chất cá nhân</w:t>
            </w:r>
          </w:p>
        </w:tc>
        <w:tc>
          <w:tcPr>
            <w:tcW w:w="4529" w:type="dxa"/>
            <w:vAlign w:val="center"/>
          </w:tcPr>
          <w:p w14:paraId="106B3869" w14:textId="77777777" w:rsidR="00621A13" w:rsidRPr="007F3D77" w:rsidRDefault="00621A13" w:rsidP="009828C9">
            <w:pPr>
              <w:ind w:firstLine="0"/>
            </w:pPr>
            <w:r w:rsidRPr="007F3D77">
              <w:t>2.2.1.1. Tôn trọng yêu cầu về tinh thần trách nhiệm và tính tích cực trong học tập, nghiên cứu học phần Kinh tế chính trị Mác - Lênin</w:t>
            </w:r>
          </w:p>
        </w:tc>
        <w:tc>
          <w:tcPr>
            <w:tcW w:w="1297" w:type="dxa"/>
            <w:vAlign w:val="center"/>
          </w:tcPr>
          <w:p w14:paraId="7C5FBFE6" w14:textId="77777777" w:rsidR="00621A13" w:rsidRPr="007F3D77" w:rsidRDefault="00621A13" w:rsidP="009828C9">
            <w:pPr>
              <w:ind w:firstLine="0"/>
              <w:jc w:val="center"/>
            </w:pPr>
            <w:r w:rsidRPr="007F3D77">
              <w:t>2.5</w:t>
            </w:r>
          </w:p>
        </w:tc>
        <w:tc>
          <w:tcPr>
            <w:tcW w:w="2454" w:type="dxa"/>
            <w:vMerge/>
            <w:vAlign w:val="center"/>
          </w:tcPr>
          <w:p w14:paraId="0051DDC2" w14:textId="77777777" w:rsidR="00621A13" w:rsidRPr="007F3D77" w:rsidRDefault="00621A13" w:rsidP="009828C9">
            <w:pPr>
              <w:ind w:firstLine="0"/>
              <w:jc w:val="center"/>
            </w:pPr>
          </w:p>
        </w:tc>
      </w:tr>
      <w:tr w:rsidR="00621A13" w:rsidRPr="007F3D77" w14:paraId="5A8E6E79" w14:textId="77777777" w:rsidTr="00FC6B03">
        <w:trPr>
          <w:trHeight w:val="20"/>
        </w:trPr>
        <w:tc>
          <w:tcPr>
            <w:tcW w:w="676" w:type="dxa"/>
            <w:vMerge w:val="restart"/>
            <w:vAlign w:val="center"/>
          </w:tcPr>
          <w:p w14:paraId="405BF4B1" w14:textId="77777777" w:rsidR="00621A13" w:rsidRPr="007F3D77" w:rsidRDefault="00621A13" w:rsidP="009828C9">
            <w:pPr>
              <w:ind w:firstLine="0"/>
              <w:jc w:val="center"/>
            </w:pPr>
            <w:r w:rsidRPr="007F3D77">
              <w:t>3</w:t>
            </w:r>
          </w:p>
        </w:tc>
        <w:tc>
          <w:tcPr>
            <w:tcW w:w="2013" w:type="dxa"/>
            <w:vMerge w:val="restart"/>
            <w:vAlign w:val="center"/>
          </w:tcPr>
          <w:p w14:paraId="22C711C7" w14:textId="77777777" w:rsidR="00621A13" w:rsidRPr="007F3D77" w:rsidRDefault="00621A13" w:rsidP="009828C9">
            <w:pPr>
              <w:ind w:firstLine="0"/>
              <w:jc w:val="center"/>
            </w:pPr>
            <w:r w:rsidRPr="007F3D77">
              <w:t>Chủ nghĩa xã hội khoa học</w:t>
            </w:r>
          </w:p>
          <w:p w14:paraId="4A01D336" w14:textId="77777777" w:rsidR="00621A13" w:rsidRPr="007F3D77" w:rsidRDefault="00621A13" w:rsidP="009828C9">
            <w:pPr>
              <w:ind w:firstLine="0"/>
              <w:jc w:val="center"/>
            </w:pPr>
            <w:r w:rsidRPr="007F3D77">
              <w:t>(POEa71303)</w:t>
            </w:r>
          </w:p>
        </w:tc>
        <w:tc>
          <w:tcPr>
            <w:tcW w:w="3515" w:type="dxa"/>
            <w:vMerge w:val="restart"/>
            <w:vAlign w:val="center"/>
          </w:tcPr>
          <w:p w14:paraId="4310A93E" w14:textId="77777777" w:rsidR="00621A13" w:rsidRPr="007F3D77" w:rsidRDefault="00621A13" w:rsidP="009828C9">
            <w:pPr>
              <w:ind w:firstLine="0"/>
            </w:pPr>
            <w:r w:rsidRPr="007F3D77">
              <w:t>1.1.1. Vận dụng kiến thức cơ bản về khoa học chính trị và pháp luật.</w:t>
            </w:r>
          </w:p>
        </w:tc>
        <w:tc>
          <w:tcPr>
            <w:tcW w:w="4529" w:type="dxa"/>
            <w:vAlign w:val="center"/>
          </w:tcPr>
          <w:p w14:paraId="71397534" w14:textId="77777777" w:rsidR="00621A13" w:rsidRPr="007F3D77" w:rsidRDefault="00621A13" w:rsidP="009828C9">
            <w:pPr>
              <w:ind w:firstLine="0"/>
            </w:pPr>
            <w:r w:rsidRPr="007F3D77">
              <w:t>1.1.1.1. Vận dụng được những quan điểm cơ bản của chủ nghĩa Mác - Lênin về chủ nghĩa xã hội vào thực tiễn thế giới hiện nay.</w:t>
            </w:r>
          </w:p>
        </w:tc>
        <w:tc>
          <w:tcPr>
            <w:tcW w:w="1297" w:type="dxa"/>
            <w:vAlign w:val="center"/>
          </w:tcPr>
          <w:p w14:paraId="4452493F" w14:textId="77777777" w:rsidR="00621A13" w:rsidRPr="007F3D77" w:rsidRDefault="00621A13" w:rsidP="009828C9">
            <w:pPr>
              <w:ind w:firstLine="0"/>
              <w:jc w:val="center"/>
            </w:pPr>
            <w:r w:rsidRPr="007F3D77">
              <w:t>2.5</w:t>
            </w:r>
          </w:p>
        </w:tc>
        <w:tc>
          <w:tcPr>
            <w:tcW w:w="2454" w:type="dxa"/>
            <w:vMerge w:val="restart"/>
            <w:vAlign w:val="center"/>
          </w:tcPr>
          <w:p w14:paraId="23D0CB62" w14:textId="77777777" w:rsidR="00621A13" w:rsidRPr="007F3D77" w:rsidRDefault="00621A13" w:rsidP="009828C9">
            <w:pPr>
              <w:ind w:firstLine="0"/>
              <w:jc w:val="center"/>
            </w:pPr>
          </w:p>
          <w:p w14:paraId="1C172BBF" w14:textId="77777777" w:rsidR="00621A13" w:rsidRPr="007F3D77" w:rsidRDefault="00621A13" w:rsidP="009828C9">
            <w:pPr>
              <w:ind w:firstLine="0"/>
              <w:jc w:val="center"/>
            </w:pPr>
          </w:p>
          <w:p w14:paraId="3FF5FA41" w14:textId="77777777" w:rsidR="00621A13" w:rsidRPr="007F3D77" w:rsidRDefault="00621A13" w:rsidP="009828C9">
            <w:pPr>
              <w:ind w:firstLine="0"/>
              <w:jc w:val="center"/>
            </w:pPr>
            <w:r w:rsidRPr="007F3D77">
              <w:t>ThS.HoàngThị Nga</w:t>
            </w:r>
          </w:p>
        </w:tc>
      </w:tr>
      <w:tr w:rsidR="00621A13" w:rsidRPr="007F3D77" w14:paraId="2D43E1C5" w14:textId="77777777" w:rsidTr="00FC6B03">
        <w:trPr>
          <w:trHeight w:val="20"/>
        </w:trPr>
        <w:tc>
          <w:tcPr>
            <w:tcW w:w="676" w:type="dxa"/>
            <w:vMerge/>
            <w:vAlign w:val="center"/>
          </w:tcPr>
          <w:p w14:paraId="2530F026" w14:textId="77777777" w:rsidR="00621A13" w:rsidRPr="007F3D77" w:rsidRDefault="00621A13" w:rsidP="009828C9">
            <w:pPr>
              <w:ind w:firstLine="0"/>
              <w:jc w:val="center"/>
            </w:pPr>
          </w:p>
        </w:tc>
        <w:tc>
          <w:tcPr>
            <w:tcW w:w="2013" w:type="dxa"/>
            <w:vMerge/>
            <w:vAlign w:val="center"/>
          </w:tcPr>
          <w:p w14:paraId="6179B3A0" w14:textId="77777777" w:rsidR="00621A13" w:rsidRPr="007F3D77" w:rsidRDefault="00621A13" w:rsidP="009828C9">
            <w:pPr>
              <w:ind w:firstLine="0"/>
              <w:jc w:val="center"/>
            </w:pPr>
          </w:p>
        </w:tc>
        <w:tc>
          <w:tcPr>
            <w:tcW w:w="3515" w:type="dxa"/>
            <w:vMerge/>
            <w:vAlign w:val="center"/>
          </w:tcPr>
          <w:p w14:paraId="14ECE874" w14:textId="77777777" w:rsidR="00621A13" w:rsidRPr="007F3D77" w:rsidRDefault="00621A13" w:rsidP="009828C9">
            <w:pPr>
              <w:ind w:firstLine="0"/>
            </w:pPr>
          </w:p>
        </w:tc>
        <w:tc>
          <w:tcPr>
            <w:tcW w:w="4529" w:type="dxa"/>
            <w:vAlign w:val="center"/>
          </w:tcPr>
          <w:p w14:paraId="5F9E701F" w14:textId="77777777" w:rsidR="00621A13" w:rsidRPr="007F3D77" w:rsidRDefault="00621A13" w:rsidP="009828C9">
            <w:pPr>
              <w:ind w:firstLine="0"/>
            </w:pPr>
            <w:r w:rsidRPr="007F3D77">
              <w:t>1.1.1.2. Vận dụng được những quan điểm cơ bản của chủ nghĩa Mác - Lênin về chủ nghĩa xã hội vào thực tiễn Việt Nam hiện nay.</w:t>
            </w:r>
          </w:p>
        </w:tc>
        <w:tc>
          <w:tcPr>
            <w:tcW w:w="1297" w:type="dxa"/>
            <w:vAlign w:val="center"/>
          </w:tcPr>
          <w:p w14:paraId="5C404820" w14:textId="77777777" w:rsidR="00621A13" w:rsidRPr="007F3D77" w:rsidRDefault="00621A13" w:rsidP="009828C9">
            <w:pPr>
              <w:ind w:firstLine="0"/>
              <w:jc w:val="center"/>
            </w:pPr>
            <w:r w:rsidRPr="007F3D77">
              <w:t>2.5</w:t>
            </w:r>
          </w:p>
        </w:tc>
        <w:tc>
          <w:tcPr>
            <w:tcW w:w="2454" w:type="dxa"/>
            <w:vMerge/>
            <w:vAlign w:val="center"/>
          </w:tcPr>
          <w:p w14:paraId="291BDEED" w14:textId="77777777" w:rsidR="00621A13" w:rsidRPr="007F3D77" w:rsidRDefault="00621A13" w:rsidP="009828C9">
            <w:pPr>
              <w:ind w:firstLine="0"/>
              <w:jc w:val="center"/>
            </w:pPr>
          </w:p>
        </w:tc>
      </w:tr>
      <w:tr w:rsidR="00621A13" w:rsidRPr="007F3D77" w14:paraId="3015F50D" w14:textId="77777777" w:rsidTr="00FC6B03">
        <w:trPr>
          <w:trHeight w:val="20"/>
        </w:trPr>
        <w:tc>
          <w:tcPr>
            <w:tcW w:w="676" w:type="dxa"/>
            <w:vMerge/>
            <w:vAlign w:val="center"/>
          </w:tcPr>
          <w:p w14:paraId="20391AD6" w14:textId="77777777" w:rsidR="00621A13" w:rsidRPr="007F3D77" w:rsidRDefault="00621A13" w:rsidP="009828C9">
            <w:pPr>
              <w:ind w:firstLine="0"/>
              <w:jc w:val="center"/>
            </w:pPr>
          </w:p>
        </w:tc>
        <w:tc>
          <w:tcPr>
            <w:tcW w:w="2013" w:type="dxa"/>
            <w:vMerge/>
            <w:vAlign w:val="center"/>
          </w:tcPr>
          <w:p w14:paraId="49C7362B" w14:textId="77777777" w:rsidR="00621A13" w:rsidRPr="007F3D77" w:rsidRDefault="00621A13" w:rsidP="009828C9">
            <w:pPr>
              <w:ind w:firstLine="0"/>
              <w:jc w:val="center"/>
            </w:pPr>
          </w:p>
        </w:tc>
        <w:tc>
          <w:tcPr>
            <w:tcW w:w="3515" w:type="dxa"/>
            <w:vAlign w:val="center"/>
          </w:tcPr>
          <w:p w14:paraId="7A75F2D3" w14:textId="77777777" w:rsidR="00621A13" w:rsidRPr="007F3D77" w:rsidRDefault="00621A13" w:rsidP="009828C9">
            <w:pPr>
              <w:ind w:firstLine="0"/>
            </w:pPr>
            <w:r w:rsidRPr="007F3D77">
              <w:t>2.1.1. Kỹ năng tư duy</w:t>
            </w:r>
          </w:p>
        </w:tc>
        <w:tc>
          <w:tcPr>
            <w:tcW w:w="4529" w:type="dxa"/>
            <w:vAlign w:val="center"/>
          </w:tcPr>
          <w:p w14:paraId="19F17560" w14:textId="7520EAC3" w:rsidR="00621A13" w:rsidRPr="007F3D77" w:rsidRDefault="00621A13" w:rsidP="009828C9">
            <w:pPr>
              <w:ind w:firstLine="0"/>
            </w:pPr>
            <w:r w:rsidRPr="007F3D77">
              <w:t>2.1.1.1. Thực hiện được tư duy phản biện trong đấu tranh chống luận điệu sai trái về CNXH.</w:t>
            </w:r>
          </w:p>
        </w:tc>
        <w:tc>
          <w:tcPr>
            <w:tcW w:w="1297" w:type="dxa"/>
            <w:vAlign w:val="center"/>
          </w:tcPr>
          <w:p w14:paraId="5F30ACEE" w14:textId="77777777" w:rsidR="00621A13" w:rsidRPr="007F3D77" w:rsidRDefault="00621A13" w:rsidP="009828C9">
            <w:pPr>
              <w:ind w:firstLine="0"/>
              <w:jc w:val="center"/>
            </w:pPr>
            <w:r w:rsidRPr="007F3D77">
              <w:t>2.5</w:t>
            </w:r>
          </w:p>
        </w:tc>
        <w:tc>
          <w:tcPr>
            <w:tcW w:w="2454" w:type="dxa"/>
            <w:vMerge/>
            <w:vAlign w:val="center"/>
          </w:tcPr>
          <w:p w14:paraId="6967041E" w14:textId="77777777" w:rsidR="00621A13" w:rsidRPr="007F3D77" w:rsidRDefault="00621A13" w:rsidP="009828C9">
            <w:pPr>
              <w:ind w:firstLine="0"/>
              <w:jc w:val="center"/>
            </w:pPr>
          </w:p>
        </w:tc>
      </w:tr>
      <w:tr w:rsidR="00621A13" w:rsidRPr="007F3D77" w14:paraId="6859B48A" w14:textId="77777777" w:rsidTr="00FC6B03">
        <w:trPr>
          <w:trHeight w:val="20"/>
        </w:trPr>
        <w:tc>
          <w:tcPr>
            <w:tcW w:w="676" w:type="dxa"/>
            <w:vMerge/>
            <w:vAlign w:val="center"/>
          </w:tcPr>
          <w:p w14:paraId="5566BAC1" w14:textId="77777777" w:rsidR="00621A13" w:rsidRPr="007F3D77" w:rsidRDefault="00621A13" w:rsidP="009828C9">
            <w:pPr>
              <w:ind w:firstLine="0"/>
              <w:jc w:val="center"/>
            </w:pPr>
          </w:p>
        </w:tc>
        <w:tc>
          <w:tcPr>
            <w:tcW w:w="2013" w:type="dxa"/>
            <w:vMerge/>
            <w:vAlign w:val="center"/>
          </w:tcPr>
          <w:p w14:paraId="61175F72" w14:textId="77777777" w:rsidR="00621A13" w:rsidRPr="007F3D77" w:rsidRDefault="00621A13" w:rsidP="009828C9">
            <w:pPr>
              <w:ind w:firstLine="0"/>
              <w:jc w:val="center"/>
            </w:pPr>
          </w:p>
        </w:tc>
        <w:tc>
          <w:tcPr>
            <w:tcW w:w="3515" w:type="dxa"/>
            <w:vAlign w:val="center"/>
          </w:tcPr>
          <w:p w14:paraId="58B57061" w14:textId="77777777" w:rsidR="00621A13" w:rsidRPr="007F3D77" w:rsidRDefault="00621A13" w:rsidP="009828C9">
            <w:pPr>
              <w:ind w:firstLine="0"/>
            </w:pPr>
            <w:r w:rsidRPr="007F3D77">
              <w:t>2.2.1. Phẩm chất cá nhân</w:t>
            </w:r>
          </w:p>
        </w:tc>
        <w:tc>
          <w:tcPr>
            <w:tcW w:w="4529" w:type="dxa"/>
            <w:vAlign w:val="center"/>
          </w:tcPr>
          <w:p w14:paraId="43A51C85" w14:textId="77777777" w:rsidR="00621A13" w:rsidRPr="007F3D77" w:rsidRDefault="00621A13" w:rsidP="009828C9">
            <w:pPr>
              <w:ind w:firstLine="0"/>
            </w:pPr>
            <w:r w:rsidRPr="007F3D77">
              <w:t>2.2.1.1. Tôn trọng yêu cầu về tinh thần trách nhiệm và tính tích cực trong học tập, nghiên cứu học phần Chủ nghĩa xã hội khoa học.</w:t>
            </w:r>
          </w:p>
        </w:tc>
        <w:tc>
          <w:tcPr>
            <w:tcW w:w="1297" w:type="dxa"/>
            <w:vAlign w:val="center"/>
          </w:tcPr>
          <w:p w14:paraId="3043E7A5" w14:textId="77777777" w:rsidR="00621A13" w:rsidRPr="007F3D77" w:rsidRDefault="00621A13" w:rsidP="009828C9">
            <w:pPr>
              <w:ind w:firstLine="0"/>
              <w:jc w:val="center"/>
            </w:pPr>
            <w:r w:rsidRPr="007F3D77">
              <w:t>2.5</w:t>
            </w:r>
          </w:p>
        </w:tc>
        <w:tc>
          <w:tcPr>
            <w:tcW w:w="2454" w:type="dxa"/>
            <w:vAlign w:val="center"/>
          </w:tcPr>
          <w:p w14:paraId="381A69CD" w14:textId="77777777" w:rsidR="00621A13" w:rsidRPr="007F3D77" w:rsidRDefault="00621A13" w:rsidP="009828C9">
            <w:pPr>
              <w:ind w:firstLine="0"/>
              <w:jc w:val="center"/>
            </w:pPr>
          </w:p>
        </w:tc>
      </w:tr>
      <w:tr w:rsidR="00621A13" w:rsidRPr="007F3D77" w14:paraId="0358C104" w14:textId="77777777" w:rsidTr="00FC6B03">
        <w:trPr>
          <w:trHeight w:val="20"/>
        </w:trPr>
        <w:tc>
          <w:tcPr>
            <w:tcW w:w="676" w:type="dxa"/>
            <w:vMerge w:val="restart"/>
            <w:vAlign w:val="center"/>
          </w:tcPr>
          <w:p w14:paraId="546FEE85" w14:textId="77777777" w:rsidR="00621A13" w:rsidRPr="007F3D77" w:rsidRDefault="00621A13" w:rsidP="009828C9">
            <w:pPr>
              <w:ind w:firstLine="0"/>
              <w:jc w:val="center"/>
            </w:pPr>
            <w:r w:rsidRPr="007F3D77">
              <w:t>4</w:t>
            </w:r>
          </w:p>
        </w:tc>
        <w:tc>
          <w:tcPr>
            <w:tcW w:w="2013" w:type="dxa"/>
            <w:vMerge w:val="restart"/>
            <w:vAlign w:val="center"/>
          </w:tcPr>
          <w:p w14:paraId="651E3CBB" w14:textId="0ADB24F1" w:rsidR="00621A13" w:rsidRPr="007F3D77" w:rsidRDefault="00621A13" w:rsidP="009828C9">
            <w:pPr>
              <w:ind w:firstLine="0"/>
              <w:jc w:val="center"/>
            </w:pPr>
            <w:r w:rsidRPr="007F3D77">
              <w:t>Lịch sử Đảng cộng sản</w:t>
            </w:r>
          </w:p>
          <w:p w14:paraId="540CB8A9" w14:textId="77777777" w:rsidR="00621A13" w:rsidRPr="007F3D77" w:rsidRDefault="00621A13" w:rsidP="009828C9">
            <w:pPr>
              <w:ind w:firstLine="0"/>
              <w:jc w:val="center"/>
            </w:pPr>
            <w:r w:rsidRPr="007F3D77">
              <w:t>Việt Nam</w:t>
            </w:r>
          </w:p>
          <w:p w14:paraId="0715065C" w14:textId="77777777" w:rsidR="00621A13" w:rsidRPr="007F3D77" w:rsidRDefault="00621A13" w:rsidP="009828C9">
            <w:pPr>
              <w:ind w:firstLine="0"/>
              <w:jc w:val="center"/>
            </w:pPr>
            <w:r w:rsidRPr="007F3D77">
              <w:t>(POEa71304)</w:t>
            </w:r>
          </w:p>
        </w:tc>
        <w:tc>
          <w:tcPr>
            <w:tcW w:w="3515" w:type="dxa"/>
            <w:vMerge w:val="restart"/>
            <w:vAlign w:val="center"/>
          </w:tcPr>
          <w:p w14:paraId="4CA1BE87" w14:textId="77777777" w:rsidR="00621A13" w:rsidRPr="007F3D77" w:rsidRDefault="00621A13" w:rsidP="009828C9">
            <w:pPr>
              <w:ind w:firstLine="0"/>
            </w:pPr>
            <w:r w:rsidRPr="007F3D77">
              <w:t>1.1.1. Vận dụng kiến thức cơ bản về khoa học chính trị và pháp luật.</w:t>
            </w:r>
          </w:p>
        </w:tc>
        <w:tc>
          <w:tcPr>
            <w:tcW w:w="4529" w:type="dxa"/>
            <w:vAlign w:val="center"/>
          </w:tcPr>
          <w:p w14:paraId="74172957" w14:textId="77777777" w:rsidR="00621A13" w:rsidRPr="007F3D77" w:rsidRDefault="00621A13" w:rsidP="009828C9">
            <w:pPr>
              <w:ind w:firstLine="0"/>
            </w:pPr>
            <w:r w:rsidRPr="007F3D77">
              <w:t>1.1.1.1. Vận dụng được những nội dung cơ bản về đường lối cách mạng của Đảng Cộng sản Việt Nam trong thời kỳ cách mạng cách mạng dân tộc dân chủ nhân dân.</w:t>
            </w:r>
          </w:p>
        </w:tc>
        <w:tc>
          <w:tcPr>
            <w:tcW w:w="1297" w:type="dxa"/>
            <w:vAlign w:val="center"/>
          </w:tcPr>
          <w:p w14:paraId="3799E8D0" w14:textId="77777777" w:rsidR="00621A13" w:rsidRPr="007F3D77" w:rsidRDefault="00621A13" w:rsidP="009828C9">
            <w:pPr>
              <w:ind w:firstLine="0"/>
              <w:jc w:val="center"/>
            </w:pPr>
            <w:r w:rsidRPr="007F3D77">
              <w:t>2.5</w:t>
            </w:r>
          </w:p>
        </w:tc>
        <w:tc>
          <w:tcPr>
            <w:tcW w:w="2454" w:type="dxa"/>
            <w:vMerge w:val="restart"/>
            <w:vAlign w:val="center"/>
          </w:tcPr>
          <w:p w14:paraId="2685574B" w14:textId="77777777" w:rsidR="00621A13" w:rsidRPr="007F3D77" w:rsidRDefault="00621A13" w:rsidP="009828C9">
            <w:pPr>
              <w:ind w:firstLine="0"/>
              <w:jc w:val="center"/>
            </w:pPr>
          </w:p>
          <w:p w14:paraId="6472A904" w14:textId="77777777" w:rsidR="00621A13" w:rsidRPr="007F3D77" w:rsidRDefault="00621A13" w:rsidP="009828C9">
            <w:pPr>
              <w:ind w:firstLine="0"/>
              <w:jc w:val="center"/>
            </w:pPr>
          </w:p>
          <w:p w14:paraId="1DCAF751" w14:textId="77777777" w:rsidR="00621A13" w:rsidRPr="007F3D77" w:rsidRDefault="00621A13" w:rsidP="009828C9">
            <w:pPr>
              <w:ind w:firstLine="0"/>
              <w:jc w:val="center"/>
            </w:pPr>
          </w:p>
          <w:p w14:paraId="0E7E9161" w14:textId="77777777" w:rsidR="00621A13" w:rsidRPr="007F3D77" w:rsidRDefault="00621A13" w:rsidP="009828C9">
            <w:pPr>
              <w:ind w:firstLine="0"/>
              <w:jc w:val="center"/>
            </w:pPr>
          </w:p>
          <w:p w14:paraId="289BFD7F" w14:textId="77777777" w:rsidR="00621A13" w:rsidRPr="007F3D77" w:rsidRDefault="00621A13" w:rsidP="009828C9">
            <w:pPr>
              <w:ind w:firstLine="0"/>
              <w:jc w:val="center"/>
            </w:pPr>
            <w:r w:rsidRPr="007F3D77">
              <w:t>TS. Trần Cao Nguyên</w:t>
            </w:r>
          </w:p>
        </w:tc>
      </w:tr>
      <w:tr w:rsidR="00621A13" w:rsidRPr="007F3D77" w14:paraId="0EBA0317" w14:textId="77777777" w:rsidTr="00FC6B03">
        <w:trPr>
          <w:trHeight w:val="20"/>
        </w:trPr>
        <w:tc>
          <w:tcPr>
            <w:tcW w:w="676" w:type="dxa"/>
            <w:vMerge/>
            <w:vAlign w:val="center"/>
          </w:tcPr>
          <w:p w14:paraId="7EF15BB0" w14:textId="77777777" w:rsidR="00621A13" w:rsidRPr="007F3D77" w:rsidRDefault="00621A13" w:rsidP="009828C9">
            <w:pPr>
              <w:ind w:firstLine="0"/>
              <w:jc w:val="center"/>
            </w:pPr>
          </w:p>
        </w:tc>
        <w:tc>
          <w:tcPr>
            <w:tcW w:w="2013" w:type="dxa"/>
            <w:vMerge/>
            <w:vAlign w:val="center"/>
          </w:tcPr>
          <w:p w14:paraId="0C5779B5" w14:textId="77777777" w:rsidR="00621A13" w:rsidRPr="007F3D77" w:rsidRDefault="00621A13" w:rsidP="009828C9">
            <w:pPr>
              <w:ind w:firstLine="0"/>
              <w:jc w:val="center"/>
            </w:pPr>
          </w:p>
        </w:tc>
        <w:tc>
          <w:tcPr>
            <w:tcW w:w="3515" w:type="dxa"/>
            <w:vMerge/>
            <w:vAlign w:val="center"/>
          </w:tcPr>
          <w:p w14:paraId="12E4D785" w14:textId="77777777" w:rsidR="00621A13" w:rsidRPr="007F3D77" w:rsidRDefault="00621A13" w:rsidP="009828C9">
            <w:pPr>
              <w:ind w:firstLine="0"/>
            </w:pPr>
          </w:p>
        </w:tc>
        <w:tc>
          <w:tcPr>
            <w:tcW w:w="4529" w:type="dxa"/>
            <w:vAlign w:val="center"/>
          </w:tcPr>
          <w:p w14:paraId="702CB6B8" w14:textId="77777777" w:rsidR="00621A13" w:rsidRPr="007F3D77" w:rsidRDefault="00621A13" w:rsidP="009828C9">
            <w:pPr>
              <w:ind w:firstLine="0"/>
            </w:pPr>
            <w:r w:rsidRPr="007F3D77">
              <w:t>1.1.1.2. Vận dụng được những nội dung cơ bản về đường lối cách mạng của Đảng Cộng sản Việt Nam trong thời kỳ cách mạng xã hội chủ nghĩa.</w:t>
            </w:r>
          </w:p>
        </w:tc>
        <w:tc>
          <w:tcPr>
            <w:tcW w:w="1297" w:type="dxa"/>
            <w:vAlign w:val="center"/>
          </w:tcPr>
          <w:p w14:paraId="7E6AB3E4" w14:textId="77777777" w:rsidR="00621A13" w:rsidRPr="007F3D77" w:rsidRDefault="00621A13" w:rsidP="009828C9">
            <w:pPr>
              <w:ind w:firstLine="0"/>
              <w:jc w:val="center"/>
            </w:pPr>
            <w:r w:rsidRPr="007F3D77">
              <w:t>2.5</w:t>
            </w:r>
          </w:p>
        </w:tc>
        <w:tc>
          <w:tcPr>
            <w:tcW w:w="2454" w:type="dxa"/>
            <w:vMerge/>
            <w:vAlign w:val="center"/>
          </w:tcPr>
          <w:p w14:paraId="5E842631" w14:textId="77777777" w:rsidR="00621A13" w:rsidRPr="007F3D77" w:rsidRDefault="00621A13" w:rsidP="009828C9">
            <w:pPr>
              <w:ind w:firstLine="0"/>
              <w:jc w:val="center"/>
            </w:pPr>
          </w:p>
        </w:tc>
      </w:tr>
      <w:tr w:rsidR="00621A13" w:rsidRPr="007F3D77" w14:paraId="7CC5DEC4" w14:textId="77777777" w:rsidTr="00FC6B03">
        <w:trPr>
          <w:trHeight w:val="20"/>
        </w:trPr>
        <w:tc>
          <w:tcPr>
            <w:tcW w:w="676" w:type="dxa"/>
            <w:vMerge/>
            <w:vAlign w:val="center"/>
          </w:tcPr>
          <w:p w14:paraId="1115424E" w14:textId="77777777" w:rsidR="00621A13" w:rsidRPr="007F3D77" w:rsidRDefault="00621A13" w:rsidP="009828C9">
            <w:pPr>
              <w:ind w:firstLine="0"/>
              <w:jc w:val="center"/>
            </w:pPr>
          </w:p>
        </w:tc>
        <w:tc>
          <w:tcPr>
            <w:tcW w:w="2013" w:type="dxa"/>
            <w:vMerge/>
            <w:vAlign w:val="center"/>
          </w:tcPr>
          <w:p w14:paraId="779D5F9B" w14:textId="77777777" w:rsidR="00621A13" w:rsidRPr="007F3D77" w:rsidRDefault="00621A13" w:rsidP="009828C9">
            <w:pPr>
              <w:ind w:firstLine="0"/>
              <w:jc w:val="center"/>
            </w:pPr>
          </w:p>
        </w:tc>
        <w:tc>
          <w:tcPr>
            <w:tcW w:w="3515" w:type="dxa"/>
            <w:vAlign w:val="center"/>
          </w:tcPr>
          <w:p w14:paraId="6B69C321" w14:textId="77777777" w:rsidR="00621A13" w:rsidRPr="007F3D77" w:rsidRDefault="00621A13" w:rsidP="009828C9">
            <w:pPr>
              <w:ind w:firstLine="0"/>
            </w:pPr>
            <w:r w:rsidRPr="007F3D77">
              <w:t>2.1.1. Kỹ năng tư duy</w:t>
            </w:r>
          </w:p>
        </w:tc>
        <w:tc>
          <w:tcPr>
            <w:tcW w:w="4529" w:type="dxa"/>
            <w:vAlign w:val="center"/>
          </w:tcPr>
          <w:p w14:paraId="536FB2B6" w14:textId="77777777" w:rsidR="00621A13" w:rsidRPr="007F3D77" w:rsidRDefault="00621A13" w:rsidP="009828C9">
            <w:pPr>
              <w:ind w:firstLine="0"/>
            </w:pPr>
            <w:r w:rsidRPr="007F3D77">
              <w:t>2.1.1.1. Thực hiện được tư duy phản biện trong việc bảo vệ quan điểm, đường lối của Đảng Cộng sản Việt Nam.</w:t>
            </w:r>
          </w:p>
        </w:tc>
        <w:tc>
          <w:tcPr>
            <w:tcW w:w="1297" w:type="dxa"/>
            <w:vAlign w:val="center"/>
          </w:tcPr>
          <w:p w14:paraId="7F27D557" w14:textId="77777777" w:rsidR="00621A13" w:rsidRPr="007F3D77" w:rsidRDefault="00621A13" w:rsidP="009828C9">
            <w:pPr>
              <w:ind w:firstLine="0"/>
              <w:jc w:val="center"/>
            </w:pPr>
            <w:r w:rsidRPr="007F3D77">
              <w:t>2.5</w:t>
            </w:r>
          </w:p>
        </w:tc>
        <w:tc>
          <w:tcPr>
            <w:tcW w:w="2454" w:type="dxa"/>
            <w:vMerge/>
            <w:vAlign w:val="center"/>
          </w:tcPr>
          <w:p w14:paraId="36307A05" w14:textId="77777777" w:rsidR="00621A13" w:rsidRPr="007F3D77" w:rsidRDefault="00621A13" w:rsidP="009828C9">
            <w:pPr>
              <w:ind w:firstLine="0"/>
              <w:jc w:val="center"/>
            </w:pPr>
          </w:p>
        </w:tc>
      </w:tr>
      <w:tr w:rsidR="00621A13" w:rsidRPr="007F3D77" w14:paraId="0EC251B6" w14:textId="77777777" w:rsidTr="00FC6B03">
        <w:trPr>
          <w:trHeight w:val="20"/>
        </w:trPr>
        <w:tc>
          <w:tcPr>
            <w:tcW w:w="676" w:type="dxa"/>
            <w:vMerge/>
            <w:vAlign w:val="center"/>
          </w:tcPr>
          <w:p w14:paraId="4DFFF3F2" w14:textId="77777777" w:rsidR="00621A13" w:rsidRPr="007F3D77" w:rsidRDefault="00621A13" w:rsidP="009828C9">
            <w:pPr>
              <w:ind w:firstLine="0"/>
              <w:jc w:val="center"/>
            </w:pPr>
          </w:p>
        </w:tc>
        <w:tc>
          <w:tcPr>
            <w:tcW w:w="2013" w:type="dxa"/>
            <w:vMerge/>
            <w:vAlign w:val="center"/>
          </w:tcPr>
          <w:p w14:paraId="6F3E76BC" w14:textId="77777777" w:rsidR="00621A13" w:rsidRPr="007F3D77" w:rsidRDefault="00621A13" w:rsidP="009828C9">
            <w:pPr>
              <w:ind w:firstLine="0"/>
              <w:jc w:val="center"/>
            </w:pPr>
          </w:p>
        </w:tc>
        <w:tc>
          <w:tcPr>
            <w:tcW w:w="3515" w:type="dxa"/>
            <w:vAlign w:val="center"/>
          </w:tcPr>
          <w:p w14:paraId="4A5DF2BF" w14:textId="77777777" w:rsidR="00621A13" w:rsidRPr="007F3D77" w:rsidRDefault="00621A13" w:rsidP="009828C9">
            <w:pPr>
              <w:ind w:firstLine="0"/>
            </w:pPr>
            <w:r w:rsidRPr="007F3D77">
              <w:t>2.2.1. Phẩm chất cá nhân</w:t>
            </w:r>
          </w:p>
        </w:tc>
        <w:tc>
          <w:tcPr>
            <w:tcW w:w="4529" w:type="dxa"/>
            <w:vAlign w:val="center"/>
          </w:tcPr>
          <w:p w14:paraId="11366B52" w14:textId="77777777" w:rsidR="00621A13" w:rsidRPr="007F3D77" w:rsidRDefault="00621A13" w:rsidP="009828C9">
            <w:pPr>
              <w:ind w:firstLine="0"/>
            </w:pPr>
            <w:r w:rsidRPr="007F3D77">
              <w:t>2.2.1.1. Tôn trọng yêu cầu về tinh thần trách nhiệm và tính tích cực trong học tập, nghiên cứu học phần Lịch sử Đảng Cộng sản Việt Nam.</w:t>
            </w:r>
          </w:p>
        </w:tc>
        <w:tc>
          <w:tcPr>
            <w:tcW w:w="1297" w:type="dxa"/>
            <w:vAlign w:val="center"/>
          </w:tcPr>
          <w:p w14:paraId="6FBFEBC6" w14:textId="77777777" w:rsidR="00621A13" w:rsidRPr="007F3D77" w:rsidRDefault="00621A13" w:rsidP="009828C9">
            <w:pPr>
              <w:ind w:firstLine="0"/>
              <w:jc w:val="center"/>
            </w:pPr>
            <w:r w:rsidRPr="007F3D77">
              <w:t>2.5</w:t>
            </w:r>
          </w:p>
        </w:tc>
        <w:tc>
          <w:tcPr>
            <w:tcW w:w="2454" w:type="dxa"/>
            <w:vMerge/>
            <w:vAlign w:val="center"/>
          </w:tcPr>
          <w:p w14:paraId="30C4F39B" w14:textId="77777777" w:rsidR="00621A13" w:rsidRPr="007F3D77" w:rsidRDefault="00621A13" w:rsidP="009828C9">
            <w:pPr>
              <w:ind w:firstLine="0"/>
              <w:jc w:val="center"/>
            </w:pPr>
          </w:p>
        </w:tc>
      </w:tr>
      <w:tr w:rsidR="00621A13" w:rsidRPr="007F3D77" w14:paraId="7FAB0CCB" w14:textId="77777777" w:rsidTr="00FC6B03">
        <w:trPr>
          <w:trHeight w:val="20"/>
        </w:trPr>
        <w:tc>
          <w:tcPr>
            <w:tcW w:w="676" w:type="dxa"/>
            <w:vMerge w:val="restart"/>
            <w:vAlign w:val="center"/>
          </w:tcPr>
          <w:p w14:paraId="4FC562C5" w14:textId="77777777" w:rsidR="00621A13" w:rsidRPr="007F3D77" w:rsidRDefault="00621A13" w:rsidP="009828C9">
            <w:pPr>
              <w:ind w:firstLine="0"/>
              <w:jc w:val="center"/>
            </w:pPr>
            <w:r w:rsidRPr="007F3D77">
              <w:lastRenderedPageBreak/>
              <w:t>5</w:t>
            </w:r>
          </w:p>
        </w:tc>
        <w:tc>
          <w:tcPr>
            <w:tcW w:w="2013" w:type="dxa"/>
            <w:vMerge w:val="restart"/>
            <w:vAlign w:val="center"/>
          </w:tcPr>
          <w:p w14:paraId="626B0D7C" w14:textId="77777777" w:rsidR="00621A13" w:rsidRPr="007F3D77" w:rsidRDefault="00621A13" w:rsidP="009828C9">
            <w:pPr>
              <w:ind w:firstLine="0"/>
              <w:jc w:val="center"/>
            </w:pPr>
            <w:r w:rsidRPr="007F3D77">
              <w:t>Tư tưởng Hồ Chí Minh</w:t>
            </w:r>
          </w:p>
          <w:p w14:paraId="3FF139CB" w14:textId="77777777" w:rsidR="00621A13" w:rsidRPr="007F3D77" w:rsidRDefault="00621A13" w:rsidP="009828C9">
            <w:pPr>
              <w:ind w:firstLine="0"/>
              <w:jc w:val="center"/>
            </w:pPr>
            <w:r w:rsidRPr="007F3D77">
              <w:t>(POEa71305)</w:t>
            </w:r>
          </w:p>
        </w:tc>
        <w:tc>
          <w:tcPr>
            <w:tcW w:w="3515" w:type="dxa"/>
            <w:vMerge w:val="restart"/>
            <w:vAlign w:val="center"/>
          </w:tcPr>
          <w:p w14:paraId="2443023B" w14:textId="77777777" w:rsidR="00621A13" w:rsidRPr="007F3D77" w:rsidRDefault="00621A13" w:rsidP="009828C9">
            <w:pPr>
              <w:ind w:firstLine="0"/>
            </w:pPr>
            <w:r w:rsidRPr="007F3D77">
              <w:t>1.1.1. Vận dụng kiến thức cơ bản về khoa học chính trị và pháp luật.</w:t>
            </w:r>
          </w:p>
        </w:tc>
        <w:tc>
          <w:tcPr>
            <w:tcW w:w="4529" w:type="dxa"/>
            <w:vAlign w:val="center"/>
          </w:tcPr>
          <w:p w14:paraId="39B950F9" w14:textId="77777777" w:rsidR="00621A13" w:rsidRPr="007F3D77" w:rsidRDefault="00621A13" w:rsidP="009828C9">
            <w:pPr>
              <w:ind w:firstLine="0"/>
            </w:pPr>
            <w:r w:rsidRPr="007F3D77">
              <w:t>1.1.1.1. Vận dụng được tư tưởng Hồ Chí Minh về độc lập dân tộc và chủ nghĩa xã hội, về Đảng Cộng sản Việt Nam và Nhà nước của Nhân dân, do Nhân dân, vì Nhân dân vào thực tiễn Việt Nam hiện nay.</w:t>
            </w:r>
          </w:p>
        </w:tc>
        <w:tc>
          <w:tcPr>
            <w:tcW w:w="1297" w:type="dxa"/>
            <w:vAlign w:val="center"/>
          </w:tcPr>
          <w:p w14:paraId="15643B7F" w14:textId="77777777" w:rsidR="00621A13" w:rsidRPr="007F3D77" w:rsidRDefault="00621A13" w:rsidP="009828C9">
            <w:pPr>
              <w:ind w:firstLine="0"/>
              <w:jc w:val="center"/>
            </w:pPr>
            <w:r w:rsidRPr="007F3D77">
              <w:t>2.5</w:t>
            </w:r>
          </w:p>
        </w:tc>
        <w:tc>
          <w:tcPr>
            <w:tcW w:w="2454" w:type="dxa"/>
            <w:vAlign w:val="center"/>
          </w:tcPr>
          <w:p w14:paraId="414B4536" w14:textId="77777777" w:rsidR="00621A13" w:rsidRPr="007F3D77" w:rsidRDefault="00621A13" w:rsidP="009828C9">
            <w:pPr>
              <w:ind w:firstLine="0"/>
              <w:jc w:val="center"/>
            </w:pPr>
          </w:p>
        </w:tc>
      </w:tr>
      <w:tr w:rsidR="00621A13" w:rsidRPr="007F3D77" w14:paraId="23CF2A75" w14:textId="77777777" w:rsidTr="00FC6B03">
        <w:trPr>
          <w:trHeight w:val="20"/>
        </w:trPr>
        <w:tc>
          <w:tcPr>
            <w:tcW w:w="676" w:type="dxa"/>
            <w:vMerge/>
            <w:vAlign w:val="center"/>
          </w:tcPr>
          <w:p w14:paraId="6016C254" w14:textId="77777777" w:rsidR="00621A13" w:rsidRPr="007F3D77" w:rsidRDefault="00621A13" w:rsidP="009828C9">
            <w:pPr>
              <w:ind w:firstLine="0"/>
              <w:jc w:val="center"/>
            </w:pPr>
          </w:p>
        </w:tc>
        <w:tc>
          <w:tcPr>
            <w:tcW w:w="2013" w:type="dxa"/>
            <w:vMerge/>
            <w:vAlign w:val="center"/>
          </w:tcPr>
          <w:p w14:paraId="6429F0A6" w14:textId="77777777" w:rsidR="00621A13" w:rsidRPr="007F3D77" w:rsidRDefault="00621A13" w:rsidP="009828C9">
            <w:pPr>
              <w:ind w:firstLine="0"/>
              <w:jc w:val="center"/>
            </w:pPr>
          </w:p>
        </w:tc>
        <w:tc>
          <w:tcPr>
            <w:tcW w:w="3515" w:type="dxa"/>
            <w:vMerge/>
            <w:vAlign w:val="center"/>
          </w:tcPr>
          <w:p w14:paraId="3801EBDE" w14:textId="77777777" w:rsidR="00621A13" w:rsidRPr="007F3D77" w:rsidRDefault="00621A13" w:rsidP="009828C9">
            <w:pPr>
              <w:ind w:firstLine="0"/>
            </w:pPr>
          </w:p>
        </w:tc>
        <w:tc>
          <w:tcPr>
            <w:tcW w:w="4529" w:type="dxa"/>
            <w:vAlign w:val="center"/>
          </w:tcPr>
          <w:p w14:paraId="3CC27C24" w14:textId="77777777" w:rsidR="00621A13" w:rsidRPr="007F3D77" w:rsidRDefault="00621A13" w:rsidP="009828C9">
            <w:pPr>
              <w:ind w:firstLine="0"/>
            </w:pPr>
            <w:r w:rsidRPr="007F3D77">
              <w:t>1.1.1.2. Vận dụng được tư tưởng Hồ Chí Minh về đoàn kết toàn dân tộc, đoàn kết quốc tế, về văn hóa, đạo đức, con người… vào thực tiễn Việt Nam hiện nay.</w:t>
            </w:r>
          </w:p>
        </w:tc>
        <w:tc>
          <w:tcPr>
            <w:tcW w:w="1297" w:type="dxa"/>
            <w:vAlign w:val="center"/>
          </w:tcPr>
          <w:p w14:paraId="0C21386A" w14:textId="77777777" w:rsidR="00621A13" w:rsidRPr="007F3D77" w:rsidRDefault="00621A13" w:rsidP="009828C9">
            <w:pPr>
              <w:ind w:firstLine="0"/>
              <w:jc w:val="center"/>
            </w:pPr>
            <w:r w:rsidRPr="007F3D77">
              <w:t>2.5</w:t>
            </w:r>
          </w:p>
        </w:tc>
        <w:tc>
          <w:tcPr>
            <w:tcW w:w="2454" w:type="dxa"/>
            <w:vMerge w:val="restart"/>
            <w:vAlign w:val="center"/>
          </w:tcPr>
          <w:p w14:paraId="717DEAFC" w14:textId="77777777" w:rsidR="00621A13" w:rsidRPr="007F3D77" w:rsidRDefault="00621A13" w:rsidP="009828C9">
            <w:pPr>
              <w:ind w:firstLine="0"/>
              <w:jc w:val="center"/>
            </w:pPr>
          </w:p>
          <w:p w14:paraId="06ACB365" w14:textId="77777777" w:rsidR="00621A13" w:rsidRPr="007F3D77" w:rsidRDefault="00621A13" w:rsidP="009828C9">
            <w:pPr>
              <w:ind w:firstLine="0"/>
              <w:jc w:val="center"/>
            </w:pPr>
          </w:p>
          <w:p w14:paraId="2A6AE842" w14:textId="77777777" w:rsidR="00621A13" w:rsidRPr="007F3D77" w:rsidRDefault="00621A13" w:rsidP="009828C9">
            <w:pPr>
              <w:ind w:firstLine="0"/>
              <w:jc w:val="center"/>
            </w:pPr>
          </w:p>
          <w:p w14:paraId="625CF927" w14:textId="77777777" w:rsidR="00621A13" w:rsidRPr="007F3D77" w:rsidRDefault="00621A13" w:rsidP="009828C9">
            <w:pPr>
              <w:ind w:firstLine="0"/>
              <w:jc w:val="center"/>
            </w:pPr>
            <w:r w:rsidRPr="007F3D77">
              <w:t>TS. Bùi Thị Cần</w:t>
            </w:r>
          </w:p>
        </w:tc>
      </w:tr>
      <w:tr w:rsidR="00621A13" w:rsidRPr="007F3D77" w14:paraId="06C91109" w14:textId="77777777" w:rsidTr="00FC6B03">
        <w:trPr>
          <w:trHeight w:val="20"/>
        </w:trPr>
        <w:tc>
          <w:tcPr>
            <w:tcW w:w="676" w:type="dxa"/>
            <w:vMerge/>
            <w:vAlign w:val="center"/>
          </w:tcPr>
          <w:p w14:paraId="5D9C8373" w14:textId="77777777" w:rsidR="00621A13" w:rsidRPr="007F3D77" w:rsidRDefault="00621A13" w:rsidP="009828C9">
            <w:pPr>
              <w:ind w:firstLine="0"/>
              <w:jc w:val="center"/>
            </w:pPr>
          </w:p>
        </w:tc>
        <w:tc>
          <w:tcPr>
            <w:tcW w:w="2013" w:type="dxa"/>
            <w:vMerge/>
            <w:vAlign w:val="center"/>
          </w:tcPr>
          <w:p w14:paraId="586BAE6A" w14:textId="77777777" w:rsidR="00621A13" w:rsidRPr="007F3D77" w:rsidRDefault="00621A13" w:rsidP="009828C9">
            <w:pPr>
              <w:ind w:firstLine="0"/>
              <w:jc w:val="center"/>
            </w:pPr>
          </w:p>
        </w:tc>
        <w:tc>
          <w:tcPr>
            <w:tcW w:w="3515" w:type="dxa"/>
            <w:vAlign w:val="center"/>
          </w:tcPr>
          <w:p w14:paraId="360EF7F8" w14:textId="77777777" w:rsidR="00621A13" w:rsidRPr="007F3D77" w:rsidRDefault="00621A13" w:rsidP="009828C9">
            <w:pPr>
              <w:ind w:firstLine="0"/>
            </w:pPr>
            <w:r w:rsidRPr="007F3D77">
              <w:t>2.1.1. Kỹ năng tư duy</w:t>
            </w:r>
          </w:p>
        </w:tc>
        <w:tc>
          <w:tcPr>
            <w:tcW w:w="4529" w:type="dxa"/>
            <w:vAlign w:val="center"/>
          </w:tcPr>
          <w:p w14:paraId="774BA84D" w14:textId="77777777" w:rsidR="00621A13" w:rsidRPr="007F3D77" w:rsidRDefault="00621A13" w:rsidP="009828C9">
            <w:pPr>
              <w:ind w:firstLine="0"/>
            </w:pPr>
            <w:r w:rsidRPr="007F3D77">
              <w:t>2.1.1.1. Thực hiện được tư duy logic trong học tập và thảo luận các nội dung về Tư tưởng Hồ Chí Minh.</w:t>
            </w:r>
          </w:p>
        </w:tc>
        <w:tc>
          <w:tcPr>
            <w:tcW w:w="1297" w:type="dxa"/>
            <w:vAlign w:val="center"/>
          </w:tcPr>
          <w:p w14:paraId="2C848F8E" w14:textId="77777777" w:rsidR="00621A13" w:rsidRPr="007F3D77" w:rsidRDefault="00621A13" w:rsidP="009828C9">
            <w:pPr>
              <w:ind w:firstLine="0"/>
              <w:jc w:val="center"/>
            </w:pPr>
            <w:r w:rsidRPr="007F3D77">
              <w:t>2.5</w:t>
            </w:r>
          </w:p>
        </w:tc>
        <w:tc>
          <w:tcPr>
            <w:tcW w:w="2454" w:type="dxa"/>
            <w:vMerge/>
            <w:vAlign w:val="center"/>
          </w:tcPr>
          <w:p w14:paraId="7483FE8B" w14:textId="77777777" w:rsidR="00621A13" w:rsidRPr="007F3D77" w:rsidRDefault="00621A13" w:rsidP="009828C9">
            <w:pPr>
              <w:ind w:firstLine="0"/>
              <w:jc w:val="center"/>
            </w:pPr>
          </w:p>
        </w:tc>
      </w:tr>
      <w:tr w:rsidR="00621A13" w:rsidRPr="007F3D77" w14:paraId="22BC4899" w14:textId="77777777" w:rsidTr="00FC6B03">
        <w:trPr>
          <w:trHeight w:val="20"/>
        </w:trPr>
        <w:tc>
          <w:tcPr>
            <w:tcW w:w="676" w:type="dxa"/>
            <w:vMerge/>
            <w:vAlign w:val="center"/>
          </w:tcPr>
          <w:p w14:paraId="6A9F4788" w14:textId="77777777" w:rsidR="00621A13" w:rsidRPr="007F3D77" w:rsidRDefault="00621A13" w:rsidP="009828C9">
            <w:pPr>
              <w:ind w:firstLine="0"/>
              <w:jc w:val="center"/>
            </w:pPr>
          </w:p>
        </w:tc>
        <w:tc>
          <w:tcPr>
            <w:tcW w:w="2013" w:type="dxa"/>
            <w:vMerge/>
            <w:vAlign w:val="center"/>
          </w:tcPr>
          <w:p w14:paraId="7B880E42" w14:textId="77777777" w:rsidR="00621A13" w:rsidRPr="007F3D77" w:rsidRDefault="00621A13" w:rsidP="009828C9">
            <w:pPr>
              <w:ind w:firstLine="0"/>
              <w:jc w:val="center"/>
            </w:pPr>
          </w:p>
        </w:tc>
        <w:tc>
          <w:tcPr>
            <w:tcW w:w="3515" w:type="dxa"/>
            <w:vAlign w:val="center"/>
          </w:tcPr>
          <w:p w14:paraId="2D9802B9" w14:textId="77777777" w:rsidR="00621A13" w:rsidRPr="007F3D77" w:rsidRDefault="00621A13" w:rsidP="009828C9">
            <w:pPr>
              <w:ind w:firstLine="0"/>
            </w:pPr>
            <w:r w:rsidRPr="007F3D77">
              <w:t>2.2.1. Phẩm chất cá nhân</w:t>
            </w:r>
          </w:p>
        </w:tc>
        <w:tc>
          <w:tcPr>
            <w:tcW w:w="4529" w:type="dxa"/>
            <w:vAlign w:val="center"/>
          </w:tcPr>
          <w:p w14:paraId="3BAD39B7" w14:textId="77777777" w:rsidR="00621A13" w:rsidRPr="007F3D77" w:rsidRDefault="00621A13" w:rsidP="009828C9">
            <w:pPr>
              <w:ind w:firstLine="0"/>
            </w:pPr>
            <w:r w:rsidRPr="007F3D77">
              <w:t>2.2.1.1. Tôn trọng yêu cầu về tinh thần trách nhiệm và tính tích cực trong học tập, nghiên cứu học phần Tư tưởng Hồ Chí Minh.</w:t>
            </w:r>
          </w:p>
        </w:tc>
        <w:tc>
          <w:tcPr>
            <w:tcW w:w="1297" w:type="dxa"/>
            <w:vAlign w:val="center"/>
          </w:tcPr>
          <w:p w14:paraId="7F8BF865" w14:textId="77777777" w:rsidR="00621A13" w:rsidRPr="007F3D77" w:rsidRDefault="00621A13" w:rsidP="009828C9">
            <w:pPr>
              <w:ind w:firstLine="0"/>
              <w:jc w:val="center"/>
            </w:pPr>
            <w:r w:rsidRPr="007F3D77">
              <w:t>2.5</w:t>
            </w:r>
          </w:p>
        </w:tc>
        <w:tc>
          <w:tcPr>
            <w:tcW w:w="2454" w:type="dxa"/>
            <w:vMerge/>
            <w:vAlign w:val="center"/>
          </w:tcPr>
          <w:p w14:paraId="37C52F81" w14:textId="77777777" w:rsidR="00621A13" w:rsidRPr="007F3D77" w:rsidRDefault="00621A13" w:rsidP="009828C9">
            <w:pPr>
              <w:ind w:firstLine="0"/>
              <w:jc w:val="center"/>
            </w:pPr>
          </w:p>
        </w:tc>
      </w:tr>
      <w:tr w:rsidR="00621A13" w:rsidRPr="007F3D77" w14:paraId="5F1377CA" w14:textId="77777777" w:rsidTr="00FC6B03">
        <w:trPr>
          <w:trHeight w:val="20"/>
        </w:trPr>
        <w:tc>
          <w:tcPr>
            <w:tcW w:w="676" w:type="dxa"/>
            <w:vMerge w:val="restart"/>
            <w:vAlign w:val="center"/>
          </w:tcPr>
          <w:p w14:paraId="2C39DC2B" w14:textId="77777777" w:rsidR="00621A13" w:rsidRPr="007F3D77" w:rsidRDefault="00621A13" w:rsidP="009828C9">
            <w:pPr>
              <w:ind w:firstLine="0"/>
              <w:jc w:val="center"/>
            </w:pPr>
            <w:r w:rsidRPr="007F3D77">
              <w:t>6</w:t>
            </w:r>
          </w:p>
        </w:tc>
        <w:tc>
          <w:tcPr>
            <w:tcW w:w="2013" w:type="dxa"/>
            <w:vMerge w:val="restart"/>
            <w:vAlign w:val="center"/>
          </w:tcPr>
          <w:p w14:paraId="42C01525" w14:textId="77777777" w:rsidR="00621A13" w:rsidRPr="007F3D77" w:rsidRDefault="00621A13" w:rsidP="009828C9">
            <w:pPr>
              <w:ind w:firstLine="0"/>
              <w:jc w:val="center"/>
            </w:pPr>
            <w:r w:rsidRPr="007F3D77">
              <w:t>Tiếng Anh 1</w:t>
            </w:r>
          </w:p>
          <w:p w14:paraId="5DF7F6C5" w14:textId="77777777" w:rsidR="00621A13" w:rsidRPr="007F3D77" w:rsidRDefault="00621A13" w:rsidP="009828C9">
            <w:pPr>
              <w:ind w:firstLine="0"/>
              <w:jc w:val="center"/>
            </w:pPr>
            <w:r w:rsidRPr="007F3D77">
              <w:t>(ENGa71301)</w:t>
            </w:r>
          </w:p>
        </w:tc>
        <w:tc>
          <w:tcPr>
            <w:tcW w:w="3515" w:type="dxa"/>
            <w:vAlign w:val="center"/>
          </w:tcPr>
          <w:p w14:paraId="0CC2C49A" w14:textId="77777777" w:rsidR="00621A13" w:rsidRPr="007F3D77" w:rsidRDefault="00621A13" w:rsidP="009828C9">
            <w:pPr>
              <w:ind w:firstLine="0"/>
            </w:pPr>
            <w:r w:rsidRPr="007F3D77">
              <w:t>2.1.2 Kỹ năng tự học</w:t>
            </w:r>
          </w:p>
        </w:tc>
        <w:tc>
          <w:tcPr>
            <w:tcW w:w="4529" w:type="dxa"/>
            <w:vAlign w:val="center"/>
          </w:tcPr>
          <w:p w14:paraId="26FD040A" w14:textId="77777777" w:rsidR="00621A13" w:rsidRPr="007F3D77" w:rsidRDefault="00621A13" w:rsidP="009828C9">
            <w:pPr>
              <w:ind w:firstLine="0"/>
            </w:pPr>
            <w:r w:rsidRPr="007F3D77">
              <w:t>2.1.2.1. Vận dụng hiệu quả các phương pháp học tập phù hợp trong các tình huống học tập quen thuộc.</w:t>
            </w:r>
          </w:p>
        </w:tc>
        <w:tc>
          <w:tcPr>
            <w:tcW w:w="1297" w:type="dxa"/>
            <w:vAlign w:val="center"/>
          </w:tcPr>
          <w:p w14:paraId="5390C108" w14:textId="77777777" w:rsidR="00621A13" w:rsidRPr="007F3D77" w:rsidRDefault="00621A13" w:rsidP="009828C9">
            <w:pPr>
              <w:ind w:firstLine="0"/>
              <w:jc w:val="center"/>
            </w:pPr>
            <w:r w:rsidRPr="007F3D77">
              <w:t>2.5</w:t>
            </w:r>
          </w:p>
        </w:tc>
        <w:tc>
          <w:tcPr>
            <w:tcW w:w="2454" w:type="dxa"/>
            <w:vMerge w:val="restart"/>
            <w:vAlign w:val="center"/>
          </w:tcPr>
          <w:p w14:paraId="734A4218" w14:textId="77777777" w:rsidR="00621A13" w:rsidRPr="007F3D77" w:rsidRDefault="00621A13" w:rsidP="009828C9">
            <w:pPr>
              <w:ind w:firstLine="0"/>
              <w:jc w:val="center"/>
            </w:pPr>
          </w:p>
          <w:p w14:paraId="02D68C08" w14:textId="77777777" w:rsidR="00621A13" w:rsidRPr="007F3D77" w:rsidRDefault="00621A13" w:rsidP="009828C9">
            <w:pPr>
              <w:ind w:firstLine="0"/>
              <w:jc w:val="center"/>
            </w:pPr>
          </w:p>
          <w:p w14:paraId="7BC6C560" w14:textId="77777777" w:rsidR="00621A13" w:rsidRPr="007F3D77" w:rsidRDefault="00621A13" w:rsidP="009828C9">
            <w:pPr>
              <w:ind w:firstLine="0"/>
              <w:jc w:val="center"/>
            </w:pPr>
          </w:p>
          <w:p w14:paraId="138EF61B" w14:textId="77777777" w:rsidR="00621A13" w:rsidRPr="007F3D77" w:rsidRDefault="00621A13" w:rsidP="009828C9">
            <w:pPr>
              <w:ind w:firstLine="0"/>
              <w:jc w:val="center"/>
            </w:pPr>
          </w:p>
          <w:p w14:paraId="6E842885" w14:textId="77777777" w:rsidR="00621A13" w:rsidRPr="007F3D77" w:rsidRDefault="00621A13" w:rsidP="009828C9">
            <w:pPr>
              <w:ind w:firstLine="0"/>
              <w:jc w:val="center"/>
            </w:pPr>
            <w:r w:rsidRPr="007F3D77">
              <w:t>ThS. Nguyễn Thị Lành</w:t>
            </w:r>
          </w:p>
        </w:tc>
      </w:tr>
      <w:tr w:rsidR="00621A13" w:rsidRPr="007F3D77" w14:paraId="33A66D03" w14:textId="77777777" w:rsidTr="00FC6B03">
        <w:trPr>
          <w:trHeight w:val="20"/>
        </w:trPr>
        <w:tc>
          <w:tcPr>
            <w:tcW w:w="676" w:type="dxa"/>
            <w:vMerge/>
            <w:vAlign w:val="center"/>
          </w:tcPr>
          <w:p w14:paraId="08E77BCB" w14:textId="77777777" w:rsidR="00621A13" w:rsidRPr="007F3D77" w:rsidRDefault="00621A13" w:rsidP="009828C9">
            <w:pPr>
              <w:ind w:firstLine="0"/>
              <w:jc w:val="center"/>
            </w:pPr>
          </w:p>
        </w:tc>
        <w:tc>
          <w:tcPr>
            <w:tcW w:w="2013" w:type="dxa"/>
            <w:vMerge/>
            <w:vAlign w:val="center"/>
          </w:tcPr>
          <w:p w14:paraId="3384D471" w14:textId="77777777" w:rsidR="00621A13" w:rsidRPr="007F3D77" w:rsidRDefault="00621A13" w:rsidP="009828C9">
            <w:pPr>
              <w:ind w:firstLine="0"/>
              <w:jc w:val="center"/>
            </w:pPr>
          </w:p>
        </w:tc>
        <w:tc>
          <w:tcPr>
            <w:tcW w:w="3515" w:type="dxa"/>
            <w:vAlign w:val="center"/>
          </w:tcPr>
          <w:p w14:paraId="09D6C7A6" w14:textId="77777777" w:rsidR="00621A13" w:rsidRPr="007F3D77" w:rsidRDefault="00621A13" w:rsidP="009828C9">
            <w:pPr>
              <w:ind w:firstLine="0"/>
            </w:pPr>
            <w:r w:rsidRPr="007F3D77">
              <w:t>2.2.1. Phẩm chất cá nhân</w:t>
            </w:r>
          </w:p>
        </w:tc>
        <w:tc>
          <w:tcPr>
            <w:tcW w:w="4529" w:type="dxa"/>
            <w:vAlign w:val="center"/>
          </w:tcPr>
          <w:p w14:paraId="0FB5E18E" w14:textId="77777777" w:rsidR="00621A13" w:rsidRPr="007F3D77" w:rsidRDefault="00621A13" w:rsidP="009828C9">
            <w:pPr>
              <w:ind w:firstLine="0"/>
            </w:pPr>
            <w:r w:rsidRPr="007F3D77">
              <w:t>2.2.1.1. Tôn trọng sự đa dạng và khác biệt về văn hoá của các quốc gia trên thế giới.</w:t>
            </w:r>
          </w:p>
        </w:tc>
        <w:tc>
          <w:tcPr>
            <w:tcW w:w="1297" w:type="dxa"/>
            <w:vAlign w:val="center"/>
          </w:tcPr>
          <w:p w14:paraId="4F9ACB8B" w14:textId="77777777" w:rsidR="00621A13" w:rsidRPr="007F3D77" w:rsidRDefault="00621A13" w:rsidP="009828C9">
            <w:pPr>
              <w:ind w:firstLine="0"/>
              <w:jc w:val="center"/>
            </w:pPr>
            <w:r w:rsidRPr="007F3D77">
              <w:t>2.5</w:t>
            </w:r>
          </w:p>
        </w:tc>
        <w:tc>
          <w:tcPr>
            <w:tcW w:w="2454" w:type="dxa"/>
            <w:vMerge/>
            <w:vAlign w:val="center"/>
          </w:tcPr>
          <w:p w14:paraId="007F6DDD" w14:textId="77777777" w:rsidR="00621A13" w:rsidRPr="007F3D77" w:rsidRDefault="00621A13" w:rsidP="009828C9">
            <w:pPr>
              <w:ind w:firstLine="0"/>
              <w:jc w:val="center"/>
            </w:pPr>
          </w:p>
        </w:tc>
      </w:tr>
      <w:tr w:rsidR="00621A13" w:rsidRPr="007F3D77" w14:paraId="7A53B32D" w14:textId="77777777" w:rsidTr="00FC6B03">
        <w:trPr>
          <w:trHeight w:val="20"/>
        </w:trPr>
        <w:tc>
          <w:tcPr>
            <w:tcW w:w="676" w:type="dxa"/>
            <w:vMerge/>
            <w:vAlign w:val="center"/>
          </w:tcPr>
          <w:p w14:paraId="12B0C8A3" w14:textId="77777777" w:rsidR="00621A13" w:rsidRPr="007F3D77" w:rsidRDefault="00621A13" w:rsidP="009828C9">
            <w:pPr>
              <w:ind w:firstLine="0"/>
              <w:jc w:val="center"/>
            </w:pPr>
          </w:p>
        </w:tc>
        <w:tc>
          <w:tcPr>
            <w:tcW w:w="2013" w:type="dxa"/>
            <w:vMerge/>
            <w:vAlign w:val="center"/>
          </w:tcPr>
          <w:p w14:paraId="230DCB34" w14:textId="77777777" w:rsidR="00621A13" w:rsidRPr="007F3D77" w:rsidRDefault="00621A13" w:rsidP="009828C9">
            <w:pPr>
              <w:ind w:firstLine="0"/>
              <w:jc w:val="center"/>
            </w:pPr>
          </w:p>
        </w:tc>
        <w:tc>
          <w:tcPr>
            <w:tcW w:w="3515" w:type="dxa"/>
            <w:vMerge w:val="restart"/>
            <w:vAlign w:val="center"/>
          </w:tcPr>
          <w:p w14:paraId="63394BA3" w14:textId="77777777" w:rsidR="00621A13" w:rsidRPr="007F3D77" w:rsidRDefault="00621A13" w:rsidP="009828C9">
            <w:pPr>
              <w:ind w:firstLine="0"/>
            </w:pPr>
            <w:r w:rsidRPr="007F3D77">
              <w:t>3.2.2. Kỹ năng sử dụng tiếng Anh</w:t>
            </w:r>
          </w:p>
        </w:tc>
        <w:tc>
          <w:tcPr>
            <w:tcW w:w="4529" w:type="dxa"/>
            <w:vAlign w:val="center"/>
          </w:tcPr>
          <w:p w14:paraId="2817A82F" w14:textId="77777777" w:rsidR="00621A13" w:rsidRPr="007F3D77" w:rsidRDefault="00621A13" w:rsidP="009828C9">
            <w:pPr>
              <w:ind w:firstLine="0"/>
            </w:pPr>
            <w:r w:rsidRPr="007F3D77">
              <w:t xml:space="preserve">3.2.2.1. Nghe hiểu được thông tin chính trong các bài phát biểu hay hội thoại bằng tiếng Anh về các chủ đề quen </w:t>
            </w:r>
            <w:r w:rsidRPr="007F3D77">
              <w:lastRenderedPageBreak/>
              <w:t>thuộc.</w:t>
            </w:r>
          </w:p>
        </w:tc>
        <w:tc>
          <w:tcPr>
            <w:tcW w:w="1297" w:type="dxa"/>
            <w:vAlign w:val="center"/>
          </w:tcPr>
          <w:p w14:paraId="2E9BEDE4" w14:textId="77777777" w:rsidR="00621A13" w:rsidRPr="007F3D77" w:rsidRDefault="00621A13" w:rsidP="009828C9">
            <w:pPr>
              <w:ind w:firstLine="0"/>
              <w:jc w:val="center"/>
            </w:pPr>
            <w:r w:rsidRPr="007F3D77">
              <w:lastRenderedPageBreak/>
              <w:t>2.5</w:t>
            </w:r>
          </w:p>
        </w:tc>
        <w:tc>
          <w:tcPr>
            <w:tcW w:w="2454" w:type="dxa"/>
            <w:vMerge/>
            <w:vAlign w:val="center"/>
          </w:tcPr>
          <w:p w14:paraId="2F01FD00" w14:textId="77777777" w:rsidR="00621A13" w:rsidRPr="007F3D77" w:rsidRDefault="00621A13" w:rsidP="009828C9">
            <w:pPr>
              <w:ind w:firstLine="0"/>
              <w:jc w:val="center"/>
            </w:pPr>
          </w:p>
        </w:tc>
      </w:tr>
      <w:tr w:rsidR="00621A13" w:rsidRPr="007F3D77" w14:paraId="1DAA6F8B" w14:textId="77777777" w:rsidTr="00FC6B03">
        <w:trPr>
          <w:trHeight w:val="20"/>
        </w:trPr>
        <w:tc>
          <w:tcPr>
            <w:tcW w:w="676" w:type="dxa"/>
            <w:vMerge/>
            <w:vAlign w:val="center"/>
          </w:tcPr>
          <w:p w14:paraId="780DBECE" w14:textId="77777777" w:rsidR="00621A13" w:rsidRPr="007F3D77" w:rsidRDefault="00621A13" w:rsidP="009828C9">
            <w:pPr>
              <w:ind w:firstLine="0"/>
              <w:jc w:val="center"/>
            </w:pPr>
          </w:p>
        </w:tc>
        <w:tc>
          <w:tcPr>
            <w:tcW w:w="2013" w:type="dxa"/>
            <w:vMerge/>
            <w:vAlign w:val="center"/>
          </w:tcPr>
          <w:p w14:paraId="425DCF9C" w14:textId="77777777" w:rsidR="00621A13" w:rsidRPr="007F3D77" w:rsidRDefault="00621A13" w:rsidP="009828C9">
            <w:pPr>
              <w:ind w:firstLine="0"/>
              <w:jc w:val="center"/>
            </w:pPr>
          </w:p>
        </w:tc>
        <w:tc>
          <w:tcPr>
            <w:tcW w:w="3515" w:type="dxa"/>
            <w:vMerge/>
            <w:vAlign w:val="center"/>
          </w:tcPr>
          <w:p w14:paraId="23F2675E" w14:textId="77777777" w:rsidR="00621A13" w:rsidRPr="007F3D77" w:rsidRDefault="00621A13" w:rsidP="009828C9">
            <w:pPr>
              <w:ind w:firstLine="0"/>
            </w:pPr>
          </w:p>
        </w:tc>
        <w:tc>
          <w:tcPr>
            <w:tcW w:w="4529" w:type="dxa"/>
            <w:vAlign w:val="center"/>
          </w:tcPr>
          <w:p w14:paraId="257456DE" w14:textId="77777777" w:rsidR="00621A13" w:rsidRPr="007F3D77" w:rsidRDefault="00621A13" w:rsidP="009828C9">
            <w:pPr>
              <w:ind w:firstLine="0"/>
            </w:pPr>
            <w:r w:rsidRPr="007F3D77">
              <w:t>3.2.2.2. Truyền đạt được thông tin bằng ngôn ngữ nói tiếng Anh trong các tình huống giao tiếp đơn giản.</w:t>
            </w:r>
          </w:p>
        </w:tc>
        <w:tc>
          <w:tcPr>
            <w:tcW w:w="1297" w:type="dxa"/>
            <w:vAlign w:val="center"/>
          </w:tcPr>
          <w:p w14:paraId="7B3554B1" w14:textId="77777777" w:rsidR="00621A13" w:rsidRPr="007F3D77" w:rsidRDefault="00621A13" w:rsidP="009828C9">
            <w:pPr>
              <w:ind w:firstLine="0"/>
              <w:jc w:val="center"/>
            </w:pPr>
            <w:r w:rsidRPr="007F3D77">
              <w:t>2.5</w:t>
            </w:r>
          </w:p>
        </w:tc>
        <w:tc>
          <w:tcPr>
            <w:tcW w:w="2454" w:type="dxa"/>
            <w:vMerge/>
            <w:vAlign w:val="center"/>
          </w:tcPr>
          <w:p w14:paraId="47FF0688" w14:textId="77777777" w:rsidR="00621A13" w:rsidRPr="007F3D77" w:rsidRDefault="00621A13" w:rsidP="009828C9">
            <w:pPr>
              <w:ind w:firstLine="0"/>
              <w:jc w:val="center"/>
            </w:pPr>
          </w:p>
        </w:tc>
      </w:tr>
      <w:tr w:rsidR="00621A13" w:rsidRPr="007F3D77" w14:paraId="3709FE1E" w14:textId="77777777" w:rsidTr="00FC6B03">
        <w:trPr>
          <w:trHeight w:val="20"/>
        </w:trPr>
        <w:tc>
          <w:tcPr>
            <w:tcW w:w="676" w:type="dxa"/>
            <w:vMerge/>
            <w:vAlign w:val="center"/>
          </w:tcPr>
          <w:p w14:paraId="2E85DCB2" w14:textId="77777777" w:rsidR="00621A13" w:rsidRPr="007F3D77" w:rsidRDefault="00621A13" w:rsidP="009828C9">
            <w:pPr>
              <w:ind w:firstLine="0"/>
              <w:jc w:val="center"/>
            </w:pPr>
          </w:p>
        </w:tc>
        <w:tc>
          <w:tcPr>
            <w:tcW w:w="2013" w:type="dxa"/>
            <w:vMerge/>
            <w:vAlign w:val="center"/>
          </w:tcPr>
          <w:p w14:paraId="60707127" w14:textId="77777777" w:rsidR="00621A13" w:rsidRPr="007F3D77" w:rsidRDefault="00621A13" w:rsidP="009828C9">
            <w:pPr>
              <w:ind w:firstLine="0"/>
              <w:jc w:val="center"/>
            </w:pPr>
          </w:p>
        </w:tc>
        <w:tc>
          <w:tcPr>
            <w:tcW w:w="3515" w:type="dxa"/>
            <w:vMerge/>
            <w:vAlign w:val="center"/>
          </w:tcPr>
          <w:p w14:paraId="54B1D2DD" w14:textId="77777777" w:rsidR="00621A13" w:rsidRPr="007F3D77" w:rsidRDefault="00621A13" w:rsidP="009828C9">
            <w:pPr>
              <w:ind w:firstLine="0"/>
            </w:pPr>
          </w:p>
        </w:tc>
        <w:tc>
          <w:tcPr>
            <w:tcW w:w="4529" w:type="dxa"/>
            <w:vAlign w:val="center"/>
          </w:tcPr>
          <w:p w14:paraId="44F33F21" w14:textId="77777777" w:rsidR="00621A13" w:rsidRPr="007F3D77" w:rsidRDefault="00621A13" w:rsidP="009828C9">
            <w:pPr>
              <w:ind w:firstLine="0"/>
            </w:pPr>
            <w:r w:rsidRPr="007F3D77">
              <w:t>3.2.2.3. Đọc hiểu được các văn bản ngắn, các thông tin đơn giản bằng tiếng Anh về các chủ đề quen thuộc.</w:t>
            </w:r>
          </w:p>
        </w:tc>
        <w:tc>
          <w:tcPr>
            <w:tcW w:w="1297" w:type="dxa"/>
            <w:vAlign w:val="center"/>
          </w:tcPr>
          <w:p w14:paraId="42C99C78" w14:textId="77777777" w:rsidR="00621A13" w:rsidRPr="007F3D77" w:rsidRDefault="00621A13" w:rsidP="009828C9">
            <w:pPr>
              <w:ind w:firstLine="0"/>
              <w:jc w:val="center"/>
            </w:pPr>
            <w:r w:rsidRPr="007F3D77">
              <w:t>2.5</w:t>
            </w:r>
          </w:p>
        </w:tc>
        <w:tc>
          <w:tcPr>
            <w:tcW w:w="2454" w:type="dxa"/>
            <w:vMerge/>
            <w:vAlign w:val="center"/>
          </w:tcPr>
          <w:p w14:paraId="4B848C5F" w14:textId="77777777" w:rsidR="00621A13" w:rsidRPr="007F3D77" w:rsidRDefault="00621A13" w:rsidP="009828C9">
            <w:pPr>
              <w:ind w:firstLine="0"/>
              <w:jc w:val="center"/>
            </w:pPr>
          </w:p>
        </w:tc>
      </w:tr>
      <w:tr w:rsidR="00621A13" w:rsidRPr="007F3D77" w14:paraId="0F27E1B8" w14:textId="77777777" w:rsidTr="00FC6B03">
        <w:trPr>
          <w:trHeight w:val="20"/>
        </w:trPr>
        <w:tc>
          <w:tcPr>
            <w:tcW w:w="676" w:type="dxa"/>
            <w:vMerge/>
            <w:vAlign w:val="center"/>
          </w:tcPr>
          <w:p w14:paraId="15668411" w14:textId="77777777" w:rsidR="00621A13" w:rsidRPr="007F3D77" w:rsidRDefault="00621A13" w:rsidP="009828C9">
            <w:pPr>
              <w:ind w:firstLine="0"/>
              <w:jc w:val="center"/>
            </w:pPr>
          </w:p>
        </w:tc>
        <w:tc>
          <w:tcPr>
            <w:tcW w:w="2013" w:type="dxa"/>
            <w:vMerge/>
            <w:vAlign w:val="center"/>
          </w:tcPr>
          <w:p w14:paraId="18E53860" w14:textId="77777777" w:rsidR="00621A13" w:rsidRPr="007F3D77" w:rsidRDefault="00621A13" w:rsidP="009828C9">
            <w:pPr>
              <w:ind w:firstLine="0"/>
              <w:jc w:val="center"/>
            </w:pPr>
          </w:p>
        </w:tc>
        <w:tc>
          <w:tcPr>
            <w:tcW w:w="3515" w:type="dxa"/>
            <w:vMerge/>
            <w:vAlign w:val="center"/>
          </w:tcPr>
          <w:p w14:paraId="2CB07732" w14:textId="77777777" w:rsidR="00621A13" w:rsidRPr="007F3D77" w:rsidRDefault="00621A13" w:rsidP="009828C9">
            <w:pPr>
              <w:ind w:firstLine="0"/>
            </w:pPr>
          </w:p>
        </w:tc>
        <w:tc>
          <w:tcPr>
            <w:tcW w:w="4529" w:type="dxa"/>
            <w:vAlign w:val="center"/>
          </w:tcPr>
          <w:p w14:paraId="08D9751C" w14:textId="77777777" w:rsidR="00621A13" w:rsidRPr="007F3D77" w:rsidRDefault="00621A13" w:rsidP="009828C9">
            <w:pPr>
              <w:ind w:firstLine="0"/>
            </w:pPr>
            <w:r w:rsidRPr="007F3D77">
              <w:t>3.2.2.4. Viết được các văn bản ngắn và đơn giản bằng tiếng Anh về các chủ đề quen thuộc.</w:t>
            </w:r>
          </w:p>
        </w:tc>
        <w:tc>
          <w:tcPr>
            <w:tcW w:w="1297" w:type="dxa"/>
            <w:vAlign w:val="center"/>
          </w:tcPr>
          <w:p w14:paraId="196E72A4" w14:textId="77777777" w:rsidR="00621A13" w:rsidRPr="007F3D77" w:rsidRDefault="00621A13" w:rsidP="009828C9">
            <w:pPr>
              <w:ind w:firstLine="0"/>
              <w:jc w:val="center"/>
            </w:pPr>
            <w:r w:rsidRPr="007F3D77">
              <w:t>2.5</w:t>
            </w:r>
          </w:p>
        </w:tc>
        <w:tc>
          <w:tcPr>
            <w:tcW w:w="2454" w:type="dxa"/>
            <w:vAlign w:val="center"/>
          </w:tcPr>
          <w:p w14:paraId="3D30AB49" w14:textId="77777777" w:rsidR="00621A13" w:rsidRPr="007F3D77" w:rsidRDefault="00621A13" w:rsidP="009828C9">
            <w:pPr>
              <w:ind w:firstLine="0"/>
              <w:jc w:val="center"/>
            </w:pPr>
          </w:p>
        </w:tc>
      </w:tr>
      <w:tr w:rsidR="00621A13" w:rsidRPr="007F3D77" w14:paraId="0789139B" w14:textId="77777777" w:rsidTr="00FC6B03">
        <w:trPr>
          <w:trHeight w:val="20"/>
        </w:trPr>
        <w:tc>
          <w:tcPr>
            <w:tcW w:w="676" w:type="dxa"/>
            <w:vMerge w:val="restart"/>
            <w:vAlign w:val="center"/>
          </w:tcPr>
          <w:p w14:paraId="080B0D4A" w14:textId="77777777" w:rsidR="00621A13" w:rsidRPr="007F3D77" w:rsidRDefault="00621A13" w:rsidP="009828C9">
            <w:pPr>
              <w:ind w:firstLine="0"/>
              <w:jc w:val="center"/>
            </w:pPr>
            <w:r w:rsidRPr="007F3D77">
              <w:t>7</w:t>
            </w:r>
          </w:p>
        </w:tc>
        <w:tc>
          <w:tcPr>
            <w:tcW w:w="2013" w:type="dxa"/>
            <w:vMerge w:val="restart"/>
            <w:vAlign w:val="center"/>
          </w:tcPr>
          <w:p w14:paraId="2B098143" w14:textId="77777777" w:rsidR="00621A13" w:rsidRPr="007F3D77" w:rsidRDefault="00621A13" w:rsidP="009828C9">
            <w:pPr>
              <w:ind w:firstLine="0"/>
              <w:jc w:val="center"/>
            </w:pPr>
            <w:r w:rsidRPr="007F3D77">
              <w:t>Tiếng Anh 2</w:t>
            </w:r>
          </w:p>
          <w:p w14:paraId="26B0B5B7" w14:textId="77777777" w:rsidR="00621A13" w:rsidRPr="007F3D77" w:rsidRDefault="00621A13" w:rsidP="009828C9">
            <w:pPr>
              <w:ind w:firstLine="0"/>
              <w:jc w:val="center"/>
            </w:pPr>
            <w:r w:rsidRPr="007F3D77">
              <w:t>(ENGa71302)</w:t>
            </w:r>
          </w:p>
        </w:tc>
        <w:tc>
          <w:tcPr>
            <w:tcW w:w="3515" w:type="dxa"/>
            <w:vAlign w:val="center"/>
          </w:tcPr>
          <w:p w14:paraId="6438072B" w14:textId="77777777" w:rsidR="00621A13" w:rsidRPr="007F3D77" w:rsidRDefault="00621A13" w:rsidP="009828C9">
            <w:pPr>
              <w:ind w:firstLine="0"/>
            </w:pPr>
            <w:r w:rsidRPr="007F3D77">
              <w:t>2.1.2. Kỹ năng tự học</w:t>
            </w:r>
          </w:p>
        </w:tc>
        <w:tc>
          <w:tcPr>
            <w:tcW w:w="4529" w:type="dxa"/>
            <w:vAlign w:val="center"/>
          </w:tcPr>
          <w:p w14:paraId="5477E6B8" w14:textId="77777777" w:rsidR="00621A13" w:rsidRPr="007F3D77" w:rsidRDefault="00621A13" w:rsidP="009828C9">
            <w:pPr>
              <w:ind w:firstLine="0"/>
            </w:pPr>
            <w:r w:rsidRPr="007F3D77">
              <w:t>2.1.2.1. Vận dụng hiệu quả các phương pháp học tập phù hợp trong các tình huống học tập quen thuộc.</w:t>
            </w:r>
          </w:p>
        </w:tc>
        <w:tc>
          <w:tcPr>
            <w:tcW w:w="1297" w:type="dxa"/>
            <w:vAlign w:val="center"/>
          </w:tcPr>
          <w:p w14:paraId="16DB027A" w14:textId="77777777" w:rsidR="00621A13" w:rsidRPr="007F3D77" w:rsidRDefault="00621A13" w:rsidP="009828C9">
            <w:pPr>
              <w:ind w:firstLine="0"/>
              <w:jc w:val="center"/>
            </w:pPr>
            <w:r w:rsidRPr="007F3D77">
              <w:t>2.5</w:t>
            </w:r>
          </w:p>
        </w:tc>
        <w:tc>
          <w:tcPr>
            <w:tcW w:w="2454" w:type="dxa"/>
            <w:vMerge w:val="restart"/>
            <w:vAlign w:val="center"/>
          </w:tcPr>
          <w:p w14:paraId="6AFACFCB" w14:textId="77777777" w:rsidR="00621A13" w:rsidRPr="007F3D77" w:rsidRDefault="00621A13" w:rsidP="009828C9">
            <w:pPr>
              <w:ind w:firstLine="0"/>
              <w:jc w:val="center"/>
            </w:pPr>
          </w:p>
          <w:p w14:paraId="330297E8" w14:textId="77777777" w:rsidR="00621A13" w:rsidRPr="007F3D77" w:rsidRDefault="00621A13" w:rsidP="009828C9">
            <w:pPr>
              <w:ind w:firstLine="0"/>
              <w:jc w:val="center"/>
            </w:pPr>
          </w:p>
          <w:p w14:paraId="058A6E2F" w14:textId="77777777" w:rsidR="00621A13" w:rsidRPr="007F3D77" w:rsidRDefault="00621A13" w:rsidP="009828C9">
            <w:pPr>
              <w:ind w:firstLine="0"/>
              <w:jc w:val="center"/>
            </w:pPr>
          </w:p>
          <w:p w14:paraId="2AB1BED1" w14:textId="77777777" w:rsidR="00621A13" w:rsidRPr="007F3D77" w:rsidRDefault="00621A13" w:rsidP="009828C9">
            <w:pPr>
              <w:ind w:firstLine="0"/>
              <w:jc w:val="center"/>
            </w:pPr>
          </w:p>
          <w:p w14:paraId="7FF2252C" w14:textId="77777777" w:rsidR="00621A13" w:rsidRPr="007F3D77" w:rsidRDefault="00621A13" w:rsidP="009828C9">
            <w:pPr>
              <w:ind w:firstLine="0"/>
              <w:jc w:val="center"/>
            </w:pPr>
            <w:r w:rsidRPr="007F3D77">
              <w:t>TS. Lê Thị Tuyết Hạnh</w:t>
            </w:r>
          </w:p>
        </w:tc>
      </w:tr>
      <w:tr w:rsidR="00621A13" w:rsidRPr="007F3D77" w14:paraId="41B022F7" w14:textId="77777777" w:rsidTr="00FC6B03">
        <w:trPr>
          <w:trHeight w:val="20"/>
        </w:trPr>
        <w:tc>
          <w:tcPr>
            <w:tcW w:w="676" w:type="dxa"/>
            <w:vMerge/>
            <w:vAlign w:val="center"/>
          </w:tcPr>
          <w:p w14:paraId="30C1D649" w14:textId="77777777" w:rsidR="00621A13" w:rsidRPr="007F3D77" w:rsidRDefault="00621A13" w:rsidP="009828C9">
            <w:pPr>
              <w:ind w:firstLine="0"/>
              <w:jc w:val="center"/>
            </w:pPr>
          </w:p>
        </w:tc>
        <w:tc>
          <w:tcPr>
            <w:tcW w:w="2013" w:type="dxa"/>
            <w:vMerge/>
            <w:vAlign w:val="center"/>
          </w:tcPr>
          <w:p w14:paraId="1746721C" w14:textId="77777777" w:rsidR="00621A13" w:rsidRPr="007F3D77" w:rsidRDefault="00621A13" w:rsidP="009828C9">
            <w:pPr>
              <w:ind w:firstLine="0"/>
              <w:jc w:val="center"/>
            </w:pPr>
          </w:p>
        </w:tc>
        <w:tc>
          <w:tcPr>
            <w:tcW w:w="3515" w:type="dxa"/>
            <w:vAlign w:val="center"/>
          </w:tcPr>
          <w:p w14:paraId="04944982" w14:textId="77777777" w:rsidR="00621A13" w:rsidRPr="007F3D77" w:rsidRDefault="00621A13" w:rsidP="009828C9">
            <w:pPr>
              <w:ind w:firstLine="0"/>
            </w:pPr>
            <w:r w:rsidRPr="007F3D77">
              <w:t>2.2.1. Phẩm chất cá nhân</w:t>
            </w:r>
          </w:p>
        </w:tc>
        <w:tc>
          <w:tcPr>
            <w:tcW w:w="4529" w:type="dxa"/>
            <w:vAlign w:val="center"/>
          </w:tcPr>
          <w:p w14:paraId="47D4AF95" w14:textId="77777777" w:rsidR="00621A13" w:rsidRPr="007F3D77" w:rsidRDefault="00621A13" w:rsidP="009828C9">
            <w:pPr>
              <w:ind w:firstLine="0"/>
            </w:pPr>
            <w:r w:rsidRPr="007F3D77">
              <w:t>2.2.1.1. Tôn trọng sự đa dạng và khác biệt về văn hoá của các quốc gia trên thế giới.</w:t>
            </w:r>
          </w:p>
        </w:tc>
        <w:tc>
          <w:tcPr>
            <w:tcW w:w="1297" w:type="dxa"/>
            <w:vAlign w:val="center"/>
          </w:tcPr>
          <w:p w14:paraId="4560B92D" w14:textId="77777777" w:rsidR="00621A13" w:rsidRPr="007F3D77" w:rsidRDefault="00621A13" w:rsidP="009828C9">
            <w:pPr>
              <w:ind w:firstLine="0"/>
              <w:jc w:val="center"/>
            </w:pPr>
            <w:r w:rsidRPr="007F3D77">
              <w:t>2.5</w:t>
            </w:r>
          </w:p>
        </w:tc>
        <w:tc>
          <w:tcPr>
            <w:tcW w:w="2454" w:type="dxa"/>
            <w:vMerge/>
            <w:vAlign w:val="center"/>
          </w:tcPr>
          <w:p w14:paraId="2AACC938" w14:textId="77777777" w:rsidR="00621A13" w:rsidRPr="007F3D77" w:rsidRDefault="00621A13" w:rsidP="009828C9">
            <w:pPr>
              <w:ind w:firstLine="0"/>
              <w:jc w:val="center"/>
            </w:pPr>
          </w:p>
        </w:tc>
      </w:tr>
      <w:tr w:rsidR="00621A13" w:rsidRPr="007F3D77" w14:paraId="2C4CBC54" w14:textId="77777777" w:rsidTr="00FC6B03">
        <w:trPr>
          <w:trHeight w:val="20"/>
        </w:trPr>
        <w:tc>
          <w:tcPr>
            <w:tcW w:w="676" w:type="dxa"/>
            <w:vMerge/>
            <w:vAlign w:val="center"/>
          </w:tcPr>
          <w:p w14:paraId="1D3A2B5C" w14:textId="77777777" w:rsidR="00621A13" w:rsidRPr="007F3D77" w:rsidRDefault="00621A13" w:rsidP="009828C9">
            <w:pPr>
              <w:ind w:firstLine="0"/>
              <w:jc w:val="center"/>
            </w:pPr>
          </w:p>
        </w:tc>
        <w:tc>
          <w:tcPr>
            <w:tcW w:w="2013" w:type="dxa"/>
            <w:vMerge/>
            <w:vAlign w:val="center"/>
          </w:tcPr>
          <w:p w14:paraId="5B9E22CA" w14:textId="77777777" w:rsidR="00621A13" w:rsidRPr="007F3D77" w:rsidRDefault="00621A13" w:rsidP="009828C9">
            <w:pPr>
              <w:ind w:firstLine="0"/>
              <w:jc w:val="center"/>
            </w:pPr>
          </w:p>
        </w:tc>
        <w:tc>
          <w:tcPr>
            <w:tcW w:w="3515" w:type="dxa"/>
            <w:vMerge w:val="restart"/>
            <w:vAlign w:val="center"/>
          </w:tcPr>
          <w:p w14:paraId="5CA98C54" w14:textId="77777777" w:rsidR="00621A13" w:rsidRPr="007F3D77" w:rsidRDefault="00621A13" w:rsidP="009828C9">
            <w:pPr>
              <w:ind w:firstLine="0"/>
            </w:pPr>
            <w:r w:rsidRPr="007F3D77">
              <w:t>3.2.2. Kỹ năng sử dụng tiếng Anh</w:t>
            </w:r>
          </w:p>
        </w:tc>
        <w:tc>
          <w:tcPr>
            <w:tcW w:w="4529" w:type="dxa"/>
            <w:vAlign w:val="center"/>
          </w:tcPr>
          <w:p w14:paraId="6F795066" w14:textId="77777777" w:rsidR="00621A13" w:rsidRPr="007F3D77" w:rsidRDefault="00621A13" w:rsidP="009828C9">
            <w:pPr>
              <w:ind w:firstLine="0"/>
            </w:pPr>
            <w:r w:rsidRPr="007F3D77">
              <w:t>3.2.2.1. Nghe hiểu được thông tin chính trong các bài phát biểu hay hội thoại bằng tiếng Anh về các chủ đề quen thuộc và các chủ đề liên quan đến chuyên ngành, lĩnh vực yêu thích.</w:t>
            </w:r>
          </w:p>
        </w:tc>
        <w:tc>
          <w:tcPr>
            <w:tcW w:w="1297" w:type="dxa"/>
            <w:vAlign w:val="center"/>
          </w:tcPr>
          <w:p w14:paraId="1C0E49C0" w14:textId="77777777" w:rsidR="00621A13" w:rsidRPr="007F3D77" w:rsidRDefault="00621A13" w:rsidP="009828C9">
            <w:pPr>
              <w:ind w:firstLine="0"/>
              <w:jc w:val="center"/>
            </w:pPr>
            <w:r w:rsidRPr="007F3D77">
              <w:t>2.5</w:t>
            </w:r>
          </w:p>
        </w:tc>
        <w:tc>
          <w:tcPr>
            <w:tcW w:w="2454" w:type="dxa"/>
            <w:vMerge/>
            <w:vAlign w:val="center"/>
          </w:tcPr>
          <w:p w14:paraId="6B30056B" w14:textId="77777777" w:rsidR="00621A13" w:rsidRPr="007F3D77" w:rsidRDefault="00621A13" w:rsidP="009828C9">
            <w:pPr>
              <w:ind w:firstLine="0"/>
              <w:jc w:val="center"/>
            </w:pPr>
          </w:p>
        </w:tc>
      </w:tr>
      <w:tr w:rsidR="00621A13" w:rsidRPr="007F3D77" w14:paraId="5A309401" w14:textId="77777777" w:rsidTr="00FC6B03">
        <w:trPr>
          <w:trHeight w:val="20"/>
        </w:trPr>
        <w:tc>
          <w:tcPr>
            <w:tcW w:w="676" w:type="dxa"/>
            <w:vMerge/>
            <w:vAlign w:val="center"/>
          </w:tcPr>
          <w:p w14:paraId="16E1B012" w14:textId="77777777" w:rsidR="00621A13" w:rsidRPr="007F3D77" w:rsidRDefault="00621A13" w:rsidP="009828C9">
            <w:pPr>
              <w:ind w:firstLine="0"/>
              <w:jc w:val="center"/>
            </w:pPr>
          </w:p>
        </w:tc>
        <w:tc>
          <w:tcPr>
            <w:tcW w:w="2013" w:type="dxa"/>
            <w:vMerge/>
            <w:vAlign w:val="center"/>
          </w:tcPr>
          <w:p w14:paraId="6B2C55F0" w14:textId="77777777" w:rsidR="00621A13" w:rsidRPr="007F3D77" w:rsidRDefault="00621A13" w:rsidP="009828C9">
            <w:pPr>
              <w:ind w:firstLine="0"/>
              <w:jc w:val="center"/>
            </w:pPr>
          </w:p>
        </w:tc>
        <w:tc>
          <w:tcPr>
            <w:tcW w:w="3515" w:type="dxa"/>
            <w:vMerge/>
            <w:vAlign w:val="center"/>
          </w:tcPr>
          <w:p w14:paraId="1EE9C942" w14:textId="77777777" w:rsidR="00621A13" w:rsidRPr="007F3D77" w:rsidRDefault="00621A13" w:rsidP="009828C9">
            <w:pPr>
              <w:ind w:firstLine="0"/>
            </w:pPr>
          </w:p>
        </w:tc>
        <w:tc>
          <w:tcPr>
            <w:tcW w:w="4529" w:type="dxa"/>
            <w:vAlign w:val="center"/>
          </w:tcPr>
          <w:p w14:paraId="09DAA034" w14:textId="1424ECD2" w:rsidR="00621A13" w:rsidRPr="007F3D77" w:rsidRDefault="00621A13" w:rsidP="009828C9">
            <w:pPr>
              <w:ind w:firstLine="0"/>
            </w:pPr>
            <w:r w:rsidRPr="007F3D77">
              <w:t>3.2.2.2. Truyền đạt được thông tin bằng ngôn ngữ nói tiếng Anh trong các tình huống giao tiếp đơn giản và tình huống giao tiếp liên quan đến chuyên ngành, lĩnh vực yêu thích.</w:t>
            </w:r>
          </w:p>
        </w:tc>
        <w:tc>
          <w:tcPr>
            <w:tcW w:w="1297" w:type="dxa"/>
            <w:vAlign w:val="center"/>
          </w:tcPr>
          <w:p w14:paraId="23409959" w14:textId="77777777" w:rsidR="00621A13" w:rsidRPr="007F3D77" w:rsidRDefault="00621A13" w:rsidP="009828C9">
            <w:pPr>
              <w:ind w:firstLine="0"/>
              <w:jc w:val="center"/>
            </w:pPr>
            <w:r w:rsidRPr="007F3D77">
              <w:t>2.5</w:t>
            </w:r>
          </w:p>
        </w:tc>
        <w:tc>
          <w:tcPr>
            <w:tcW w:w="2454" w:type="dxa"/>
            <w:vMerge/>
            <w:vAlign w:val="center"/>
          </w:tcPr>
          <w:p w14:paraId="0047B67D" w14:textId="77777777" w:rsidR="00621A13" w:rsidRPr="007F3D77" w:rsidRDefault="00621A13" w:rsidP="009828C9">
            <w:pPr>
              <w:ind w:firstLine="0"/>
              <w:jc w:val="center"/>
            </w:pPr>
          </w:p>
        </w:tc>
      </w:tr>
      <w:tr w:rsidR="00621A13" w:rsidRPr="007F3D77" w14:paraId="32B572F6" w14:textId="77777777" w:rsidTr="00FC6B03">
        <w:trPr>
          <w:trHeight w:val="20"/>
        </w:trPr>
        <w:tc>
          <w:tcPr>
            <w:tcW w:w="676" w:type="dxa"/>
            <w:vMerge/>
            <w:vAlign w:val="center"/>
          </w:tcPr>
          <w:p w14:paraId="14AAC5DB" w14:textId="77777777" w:rsidR="00621A13" w:rsidRPr="007F3D77" w:rsidRDefault="00621A13" w:rsidP="009828C9">
            <w:pPr>
              <w:ind w:firstLine="0"/>
              <w:jc w:val="center"/>
            </w:pPr>
          </w:p>
        </w:tc>
        <w:tc>
          <w:tcPr>
            <w:tcW w:w="2013" w:type="dxa"/>
            <w:vMerge/>
            <w:vAlign w:val="center"/>
          </w:tcPr>
          <w:p w14:paraId="76751C1A" w14:textId="77777777" w:rsidR="00621A13" w:rsidRPr="007F3D77" w:rsidRDefault="00621A13" w:rsidP="009828C9">
            <w:pPr>
              <w:ind w:firstLine="0"/>
              <w:jc w:val="center"/>
            </w:pPr>
          </w:p>
        </w:tc>
        <w:tc>
          <w:tcPr>
            <w:tcW w:w="3515" w:type="dxa"/>
            <w:vMerge/>
            <w:vAlign w:val="center"/>
          </w:tcPr>
          <w:p w14:paraId="05C3FE78" w14:textId="77777777" w:rsidR="00621A13" w:rsidRPr="007F3D77" w:rsidRDefault="00621A13" w:rsidP="009828C9">
            <w:pPr>
              <w:ind w:firstLine="0"/>
            </w:pPr>
          </w:p>
        </w:tc>
        <w:tc>
          <w:tcPr>
            <w:tcW w:w="4529" w:type="dxa"/>
            <w:vAlign w:val="center"/>
          </w:tcPr>
          <w:p w14:paraId="4B060029" w14:textId="77777777" w:rsidR="00621A13" w:rsidRPr="007F3D77" w:rsidRDefault="00621A13" w:rsidP="009828C9">
            <w:pPr>
              <w:ind w:firstLine="0"/>
            </w:pPr>
            <w:r w:rsidRPr="007F3D77">
              <w:t>3.2.2.3. Đọc hiểu được các văn bản ngắn, các thông tin đơn giản bằng tiếng Anh về các chủ đề quen thuộc và các chủ đề liên quan đến chuyên ngành, lĩnh vực yêu thích.</w:t>
            </w:r>
          </w:p>
        </w:tc>
        <w:tc>
          <w:tcPr>
            <w:tcW w:w="1297" w:type="dxa"/>
            <w:vAlign w:val="center"/>
          </w:tcPr>
          <w:p w14:paraId="4040F212" w14:textId="77777777" w:rsidR="00621A13" w:rsidRPr="007F3D77" w:rsidRDefault="00621A13" w:rsidP="009828C9">
            <w:pPr>
              <w:ind w:firstLine="0"/>
              <w:jc w:val="center"/>
            </w:pPr>
            <w:r w:rsidRPr="007F3D77">
              <w:t>2.5</w:t>
            </w:r>
          </w:p>
        </w:tc>
        <w:tc>
          <w:tcPr>
            <w:tcW w:w="2454" w:type="dxa"/>
            <w:vMerge/>
            <w:vAlign w:val="center"/>
          </w:tcPr>
          <w:p w14:paraId="169379D4" w14:textId="77777777" w:rsidR="00621A13" w:rsidRPr="007F3D77" w:rsidRDefault="00621A13" w:rsidP="009828C9">
            <w:pPr>
              <w:ind w:firstLine="0"/>
              <w:jc w:val="center"/>
            </w:pPr>
          </w:p>
        </w:tc>
      </w:tr>
      <w:tr w:rsidR="00621A13" w:rsidRPr="007F3D77" w14:paraId="615608DD" w14:textId="77777777" w:rsidTr="00FC6B03">
        <w:trPr>
          <w:trHeight w:val="20"/>
        </w:trPr>
        <w:tc>
          <w:tcPr>
            <w:tcW w:w="676" w:type="dxa"/>
            <w:vMerge/>
            <w:vAlign w:val="center"/>
          </w:tcPr>
          <w:p w14:paraId="76082300" w14:textId="77777777" w:rsidR="00621A13" w:rsidRPr="007F3D77" w:rsidRDefault="00621A13" w:rsidP="009828C9">
            <w:pPr>
              <w:ind w:firstLine="0"/>
              <w:jc w:val="center"/>
            </w:pPr>
          </w:p>
        </w:tc>
        <w:tc>
          <w:tcPr>
            <w:tcW w:w="2013" w:type="dxa"/>
            <w:vMerge/>
            <w:vAlign w:val="center"/>
          </w:tcPr>
          <w:p w14:paraId="3133BCD3" w14:textId="77777777" w:rsidR="00621A13" w:rsidRPr="007F3D77" w:rsidRDefault="00621A13" w:rsidP="009828C9">
            <w:pPr>
              <w:ind w:firstLine="0"/>
              <w:jc w:val="center"/>
            </w:pPr>
          </w:p>
        </w:tc>
        <w:tc>
          <w:tcPr>
            <w:tcW w:w="3515" w:type="dxa"/>
            <w:vMerge/>
            <w:vAlign w:val="center"/>
          </w:tcPr>
          <w:p w14:paraId="28DFAE04" w14:textId="77777777" w:rsidR="00621A13" w:rsidRPr="007F3D77" w:rsidRDefault="00621A13" w:rsidP="009828C9">
            <w:pPr>
              <w:ind w:firstLine="0"/>
            </w:pPr>
          </w:p>
        </w:tc>
        <w:tc>
          <w:tcPr>
            <w:tcW w:w="4529" w:type="dxa"/>
            <w:vAlign w:val="center"/>
          </w:tcPr>
          <w:p w14:paraId="28238E3F" w14:textId="77777777" w:rsidR="00621A13" w:rsidRPr="007F3D77" w:rsidRDefault="00621A13" w:rsidP="009828C9">
            <w:pPr>
              <w:ind w:firstLine="0"/>
            </w:pPr>
            <w:r w:rsidRPr="007F3D77">
              <w:t>3.2.2.4. Viết được các văn bản ngắn và đơn giản bằng tiếng Anh về các chủ đề quen thuộc và các chủ đề chuyên ngành, lĩnh vực yêu thích.</w:t>
            </w:r>
          </w:p>
        </w:tc>
        <w:tc>
          <w:tcPr>
            <w:tcW w:w="1297" w:type="dxa"/>
            <w:vAlign w:val="center"/>
          </w:tcPr>
          <w:p w14:paraId="7714C29A" w14:textId="77777777" w:rsidR="00621A13" w:rsidRPr="007F3D77" w:rsidRDefault="00621A13" w:rsidP="009828C9">
            <w:pPr>
              <w:ind w:firstLine="0"/>
              <w:jc w:val="center"/>
            </w:pPr>
            <w:r w:rsidRPr="007F3D77">
              <w:t>2.5</w:t>
            </w:r>
          </w:p>
        </w:tc>
        <w:tc>
          <w:tcPr>
            <w:tcW w:w="2454" w:type="dxa"/>
            <w:vAlign w:val="center"/>
          </w:tcPr>
          <w:p w14:paraId="727A853A" w14:textId="77777777" w:rsidR="00621A13" w:rsidRPr="007F3D77" w:rsidRDefault="00621A13" w:rsidP="009828C9">
            <w:pPr>
              <w:ind w:firstLine="0"/>
              <w:jc w:val="center"/>
            </w:pPr>
          </w:p>
        </w:tc>
      </w:tr>
      <w:tr w:rsidR="00621A13" w:rsidRPr="007F3D77" w14:paraId="2588662F" w14:textId="77777777" w:rsidTr="00FC6B03">
        <w:trPr>
          <w:trHeight w:val="20"/>
        </w:trPr>
        <w:tc>
          <w:tcPr>
            <w:tcW w:w="676" w:type="dxa"/>
            <w:vMerge w:val="restart"/>
            <w:vAlign w:val="center"/>
          </w:tcPr>
          <w:p w14:paraId="3C9EFDCC" w14:textId="77777777" w:rsidR="00621A13" w:rsidRPr="007F3D77" w:rsidRDefault="00621A13" w:rsidP="009828C9">
            <w:pPr>
              <w:ind w:firstLine="0"/>
              <w:jc w:val="center"/>
            </w:pPr>
            <w:r w:rsidRPr="007F3D77">
              <w:t>8</w:t>
            </w:r>
          </w:p>
        </w:tc>
        <w:tc>
          <w:tcPr>
            <w:tcW w:w="2013" w:type="dxa"/>
            <w:vMerge w:val="restart"/>
            <w:vAlign w:val="center"/>
          </w:tcPr>
          <w:p w14:paraId="3A7B4A16" w14:textId="77777777" w:rsidR="00621A13" w:rsidRPr="007F3D77" w:rsidRDefault="00621A13" w:rsidP="009828C9">
            <w:pPr>
              <w:ind w:firstLine="0"/>
              <w:jc w:val="center"/>
            </w:pPr>
            <w:r w:rsidRPr="007F3D77">
              <w:t>Nhập môn ngành Giáo dục Mầm non</w:t>
            </w:r>
            <w:r w:rsidRPr="007F3D77">
              <w:br/>
              <w:t>(ECEa71301)</w:t>
            </w:r>
          </w:p>
        </w:tc>
        <w:tc>
          <w:tcPr>
            <w:tcW w:w="3515" w:type="dxa"/>
            <w:vAlign w:val="center"/>
          </w:tcPr>
          <w:p w14:paraId="26D5F2B4" w14:textId="77777777" w:rsidR="00621A13" w:rsidRPr="007F3D77" w:rsidRDefault="00621A13" w:rsidP="009828C9">
            <w:pPr>
              <w:ind w:firstLine="0"/>
            </w:pPr>
            <w:r w:rsidRPr="007F3D77">
              <w:t>1.1.1. Vận dụng được các kiến thức cơ bản về khoa học chính trị và pháp luật vào các hoạt động nghề nghiệp ngành Giáo dục Mầm non</w:t>
            </w:r>
          </w:p>
        </w:tc>
        <w:tc>
          <w:tcPr>
            <w:tcW w:w="4529" w:type="dxa"/>
            <w:tcMar>
              <w:top w:w="0" w:type="dxa"/>
              <w:left w:w="100" w:type="dxa"/>
              <w:bottom w:w="0" w:type="dxa"/>
              <w:right w:w="100" w:type="dxa"/>
            </w:tcMar>
            <w:vAlign w:val="center"/>
          </w:tcPr>
          <w:p w14:paraId="78CCAC84" w14:textId="77777777" w:rsidR="00621A13" w:rsidRPr="007F3D77" w:rsidRDefault="00621A13" w:rsidP="009828C9">
            <w:pPr>
              <w:ind w:firstLine="0"/>
            </w:pPr>
            <w:r w:rsidRPr="007F3D77">
              <w:t>1.1.1.1. Vận dụng được kiến thức về Luật giáo dục, Luật Nhà giáo, Điều lệ trường mầm non và chuẩn nghề nghiệp giáo viên mầm non</w:t>
            </w:r>
          </w:p>
        </w:tc>
        <w:tc>
          <w:tcPr>
            <w:tcW w:w="1297" w:type="dxa"/>
            <w:vAlign w:val="center"/>
          </w:tcPr>
          <w:p w14:paraId="5F034EF2" w14:textId="77777777" w:rsidR="00621A13" w:rsidRPr="007F3D77" w:rsidRDefault="00621A13" w:rsidP="009828C9">
            <w:pPr>
              <w:ind w:firstLine="0"/>
              <w:jc w:val="center"/>
            </w:pPr>
            <w:r w:rsidRPr="007F3D77">
              <w:t>2.5</w:t>
            </w:r>
          </w:p>
        </w:tc>
        <w:tc>
          <w:tcPr>
            <w:tcW w:w="2454" w:type="dxa"/>
            <w:vMerge w:val="restart"/>
            <w:vAlign w:val="center"/>
          </w:tcPr>
          <w:p w14:paraId="1CF871A8" w14:textId="77777777" w:rsidR="00621A13" w:rsidRPr="007F3D77" w:rsidRDefault="00621A13" w:rsidP="009828C9">
            <w:pPr>
              <w:ind w:firstLine="0"/>
              <w:jc w:val="center"/>
            </w:pPr>
          </w:p>
          <w:p w14:paraId="022D0869" w14:textId="77777777" w:rsidR="00621A13" w:rsidRPr="007F3D77" w:rsidRDefault="00621A13" w:rsidP="009828C9">
            <w:pPr>
              <w:ind w:firstLine="0"/>
              <w:jc w:val="center"/>
            </w:pPr>
          </w:p>
          <w:p w14:paraId="14A85779" w14:textId="77777777" w:rsidR="00621A13" w:rsidRPr="007F3D77" w:rsidRDefault="00621A13" w:rsidP="009828C9">
            <w:pPr>
              <w:ind w:firstLine="0"/>
              <w:jc w:val="center"/>
            </w:pPr>
          </w:p>
          <w:p w14:paraId="193080B2" w14:textId="77777777" w:rsidR="00621A13" w:rsidRPr="007F3D77" w:rsidRDefault="00621A13" w:rsidP="009828C9">
            <w:pPr>
              <w:ind w:firstLine="0"/>
              <w:jc w:val="center"/>
            </w:pPr>
          </w:p>
          <w:p w14:paraId="74C5FEEF" w14:textId="77777777" w:rsidR="00621A13" w:rsidRPr="007F3D77" w:rsidRDefault="00621A13" w:rsidP="009828C9">
            <w:pPr>
              <w:ind w:firstLine="0"/>
              <w:jc w:val="center"/>
            </w:pPr>
          </w:p>
          <w:p w14:paraId="6AD20198" w14:textId="77777777" w:rsidR="00621A13" w:rsidRPr="007F3D77" w:rsidRDefault="00621A13" w:rsidP="009828C9">
            <w:pPr>
              <w:ind w:firstLine="0"/>
              <w:jc w:val="center"/>
            </w:pPr>
          </w:p>
          <w:p w14:paraId="15941E48" w14:textId="77777777" w:rsidR="00621A13" w:rsidRPr="007F3D77" w:rsidRDefault="00621A13" w:rsidP="009828C9">
            <w:pPr>
              <w:ind w:firstLine="0"/>
              <w:jc w:val="center"/>
            </w:pPr>
          </w:p>
          <w:p w14:paraId="6E5A5F95" w14:textId="77777777" w:rsidR="00621A13" w:rsidRPr="007F3D77" w:rsidRDefault="00621A13" w:rsidP="009828C9">
            <w:pPr>
              <w:ind w:firstLine="0"/>
              <w:jc w:val="center"/>
            </w:pPr>
          </w:p>
          <w:p w14:paraId="1C11D682" w14:textId="77777777" w:rsidR="00621A13" w:rsidRPr="007F3D77" w:rsidRDefault="00621A13" w:rsidP="009828C9">
            <w:pPr>
              <w:ind w:firstLine="0"/>
              <w:jc w:val="center"/>
            </w:pPr>
          </w:p>
          <w:p w14:paraId="735F0AF8" w14:textId="77777777" w:rsidR="00621A13" w:rsidRPr="007F3D77" w:rsidRDefault="00621A13" w:rsidP="009828C9">
            <w:pPr>
              <w:ind w:firstLine="0"/>
              <w:jc w:val="center"/>
            </w:pPr>
          </w:p>
          <w:p w14:paraId="2034D2D1" w14:textId="77777777" w:rsidR="00621A13" w:rsidRPr="007F3D77" w:rsidRDefault="00621A13" w:rsidP="009828C9">
            <w:pPr>
              <w:ind w:firstLine="0"/>
              <w:jc w:val="center"/>
            </w:pPr>
            <w:r w:rsidRPr="007F3D77">
              <w:t>TS. Phan Thị Thuý Hằng</w:t>
            </w:r>
          </w:p>
        </w:tc>
      </w:tr>
      <w:tr w:rsidR="00621A13" w:rsidRPr="007F3D77" w14:paraId="5A5DA9D9" w14:textId="77777777" w:rsidTr="00FC6B03">
        <w:trPr>
          <w:trHeight w:val="20"/>
        </w:trPr>
        <w:tc>
          <w:tcPr>
            <w:tcW w:w="676" w:type="dxa"/>
            <w:vMerge/>
            <w:vAlign w:val="center"/>
          </w:tcPr>
          <w:p w14:paraId="7CC4CCC5" w14:textId="77777777" w:rsidR="00621A13" w:rsidRPr="007F3D77" w:rsidRDefault="00621A13" w:rsidP="009828C9">
            <w:pPr>
              <w:ind w:firstLine="0"/>
              <w:jc w:val="center"/>
            </w:pPr>
          </w:p>
        </w:tc>
        <w:tc>
          <w:tcPr>
            <w:tcW w:w="2013" w:type="dxa"/>
            <w:vMerge/>
            <w:vAlign w:val="center"/>
          </w:tcPr>
          <w:p w14:paraId="24F0AE82" w14:textId="77777777" w:rsidR="00621A13" w:rsidRPr="007F3D77" w:rsidRDefault="00621A13" w:rsidP="009828C9">
            <w:pPr>
              <w:ind w:firstLine="0"/>
              <w:jc w:val="center"/>
            </w:pPr>
          </w:p>
        </w:tc>
        <w:tc>
          <w:tcPr>
            <w:tcW w:w="3515" w:type="dxa"/>
            <w:vAlign w:val="center"/>
          </w:tcPr>
          <w:p w14:paraId="40637E54" w14:textId="77777777" w:rsidR="00621A13" w:rsidRPr="007F3D77" w:rsidRDefault="00621A13" w:rsidP="009828C9">
            <w:pPr>
              <w:ind w:firstLine="0"/>
            </w:pPr>
            <w:r w:rsidRPr="007F3D77">
              <w:t>1.2.2. Vận dụng kiến thức chuyên ngành Giáo dục mầm non vào các hoạt động nghiệp ngành Giáo dục mầm non</w:t>
            </w:r>
          </w:p>
        </w:tc>
        <w:tc>
          <w:tcPr>
            <w:tcW w:w="4529" w:type="dxa"/>
            <w:tcMar>
              <w:top w:w="0" w:type="dxa"/>
              <w:left w:w="100" w:type="dxa"/>
              <w:bottom w:w="0" w:type="dxa"/>
              <w:right w:w="100" w:type="dxa"/>
            </w:tcMar>
            <w:vAlign w:val="center"/>
          </w:tcPr>
          <w:p w14:paraId="43F232D5" w14:textId="77777777" w:rsidR="00621A13" w:rsidRPr="007F3D77" w:rsidRDefault="00621A13" w:rsidP="009828C9">
            <w:pPr>
              <w:ind w:firstLine="0"/>
            </w:pPr>
            <w:r w:rsidRPr="007F3D77">
              <w:t>1.2.2.1. Vận dụng được hiểu biết về Chương trình Giáo dục Mầm non hiện hành, Chương trình đào tạo cử nhân ngành Giáo dục Mầm non và một số phương thức học tập ở bậc đại học</w:t>
            </w:r>
          </w:p>
        </w:tc>
        <w:tc>
          <w:tcPr>
            <w:tcW w:w="1297" w:type="dxa"/>
            <w:vAlign w:val="center"/>
          </w:tcPr>
          <w:p w14:paraId="3D94F8CF" w14:textId="77777777" w:rsidR="00621A13" w:rsidRPr="007F3D77" w:rsidRDefault="00621A13" w:rsidP="009828C9">
            <w:pPr>
              <w:ind w:firstLine="0"/>
              <w:jc w:val="center"/>
            </w:pPr>
            <w:r w:rsidRPr="007F3D77">
              <w:t>2.5</w:t>
            </w:r>
          </w:p>
        </w:tc>
        <w:tc>
          <w:tcPr>
            <w:tcW w:w="2454" w:type="dxa"/>
            <w:vMerge/>
            <w:vAlign w:val="center"/>
          </w:tcPr>
          <w:p w14:paraId="1719F877" w14:textId="77777777" w:rsidR="00621A13" w:rsidRPr="007F3D77" w:rsidRDefault="00621A13" w:rsidP="009828C9">
            <w:pPr>
              <w:ind w:firstLine="0"/>
              <w:jc w:val="center"/>
            </w:pPr>
          </w:p>
        </w:tc>
      </w:tr>
      <w:tr w:rsidR="00621A13" w:rsidRPr="007F3D77" w14:paraId="452E9FF2" w14:textId="77777777" w:rsidTr="00FC6B03">
        <w:trPr>
          <w:trHeight w:val="20"/>
        </w:trPr>
        <w:tc>
          <w:tcPr>
            <w:tcW w:w="676" w:type="dxa"/>
            <w:vMerge/>
            <w:vAlign w:val="center"/>
          </w:tcPr>
          <w:p w14:paraId="5649C1A6" w14:textId="77777777" w:rsidR="00621A13" w:rsidRPr="007F3D77" w:rsidRDefault="00621A13" w:rsidP="009828C9">
            <w:pPr>
              <w:ind w:firstLine="0"/>
              <w:jc w:val="center"/>
            </w:pPr>
          </w:p>
        </w:tc>
        <w:tc>
          <w:tcPr>
            <w:tcW w:w="2013" w:type="dxa"/>
            <w:vMerge/>
            <w:vAlign w:val="center"/>
          </w:tcPr>
          <w:p w14:paraId="6696D2A5" w14:textId="77777777" w:rsidR="00621A13" w:rsidRPr="007F3D77" w:rsidRDefault="00621A13" w:rsidP="009828C9">
            <w:pPr>
              <w:ind w:firstLine="0"/>
              <w:jc w:val="center"/>
            </w:pPr>
          </w:p>
        </w:tc>
        <w:tc>
          <w:tcPr>
            <w:tcW w:w="3515" w:type="dxa"/>
            <w:vAlign w:val="center"/>
          </w:tcPr>
          <w:p w14:paraId="431BFFDF" w14:textId="77777777" w:rsidR="00621A13" w:rsidRPr="007F3D77" w:rsidRDefault="00621A13" w:rsidP="009828C9">
            <w:pPr>
              <w:ind w:firstLine="0"/>
            </w:pPr>
            <w:r w:rsidRPr="007F3D77">
              <w:t>2.2.2. Tôn trọng phẩm chất chính trị, đạo đức, phong cách và trách nhiệm nhà giáo trong hoạt động nghề nghiệp ngành Giáo dục mầm non</w:t>
            </w:r>
          </w:p>
        </w:tc>
        <w:tc>
          <w:tcPr>
            <w:tcW w:w="4529" w:type="dxa"/>
            <w:tcMar>
              <w:top w:w="0" w:type="dxa"/>
              <w:left w:w="100" w:type="dxa"/>
              <w:bottom w:w="0" w:type="dxa"/>
              <w:right w:w="100" w:type="dxa"/>
            </w:tcMar>
            <w:vAlign w:val="center"/>
          </w:tcPr>
          <w:p w14:paraId="2433F87D" w14:textId="77777777" w:rsidR="00621A13" w:rsidRPr="007F3D77" w:rsidRDefault="00621A13" w:rsidP="009828C9">
            <w:pPr>
              <w:ind w:firstLine="0"/>
            </w:pPr>
            <w:r w:rsidRPr="007F3D77">
              <w:t>2.2.2.1. Thể hiện tác phong nhà giáo trong quá trình học tập và thực hiện đồ án học phần</w:t>
            </w:r>
          </w:p>
        </w:tc>
        <w:tc>
          <w:tcPr>
            <w:tcW w:w="1297" w:type="dxa"/>
            <w:vAlign w:val="center"/>
          </w:tcPr>
          <w:p w14:paraId="78D08B27" w14:textId="77777777" w:rsidR="00621A13" w:rsidRPr="007F3D77" w:rsidRDefault="00621A13" w:rsidP="009828C9">
            <w:pPr>
              <w:ind w:firstLine="0"/>
              <w:jc w:val="center"/>
            </w:pPr>
            <w:r w:rsidRPr="007F3D77">
              <w:t>2.5</w:t>
            </w:r>
          </w:p>
        </w:tc>
        <w:tc>
          <w:tcPr>
            <w:tcW w:w="2454" w:type="dxa"/>
            <w:vMerge/>
            <w:vAlign w:val="center"/>
          </w:tcPr>
          <w:p w14:paraId="73775CC3" w14:textId="77777777" w:rsidR="00621A13" w:rsidRPr="007F3D77" w:rsidRDefault="00621A13" w:rsidP="009828C9">
            <w:pPr>
              <w:ind w:firstLine="0"/>
              <w:jc w:val="center"/>
            </w:pPr>
          </w:p>
        </w:tc>
      </w:tr>
      <w:tr w:rsidR="00621A13" w:rsidRPr="007F3D77" w14:paraId="3F1CEDD8" w14:textId="77777777" w:rsidTr="00FC6B03">
        <w:trPr>
          <w:trHeight w:val="20"/>
        </w:trPr>
        <w:tc>
          <w:tcPr>
            <w:tcW w:w="676" w:type="dxa"/>
            <w:vMerge/>
            <w:vAlign w:val="center"/>
          </w:tcPr>
          <w:p w14:paraId="28BAF18A" w14:textId="77777777" w:rsidR="00621A13" w:rsidRPr="007F3D77" w:rsidRDefault="00621A13" w:rsidP="009828C9">
            <w:pPr>
              <w:ind w:firstLine="0"/>
              <w:jc w:val="center"/>
            </w:pPr>
          </w:p>
        </w:tc>
        <w:tc>
          <w:tcPr>
            <w:tcW w:w="2013" w:type="dxa"/>
            <w:vMerge/>
            <w:vAlign w:val="center"/>
          </w:tcPr>
          <w:p w14:paraId="26D100D1" w14:textId="77777777" w:rsidR="00621A13" w:rsidRPr="007F3D77" w:rsidRDefault="00621A13" w:rsidP="009828C9">
            <w:pPr>
              <w:ind w:firstLine="0"/>
              <w:jc w:val="center"/>
            </w:pPr>
          </w:p>
        </w:tc>
        <w:tc>
          <w:tcPr>
            <w:tcW w:w="3515" w:type="dxa"/>
            <w:vAlign w:val="center"/>
          </w:tcPr>
          <w:p w14:paraId="3B1928EB" w14:textId="77777777" w:rsidR="00621A13" w:rsidRPr="007F3D77" w:rsidRDefault="00621A13" w:rsidP="009828C9">
            <w:pPr>
              <w:ind w:firstLine="0"/>
            </w:pPr>
            <w:r w:rsidRPr="007F3D77">
              <w:t xml:space="preserve">3.1.1. Thực hiện được kĩ năng làm việc nhóm trong các hoạt động nghề nghiệp ngành Giáo </w:t>
            </w:r>
            <w:r w:rsidRPr="007F3D77">
              <w:lastRenderedPageBreak/>
              <w:t>dục Mầm non</w:t>
            </w:r>
          </w:p>
        </w:tc>
        <w:tc>
          <w:tcPr>
            <w:tcW w:w="4529" w:type="dxa"/>
            <w:tcMar>
              <w:top w:w="0" w:type="dxa"/>
              <w:left w:w="100" w:type="dxa"/>
              <w:bottom w:w="0" w:type="dxa"/>
              <w:right w:w="100" w:type="dxa"/>
            </w:tcMar>
            <w:vAlign w:val="center"/>
          </w:tcPr>
          <w:p w14:paraId="4F4394CA" w14:textId="77777777" w:rsidR="00621A13" w:rsidRPr="007F3D77" w:rsidRDefault="00621A13" w:rsidP="009828C9">
            <w:pPr>
              <w:ind w:firstLine="0"/>
            </w:pPr>
            <w:r w:rsidRPr="007F3D77">
              <w:lastRenderedPageBreak/>
              <w:t>3.1.1.1. Tổ chức hoạt động nhóm để thực hiện các yêu cầu và nhiệm vụ học phần đề ra</w:t>
            </w:r>
          </w:p>
        </w:tc>
        <w:tc>
          <w:tcPr>
            <w:tcW w:w="1297" w:type="dxa"/>
            <w:vAlign w:val="center"/>
          </w:tcPr>
          <w:p w14:paraId="6EAFE5EB" w14:textId="77777777" w:rsidR="00621A13" w:rsidRPr="007F3D77" w:rsidRDefault="00621A13" w:rsidP="009828C9">
            <w:pPr>
              <w:ind w:firstLine="0"/>
              <w:jc w:val="center"/>
            </w:pPr>
            <w:r w:rsidRPr="007F3D77">
              <w:t>2.5</w:t>
            </w:r>
          </w:p>
        </w:tc>
        <w:tc>
          <w:tcPr>
            <w:tcW w:w="2454" w:type="dxa"/>
            <w:vMerge/>
            <w:vAlign w:val="center"/>
          </w:tcPr>
          <w:p w14:paraId="6D144EB9" w14:textId="77777777" w:rsidR="00621A13" w:rsidRPr="007F3D77" w:rsidRDefault="00621A13" w:rsidP="009828C9">
            <w:pPr>
              <w:ind w:firstLine="0"/>
              <w:jc w:val="center"/>
            </w:pPr>
          </w:p>
        </w:tc>
      </w:tr>
      <w:tr w:rsidR="00621A13" w:rsidRPr="007F3D77" w14:paraId="2439FAA0" w14:textId="77777777" w:rsidTr="00FC6B03">
        <w:trPr>
          <w:trHeight w:val="20"/>
        </w:trPr>
        <w:tc>
          <w:tcPr>
            <w:tcW w:w="676" w:type="dxa"/>
            <w:vMerge/>
            <w:vAlign w:val="center"/>
          </w:tcPr>
          <w:p w14:paraId="53DD3AD4" w14:textId="77777777" w:rsidR="00621A13" w:rsidRPr="007F3D77" w:rsidRDefault="00621A13" w:rsidP="009828C9">
            <w:pPr>
              <w:ind w:firstLine="0"/>
              <w:jc w:val="center"/>
            </w:pPr>
          </w:p>
        </w:tc>
        <w:tc>
          <w:tcPr>
            <w:tcW w:w="2013" w:type="dxa"/>
            <w:vMerge/>
            <w:vAlign w:val="center"/>
          </w:tcPr>
          <w:p w14:paraId="6926BC2B" w14:textId="77777777" w:rsidR="00621A13" w:rsidRPr="007F3D77" w:rsidRDefault="00621A13" w:rsidP="009828C9">
            <w:pPr>
              <w:ind w:firstLine="0"/>
              <w:jc w:val="center"/>
            </w:pPr>
          </w:p>
        </w:tc>
        <w:tc>
          <w:tcPr>
            <w:tcW w:w="3515" w:type="dxa"/>
            <w:vAlign w:val="center"/>
          </w:tcPr>
          <w:p w14:paraId="0E0D9FB5"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tcMar>
              <w:top w:w="0" w:type="dxa"/>
              <w:left w:w="100" w:type="dxa"/>
              <w:bottom w:w="0" w:type="dxa"/>
              <w:right w:w="100" w:type="dxa"/>
            </w:tcMar>
            <w:vAlign w:val="center"/>
          </w:tcPr>
          <w:p w14:paraId="3BB48D50" w14:textId="77777777" w:rsidR="00621A13" w:rsidRPr="007F3D77" w:rsidRDefault="00621A13" w:rsidP="009828C9">
            <w:pPr>
              <w:ind w:firstLine="0"/>
            </w:pPr>
            <w:r w:rsidRPr="007F3D77">
              <w:t>3.2.1.1. Thể hiện kĩ năng giao tiếp thông qua hoạt động nhóm và thuyết trình sản phẩm dự án học phần</w:t>
            </w:r>
          </w:p>
        </w:tc>
        <w:tc>
          <w:tcPr>
            <w:tcW w:w="1297" w:type="dxa"/>
            <w:vAlign w:val="center"/>
          </w:tcPr>
          <w:p w14:paraId="189E167F" w14:textId="77777777" w:rsidR="00621A13" w:rsidRPr="007F3D77" w:rsidRDefault="00621A13" w:rsidP="009828C9">
            <w:pPr>
              <w:ind w:firstLine="0"/>
              <w:jc w:val="center"/>
            </w:pPr>
            <w:r w:rsidRPr="007F3D77">
              <w:t>2.5</w:t>
            </w:r>
          </w:p>
        </w:tc>
        <w:tc>
          <w:tcPr>
            <w:tcW w:w="2454" w:type="dxa"/>
            <w:vMerge/>
            <w:vAlign w:val="center"/>
          </w:tcPr>
          <w:p w14:paraId="03D1D737" w14:textId="77777777" w:rsidR="00621A13" w:rsidRPr="007F3D77" w:rsidRDefault="00621A13" w:rsidP="009828C9">
            <w:pPr>
              <w:ind w:firstLine="0"/>
              <w:jc w:val="center"/>
            </w:pPr>
          </w:p>
        </w:tc>
      </w:tr>
      <w:tr w:rsidR="00621A13" w:rsidRPr="007F3D77" w14:paraId="6B788A4D" w14:textId="77777777" w:rsidTr="00FC6B03">
        <w:trPr>
          <w:trHeight w:val="20"/>
        </w:trPr>
        <w:tc>
          <w:tcPr>
            <w:tcW w:w="676" w:type="dxa"/>
            <w:vMerge/>
            <w:vAlign w:val="center"/>
          </w:tcPr>
          <w:p w14:paraId="5F5094F4" w14:textId="77777777" w:rsidR="00621A13" w:rsidRPr="007F3D77" w:rsidRDefault="00621A13" w:rsidP="009828C9">
            <w:pPr>
              <w:ind w:firstLine="0"/>
              <w:jc w:val="center"/>
            </w:pPr>
          </w:p>
        </w:tc>
        <w:tc>
          <w:tcPr>
            <w:tcW w:w="2013" w:type="dxa"/>
            <w:vMerge/>
            <w:vAlign w:val="center"/>
          </w:tcPr>
          <w:p w14:paraId="316F43C3"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148751A1" w14:textId="77777777" w:rsidR="00621A13" w:rsidRPr="007F3D77" w:rsidRDefault="00621A13" w:rsidP="009828C9">
            <w:pPr>
              <w:ind w:firstLine="0"/>
            </w:pPr>
            <w:r w:rsidRPr="007F3D77">
              <w:t>4.1.1.Phân tích bối cảnh xã hội với giáo dục mầm non, bối cảnh nhà trường và chương trình Giáo dục mầm non</w:t>
            </w:r>
          </w:p>
        </w:tc>
        <w:tc>
          <w:tcPr>
            <w:tcW w:w="4529" w:type="dxa"/>
            <w:tcMar>
              <w:top w:w="0" w:type="dxa"/>
              <w:left w:w="100" w:type="dxa"/>
              <w:bottom w:w="0" w:type="dxa"/>
              <w:right w:w="100" w:type="dxa"/>
            </w:tcMar>
            <w:vAlign w:val="center"/>
          </w:tcPr>
          <w:p w14:paraId="26535366" w14:textId="77777777" w:rsidR="00621A13" w:rsidRPr="007F3D77" w:rsidRDefault="00621A13" w:rsidP="009828C9">
            <w:pPr>
              <w:ind w:firstLine="0"/>
            </w:pPr>
            <w:r w:rsidRPr="007F3D77">
              <w:t>4.1.1.1. Phân tích được bối cảnh và hoạt động nghề nghiệp của giáo viên mầm non</w:t>
            </w:r>
          </w:p>
        </w:tc>
        <w:tc>
          <w:tcPr>
            <w:tcW w:w="1297" w:type="dxa"/>
            <w:vAlign w:val="center"/>
          </w:tcPr>
          <w:p w14:paraId="65B33596" w14:textId="77777777" w:rsidR="00621A13" w:rsidRPr="007F3D77" w:rsidRDefault="00621A13" w:rsidP="009828C9">
            <w:pPr>
              <w:ind w:firstLine="0"/>
              <w:jc w:val="center"/>
            </w:pPr>
            <w:r w:rsidRPr="007F3D77">
              <w:t>3.5</w:t>
            </w:r>
          </w:p>
        </w:tc>
        <w:tc>
          <w:tcPr>
            <w:tcW w:w="2454" w:type="dxa"/>
            <w:vMerge/>
            <w:vAlign w:val="center"/>
          </w:tcPr>
          <w:p w14:paraId="271BAAEA" w14:textId="77777777" w:rsidR="00621A13" w:rsidRPr="007F3D77" w:rsidRDefault="00621A13" w:rsidP="009828C9">
            <w:pPr>
              <w:ind w:firstLine="0"/>
              <w:jc w:val="center"/>
            </w:pPr>
          </w:p>
        </w:tc>
      </w:tr>
      <w:tr w:rsidR="00621A13" w:rsidRPr="007F3D77" w14:paraId="51028040" w14:textId="77777777" w:rsidTr="00FC6B03">
        <w:trPr>
          <w:trHeight w:val="20"/>
        </w:trPr>
        <w:tc>
          <w:tcPr>
            <w:tcW w:w="676" w:type="dxa"/>
            <w:vMerge/>
            <w:vAlign w:val="center"/>
          </w:tcPr>
          <w:p w14:paraId="0A5EAE20" w14:textId="77777777" w:rsidR="00621A13" w:rsidRPr="007F3D77" w:rsidRDefault="00621A13" w:rsidP="009828C9">
            <w:pPr>
              <w:ind w:firstLine="0"/>
              <w:jc w:val="center"/>
            </w:pPr>
          </w:p>
        </w:tc>
        <w:tc>
          <w:tcPr>
            <w:tcW w:w="2013" w:type="dxa"/>
            <w:vMerge/>
            <w:vAlign w:val="center"/>
          </w:tcPr>
          <w:p w14:paraId="6D4AC8BB"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6903963B" w14:textId="77777777" w:rsidR="00621A13" w:rsidRPr="007F3D77" w:rsidRDefault="00621A13" w:rsidP="009828C9">
            <w:pPr>
              <w:ind w:firstLine="0"/>
            </w:pPr>
            <w:r w:rsidRPr="007F3D77">
              <w:t>4.2.1. Hình thành được ý tưởng về các hoạt động nuôi dưỡng-chăm sóc sức khoẻ, giáo dục trẻ, phát triển chương trình và dự án/đề tài nghiên cứu khoa học chuyên ngành</w:t>
            </w:r>
          </w:p>
        </w:tc>
        <w:tc>
          <w:tcPr>
            <w:tcW w:w="4529" w:type="dxa"/>
            <w:tcMar>
              <w:top w:w="0" w:type="dxa"/>
              <w:left w:w="100" w:type="dxa"/>
              <w:bottom w:w="0" w:type="dxa"/>
              <w:right w:w="100" w:type="dxa"/>
            </w:tcMar>
            <w:vAlign w:val="center"/>
          </w:tcPr>
          <w:p w14:paraId="49A74FA4" w14:textId="77777777" w:rsidR="00621A13" w:rsidRPr="007F3D77" w:rsidRDefault="00621A13" w:rsidP="009828C9">
            <w:pPr>
              <w:ind w:firstLine="0"/>
            </w:pPr>
            <w:r w:rsidRPr="007F3D77">
              <w:t>4.2.1.1.Hình thành ý tưởng tìm hiểu về trường mầm non và nghề giáo viên mầm non</w:t>
            </w:r>
          </w:p>
        </w:tc>
        <w:tc>
          <w:tcPr>
            <w:tcW w:w="1297" w:type="dxa"/>
            <w:vAlign w:val="center"/>
          </w:tcPr>
          <w:p w14:paraId="32A72A3C" w14:textId="77777777" w:rsidR="00621A13" w:rsidRPr="007F3D77" w:rsidRDefault="00621A13" w:rsidP="009828C9">
            <w:pPr>
              <w:ind w:firstLine="0"/>
              <w:jc w:val="center"/>
            </w:pPr>
          </w:p>
          <w:p w14:paraId="520C099A" w14:textId="77777777" w:rsidR="00621A13" w:rsidRPr="007F3D77" w:rsidRDefault="00621A13" w:rsidP="009828C9">
            <w:pPr>
              <w:ind w:firstLine="0"/>
              <w:jc w:val="center"/>
            </w:pPr>
            <w:r w:rsidRPr="007F3D77">
              <w:t>3.5</w:t>
            </w:r>
          </w:p>
        </w:tc>
        <w:tc>
          <w:tcPr>
            <w:tcW w:w="2454" w:type="dxa"/>
            <w:vMerge/>
            <w:vAlign w:val="center"/>
          </w:tcPr>
          <w:p w14:paraId="32D92F90" w14:textId="77777777" w:rsidR="00621A13" w:rsidRPr="007F3D77" w:rsidRDefault="00621A13" w:rsidP="009828C9">
            <w:pPr>
              <w:ind w:firstLine="0"/>
              <w:jc w:val="center"/>
            </w:pPr>
          </w:p>
        </w:tc>
      </w:tr>
      <w:tr w:rsidR="00621A13" w:rsidRPr="007F3D77" w14:paraId="010A1D93" w14:textId="77777777" w:rsidTr="00FC6B03">
        <w:trPr>
          <w:trHeight w:val="20"/>
        </w:trPr>
        <w:tc>
          <w:tcPr>
            <w:tcW w:w="676" w:type="dxa"/>
            <w:vMerge/>
            <w:vAlign w:val="center"/>
          </w:tcPr>
          <w:p w14:paraId="67FF0864" w14:textId="77777777" w:rsidR="00621A13" w:rsidRPr="007F3D77" w:rsidRDefault="00621A13" w:rsidP="009828C9">
            <w:pPr>
              <w:ind w:firstLine="0"/>
              <w:jc w:val="center"/>
            </w:pPr>
          </w:p>
        </w:tc>
        <w:tc>
          <w:tcPr>
            <w:tcW w:w="2013" w:type="dxa"/>
            <w:vMerge/>
            <w:vAlign w:val="center"/>
          </w:tcPr>
          <w:p w14:paraId="3DF1C8CF"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FB176ED" w14:textId="77777777" w:rsidR="00621A13" w:rsidRPr="007F3D77" w:rsidRDefault="00621A13" w:rsidP="009828C9">
            <w:pPr>
              <w:ind w:firstLine="0"/>
            </w:pPr>
            <w:r w:rsidRPr="007F3D77">
              <w:t>4.2.2. Thiết kế được các hoạt động nuôi dưỡng - chăm sóc sức khoẻ, phát triển chương trình và dự án/đề tài nghiên cứu khoa học chuyên ngành</w:t>
            </w:r>
          </w:p>
        </w:tc>
        <w:tc>
          <w:tcPr>
            <w:tcW w:w="4529" w:type="dxa"/>
            <w:tcMar>
              <w:top w:w="0" w:type="dxa"/>
              <w:left w:w="100" w:type="dxa"/>
              <w:bottom w:w="0" w:type="dxa"/>
              <w:right w:w="100" w:type="dxa"/>
            </w:tcMar>
            <w:vAlign w:val="center"/>
          </w:tcPr>
          <w:p w14:paraId="562C581C" w14:textId="77777777" w:rsidR="00621A13" w:rsidRPr="007F3D77" w:rsidRDefault="00621A13" w:rsidP="009828C9">
            <w:pPr>
              <w:ind w:firstLine="0"/>
            </w:pPr>
            <w:r w:rsidRPr="007F3D77">
              <w:t>4.2.2.1. Lập kế hoạch tìm hiểu về trường mầm non và nghề giáo viên mầm non</w:t>
            </w:r>
          </w:p>
        </w:tc>
        <w:tc>
          <w:tcPr>
            <w:tcW w:w="1297" w:type="dxa"/>
            <w:vAlign w:val="center"/>
          </w:tcPr>
          <w:p w14:paraId="7E3D074E" w14:textId="77777777" w:rsidR="00621A13" w:rsidRPr="007F3D77" w:rsidRDefault="00621A13" w:rsidP="009828C9">
            <w:pPr>
              <w:ind w:firstLine="0"/>
              <w:jc w:val="center"/>
            </w:pPr>
            <w:r w:rsidRPr="007F3D77">
              <w:t>3.5</w:t>
            </w:r>
          </w:p>
        </w:tc>
        <w:tc>
          <w:tcPr>
            <w:tcW w:w="2454" w:type="dxa"/>
            <w:vMerge/>
            <w:vAlign w:val="center"/>
          </w:tcPr>
          <w:p w14:paraId="064E3313" w14:textId="77777777" w:rsidR="00621A13" w:rsidRPr="007F3D77" w:rsidRDefault="00621A13" w:rsidP="009828C9">
            <w:pPr>
              <w:ind w:firstLine="0"/>
              <w:jc w:val="center"/>
            </w:pPr>
          </w:p>
        </w:tc>
      </w:tr>
      <w:tr w:rsidR="00621A13" w:rsidRPr="007F3D77" w14:paraId="2B08BF2D" w14:textId="77777777" w:rsidTr="00FC6B03">
        <w:trPr>
          <w:trHeight w:val="20"/>
        </w:trPr>
        <w:tc>
          <w:tcPr>
            <w:tcW w:w="676" w:type="dxa"/>
            <w:vMerge/>
            <w:vAlign w:val="center"/>
          </w:tcPr>
          <w:p w14:paraId="7C1D3052" w14:textId="77777777" w:rsidR="00621A13" w:rsidRPr="007F3D77" w:rsidRDefault="00621A13" w:rsidP="009828C9">
            <w:pPr>
              <w:ind w:firstLine="0"/>
              <w:jc w:val="center"/>
            </w:pPr>
          </w:p>
        </w:tc>
        <w:tc>
          <w:tcPr>
            <w:tcW w:w="2013" w:type="dxa"/>
            <w:vMerge/>
            <w:vAlign w:val="center"/>
          </w:tcPr>
          <w:p w14:paraId="06D3A22B"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0010BB0" w14:textId="77777777" w:rsidR="00621A13" w:rsidRPr="007F3D77" w:rsidRDefault="00621A13" w:rsidP="009828C9">
            <w:pPr>
              <w:ind w:firstLine="0"/>
            </w:pPr>
            <w:r w:rsidRPr="007F3D77">
              <w:t>4.2.3. Triển khai được các hoạt động nuôi dưỡng-chăm sóc sức khoẻ, giáo dục trẻ, phát triển chương trình và dự án/đề tài nghiên cứu khoa học chuyên ngành</w:t>
            </w:r>
          </w:p>
        </w:tc>
        <w:tc>
          <w:tcPr>
            <w:tcW w:w="4529" w:type="dxa"/>
            <w:tcMar>
              <w:top w:w="0" w:type="dxa"/>
              <w:left w:w="100" w:type="dxa"/>
              <w:bottom w:w="0" w:type="dxa"/>
              <w:right w:w="100" w:type="dxa"/>
            </w:tcMar>
            <w:vAlign w:val="center"/>
          </w:tcPr>
          <w:p w14:paraId="432A1E07" w14:textId="77777777" w:rsidR="00621A13" w:rsidRPr="007F3D77" w:rsidRDefault="00621A13" w:rsidP="009828C9">
            <w:pPr>
              <w:ind w:firstLine="0"/>
            </w:pPr>
            <w:r w:rsidRPr="007F3D77">
              <w:t>4.2.3.1.Thực hiện kế hoạch tìm hiểu về trường mầm non và nghề giáo viên mầm non</w:t>
            </w:r>
          </w:p>
        </w:tc>
        <w:tc>
          <w:tcPr>
            <w:tcW w:w="1297" w:type="dxa"/>
            <w:vAlign w:val="center"/>
          </w:tcPr>
          <w:p w14:paraId="41CECA23" w14:textId="77777777" w:rsidR="00621A13" w:rsidRPr="007F3D77" w:rsidRDefault="00621A13" w:rsidP="009828C9">
            <w:pPr>
              <w:ind w:firstLine="0"/>
              <w:jc w:val="center"/>
            </w:pPr>
            <w:r w:rsidRPr="007F3D77">
              <w:t>3.5</w:t>
            </w:r>
          </w:p>
        </w:tc>
        <w:tc>
          <w:tcPr>
            <w:tcW w:w="2454" w:type="dxa"/>
            <w:vMerge/>
            <w:vAlign w:val="center"/>
          </w:tcPr>
          <w:p w14:paraId="352D6F04" w14:textId="77777777" w:rsidR="00621A13" w:rsidRPr="007F3D77" w:rsidRDefault="00621A13" w:rsidP="009828C9">
            <w:pPr>
              <w:ind w:firstLine="0"/>
              <w:jc w:val="center"/>
            </w:pPr>
          </w:p>
        </w:tc>
      </w:tr>
      <w:tr w:rsidR="00621A13" w:rsidRPr="007F3D77" w14:paraId="64886ADD" w14:textId="77777777" w:rsidTr="00FC6B03">
        <w:trPr>
          <w:trHeight w:val="20"/>
        </w:trPr>
        <w:tc>
          <w:tcPr>
            <w:tcW w:w="676" w:type="dxa"/>
            <w:vMerge/>
            <w:vAlign w:val="center"/>
          </w:tcPr>
          <w:p w14:paraId="099AE935" w14:textId="77777777" w:rsidR="00621A13" w:rsidRPr="007F3D77" w:rsidRDefault="00621A13" w:rsidP="009828C9">
            <w:pPr>
              <w:ind w:firstLine="0"/>
              <w:jc w:val="center"/>
            </w:pPr>
          </w:p>
        </w:tc>
        <w:tc>
          <w:tcPr>
            <w:tcW w:w="2013" w:type="dxa"/>
            <w:vMerge/>
            <w:vAlign w:val="center"/>
          </w:tcPr>
          <w:p w14:paraId="16F15126"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42C2EFCD" w14:textId="77777777" w:rsidR="00621A13" w:rsidRPr="007F3D77" w:rsidRDefault="00621A13" w:rsidP="009828C9">
            <w:pPr>
              <w:ind w:firstLine="0"/>
            </w:pPr>
            <w:r w:rsidRPr="007F3D77">
              <w:t>4.2.4. Cải tiến các hoạt động nuôi dưỡng - chăm sóc sức khoẻ, giáo dục trẻ, phát triển chương trình và dự án/đề tài nghiên cứu khoa học chuyên ngành</w:t>
            </w:r>
          </w:p>
        </w:tc>
        <w:tc>
          <w:tcPr>
            <w:tcW w:w="4529" w:type="dxa"/>
            <w:tcMar>
              <w:top w:w="0" w:type="dxa"/>
              <w:left w:w="100" w:type="dxa"/>
              <w:bottom w:w="0" w:type="dxa"/>
              <w:right w:w="100" w:type="dxa"/>
            </w:tcMar>
            <w:vAlign w:val="center"/>
          </w:tcPr>
          <w:p w14:paraId="4B7672E0" w14:textId="77777777" w:rsidR="00621A13" w:rsidRPr="007F3D77" w:rsidRDefault="00621A13" w:rsidP="009828C9">
            <w:pPr>
              <w:ind w:firstLine="0"/>
            </w:pPr>
            <w:r w:rsidRPr="007F3D77">
              <w:t>4.2.4.1.Đưa ra định hướng học tập để trở thành giáo viên mầm non đáp ứng yêu cầu nghề nghiệp và bối cảnh xã hội</w:t>
            </w:r>
          </w:p>
        </w:tc>
        <w:tc>
          <w:tcPr>
            <w:tcW w:w="1297" w:type="dxa"/>
            <w:vAlign w:val="center"/>
          </w:tcPr>
          <w:p w14:paraId="1A21C854" w14:textId="77777777" w:rsidR="00621A13" w:rsidRPr="007F3D77" w:rsidRDefault="00621A13" w:rsidP="009828C9">
            <w:pPr>
              <w:ind w:firstLine="0"/>
              <w:jc w:val="center"/>
            </w:pPr>
            <w:r w:rsidRPr="007F3D77">
              <w:t>3.5</w:t>
            </w:r>
          </w:p>
        </w:tc>
        <w:tc>
          <w:tcPr>
            <w:tcW w:w="2454" w:type="dxa"/>
            <w:vMerge/>
            <w:vAlign w:val="center"/>
          </w:tcPr>
          <w:p w14:paraId="1D0F06E6" w14:textId="77777777" w:rsidR="00621A13" w:rsidRPr="007F3D77" w:rsidRDefault="00621A13" w:rsidP="009828C9">
            <w:pPr>
              <w:ind w:firstLine="0"/>
              <w:jc w:val="center"/>
            </w:pPr>
          </w:p>
        </w:tc>
      </w:tr>
      <w:tr w:rsidR="00621A13" w:rsidRPr="007F3D77" w14:paraId="1DFF700D" w14:textId="77777777" w:rsidTr="00FC6B03">
        <w:trPr>
          <w:trHeight w:val="20"/>
        </w:trPr>
        <w:tc>
          <w:tcPr>
            <w:tcW w:w="676" w:type="dxa"/>
            <w:vAlign w:val="center"/>
          </w:tcPr>
          <w:p w14:paraId="60787ACC" w14:textId="77777777" w:rsidR="00621A13" w:rsidRPr="007F3D77" w:rsidRDefault="00621A13" w:rsidP="009828C9">
            <w:pPr>
              <w:ind w:firstLine="0"/>
              <w:jc w:val="center"/>
            </w:pPr>
            <w:r w:rsidRPr="007F3D77">
              <w:lastRenderedPageBreak/>
              <w:t>II</w:t>
            </w:r>
          </w:p>
        </w:tc>
        <w:tc>
          <w:tcPr>
            <w:tcW w:w="2013" w:type="dxa"/>
            <w:vAlign w:val="center"/>
          </w:tcPr>
          <w:p w14:paraId="090BCE23" w14:textId="77777777" w:rsidR="00621A13" w:rsidRPr="007F3D77" w:rsidRDefault="00621A13" w:rsidP="009828C9">
            <w:pPr>
              <w:ind w:firstLine="0"/>
              <w:jc w:val="center"/>
            </w:pPr>
          </w:p>
        </w:tc>
        <w:tc>
          <w:tcPr>
            <w:tcW w:w="11795" w:type="dxa"/>
            <w:gridSpan w:val="4"/>
            <w:vAlign w:val="center"/>
          </w:tcPr>
          <w:p w14:paraId="24EFC904" w14:textId="77777777" w:rsidR="00621A13" w:rsidRPr="007F3D77" w:rsidRDefault="00621A13" w:rsidP="009828C9">
            <w:pPr>
              <w:ind w:firstLine="0"/>
            </w:pPr>
            <w:r w:rsidRPr="007F3D77">
              <w:t>CÁC HỌC PHẦN NHÓM NGÀNH</w:t>
            </w:r>
          </w:p>
        </w:tc>
      </w:tr>
      <w:tr w:rsidR="00621A13" w:rsidRPr="007F3D77" w14:paraId="0B1E8C18" w14:textId="77777777" w:rsidTr="00FC6B03">
        <w:trPr>
          <w:trHeight w:val="20"/>
        </w:trPr>
        <w:tc>
          <w:tcPr>
            <w:tcW w:w="676" w:type="dxa"/>
            <w:vMerge w:val="restart"/>
            <w:vAlign w:val="center"/>
          </w:tcPr>
          <w:p w14:paraId="6B7A7524" w14:textId="77777777" w:rsidR="00621A13" w:rsidRPr="007F3D77" w:rsidRDefault="00621A13" w:rsidP="009828C9">
            <w:pPr>
              <w:ind w:firstLine="0"/>
              <w:jc w:val="center"/>
            </w:pPr>
            <w:r w:rsidRPr="007F3D77">
              <w:t>9</w:t>
            </w:r>
          </w:p>
          <w:p w14:paraId="53ECDEC9" w14:textId="77777777" w:rsidR="00621A13" w:rsidRPr="007F3D77" w:rsidRDefault="00621A13" w:rsidP="009828C9">
            <w:pPr>
              <w:ind w:firstLine="0"/>
              <w:jc w:val="center"/>
            </w:pPr>
          </w:p>
        </w:tc>
        <w:tc>
          <w:tcPr>
            <w:tcW w:w="2013" w:type="dxa"/>
            <w:vMerge w:val="restart"/>
            <w:vAlign w:val="center"/>
          </w:tcPr>
          <w:p w14:paraId="412BB6D6" w14:textId="77777777" w:rsidR="00621A13" w:rsidRPr="007F3D77" w:rsidRDefault="00621A13" w:rsidP="009828C9">
            <w:pPr>
              <w:ind w:firstLine="0"/>
              <w:jc w:val="center"/>
            </w:pPr>
            <w:r w:rsidRPr="007F3D77">
              <w:t>Tâm lý học đại cương</w:t>
            </w:r>
            <w:r w:rsidRPr="007F3D77">
              <w:br/>
              <w:t>(PSYa713t1)</w:t>
            </w:r>
          </w:p>
        </w:tc>
        <w:tc>
          <w:tcPr>
            <w:tcW w:w="3515" w:type="dxa"/>
            <w:vMerge w:val="restart"/>
            <w:tcMar>
              <w:top w:w="0" w:type="dxa"/>
              <w:left w:w="100" w:type="dxa"/>
              <w:bottom w:w="0" w:type="dxa"/>
              <w:right w:w="100" w:type="dxa"/>
            </w:tcMar>
            <w:vAlign w:val="center"/>
          </w:tcPr>
          <w:p w14:paraId="45120636" w14:textId="77777777" w:rsidR="00621A13" w:rsidRPr="007F3D77" w:rsidRDefault="00621A13" w:rsidP="009828C9">
            <w:pPr>
              <w:ind w:firstLine="0"/>
            </w:pPr>
            <w:r w:rsidRPr="007F3D77">
              <w:t>1.1.2. Vận dụng kiến thức đại cương về tâm lý học để phân tích và giải quyết một số vấn đề trong hoạt động giảng dạy và giáo dục</w:t>
            </w:r>
          </w:p>
        </w:tc>
        <w:tc>
          <w:tcPr>
            <w:tcW w:w="4529" w:type="dxa"/>
            <w:vAlign w:val="center"/>
          </w:tcPr>
          <w:p w14:paraId="5F85109E" w14:textId="77777777" w:rsidR="00621A13" w:rsidRPr="007F3D77" w:rsidRDefault="00621A13" w:rsidP="009828C9">
            <w:pPr>
              <w:ind w:firstLine="0"/>
            </w:pPr>
            <w:r w:rsidRPr="007F3D77">
              <w:t>1.1.2.1. Vận dụng được kiến thức về các quá trình nhận thức, tình cảm, ý chí… để lý giải các biểu hiện tâm lý của con người trong cuộc sống cũng như trong hoạt động giảng dạy và giáo dục</w:t>
            </w:r>
          </w:p>
        </w:tc>
        <w:tc>
          <w:tcPr>
            <w:tcW w:w="1297" w:type="dxa"/>
            <w:vAlign w:val="center"/>
          </w:tcPr>
          <w:p w14:paraId="0EDB76C9" w14:textId="77777777" w:rsidR="00621A13" w:rsidRPr="007F3D77" w:rsidRDefault="00621A13" w:rsidP="009828C9">
            <w:pPr>
              <w:ind w:firstLine="0"/>
              <w:jc w:val="center"/>
            </w:pPr>
            <w:r w:rsidRPr="007F3D77">
              <w:t>2.5</w:t>
            </w:r>
          </w:p>
        </w:tc>
        <w:tc>
          <w:tcPr>
            <w:tcW w:w="2454" w:type="dxa"/>
            <w:vMerge w:val="restart"/>
            <w:vAlign w:val="center"/>
          </w:tcPr>
          <w:p w14:paraId="1468BA64" w14:textId="77777777" w:rsidR="00621A13" w:rsidRPr="007F3D77" w:rsidRDefault="00621A13" w:rsidP="009828C9">
            <w:pPr>
              <w:ind w:firstLine="0"/>
              <w:jc w:val="center"/>
            </w:pPr>
          </w:p>
          <w:p w14:paraId="10C338BE" w14:textId="77777777" w:rsidR="00621A13" w:rsidRPr="007F3D77" w:rsidRDefault="00621A13" w:rsidP="009828C9">
            <w:pPr>
              <w:ind w:firstLine="0"/>
              <w:jc w:val="center"/>
            </w:pPr>
          </w:p>
          <w:p w14:paraId="2C647D28" w14:textId="77777777" w:rsidR="00621A13" w:rsidRPr="007F3D77" w:rsidRDefault="00621A13" w:rsidP="009828C9">
            <w:pPr>
              <w:ind w:firstLine="0"/>
              <w:jc w:val="center"/>
            </w:pPr>
          </w:p>
          <w:p w14:paraId="262240D9" w14:textId="77777777" w:rsidR="00621A13" w:rsidRPr="007F3D77" w:rsidRDefault="00621A13" w:rsidP="009828C9">
            <w:pPr>
              <w:ind w:firstLine="0"/>
              <w:jc w:val="center"/>
            </w:pPr>
            <w:r w:rsidRPr="007F3D77">
              <w:t>TS. Lê Thục Anh</w:t>
            </w:r>
          </w:p>
        </w:tc>
      </w:tr>
      <w:tr w:rsidR="00621A13" w:rsidRPr="007F3D77" w14:paraId="613AC095" w14:textId="77777777" w:rsidTr="00FC6B03">
        <w:trPr>
          <w:trHeight w:val="20"/>
        </w:trPr>
        <w:tc>
          <w:tcPr>
            <w:tcW w:w="676" w:type="dxa"/>
            <w:vMerge/>
            <w:vAlign w:val="center"/>
          </w:tcPr>
          <w:p w14:paraId="2DF11E3B" w14:textId="77777777" w:rsidR="00621A13" w:rsidRPr="007F3D77" w:rsidRDefault="00621A13" w:rsidP="009828C9">
            <w:pPr>
              <w:ind w:firstLine="0"/>
              <w:jc w:val="center"/>
            </w:pPr>
          </w:p>
        </w:tc>
        <w:tc>
          <w:tcPr>
            <w:tcW w:w="2013" w:type="dxa"/>
            <w:vMerge/>
            <w:vAlign w:val="center"/>
          </w:tcPr>
          <w:p w14:paraId="1621890A" w14:textId="77777777" w:rsidR="00621A13" w:rsidRPr="007F3D77" w:rsidRDefault="00621A13" w:rsidP="009828C9">
            <w:pPr>
              <w:ind w:firstLine="0"/>
              <w:jc w:val="center"/>
            </w:pPr>
          </w:p>
        </w:tc>
        <w:tc>
          <w:tcPr>
            <w:tcW w:w="3515" w:type="dxa"/>
            <w:vMerge/>
            <w:tcMar>
              <w:top w:w="0" w:type="dxa"/>
              <w:left w:w="100" w:type="dxa"/>
              <w:bottom w:w="0" w:type="dxa"/>
              <w:right w:w="100" w:type="dxa"/>
            </w:tcMar>
            <w:vAlign w:val="center"/>
          </w:tcPr>
          <w:p w14:paraId="1F9302AD" w14:textId="77777777" w:rsidR="00621A13" w:rsidRPr="007F3D77" w:rsidRDefault="00621A13" w:rsidP="009828C9">
            <w:pPr>
              <w:ind w:firstLine="0"/>
            </w:pPr>
          </w:p>
        </w:tc>
        <w:tc>
          <w:tcPr>
            <w:tcW w:w="4529" w:type="dxa"/>
            <w:vAlign w:val="center"/>
          </w:tcPr>
          <w:p w14:paraId="65DA699B" w14:textId="7B8714F0" w:rsidR="00621A13" w:rsidRPr="007F3D77" w:rsidRDefault="00621A13" w:rsidP="009828C9">
            <w:pPr>
              <w:ind w:firstLine="0"/>
            </w:pPr>
            <w:r w:rsidRPr="007F3D77">
              <w:t>1.1.2.2. Vận dụng được kiến thức đại cương về</w:t>
            </w:r>
            <w:r w:rsidR="009828C9">
              <w:t xml:space="preserve"> </w:t>
            </w:r>
            <w:r w:rsidRPr="007F3D77">
              <w:t>tâm lý học để giải quyết một số tình huống sư phạm thường gặp trong hoạt động giảng dạy và giáo dục</w:t>
            </w:r>
          </w:p>
        </w:tc>
        <w:tc>
          <w:tcPr>
            <w:tcW w:w="1297" w:type="dxa"/>
            <w:vAlign w:val="center"/>
          </w:tcPr>
          <w:p w14:paraId="07125972" w14:textId="77777777" w:rsidR="00621A13" w:rsidRPr="007F3D77" w:rsidRDefault="00621A13" w:rsidP="009828C9">
            <w:pPr>
              <w:ind w:firstLine="0"/>
              <w:jc w:val="center"/>
            </w:pPr>
            <w:r w:rsidRPr="007F3D77">
              <w:t>2.5</w:t>
            </w:r>
          </w:p>
        </w:tc>
        <w:tc>
          <w:tcPr>
            <w:tcW w:w="2454" w:type="dxa"/>
            <w:vMerge/>
            <w:vAlign w:val="center"/>
          </w:tcPr>
          <w:p w14:paraId="65FE20BC" w14:textId="77777777" w:rsidR="00621A13" w:rsidRPr="007F3D77" w:rsidRDefault="00621A13" w:rsidP="009828C9">
            <w:pPr>
              <w:ind w:firstLine="0"/>
              <w:jc w:val="center"/>
            </w:pPr>
          </w:p>
        </w:tc>
      </w:tr>
      <w:tr w:rsidR="00621A13" w:rsidRPr="007F3D77" w14:paraId="275EA712" w14:textId="77777777" w:rsidTr="00FC6B03">
        <w:trPr>
          <w:trHeight w:val="20"/>
        </w:trPr>
        <w:tc>
          <w:tcPr>
            <w:tcW w:w="676" w:type="dxa"/>
            <w:vMerge/>
            <w:vAlign w:val="center"/>
          </w:tcPr>
          <w:p w14:paraId="25FB10BD" w14:textId="77777777" w:rsidR="00621A13" w:rsidRPr="007F3D77" w:rsidRDefault="00621A13" w:rsidP="009828C9">
            <w:pPr>
              <w:ind w:firstLine="0"/>
              <w:jc w:val="center"/>
            </w:pPr>
          </w:p>
        </w:tc>
        <w:tc>
          <w:tcPr>
            <w:tcW w:w="2013" w:type="dxa"/>
            <w:vMerge/>
            <w:vAlign w:val="center"/>
          </w:tcPr>
          <w:p w14:paraId="2BBDD8C3" w14:textId="77777777" w:rsidR="00621A13" w:rsidRPr="007F3D77" w:rsidRDefault="00621A13" w:rsidP="009828C9">
            <w:pPr>
              <w:ind w:firstLine="0"/>
              <w:jc w:val="center"/>
            </w:pPr>
          </w:p>
        </w:tc>
        <w:tc>
          <w:tcPr>
            <w:tcW w:w="3515" w:type="dxa"/>
            <w:vAlign w:val="center"/>
          </w:tcPr>
          <w:p w14:paraId="2D3169DD" w14:textId="77777777" w:rsidR="00621A13" w:rsidRPr="007F3D77" w:rsidRDefault="00621A13" w:rsidP="009828C9">
            <w:pPr>
              <w:ind w:firstLine="0"/>
            </w:pPr>
            <w:r w:rsidRPr="007F3D77">
              <w:t>2.1.1.Vận dụng tư duy phản biện, tư duy sáng tạo, tư duy hệ thống và kỹ năng giải quyết vấn đề để phân tích và xử lý các tình huống trong hoạt động giảng dạy và giáo dục</w:t>
            </w:r>
          </w:p>
        </w:tc>
        <w:tc>
          <w:tcPr>
            <w:tcW w:w="4529" w:type="dxa"/>
            <w:vAlign w:val="center"/>
          </w:tcPr>
          <w:p w14:paraId="1675B962" w14:textId="62A0A30F" w:rsidR="00621A13" w:rsidRPr="00FC6B03" w:rsidRDefault="00621A13" w:rsidP="009828C9">
            <w:pPr>
              <w:ind w:firstLine="0"/>
            </w:pPr>
            <w:r w:rsidRPr="007F3D77">
              <w:t>2.1.1.1. Thực hiện được tư duy phản biện trong học tập, nghiên cứu học phần Tâm lý học đạ</w:t>
            </w:r>
            <w:r w:rsidR="00FC6B03">
              <w:t>i cương</w:t>
            </w:r>
          </w:p>
        </w:tc>
        <w:tc>
          <w:tcPr>
            <w:tcW w:w="1297" w:type="dxa"/>
            <w:vAlign w:val="center"/>
          </w:tcPr>
          <w:p w14:paraId="3D55A830" w14:textId="77777777" w:rsidR="00621A13" w:rsidRPr="007F3D77" w:rsidRDefault="00621A13" w:rsidP="009828C9">
            <w:pPr>
              <w:ind w:firstLine="0"/>
              <w:jc w:val="center"/>
            </w:pPr>
            <w:r w:rsidRPr="007F3D77">
              <w:t>2.5</w:t>
            </w:r>
          </w:p>
        </w:tc>
        <w:tc>
          <w:tcPr>
            <w:tcW w:w="2454" w:type="dxa"/>
            <w:vMerge w:val="restart"/>
            <w:vAlign w:val="center"/>
          </w:tcPr>
          <w:p w14:paraId="1A220D23" w14:textId="77777777" w:rsidR="00621A13" w:rsidRPr="007F3D77" w:rsidRDefault="00621A13" w:rsidP="009828C9">
            <w:pPr>
              <w:ind w:firstLine="0"/>
              <w:jc w:val="center"/>
            </w:pPr>
          </w:p>
        </w:tc>
      </w:tr>
      <w:tr w:rsidR="00621A13" w:rsidRPr="007F3D77" w14:paraId="3696A5BB" w14:textId="77777777" w:rsidTr="00FC6B03">
        <w:trPr>
          <w:trHeight w:val="20"/>
        </w:trPr>
        <w:tc>
          <w:tcPr>
            <w:tcW w:w="676" w:type="dxa"/>
            <w:vMerge/>
            <w:vAlign w:val="center"/>
          </w:tcPr>
          <w:p w14:paraId="753C2F95" w14:textId="77777777" w:rsidR="00621A13" w:rsidRPr="007F3D77" w:rsidRDefault="00621A13" w:rsidP="009828C9">
            <w:pPr>
              <w:ind w:firstLine="0"/>
              <w:jc w:val="center"/>
            </w:pPr>
          </w:p>
        </w:tc>
        <w:tc>
          <w:tcPr>
            <w:tcW w:w="2013" w:type="dxa"/>
            <w:vMerge/>
            <w:vAlign w:val="center"/>
          </w:tcPr>
          <w:p w14:paraId="20FA635D" w14:textId="77777777" w:rsidR="00621A13" w:rsidRPr="007F3D77" w:rsidRDefault="00621A13" w:rsidP="009828C9">
            <w:pPr>
              <w:ind w:firstLine="0"/>
              <w:jc w:val="center"/>
            </w:pPr>
          </w:p>
        </w:tc>
        <w:tc>
          <w:tcPr>
            <w:tcW w:w="3515" w:type="dxa"/>
            <w:vAlign w:val="center"/>
          </w:tcPr>
          <w:p w14:paraId="40C2A08E" w14:textId="60995D25" w:rsidR="00621A13" w:rsidRPr="007F3D77" w:rsidRDefault="00621A13" w:rsidP="009828C9">
            <w:pPr>
              <w:ind w:firstLine="0"/>
            </w:pPr>
            <w:r w:rsidRPr="007F3D77">
              <w:t>3.1.1 Vận dụng kỹ năng làm việc nhóm để phối hợp, phân công, hỗ trợ và hoàn thành nhiệm vụ trong hoạt động giảng dạy và</w:t>
            </w:r>
            <w:r w:rsidR="009828C9">
              <w:t xml:space="preserve"> </w:t>
            </w:r>
            <w:r w:rsidRPr="007F3D77">
              <w:t>giáo dục</w:t>
            </w:r>
          </w:p>
        </w:tc>
        <w:tc>
          <w:tcPr>
            <w:tcW w:w="4529" w:type="dxa"/>
            <w:vAlign w:val="center"/>
          </w:tcPr>
          <w:p w14:paraId="05964327" w14:textId="77777777" w:rsidR="00621A13" w:rsidRPr="007F3D77" w:rsidRDefault="00621A13" w:rsidP="009828C9">
            <w:pPr>
              <w:ind w:firstLine="0"/>
            </w:pPr>
            <w:r w:rsidRPr="007F3D77">
              <w:t>3.1.1.1. Thực hiện được kĩ năng làm việc nhóm cơ bản thông qua việc tham gia thảo luận, chia sẻ ý tưởng và hoàn thành nhiệm vụ học tập</w:t>
            </w:r>
          </w:p>
        </w:tc>
        <w:tc>
          <w:tcPr>
            <w:tcW w:w="1297" w:type="dxa"/>
            <w:vAlign w:val="center"/>
          </w:tcPr>
          <w:p w14:paraId="07C8A145" w14:textId="12A105CB" w:rsidR="00621A13" w:rsidRPr="007F3D77" w:rsidRDefault="00621A13" w:rsidP="009828C9">
            <w:pPr>
              <w:ind w:firstLine="0"/>
              <w:jc w:val="center"/>
            </w:pPr>
            <w:r w:rsidRPr="007F3D77">
              <w:t>2.5</w:t>
            </w:r>
          </w:p>
        </w:tc>
        <w:tc>
          <w:tcPr>
            <w:tcW w:w="2454" w:type="dxa"/>
            <w:vMerge/>
            <w:vAlign w:val="center"/>
          </w:tcPr>
          <w:p w14:paraId="36DF7BA1" w14:textId="77777777" w:rsidR="00621A13" w:rsidRPr="007F3D77" w:rsidRDefault="00621A13" w:rsidP="009828C9">
            <w:pPr>
              <w:ind w:firstLine="0"/>
              <w:jc w:val="center"/>
            </w:pPr>
          </w:p>
        </w:tc>
      </w:tr>
      <w:tr w:rsidR="00621A13" w:rsidRPr="007F3D77" w14:paraId="113F633E" w14:textId="77777777" w:rsidTr="00FC6B03">
        <w:trPr>
          <w:trHeight w:val="20"/>
        </w:trPr>
        <w:tc>
          <w:tcPr>
            <w:tcW w:w="676" w:type="dxa"/>
            <w:vMerge w:val="restart"/>
            <w:vAlign w:val="center"/>
          </w:tcPr>
          <w:p w14:paraId="4C60D365" w14:textId="77777777" w:rsidR="00621A13" w:rsidRPr="007F3D77" w:rsidRDefault="00621A13" w:rsidP="009828C9">
            <w:pPr>
              <w:ind w:firstLine="0"/>
              <w:jc w:val="center"/>
            </w:pPr>
            <w:r w:rsidRPr="007F3D77">
              <w:lastRenderedPageBreak/>
              <w:t>10</w:t>
            </w:r>
          </w:p>
        </w:tc>
        <w:tc>
          <w:tcPr>
            <w:tcW w:w="2013" w:type="dxa"/>
            <w:vMerge w:val="restart"/>
            <w:vAlign w:val="center"/>
          </w:tcPr>
          <w:p w14:paraId="399AA913" w14:textId="77777777" w:rsidR="00621A13" w:rsidRPr="007F3D77" w:rsidRDefault="00621A13" w:rsidP="009828C9">
            <w:pPr>
              <w:ind w:firstLine="0"/>
              <w:jc w:val="center"/>
            </w:pPr>
            <w:r w:rsidRPr="007F3D77">
              <w:t>Giáo dục học đại cương</w:t>
            </w:r>
            <w:r w:rsidRPr="007F3D77">
              <w:br/>
              <w:t>(EDUa713g2)</w:t>
            </w:r>
          </w:p>
        </w:tc>
        <w:tc>
          <w:tcPr>
            <w:tcW w:w="3515" w:type="dxa"/>
            <w:vMerge w:val="restart"/>
            <w:vAlign w:val="center"/>
          </w:tcPr>
          <w:p w14:paraId="7D552081" w14:textId="679E01C3" w:rsidR="00621A13" w:rsidRPr="007F3D77" w:rsidRDefault="00621A13" w:rsidP="009828C9">
            <w:pPr>
              <w:ind w:firstLine="0"/>
            </w:pPr>
            <w:r w:rsidRPr="007F3D77">
              <w:t>1.1.2. Vận dụng được kiến thức đại cương và nhóm ngành về tâm lý - giáo dục học, công nghệ số vào các hoạt động nghề nghiệp</w:t>
            </w:r>
          </w:p>
        </w:tc>
        <w:tc>
          <w:tcPr>
            <w:tcW w:w="4529" w:type="dxa"/>
            <w:vAlign w:val="center"/>
          </w:tcPr>
          <w:p w14:paraId="45CCF690" w14:textId="77777777" w:rsidR="00621A13" w:rsidRPr="007F3D77" w:rsidRDefault="00621A13" w:rsidP="009828C9">
            <w:pPr>
              <w:ind w:firstLine="0"/>
            </w:pPr>
            <w:r w:rsidRPr="007F3D77">
              <w:t>1.1.2.1. Vận dụng được kiến thức đại cương về Khoa học giáo dục vào các hoạt động học tập; nghiên cứu; tư vấn, hỗ trợ; dạy học; giáo dục; chăm sóc - nuôi dưỡng và giáo dục trẻ em</w:t>
            </w:r>
          </w:p>
        </w:tc>
        <w:tc>
          <w:tcPr>
            <w:tcW w:w="1297" w:type="dxa"/>
            <w:vAlign w:val="center"/>
          </w:tcPr>
          <w:p w14:paraId="631BDC56" w14:textId="77777777" w:rsidR="00621A13" w:rsidRPr="007F3D77" w:rsidRDefault="00621A13" w:rsidP="009828C9">
            <w:pPr>
              <w:ind w:firstLine="0"/>
              <w:jc w:val="center"/>
            </w:pPr>
            <w:r w:rsidRPr="007F3D77">
              <w:t>2.5</w:t>
            </w:r>
          </w:p>
        </w:tc>
        <w:tc>
          <w:tcPr>
            <w:tcW w:w="2454" w:type="dxa"/>
            <w:vMerge w:val="restart"/>
            <w:vAlign w:val="center"/>
          </w:tcPr>
          <w:p w14:paraId="3EE0A9E8" w14:textId="77777777" w:rsidR="00621A13" w:rsidRPr="007F3D77" w:rsidRDefault="00621A13" w:rsidP="009828C9">
            <w:pPr>
              <w:ind w:firstLine="0"/>
              <w:jc w:val="center"/>
            </w:pPr>
          </w:p>
          <w:p w14:paraId="4BE2FAE1" w14:textId="77777777" w:rsidR="00621A13" w:rsidRPr="007F3D77" w:rsidRDefault="00621A13" w:rsidP="009828C9">
            <w:pPr>
              <w:ind w:firstLine="0"/>
              <w:jc w:val="center"/>
            </w:pPr>
          </w:p>
          <w:p w14:paraId="5DBF5C28" w14:textId="77777777" w:rsidR="00621A13" w:rsidRPr="007F3D77" w:rsidRDefault="00621A13" w:rsidP="009828C9">
            <w:pPr>
              <w:ind w:firstLine="0"/>
              <w:jc w:val="center"/>
            </w:pPr>
            <w:r w:rsidRPr="007F3D77">
              <w:t>ThS. Nguyễn Trung Kiền</w:t>
            </w:r>
          </w:p>
        </w:tc>
      </w:tr>
      <w:tr w:rsidR="00621A13" w:rsidRPr="007F3D77" w14:paraId="7DFA2641" w14:textId="77777777" w:rsidTr="00FC6B03">
        <w:trPr>
          <w:trHeight w:val="20"/>
        </w:trPr>
        <w:tc>
          <w:tcPr>
            <w:tcW w:w="676" w:type="dxa"/>
            <w:vMerge/>
            <w:vAlign w:val="center"/>
          </w:tcPr>
          <w:p w14:paraId="47CF0CE7" w14:textId="77777777" w:rsidR="00621A13" w:rsidRPr="007F3D77" w:rsidRDefault="00621A13" w:rsidP="009828C9">
            <w:pPr>
              <w:ind w:firstLine="0"/>
              <w:jc w:val="center"/>
            </w:pPr>
          </w:p>
        </w:tc>
        <w:tc>
          <w:tcPr>
            <w:tcW w:w="2013" w:type="dxa"/>
            <w:vMerge/>
            <w:vAlign w:val="center"/>
          </w:tcPr>
          <w:p w14:paraId="6D2EC96A" w14:textId="77777777" w:rsidR="00621A13" w:rsidRPr="007F3D77" w:rsidRDefault="00621A13" w:rsidP="009828C9">
            <w:pPr>
              <w:ind w:firstLine="0"/>
              <w:jc w:val="center"/>
            </w:pPr>
          </w:p>
        </w:tc>
        <w:tc>
          <w:tcPr>
            <w:tcW w:w="3515" w:type="dxa"/>
            <w:vMerge/>
            <w:vAlign w:val="center"/>
          </w:tcPr>
          <w:p w14:paraId="36F1DCFF"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77B7F548" w14:textId="25803C29" w:rsidR="00621A13" w:rsidRPr="007F3D77" w:rsidRDefault="00621A13" w:rsidP="009828C9">
            <w:pPr>
              <w:ind w:firstLine="0"/>
            </w:pPr>
            <w:r w:rsidRPr="007F3D77">
              <w:t>1.1.2.2.</w:t>
            </w:r>
            <w:r w:rsidR="009828C9">
              <w:t xml:space="preserve"> </w:t>
            </w:r>
            <w:r w:rsidRPr="007F3D77">
              <w:t>Vận dụng được những quan điểm, tư tưởng giáo dục hiện đại trong hoạt động tư vấn, hỗ trợ; dạy học; giáo dục phù hợp với mỗi ngành đào tạo</w:t>
            </w:r>
          </w:p>
        </w:tc>
        <w:tc>
          <w:tcPr>
            <w:tcW w:w="1297" w:type="dxa"/>
            <w:vAlign w:val="center"/>
          </w:tcPr>
          <w:p w14:paraId="6749B268" w14:textId="77777777" w:rsidR="00621A13" w:rsidRPr="007F3D77" w:rsidRDefault="00621A13" w:rsidP="009828C9">
            <w:pPr>
              <w:ind w:firstLine="0"/>
              <w:jc w:val="center"/>
            </w:pPr>
            <w:r w:rsidRPr="007F3D77">
              <w:t>2.5</w:t>
            </w:r>
          </w:p>
        </w:tc>
        <w:tc>
          <w:tcPr>
            <w:tcW w:w="2454" w:type="dxa"/>
            <w:vMerge/>
            <w:vAlign w:val="center"/>
          </w:tcPr>
          <w:p w14:paraId="114E2550" w14:textId="77777777" w:rsidR="00621A13" w:rsidRPr="007F3D77" w:rsidRDefault="00621A13" w:rsidP="009828C9">
            <w:pPr>
              <w:ind w:firstLine="0"/>
              <w:jc w:val="center"/>
            </w:pPr>
          </w:p>
        </w:tc>
      </w:tr>
      <w:tr w:rsidR="00621A13" w:rsidRPr="007F3D77" w14:paraId="78AC43CF" w14:textId="77777777" w:rsidTr="00FC6B03">
        <w:trPr>
          <w:trHeight w:val="20"/>
        </w:trPr>
        <w:tc>
          <w:tcPr>
            <w:tcW w:w="676" w:type="dxa"/>
            <w:vMerge/>
            <w:vAlign w:val="center"/>
          </w:tcPr>
          <w:p w14:paraId="009A94A9" w14:textId="77777777" w:rsidR="00621A13" w:rsidRPr="007F3D77" w:rsidRDefault="00621A13" w:rsidP="009828C9">
            <w:pPr>
              <w:ind w:firstLine="0"/>
              <w:jc w:val="center"/>
            </w:pPr>
          </w:p>
        </w:tc>
        <w:tc>
          <w:tcPr>
            <w:tcW w:w="2013" w:type="dxa"/>
            <w:vMerge/>
            <w:vAlign w:val="center"/>
          </w:tcPr>
          <w:p w14:paraId="4545D369" w14:textId="77777777" w:rsidR="00621A13" w:rsidRPr="007F3D77" w:rsidRDefault="00621A13" w:rsidP="009828C9">
            <w:pPr>
              <w:ind w:firstLine="0"/>
              <w:jc w:val="center"/>
            </w:pPr>
          </w:p>
        </w:tc>
        <w:tc>
          <w:tcPr>
            <w:tcW w:w="3515" w:type="dxa"/>
            <w:vAlign w:val="center"/>
          </w:tcPr>
          <w:p w14:paraId="22CC4FF2" w14:textId="33B68F00" w:rsidR="00621A13" w:rsidRPr="007F3D77" w:rsidRDefault="00621A13" w:rsidP="009828C9">
            <w:pPr>
              <w:ind w:firstLine="0"/>
            </w:pPr>
            <w:r w:rsidRPr="007F3D77">
              <w:t>2.1.2.Áp dụng được kỹ năng nghiên cứu tài liệu, khám phá tri thức và tự học trong các hoạt động nghề nghiệp</w:t>
            </w:r>
          </w:p>
        </w:tc>
        <w:tc>
          <w:tcPr>
            <w:tcW w:w="4529" w:type="dxa"/>
            <w:vAlign w:val="center"/>
          </w:tcPr>
          <w:p w14:paraId="1323ABF7" w14:textId="215A4707" w:rsidR="00621A13" w:rsidRPr="007F3D77" w:rsidRDefault="00621A13" w:rsidP="009828C9">
            <w:pPr>
              <w:ind w:firstLine="0"/>
            </w:pPr>
            <w:r w:rsidRPr="007F3D77">
              <w:t>2.1.2.1.</w:t>
            </w:r>
            <w:r w:rsidR="009828C9">
              <w:t xml:space="preserve"> </w:t>
            </w:r>
            <w:r w:rsidRPr="007F3D77">
              <w:t>Thể hiện được khả năng tự học, tự nghiên cứu để cập nhật, mở rộng kiến thức, phát triển chuyên môn và kỹ năng nghề nghiệp phù hợp với mỗi ngành đào tạo</w:t>
            </w:r>
          </w:p>
        </w:tc>
        <w:tc>
          <w:tcPr>
            <w:tcW w:w="1297" w:type="dxa"/>
            <w:vAlign w:val="center"/>
          </w:tcPr>
          <w:p w14:paraId="5A88ED48" w14:textId="77777777" w:rsidR="00621A13" w:rsidRPr="007F3D77" w:rsidRDefault="00621A13" w:rsidP="009828C9">
            <w:pPr>
              <w:ind w:firstLine="0"/>
              <w:jc w:val="center"/>
            </w:pPr>
            <w:r w:rsidRPr="007F3D77">
              <w:t>2.5</w:t>
            </w:r>
          </w:p>
        </w:tc>
        <w:tc>
          <w:tcPr>
            <w:tcW w:w="2454" w:type="dxa"/>
            <w:vMerge w:val="restart"/>
            <w:vAlign w:val="center"/>
          </w:tcPr>
          <w:p w14:paraId="5203D918" w14:textId="77777777" w:rsidR="00621A13" w:rsidRPr="007F3D77" w:rsidRDefault="00621A13" w:rsidP="009828C9">
            <w:pPr>
              <w:ind w:firstLine="0"/>
              <w:jc w:val="center"/>
            </w:pPr>
          </w:p>
        </w:tc>
      </w:tr>
      <w:tr w:rsidR="00621A13" w:rsidRPr="007F3D77" w14:paraId="76300762" w14:textId="77777777" w:rsidTr="00FC6B03">
        <w:trPr>
          <w:trHeight w:val="20"/>
        </w:trPr>
        <w:tc>
          <w:tcPr>
            <w:tcW w:w="676" w:type="dxa"/>
            <w:vMerge/>
            <w:vAlign w:val="center"/>
          </w:tcPr>
          <w:p w14:paraId="03B25117" w14:textId="77777777" w:rsidR="00621A13" w:rsidRPr="007F3D77" w:rsidRDefault="00621A13" w:rsidP="009828C9">
            <w:pPr>
              <w:ind w:firstLine="0"/>
              <w:jc w:val="center"/>
            </w:pPr>
          </w:p>
        </w:tc>
        <w:tc>
          <w:tcPr>
            <w:tcW w:w="2013" w:type="dxa"/>
            <w:vMerge/>
            <w:vAlign w:val="center"/>
          </w:tcPr>
          <w:p w14:paraId="6ADDA09E" w14:textId="77777777" w:rsidR="00621A13" w:rsidRPr="007F3D77" w:rsidRDefault="00621A13" w:rsidP="009828C9">
            <w:pPr>
              <w:ind w:firstLine="0"/>
              <w:jc w:val="center"/>
            </w:pPr>
          </w:p>
        </w:tc>
        <w:tc>
          <w:tcPr>
            <w:tcW w:w="3515" w:type="dxa"/>
            <w:vAlign w:val="center"/>
          </w:tcPr>
          <w:p w14:paraId="5367AF41" w14:textId="7D98C1D2" w:rsidR="00621A13" w:rsidRPr="007F3D77" w:rsidRDefault="00621A13" w:rsidP="009828C9">
            <w:pPr>
              <w:ind w:firstLine="0"/>
            </w:pPr>
            <w:r w:rsidRPr="007F3D77">
              <w:t>2.2.2.Thể hiện phẩm chất chính trị, đạo đức, phong cách và trách nhiệm nhà giáo trong hoạt động nghề nghiệp</w:t>
            </w:r>
          </w:p>
        </w:tc>
        <w:tc>
          <w:tcPr>
            <w:tcW w:w="4529" w:type="dxa"/>
            <w:vAlign w:val="center"/>
          </w:tcPr>
          <w:p w14:paraId="4BBB3325" w14:textId="77777777" w:rsidR="00621A13" w:rsidRPr="007F3D77" w:rsidRDefault="00621A13" w:rsidP="009828C9">
            <w:pPr>
              <w:ind w:firstLine="0"/>
            </w:pPr>
            <w:r w:rsidRPr="007F3D77">
              <w:t>2.2.2.1. Thể hiện tác phong chuẩn mực của nhà giáo, nhà nghiên cứu trong học tập và tổ chức các hoạt động dạy học, giáo dục, tư vấn, chăm sóc - nuôi dưỡng và giáo dục trẻ</w:t>
            </w:r>
          </w:p>
        </w:tc>
        <w:tc>
          <w:tcPr>
            <w:tcW w:w="1297" w:type="dxa"/>
            <w:vAlign w:val="center"/>
          </w:tcPr>
          <w:p w14:paraId="67A5E6CF" w14:textId="77777777" w:rsidR="00621A13" w:rsidRPr="007F3D77" w:rsidRDefault="00621A13" w:rsidP="009828C9">
            <w:pPr>
              <w:ind w:firstLine="0"/>
              <w:jc w:val="center"/>
            </w:pPr>
            <w:r w:rsidRPr="007F3D77">
              <w:t>2.5</w:t>
            </w:r>
          </w:p>
        </w:tc>
        <w:tc>
          <w:tcPr>
            <w:tcW w:w="2454" w:type="dxa"/>
            <w:vMerge/>
            <w:vAlign w:val="center"/>
          </w:tcPr>
          <w:p w14:paraId="62948144" w14:textId="77777777" w:rsidR="00621A13" w:rsidRPr="007F3D77" w:rsidRDefault="00621A13" w:rsidP="009828C9">
            <w:pPr>
              <w:ind w:firstLine="0"/>
              <w:jc w:val="center"/>
            </w:pPr>
          </w:p>
        </w:tc>
      </w:tr>
      <w:tr w:rsidR="00621A13" w:rsidRPr="007F3D77" w14:paraId="5335DD41" w14:textId="77777777" w:rsidTr="00FC6B03">
        <w:trPr>
          <w:trHeight w:val="20"/>
        </w:trPr>
        <w:tc>
          <w:tcPr>
            <w:tcW w:w="676" w:type="dxa"/>
            <w:vMerge w:val="restart"/>
            <w:vAlign w:val="center"/>
          </w:tcPr>
          <w:p w14:paraId="2B983A35" w14:textId="77777777" w:rsidR="00621A13" w:rsidRPr="007F3D77" w:rsidRDefault="00621A13" w:rsidP="009828C9">
            <w:pPr>
              <w:ind w:firstLine="0"/>
              <w:jc w:val="center"/>
            </w:pPr>
            <w:r w:rsidRPr="007F3D77">
              <w:t>11</w:t>
            </w:r>
          </w:p>
        </w:tc>
        <w:tc>
          <w:tcPr>
            <w:tcW w:w="2013" w:type="dxa"/>
            <w:vMerge w:val="restart"/>
            <w:vAlign w:val="center"/>
          </w:tcPr>
          <w:p w14:paraId="09FDC39F" w14:textId="77777777" w:rsidR="00621A13" w:rsidRPr="007F3D77" w:rsidRDefault="00621A13" w:rsidP="009828C9">
            <w:pPr>
              <w:ind w:firstLine="0"/>
              <w:jc w:val="center"/>
            </w:pPr>
            <w:r w:rsidRPr="007F3D77">
              <w:t>Ứng dụng ICT trong giáo dục</w:t>
            </w:r>
            <w:r w:rsidRPr="007F3D77">
              <w:br/>
              <w:t>(ITEa71301)</w:t>
            </w:r>
          </w:p>
        </w:tc>
        <w:tc>
          <w:tcPr>
            <w:tcW w:w="3515" w:type="dxa"/>
            <w:vMerge w:val="restart"/>
            <w:vAlign w:val="center"/>
          </w:tcPr>
          <w:p w14:paraId="67465F5C" w14:textId="77777777" w:rsidR="00621A13" w:rsidRPr="007F3D77" w:rsidRDefault="00621A13" w:rsidP="009828C9">
            <w:pPr>
              <w:ind w:firstLine="0"/>
            </w:pPr>
            <w:r w:rsidRPr="007F3D77">
              <w:t>1.1.2. Vận dụng được các kiến thức nền tảng về Toán học, Tin học trong các hoạt động dạy học, giáo dục và nghiên cứu khoa học.</w:t>
            </w:r>
          </w:p>
        </w:tc>
        <w:tc>
          <w:tcPr>
            <w:tcW w:w="4529" w:type="dxa"/>
            <w:tcMar>
              <w:top w:w="0" w:type="dxa"/>
              <w:left w:w="100" w:type="dxa"/>
              <w:bottom w:w="0" w:type="dxa"/>
              <w:right w:w="100" w:type="dxa"/>
            </w:tcMar>
            <w:vAlign w:val="center"/>
          </w:tcPr>
          <w:p w14:paraId="11C539E5" w14:textId="77777777" w:rsidR="00621A13" w:rsidRPr="007F3D77" w:rsidRDefault="00621A13" w:rsidP="009828C9">
            <w:pPr>
              <w:ind w:firstLine="0"/>
            </w:pPr>
            <w:r w:rsidRPr="007F3D77">
              <w:t>1.1.2.1. Giải thích vai trò, tầm quan trọng của việc ứng dụng ICT và chuyển đổi số trong giáo dục.</w:t>
            </w:r>
          </w:p>
        </w:tc>
        <w:tc>
          <w:tcPr>
            <w:tcW w:w="1297" w:type="dxa"/>
            <w:vAlign w:val="center"/>
          </w:tcPr>
          <w:p w14:paraId="564AC821" w14:textId="77777777" w:rsidR="00621A13" w:rsidRPr="007F3D77" w:rsidRDefault="00621A13" w:rsidP="009828C9">
            <w:pPr>
              <w:ind w:firstLine="0"/>
              <w:jc w:val="center"/>
            </w:pPr>
            <w:r w:rsidRPr="007F3D77">
              <w:t>2.5</w:t>
            </w:r>
          </w:p>
        </w:tc>
        <w:tc>
          <w:tcPr>
            <w:tcW w:w="2454" w:type="dxa"/>
            <w:vMerge w:val="restart"/>
            <w:vAlign w:val="center"/>
          </w:tcPr>
          <w:p w14:paraId="0DEC6DD6" w14:textId="77777777" w:rsidR="00621A13" w:rsidRPr="007F3D77" w:rsidRDefault="00621A13" w:rsidP="009828C9">
            <w:pPr>
              <w:ind w:firstLine="0"/>
              <w:jc w:val="center"/>
            </w:pPr>
          </w:p>
          <w:p w14:paraId="423E6809" w14:textId="77777777" w:rsidR="00621A13" w:rsidRPr="007F3D77" w:rsidRDefault="00621A13" w:rsidP="009828C9">
            <w:pPr>
              <w:ind w:firstLine="0"/>
              <w:jc w:val="center"/>
            </w:pPr>
          </w:p>
          <w:p w14:paraId="6F29EB12" w14:textId="77777777" w:rsidR="00621A13" w:rsidRPr="007F3D77" w:rsidRDefault="00621A13" w:rsidP="009828C9">
            <w:pPr>
              <w:ind w:firstLine="0"/>
              <w:jc w:val="center"/>
            </w:pPr>
          </w:p>
          <w:p w14:paraId="362C0E85" w14:textId="77777777" w:rsidR="00621A13" w:rsidRPr="007F3D77" w:rsidRDefault="00621A13" w:rsidP="009828C9">
            <w:pPr>
              <w:ind w:firstLine="0"/>
              <w:jc w:val="center"/>
            </w:pPr>
            <w:r w:rsidRPr="007F3D77">
              <w:t>Ths. Nguyễn Bùi Hậu</w:t>
            </w:r>
          </w:p>
        </w:tc>
      </w:tr>
      <w:tr w:rsidR="00621A13" w:rsidRPr="007F3D77" w14:paraId="25EA7602" w14:textId="77777777" w:rsidTr="00FC6B03">
        <w:trPr>
          <w:trHeight w:val="20"/>
        </w:trPr>
        <w:tc>
          <w:tcPr>
            <w:tcW w:w="676" w:type="dxa"/>
            <w:vMerge/>
            <w:vAlign w:val="center"/>
          </w:tcPr>
          <w:p w14:paraId="5475F7C1" w14:textId="77777777" w:rsidR="00621A13" w:rsidRPr="007F3D77" w:rsidRDefault="00621A13" w:rsidP="009828C9">
            <w:pPr>
              <w:ind w:firstLine="0"/>
              <w:jc w:val="center"/>
            </w:pPr>
          </w:p>
        </w:tc>
        <w:tc>
          <w:tcPr>
            <w:tcW w:w="2013" w:type="dxa"/>
            <w:vMerge/>
            <w:vAlign w:val="center"/>
          </w:tcPr>
          <w:p w14:paraId="4CAE8B97" w14:textId="77777777" w:rsidR="00621A13" w:rsidRPr="007F3D77" w:rsidRDefault="00621A13" w:rsidP="009828C9">
            <w:pPr>
              <w:ind w:firstLine="0"/>
              <w:jc w:val="center"/>
            </w:pPr>
          </w:p>
        </w:tc>
        <w:tc>
          <w:tcPr>
            <w:tcW w:w="3515" w:type="dxa"/>
            <w:vMerge/>
            <w:vAlign w:val="center"/>
          </w:tcPr>
          <w:p w14:paraId="5F2E0FF2"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0526ACEE" w14:textId="77777777" w:rsidR="00621A13" w:rsidRPr="007F3D77" w:rsidRDefault="00621A13" w:rsidP="009828C9">
            <w:pPr>
              <w:ind w:firstLine="0"/>
            </w:pPr>
            <w:r w:rsidRPr="007F3D77">
              <w:t>1.1.2.2. Tổ chức tìm kiếm, tổng hợp thông tin từ Internet và nhiều nguồn khác nhau phục vụ xây dựng bài giảng điện tử.</w:t>
            </w:r>
          </w:p>
        </w:tc>
        <w:tc>
          <w:tcPr>
            <w:tcW w:w="1297" w:type="dxa"/>
            <w:vAlign w:val="center"/>
          </w:tcPr>
          <w:p w14:paraId="37C4DD29" w14:textId="77777777" w:rsidR="00621A13" w:rsidRPr="007F3D77" w:rsidRDefault="00621A13" w:rsidP="009828C9">
            <w:pPr>
              <w:ind w:firstLine="0"/>
              <w:jc w:val="center"/>
            </w:pPr>
          </w:p>
          <w:p w14:paraId="1665384D" w14:textId="77777777" w:rsidR="00621A13" w:rsidRPr="007F3D77" w:rsidRDefault="00621A13" w:rsidP="009828C9">
            <w:pPr>
              <w:ind w:firstLine="0"/>
              <w:jc w:val="center"/>
            </w:pPr>
            <w:r w:rsidRPr="007F3D77">
              <w:t>2.5</w:t>
            </w:r>
          </w:p>
        </w:tc>
        <w:tc>
          <w:tcPr>
            <w:tcW w:w="2454" w:type="dxa"/>
            <w:vMerge/>
            <w:vAlign w:val="center"/>
          </w:tcPr>
          <w:p w14:paraId="442DA39C" w14:textId="77777777" w:rsidR="00621A13" w:rsidRPr="007F3D77" w:rsidRDefault="00621A13" w:rsidP="009828C9">
            <w:pPr>
              <w:ind w:firstLine="0"/>
              <w:jc w:val="center"/>
            </w:pPr>
          </w:p>
        </w:tc>
      </w:tr>
      <w:tr w:rsidR="00621A13" w:rsidRPr="007F3D77" w14:paraId="235F718A" w14:textId="77777777" w:rsidTr="00FC6B03">
        <w:trPr>
          <w:trHeight w:val="20"/>
        </w:trPr>
        <w:tc>
          <w:tcPr>
            <w:tcW w:w="676" w:type="dxa"/>
            <w:vMerge/>
            <w:vAlign w:val="center"/>
          </w:tcPr>
          <w:p w14:paraId="2EBDF881" w14:textId="77777777" w:rsidR="00621A13" w:rsidRPr="007F3D77" w:rsidRDefault="00621A13" w:rsidP="009828C9">
            <w:pPr>
              <w:ind w:firstLine="0"/>
              <w:jc w:val="center"/>
            </w:pPr>
          </w:p>
        </w:tc>
        <w:tc>
          <w:tcPr>
            <w:tcW w:w="2013" w:type="dxa"/>
            <w:vMerge/>
            <w:vAlign w:val="center"/>
          </w:tcPr>
          <w:p w14:paraId="48F3352B"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54B9753" w14:textId="77777777" w:rsidR="00621A13" w:rsidRPr="007F3D77" w:rsidRDefault="00621A13" w:rsidP="009828C9">
            <w:pPr>
              <w:ind w:firstLine="0"/>
            </w:pPr>
            <w:r w:rsidRPr="007F3D77">
              <w:t xml:space="preserve">2.1.3. Thể hiện kỹ năng ứng dụng công nghệ thông tin và </w:t>
            </w:r>
            <w:r w:rsidRPr="007F3D77">
              <w:lastRenderedPageBreak/>
              <w:t>truyền thông trong hoạt động dạy học, giáo dục, nghiên cứu khoa học.</w:t>
            </w:r>
          </w:p>
        </w:tc>
        <w:tc>
          <w:tcPr>
            <w:tcW w:w="4529" w:type="dxa"/>
            <w:tcMar>
              <w:top w:w="0" w:type="dxa"/>
              <w:left w:w="100" w:type="dxa"/>
              <w:bottom w:w="0" w:type="dxa"/>
              <w:right w:w="100" w:type="dxa"/>
            </w:tcMar>
            <w:vAlign w:val="center"/>
          </w:tcPr>
          <w:p w14:paraId="2FF929CA" w14:textId="4B517409" w:rsidR="00621A13" w:rsidRPr="007F3D77" w:rsidRDefault="00621A13" w:rsidP="009828C9">
            <w:pPr>
              <w:ind w:firstLine="0"/>
            </w:pPr>
            <w:r w:rsidRPr="007F3D77">
              <w:lastRenderedPageBreak/>
              <w:t>2.1.3.1.</w:t>
            </w:r>
            <w:r w:rsidR="009828C9">
              <w:t xml:space="preserve"> </w:t>
            </w:r>
            <w:r w:rsidRPr="007F3D77">
              <w:t xml:space="preserve">Thực hiện được các thao tác kết nối và sử dụng linh hoạt các thiết bị và </w:t>
            </w:r>
            <w:r w:rsidRPr="007F3D77">
              <w:lastRenderedPageBreak/>
              <w:t>phần mềm trong giáo dục, dạy học.</w:t>
            </w:r>
          </w:p>
        </w:tc>
        <w:tc>
          <w:tcPr>
            <w:tcW w:w="1297" w:type="dxa"/>
            <w:tcMar>
              <w:top w:w="0" w:type="dxa"/>
              <w:left w:w="100" w:type="dxa"/>
              <w:bottom w:w="0" w:type="dxa"/>
              <w:right w:w="100" w:type="dxa"/>
            </w:tcMar>
            <w:vAlign w:val="center"/>
          </w:tcPr>
          <w:p w14:paraId="04C4EDAC" w14:textId="77777777" w:rsidR="00621A13" w:rsidRPr="007F3D77" w:rsidRDefault="00621A13" w:rsidP="009828C9">
            <w:pPr>
              <w:ind w:firstLine="0"/>
              <w:jc w:val="center"/>
            </w:pPr>
            <w:r w:rsidRPr="007F3D77">
              <w:lastRenderedPageBreak/>
              <w:t>2.5</w:t>
            </w:r>
          </w:p>
        </w:tc>
        <w:tc>
          <w:tcPr>
            <w:tcW w:w="2454" w:type="dxa"/>
            <w:vMerge/>
            <w:vAlign w:val="center"/>
          </w:tcPr>
          <w:p w14:paraId="11DE974F" w14:textId="77777777" w:rsidR="00621A13" w:rsidRPr="007F3D77" w:rsidRDefault="00621A13" w:rsidP="009828C9">
            <w:pPr>
              <w:ind w:firstLine="0"/>
              <w:jc w:val="center"/>
            </w:pPr>
          </w:p>
        </w:tc>
      </w:tr>
      <w:tr w:rsidR="00621A13" w:rsidRPr="007F3D77" w14:paraId="60E3219C" w14:textId="77777777" w:rsidTr="00FC6B03">
        <w:trPr>
          <w:trHeight w:val="20"/>
        </w:trPr>
        <w:tc>
          <w:tcPr>
            <w:tcW w:w="676" w:type="dxa"/>
            <w:vMerge/>
            <w:vAlign w:val="center"/>
          </w:tcPr>
          <w:p w14:paraId="1F938BAF" w14:textId="77777777" w:rsidR="00621A13" w:rsidRPr="007F3D77" w:rsidRDefault="00621A13" w:rsidP="009828C9">
            <w:pPr>
              <w:ind w:firstLine="0"/>
              <w:jc w:val="center"/>
            </w:pPr>
          </w:p>
        </w:tc>
        <w:tc>
          <w:tcPr>
            <w:tcW w:w="2013" w:type="dxa"/>
            <w:vMerge/>
            <w:vAlign w:val="center"/>
          </w:tcPr>
          <w:p w14:paraId="7A627629"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E5C0EF0" w14:textId="77777777" w:rsidR="00621A13" w:rsidRPr="007F3D77" w:rsidRDefault="00621A13" w:rsidP="009828C9">
            <w:pPr>
              <w:ind w:firstLine="0"/>
            </w:pPr>
            <w:r w:rsidRPr="007F3D77">
              <w:t>3.1.1. Chủ động tham gia và đóng góp ý kiến xây dựng trong các hoạt động nhóm; thể hiện đúng vai trò được phân công trong nhóm.</w:t>
            </w:r>
          </w:p>
        </w:tc>
        <w:tc>
          <w:tcPr>
            <w:tcW w:w="4529" w:type="dxa"/>
            <w:tcMar>
              <w:top w:w="0" w:type="dxa"/>
              <w:left w:w="100" w:type="dxa"/>
              <w:bottom w:w="0" w:type="dxa"/>
              <w:right w:w="100" w:type="dxa"/>
            </w:tcMar>
            <w:vAlign w:val="center"/>
          </w:tcPr>
          <w:p w14:paraId="1CB5D366" w14:textId="5E6EC74E" w:rsidR="00621A13" w:rsidRPr="007F3D77" w:rsidRDefault="00621A13" w:rsidP="009828C9">
            <w:pPr>
              <w:ind w:firstLine="0"/>
            </w:pPr>
            <w:r w:rsidRPr="007F3D77">
              <w:t>3.1.1.1.</w:t>
            </w:r>
            <w:r w:rsidR="009828C9">
              <w:t xml:space="preserve"> </w:t>
            </w:r>
            <w:r w:rsidRPr="007F3D77">
              <w:t>Đề xuất các ý tưởng trong việc hình thành và tổ chức hiệu quả các hoạt động nhóm theo đúng vai trò được phân công trong nhóm.</w:t>
            </w:r>
          </w:p>
        </w:tc>
        <w:tc>
          <w:tcPr>
            <w:tcW w:w="1297" w:type="dxa"/>
            <w:tcMar>
              <w:top w:w="0" w:type="dxa"/>
              <w:left w:w="100" w:type="dxa"/>
              <w:bottom w:w="0" w:type="dxa"/>
              <w:right w:w="100" w:type="dxa"/>
            </w:tcMar>
            <w:vAlign w:val="center"/>
          </w:tcPr>
          <w:p w14:paraId="067BAB1A" w14:textId="77777777" w:rsidR="00621A13" w:rsidRPr="007F3D77" w:rsidRDefault="00621A13" w:rsidP="009828C9">
            <w:pPr>
              <w:ind w:firstLine="0"/>
              <w:jc w:val="center"/>
            </w:pPr>
            <w:r w:rsidRPr="007F3D77">
              <w:t>2.5</w:t>
            </w:r>
          </w:p>
        </w:tc>
        <w:tc>
          <w:tcPr>
            <w:tcW w:w="2454" w:type="dxa"/>
            <w:vMerge w:val="restart"/>
            <w:vAlign w:val="center"/>
          </w:tcPr>
          <w:p w14:paraId="515FBD04" w14:textId="77777777" w:rsidR="00621A13" w:rsidRPr="007F3D77" w:rsidRDefault="00621A13" w:rsidP="009828C9">
            <w:pPr>
              <w:ind w:firstLine="0"/>
              <w:jc w:val="center"/>
            </w:pPr>
          </w:p>
        </w:tc>
      </w:tr>
      <w:tr w:rsidR="00621A13" w:rsidRPr="007F3D77" w14:paraId="2995933D" w14:textId="77777777" w:rsidTr="00FC6B03">
        <w:trPr>
          <w:trHeight w:val="20"/>
        </w:trPr>
        <w:tc>
          <w:tcPr>
            <w:tcW w:w="676" w:type="dxa"/>
            <w:vMerge/>
            <w:vAlign w:val="center"/>
          </w:tcPr>
          <w:p w14:paraId="048D51BD" w14:textId="77777777" w:rsidR="00621A13" w:rsidRPr="007F3D77" w:rsidRDefault="00621A13" w:rsidP="009828C9">
            <w:pPr>
              <w:ind w:firstLine="0"/>
              <w:jc w:val="center"/>
            </w:pPr>
          </w:p>
        </w:tc>
        <w:tc>
          <w:tcPr>
            <w:tcW w:w="2013" w:type="dxa"/>
            <w:vMerge/>
            <w:vAlign w:val="center"/>
          </w:tcPr>
          <w:p w14:paraId="3C858100"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68B29F76" w14:textId="77777777" w:rsidR="00621A13" w:rsidRPr="007F3D77" w:rsidRDefault="00621A13" w:rsidP="009828C9">
            <w:pPr>
              <w:ind w:firstLine="0"/>
            </w:pPr>
            <w:r w:rsidRPr="007F3D77">
              <w:t>3.2.1. Lựa chọn được các chiến lược giao tiếp phù hợp, hiệu quả, tự tin và sử dụng linh hoạt các phương thức (thuyết trình, văn bản, hình ảnh, đa phương tiện...) và các hình thức (trực tiếp, gián tiếp) trong hoạt động chuyên môn.</w:t>
            </w:r>
          </w:p>
        </w:tc>
        <w:tc>
          <w:tcPr>
            <w:tcW w:w="4529" w:type="dxa"/>
            <w:tcMar>
              <w:top w:w="0" w:type="dxa"/>
              <w:left w:w="100" w:type="dxa"/>
              <w:bottom w:w="0" w:type="dxa"/>
              <w:right w:w="100" w:type="dxa"/>
            </w:tcMar>
            <w:vAlign w:val="center"/>
          </w:tcPr>
          <w:p w14:paraId="32BAC8CC" w14:textId="54B801EC" w:rsidR="00621A13" w:rsidRPr="007F3D77" w:rsidRDefault="00621A13" w:rsidP="009828C9">
            <w:pPr>
              <w:ind w:firstLine="0"/>
            </w:pPr>
            <w:r w:rsidRPr="007F3D77">
              <w:t>3.2.1.1.</w:t>
            </w:r>
            <w:r w:rsidR="009828C9">
              <w:t xml:space="preserve"> </w:t>
            </w:r>
            <w:r w:rsidRPr="007F3D77">
              <w:t>Đóng góp vào việc viết báo cáo và thuyết trình vấn đề thuyết phụ</w:t>
            </w:r>
            <w:r w:rsidR="00FC6B03">
              <w:t>c.</w:t>
            </w:r>
          </w:p>
        </w:tc>
        <w:tc>
          <w:tcPr>
            <w:tcW w:w="1297" w:type="dxa"/>
            <w:tcMar>
              <w:top w:w="0" w:type="dxa"/>
              <w:left w:w="100" w:type="dxa"/>
              <w:bottom w:w="0" w:type="dxa"/>
              <w:right w:w="100" w:type="dxa"/>
            </w:tcMar>
            <w:vAlign w:val="center"/>
          </w:tcPr>
          <w:p w14:paraId="42B60689" w14:textId="77777777" w:rsidR="00621A13" w:rsidRPr="007F3D77" w:rsidRDefault="00621A13" w:rsidP="009828C9">
            <w:pPr>
              <w:ind w:firstLine="0"/>
              <w:jc w:val="center"/>
            </w:pPr>
            <w:r w:rsidRPr="007F3D77">
              <w:t>2.5</w:t>
            </w:r>
          </w:p>
        </w:tc>
        <w:tc>
          <w:tcPr>
            <w:tcW w:w="2454" w:type="dxa"/>
            <w:vMerge/>
            <w:vAlign w:val="center"/>
          </w:tcPr>
          <w:p w14:paraId="5C259A19" w14:textId="77777777" w:rsidR="00621A13" w:rsidRPr="007F3D77" w:rsidRDefault="00621A13" w:rsidP="009828C9">
            <w:pPr>
              <w:ind w:firstLine="0"/>
              <w:jc w:val="center"/>
            </w:pPr>
          </w:p>
        </w:tc>
      </w:tr>
      <w:tr w:rsidR="00621A13" w:rsidRPr="007F3D77" w14:paraId="3C94CDB8" w14:textId="77777777" w:rsidTr="00FC6B03">
        <w:trPr>
          <w:trHeight w:val="20"/>
        </w:trPr>
        <w:tc>
          <w:tcPr>
            <w:tcW w:w="676" w:type="dxa"/>
            <w:vMerge/>
            <w:vAlign w:val="center"/>
          </w:tcPr>
          <w:p w14:paraId="6A3E630C" w14:textId="77777777" w:rsidR="00621A13" w:rsidRPr="007F3D77" w:rsidRDefault="00621A13" w:rsidP="009828C9">
            <w:pPr>
              <w:ind w:firstLine="0"/>
              <w:jc w:val="center"/>
            </w:pPr>
          </w:p>
        </w:tc>
        <w:tc>
          <w:tcPr>
            <w:tcW w:w="2013" w:type="dxa"/>
            <w:vMerge/>
            <w:vAlign w:val="center"/>
          </w:tcPr>
          <w:p w14:paraId="766AC608"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93C18B7" w14:textId="77777777" w:rsidR="00621A13" w:rsidRPr="007F3D77" w:rsidRDefault="00621A13" w:rsidP="009828C9">
            <w:pPr>
              <w:ind w:firstLine="0"/>
            </w:pPr>
            <w:r w:rsidRPr="007F3D77">
              <w:t>4.1.1. Phân tích được một số vấn đề cấp thiết về lý thuyết và thực tiễn cần giải quyết trong giáo dục, dạy học Tin học và nghiên cứu khoa học.</w:t>
            </w:r>
          </w:p>
        </w:tc>
        <w:tc>
          <w:tcPr>
            <w:tcW w:w="4529" w:type="dxa"/>
            <w:tcMar>
              <w:top w:w="0" w:type="dxa"/>
              <w:left w:w="100" w:type="dxa"/>
              <w:bottom w:w="0" w:type="dxa"/>
              <w:right w:w="100" w:type="dxa"/>
            </w:tcMar>
            <w:vAlign w:val="center"/>
          </w:tcPr>
          <w:p w14:paraId="118D0F68" w14:textId="77777777" w:rsidR="00621A13" w:rsidRPr="007F3D77" w:rsidRDefault="00621A13" w:rsidP="009828C9">
            <w:pPr>
              <w:ind w:firstLine="0"/>
            </w:pPr>
            <w:r w:rsidRPr="007F3D77">
              <w:t>4.1.1.1. Phân tích được bối cảnh của nhà trường để xây dựng kế hoạch hoạt động giáo dục, học liệu số phù hợp.</w:t>
            </w:r>
          </w:p>
        </w:tc>
        <w:tc>
          <w:tcPr>
            <w:tcW w:w="1297" w:type="dxa"/>
            <w:tcMar>
              <w:top w:w="0" w:type="dxa"/>
              <w:left w:w="100" w:type="dxa"/>
              <w:bottom w:w="0" w:type="dxa"/>
              <w:right w:w="100" w:type="dxa"/>
            </w:tcMar>
            <w:vAlign w:val="center"/>
          </w:tcPr>
          <w:p w14:paraId="6B94C40C" w14:textId="77777777" w:rsidR="00621A13" w:rsidRPr="007F3D77" w:rsidRDefault="00621A13" w:rsidP="009828C9">
            <w:pPr>
              <w:ind w:firstLine="0"/>
              <w:jc w:val="center"/>
            </w:pPr>
            <w:r w:rsidRPr="007F3D77">
              <w:t>3.5</w:t>
            </w:r>
          </w:p>
          <w:p w14:paraId="4531F433" w14:textId="77777777" w:rsidR="00621A13" w:rsidRPr="007F3D77" w:rsidRDefault="00621A13" w:rsidP="009828C9">
            <w:pPr>
              <w:ind w:firstLine="0"/>
              <w:jc w:val="center"/>
            </w:pPr>
          </w:p>
        </w:tc>
        <w:tc>
          <w:tcPr>
            <w:tcW w:w="2454" w:type="dxa"/>
            <w:vMerge/>
            <w:vAlign w:val="center"/>
          </w:tcPr>
          <w:p w14:paraId="28721B7A" w14:textId="77777777" w:rsidR="00621A13" w:rsidRPr="007F3D77" w:rsidRDefault="00621A13" w:rsidP="009828C9">
            <w:pPr>
              <w:ind w:firstLine="0"/>
              <w:jc w:val="center"/>
            </w:pPr>
          </w:p>
        </w:tc>
      </w:tr>
      <w:tr w:rsidR="00621A13" w:rsidRPr="007F3D77" w14:paraId="1AA9EFED" w14:textId="77777777" w:rsidTr="00FC6B03">
        <w:trPr>
          <w:trHeight w:val="20"/>
        </w:trPr>
        <w:tc>
          <w:tcPr>
            <w:tcW w:w="676" w:type="dxa"/>
            <w:vMerge/>
            <w:vAlign w:val="center"/>
          </w:tcPr>
          <w:p w14:paraId="33A4E0BD" w14:textId="77777777" w:rsidR="00621A13" w:rsidRPr="007F3D77" w:rsidRDefault="00621A13" w:rsidP="009828C9">
            <w:pPr>
              <w:ind w:firstLine="0"/>
              <w:jc w:val="center"/>
            </w:pPr>
          </w:p>
        </w:tc>
        <w:tc>
          <w:tcPr>
            <w:tcW w:w="2013" w:type="dxa"/>
            <w:vMerge/>
            <w:vAlign w:val="center"/>
          </w:tcPr>
          <w:p w14:paraId="574E84C8"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A48C97D" w14:textId="77777777" w:rsidR="00621A13" w:rsidRPr="007F3D77" w:rsidRDefault="00621A13" w:rsidP="009828C9">
            <w:pPr>
              <w:ind w:firstLine="0"/>
            </w:pPr>
            <w:r w:rsidRPr="007F3D77">
              <w:t>4.2.1. Hình thành ý tưởng cho hoạt động dạy học, giáo dục môn Tin học, nghiên cứu khoa học phù hợp với bối cảnh nghề nghiệp.</w:t>
            </w:r>
          </w:p>
        </w:tc>
        <w:tc>
          <w:tcPr>
            <w:tcW w:w="4529" w:type="dxa"/>
            <w:tcMar>
              <w:top w:w="0" w:type="dxa"/>
              <w:left w:w="100" w:type="dxa"/>
              <w:bottom w:w="0" w:type="dxa"/>
              <w:right w:w="100" w:type="dxa"/>
            </w:tcMar>
            <w:vAlign w:val="center"/>
          </w:tcPr>
          <w:p w14:paraId="5566C2A2" w14:textId="77777777" w:rsidR="00621A13" w:rsidRPr="007F3D77" w:rsidRDefault="00621A13" w:rsidP="009828C9">
            <w:pPr>
              <w:ind w:firstLine="0"/>
            </w:pPr>
            <w:r w:rsidRPr="007F3D77">
              <w:t>4.2.1.1. Hình thành ý tưởng xây dựng học liệu số trong giáo dục phù hợp với bối cảnh chuyển đổi số.</w:t>
            </w:r>
          </w:p>
        </w:tc>
        <w:tc>
          <w:tcPr>
            <w:tcW w:w="1297" w:type="dxa"/>
            <w:tcMar>
              <w:top w:w="0" w:type="dxa"/>
              <w:left w:w="100" w:type="dxa"/>
              <w:bottom w:w="0" w:type="dxa"/>
              <w:right w:w="100" w:type="dxa"/>
            </w:tcMar>
            <w:vAlign w:val="center"/>
          </w:tcPr>
          <w:p w14:paraId="6245B55D" w14:textId="77777777" w:rsidR="00621A13" w:rsidRPr="007F3D77" w:rsidRDefault="00621A13" w:rsidP="009828C9">
            <w:pPr>
              <w:ind w:firstLine="0"/>
              <w:jc w:val="center"/>
            </w:pPr>
            <w:r w:rsidRPr="007F3D77">
              <w:t>3.5</w:t>
            </w:r>
          </w:p>
        </w:tc>
        <w:tc>
          <w:tcPr>
            <w:tcW w:w="2454" w:type="dxa"/>
            <w:vMerge w:val="restart"/>
            <w:vAlign w:val="center"/>
          </w:tcPr>
          <w:p w14:paraId="274B9BEF" w14:textId="77777777" w:rsidR="00621A13" w:rsidRPr="007F3D77" w:rsidRDefault="00621A13" w:rsidP="009828C9">
            <w:pPr>
              <w:ind w:firstLine="0"/>
              <w:jc w:val="center"/>
            </w:pPr>
          </w:p>
        </w:tc>
      </w:tr>
      <w:tr w:rsidR="00621A13" w:rsidRPr="007F3D77" w14:paraId="6EF74E6C" w14:textId="77777777" w:rsidTr="00FC6B03">
        <w:trPr>
          <w:trHeight w:val="20"/>
        </w:trPr>
        <w:tc>
          <w:tcPr>
            <w:tcW w:w="676" w:type="dxa"/>
            <w:vMerge/>
            <w:vAlign w:val="center"/>
          </w:tcPr>
          <w:p w14:paraId="0466113F" w14:textId="77777777" w:rsidR="00621A13" w:rsidRPr="007F3D77" w:rsidRDefault="00621A13" w:rsidP="009828C9">
            <w:pPr>
              <w:ind w:firstLine="0"/>
              <w:jc w:val="center"/>
            </w:pPr>
          </w:p>
        </w:tc>
        <w:tc>
          <w:tcPr>
            <w:tcW w:w="2013" w:type="dxa"/>
            <w:vMerge/>
            <w:vAlign w:val="center"/>
          </w:tcPr>
          <w:p w14:paraId="5AB04F90"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8E93190" w14:textId="77777777" w:rsidR="00621A13" w:rsidRPr="007F3D77" w:rsidRDefault="00621A13" w:rsidP="009828C9">
            <w:pPr>
              <w:ind w:firstLine="0"/>
            </w:pPr>
            <w:r w:rsidRPr="007F3D77">
              <w:t xml:space="preserve">4.2.2. Thiết kế hoạt động dạy học, giáo dục môn Tin học và </w:t>
            </w:r>
            <w:r w:rsidRPr="007F3D77">
              <w:lastRenderedPageBreak/>
              <w:t>đề cương nghiên cứu khoa học.</w:t>
            </w:r>
          </w:p>
        </w:tc>
        <w:tc>
          <w:tcPr>
            <w:tcW w:w="4529" w:type="dxa"/>
            <w:tcMar>
              <w:top w:w="0" w:type="dxa"/>
              <w:left w:w="100" w:type="dxa"/>
              <w:bottom w:w="0" w:type="dxa"/>
              <w:right w:w="100" w:type="dxa"/>
            </w:tcMar>
            <w:vAlign w:val="center"/>
          </w:tcPr>
          <w:p w14:paraId="651F2A84" w14:textId="77777777" w:rsidR="00621A13" w:rsidRPr="007F3D77" w:rsidRDefault="00621A13" w:rsidP="009828C9">
            <w:pPr>
              <w:ind w:firstLine="0"/>
            </w:pPr>
            <w:r w:rsidRPr="007F3D77">
              <w:lastRenderedPageBreak/>
              <w:t xml:space="preserve">4.2.2.1. Thiết kế học liệu số trong giáo </w:t>
            </w:r>
            <w:r w:rsidRPr="007F3D77">
              <w:lastRenderedPageBreak/>
              <w:t>dục, dạy học.</w:t>
            </w:r>
          </w:p>
        </w:tc>
        <w:tc>
          <w:tcPr>
            <w:tcW w:w="1297" w:type="dxa"/>
            <w:tcMar>
              <w:top w:w="0" w:type="dxa"/>
              <w:left w:w="100" w:type="dxa"/>
              <w:bottom w:w="0" w:type="dxa"/>
              <w:right w:w="100" w:type="dxa"/>
            </w:tcMar>
            <w:vAlign w:val="center"/>
          </w:tcPr>
          <w:p w14:paraId="77AEF58C" w14:textId="77777777" w:rsidR="00621A13" w:rsidRPr="007F3D77" w:rsidRDefault="00621A13" w:rsidP="009828C9">
            <w:pPr>
              <w:ind w:firstLine="0"/>
              <w:jc w:val="center"/>
            </w:pPr>
            <w:r w:rsidRPr="007F3D77">
              <w:lastRenderedPageBreak/>
              <w:t>3.5</w:t>
            </w:r>
          </w:p>
        </w:tc>
        <w:tc>
          <w:tcPr>
            <w:tcW w:w="2454" w:type="dxa"/>
            <w:vMerge/>
            <w:vAlign w:val="center"/>
          </w:tcPr>
          <w:p w14:paraId="0E0EF5C5" w14:textId="77777777" w:rsidR="00621A13" w:rsidRPr="007F3D77" w:rsidRDefault="00621A13" w:rsidP="009828C9">
            <w:pPr>
              <w:ind w:firstLine="0"/>
              <w:jc w:val="center"/>
            </w:pPr>
          </w:p>
        </w:tc>
      </w:tr>
      <w:tr w:rsidR="00621A13" w:rsidRPr="007F3D77" w14:paraId="5C880E80" w14:textId="77777777" w:rsidTr="00FC6B03">
        <w:trPr>
          <w:trHeight w:val="20"/>
        </w:trPr>
        <w:tc>
          <w:tcPr>
            <w:tcW w:w="676" w:type="dxa"/>
            <w:vMerge/>
            <w:vAlign w:val="center"/>
          </w:tcPr>
          <w:p w14:paraId="2088667E" w14:textId="77777777" w:rsidR="00621A13" w:rsidRPr="007F3D77" w:rsidRDefault="00621A13" w:rsidP="009828C9">
            <w:pPr>
              <w:ind w:firstLine="0"/>
              <w:jc w:val="center"/>
            </w:pPr>
          </w:p>
        </w:tc>
        <w:tc>
          <w:tcPr>
            <w:tcW w:w="2013" w:type="dxa"/>
            <w:vMerge/>
            <w:vAlign w:val="center"/>
          </w:tcPr>
          <w:p w14:paraId="2BD0C0EC"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285ECB6" w14:textId="77777777" w:rsidR="00621A13" w:rsidRPr="007F3D77" w:rsidRDefault="00621A13" w:rsidP="009828C9">
            <w:pPr>
              <w:ind w:firstLine="0"/>
            </w:pPr>
            <w:r w:rsidRPr="007F3D77">
              <w:t>4.2.3. Triển khai thực hiện hoạt động dạy học, giáo dục môn Tin học và nội dung nghiên cứu khoa học.</w:t>
            </w:r>
          </w:p>
        </w:tc>
        <w:tc>
          <w:tcPr>
            <w:tcW w:w="4529" w:type="dxa"/>
            <w:tcMar>
              <w:top w:w="0" w:type="dxa"/>
              <w:left w:w="100" w:type="dxa"/>
              <w:bottom w:w="0" w:type="dxa"/>
              <w:right w:w="100" w:type="dxa"/>
            </w:tcMar>
            <w:vAlign w:val="center"/>
          </w:tcPr>
          <w:p w14:paraId="66D6C6D3" w14:textId="77777777" w:rsidR="00621A13" w:rsidRPr="007F3D77" w:rsidRDefault="00621A13" w:rsidP="009828C9">
            <w:pPr>
              <w:ind w:firstLine="0"/>
            </w:pPr>
            <w:r w:rsidRPr="007F3D77">
              <w:t>4.2.3.1. Triển khai học liệu số trên hệ thống LMS.</w:t>
            </w:r>
          </w:p>
        </w:tc>
        <w:tc>
          <w:tcPr>
            <w:tcW w:w="1297" w:type="dxa"/>
            <w:tcMar>
              <w:top w:w="0" w:type="dxa"/>
              <w:left w:w="100" w:type="dxa"/>
              <w:bottom w:w="0" w:type="dxa"/>
              <w:right w:w="100" w:type="dxa"/>
            </w:tcMar>
            <w:vAlign w:val="center"/>
          </w:tcPr>
          <w:p w14:paraId="58967C26" w14:textId="77777777" w:rsidR="00621A13" w:rsidRPr="007F3D77" w:rsidRDefault="00621A13" w:rsidP="009828C9">
            <w:pPr>
              <w:ind w:firstLine="0"/>
              <w:jc w:val="center"/>
            </w:pPr>
            <w:r w:rsidRPr="007F3D77">
              <w:t>3.5</w:t>
            </w:r>
          </w:p>
        </w:tc>
        <w:tc>
          <w:tcPr>
            <w:tcW w:w="2454" w:type="dxa"/>
            <w:vMerge/>
            <w:vAlign w:val="center"/>
          </w:tcPr>
          <w:p w14:paraId="20259313" w14:textId="77777777" w:rsidR="00621A13" w:rsidRPr="007F3D77" w:rsidRDefault="00621A13" w:rsidP="009828C9">
            <w:pPr>
              <w:ind w:firstLine="0"/>
              <w:jc w:val="center"/>
            </w:pPr>
          </w:p>
        </w:tc>
      </w:tr>
      <w:tr w:rsidR="00621A13" w:rsidRPr="007F3D77" w14:paraId="42DC9987" w14:textId="77777777" w:rsidTr="00FC6B03">
        <w:trPr>
          <w:trHeight w:val="20"/>
        </w:trPr>
        <w:tc>
          <w:tcPr>
            <w:tcW w:w="676" w:type="dxa"/>
            <w:vMerge/>
            <w:vAlign w:val="center"/>
          </w:tcPr>
          <w:p w14:paraId="6AA13318" w14:textId="77777777" w:rsidR="00621A13" w:rsidRPr="007F3D77" w:rsidRDefault="00621A13" w:rsidP="009828C9">
            <w:pPr>
              <w:ind w:firstLine="0"/>
              <w:jc w:val="center"/>
            </w:pPr>
          </w:p>
        </w:tc>
        <w:tc>
          <w:tcPr>
            <w:tcW w:w="2013" w:type="dxa"/>
            <w:vMerge/>
            <w:vAlign w:val="center"/>
          </w:tcPr>
          <w:p w14:paraId="4531FD74"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9D52DE6" w14:textId="77777777" w:rsidR="00621A13" w:rsidRPr="007F3D77" w:rsidRDefault="00621A13" w:rsidP="009828C9">
            <w:pPr>
              <w:ind w:firstLine="0"/>
            </w:pPr>
            <w:r w:rsidRPr="007F3D77">
              <w:t>4.2.4. Vận hành/Cải tiến hoạt động dạy học, giáo dục môn Tin học và kết quả nghiên cứu khoa học.</w:t>
            </w:r>
          </w:p>
        </w:tc>
        <w:tc>
          <w:tcPr>
            <w:tcW w:w="4529" w:type="dxa"/>
            <w:tcMar>
              <w:top w:w="0" w:type="dxa"/>
              <w:left w:w="100" w:type="dxa"/>
              <w:bottom w:w="0" w:type="dxa"/>
              <w:right w:w="100" w:type="dxa"/>
            </w:tcMar>
            <w:vAlign w:val="center"/>
          </w:tcPr>
          <w:p w14:paraId="724E9377" w14:textId="77777777" w:rsidR="00621A13" w:rsidRPr="007F3D77" w:rsidRDefault="00621A13" w:rsidP="009828C9">
            <w:pPr>
              <w:ind w:firstLine="0"/>
            </w:pPr>
            <w:r w:rsidRPr="007F3D77">
              <w:t>4.2.4.1. Tổ chức thực hiện và cải tiến học liệu số.</w:t>
            </w:r>
          </w:p>
        </w:tc>
        <w:tc>
          <w:tcPr>
            <w:tcW w:w="1297" w:type="dxa"/>
            <w:tcMar>
              <w:top w:w="0" w:type="dxa"/>
              <w:left w:w="100" w:type="dxa"/>
              <w:bottom w:w="0" w:type="dxa"/>
              <w:right w:w="100" w:type="dxa"/>
            </w:tcMar>
            <w:vAlign w:val="center"/>
          </w:tcPr>
          <w:p w14:paraId="4B7C1DF0" w14:textId="77777777" w:rsidR="00621A13" w:rsidRPr="007F3D77" w:rsidRDefault="00621A13" w:rsidP="009828C9">
            <w:pPr>
              <w:ind w:firstLine="0"/>
              <w:jc w:val="center"/>
            </w:pPr>
            <w:r w:rsidRPr="007F3D77">
              <w:t>3.5</w:t>
            </w:r>
          </w:p>
        </w:tc>
        <w:tc>
          <w:tcPr>
            <w:tcW w:w="2454" w:type="dxa"/>
            <w:vMerge/>
            <w:vAlign w:val="center"/>
          </w:tcPr>
          <w:p w14:paraId="739554A1" w14:textId="77777777" w:rsidR="00621A13" w:rsidRPr="007F3D77" w:rsidRDefault="00621A13" w:rsidP="009828C9">
            <w:pPr>
              <w:ind w:firstLine="0"/>
              <w:jc w:val="center"/>
            </w:pPr>
          </w:p>
        </w:tc>
      </w:tr>
      <w:tr w:rsidR="00621A13" w:rsidRPr="007F3D77" w14:paraId="2E5540A1" w14:textId="77777777" w:rsidTr="00FC6B03">
        <w:trPr>
          <w:trHeight w:val="20"/>
        </w:trPr>
        <w:tc>
          <w:tcPr>
            <w:tcW w:w="676" w:type="dxa"/>
            <w:vAlign w:val="center"/>
          </w:tcPr>
          <w:p w14:paraId="23FA9F65" w14:textId="77777777" w:rsidR="00621A13" w:rsidRPr="007F3D77" w:rsidRDefault="00621A13" w:rsidP="009828C9">
            <w:pPr>
              <w:ind w:firstLine="0"/>
              <w:jc w:val="center"/>
            </w:pPr>
            <w:r w:rsidRPr="007F3D77">
              <w:t>III</w:t>
            </w:r>
          </w:p>
        </w:tc>
        <w:tc>
          <w:tcPr>
            <w:tcW w:w="2013" w:type="dxa"/>
            <w:vAlign w:val="center"/>
          </w:tcPr>
          <w:p w14:paraId="60C1A6E1" w14:textId="77777777" w:rsidR="00621A13" w:rsidRPr="007F3D77" w:rsidRDefault="00621A13" w:rsidP="009828C9">
            <w:pPr>
              <w:ind w:firstLine="0"/>
              <w:jc w:val="center"/>
            </w:pPr>
          </w:p>
        </w:tc>
        <w:tc>
          <w:tcPr>
            <w:tcW w:w="11795" w:type="dxa"/>
            <w:gridSpan w:val="4"/>
            <w:vAlign w:val="center"/>
          </w:tcPr>
          <w:p w14:paraId="002BE0A1" w14:textId="77777777" w:rsidR="00621A13" w:rsidRPr="007F3D77" w:rsidRDefault="00621A13" w:rsidP="009828C9">
            <w:pPr>
              <w:ind w:firstLine="0"/>
            </w:pPr>
            <w:r w:rsidRPr="007F3D77">
              <w:t>CÁC HỌC PHẦN NGÀNH VÀ CHUYÊN NGÀNH</w:t>
            </w:r>
          </w:p>
        </w:tc>
      </w:tr>
      <w:tr w:rsidR="00621A13" w:rsidRPr="007F3D77" w14:paraId="7A40301C" w14:textId="77777777" w:rsidTr="00FC6B03">
        <w:trPr>
          <w:trHeight w:val="20"/>
        </w:trPr>
        <w:tc>
          <w:tcPr>
            <w:tcW w:w="676" w:type="dxa"/>
            <w:vMerge w:val="restart"/>
            <w:vAlign w:val="center"/>
          </w:tcPr>
          <w:p w14:paraId="179D268D" w14:textId="77777777" w:rsidR="00621A13" w:rsidRPr="007F3D77" w:rsidRDefault="00621A13" w:rsidP="009828C9">
            <w:pPr>
              <w:ind w:firstLine="0"/>
              <w:jc w:val="center"/>
            </w:pPr>
          </w:p>
          <w:p w14:paraId="02DCAAB8" w14:textId="77777777" w:rsidR="00621A13" w:rsidRPr="007F3D77" w:rsidRDefault="00621A13" w:rsidP="009828C9">
            <w:pPr>
              <w:ind w:firstLine="0"/>
              <w:jc w:val="center"/>
            </w:pPr>
            <w:r w:rsidRPr="007F3D77">
              <w:t>12</w:t>
            </w:r>
          </w:p>
          <w:p w14:paraId="668E10DC" w14:textId="77777777" w:rsidR="00621A13" w:rsidRPr="007F3D77" w:rsidRDefault="00621A13" w:rsidP="009828C9">
            <w:pPr>
              <w:ind w:firstLine="0"/>
              <w:jc w:val="center"/>
            </w:pPr>
          </w:p>
          <w:p w14:paraId="7329B4B8" w14:textId="77777777" w:rsidR="00621A13" w:rsidRPr="007F3D77" w:rsidRDefault="00621A13" w:rsidP="009828C9">
            <w:pPr>
              <w:ind w:firstLine="0"/>
              <w:jc w:val="center"/>
            </w:pPr>
          </w:p>
        </w:tc>
        <w:tc>
          <w:tcPr>
            <w:tcW w:w="2013" w:type="dxa"/>
            <w:vMerge w:val="restart"/>
            <w:vAlign w:val="center"/>
          </w:tcPr>
          <w:p w14:paraId="2206DDCC" w14:textId="77777777" w:rsidR="00621A13" w:rsidRPr="007F3D77" w:rsidRDefault="00621A13" w:rsidP="009828C9">
            <w:pPr>
              <w:ind w:firstLine="0"/>
              <w:jc w:val="center"/>
              <w:rPr>
                <w:highlight w:val="white"/>
              </w:rPr>
            </w:pPr>
            <w:r w:rsidRPr="007F3D77">
              <w:rPr>
                <w:highlight w:val="white"/>
              </w:rPr>
              <w:t>Giải phẫu sinh lý trẻ em</w:t>
            </w:r>
            <w:r w:rsidRPr="007F3D77">
              <w:rPr>
                <w:highlight w:val="white"/>
              </w:rPr>
              <w:br/>
              <w:t>(ECEa72301)</w:t>
            </w:r>
          </w:p>
          <w:p w14:paraId="7C77A4C3" w14:textId="77777777" w:rsidR="00621A13" w:rsidRPr="007F3D77" w:rsidRDefault="00621A13" w:rsidP="009828C9">
            <w:pPr>
              <w:ind w:firstLine="0"/>
              <w:jc w:val="center"/>
              <w:rPr>
                <w:highlight w:val="white"/>
              </w:rPr>
            </w:pPr>
          </w:p>
        </w:tc>
        <w:tc>
          <w:tcPr>
            <w:tcW w:w="3515" w:type="dxa"/>
            <w:vMerge w:val="restart"/>
            <w:vAlign w:val="center"/>
          </w:tcPr>
          <w:p w14:paraId="14F8BBE3" w14:textId="77777777" w:rsidR="00621A13" w:rsidRPr="007F3D77" w:rsidRDefault="00621A13" w:rsidP="009828C9">
            <w:pPr>
              <w:ind w:firstLine="0"/>
              <w:rPr>
                <w:highlight w:val="white"/>
              </w:rPr>
            </w:pPr>
            <w:r w:rsidRPr="007F3D77">
              <w:rPr>
                <w:highlight w:val="white"/>
              </w:rPr>
              <w:t>1.2.1. Vận dụng được kiến thức cơ sở tâm lý - giáo dục học mầm non, khoa học cơ bản và nghệ thuật vào các hoạt động nghề nghiệp ngành Giáo dục Mầm non</w:t>
            </w:r>
          </w:p>
        </w:tc>
        <w:tc>
          <w:tcPr>
            <w:tcW w:w="4529" w:type="dxa"/>
            <w:vAlign w:val="center"/>
          </w:tcPr>
          <w:p w14:paraId="254CAE6F" w14:textId="77777777" w:rsidR="00621A13" w:rsidRPr="007F3D77" w:rsidRDefault="00621A13" w:rsidP="009828C9">
            <w:pPr>
              <w:ind w:firstLine="0"/>
              <w:rPr>
                <w:highlight w:val="white"/>
              </w:rPr>
            </w:pPr>
            <w:r w:rsidRPr="007F3D77">
              <w:rPr>
                <w:highlight w:val="white"/>
              </w:rPr>
              <w:t>1.2.1.1. Vận dụng kiến thức về cấu tạo và chức năng sinh lý của các cơ quan và hệ cơ quan trong cơ thể trẻ em để phân tích mối liên hệ giữa các hệ cơ quan, cũng như giữa cơ thể trẻ với môi trường sống, nhằm phục vụ hiệu quả cho các hoạt động chuyên môn trong lĩnh vực giáo dục và chăm sóc trẻ mầm non.</w:t>
            </w:r>
          </w:p>
        </w:tc>
        <w:tc>
          <w:tcPr>
            <w:tcW w:w="1297" w:type="dxa"/>
            <w:vAlign w:val="center"/>
          </w:tcPr>
          <w:p w14:paraId="09CCB04B" w14:textId="77777777" w:rsidR="00621A13" w:rsidRPr="007F3D77" w:rsidRDefault="00621A13" w:rsidP="009828C9">
            <w:pPr>
              <w:ind w:firstLine="0"/>
              <w:jc w:val="center"/>
              <w:rPr>
                <w:highlight w:val="white"/>
              </w:rPr>
            </w:pPr>
            <w:r w:rsidRPr="007F3D77">
              <w:rPr>
                <w:highlight w:val="white"/>
              </w:rPr>
              <w:t>2.5</w:t>
            </w:r>
          </w:p>
        </w:tc>
        <w:tc>
          <w:tcPr>
            <w:tcW w:w="2454" w:type="dxa"/>
            <w:vMerge w:val="restart"/>
            <w:vAlign w:val="center"/>
          </w:tcPr>
          <w:p w14:paraId="0C93EA2B" w14:textId="77777777" w:rsidR="00621A13" w:rsidRPr="007F3D77" w:rsidRDefault="00621A13" w:rsidP="009828C9">
            <w:pPr>
              <w:ind w:firstLine="0"/>
              <w:jc w:val="center"/>
              <w:rPr>
                <w:highlight w:val="white"/>
              </w:rPr>
            </w:pPr>
          </w:p>
          <w:p w14:paraId="218B1A96" w14:textId="77777777" w:rsidR="00621A13" w:rsidRPr="007F3D77" w:rsidRDefault="00621A13" w:rsidP="009828C9">
            <w:pPr>
              <w:ind w:firstLine="0"/>
              <w:jc w:val="center"/>
              <w:rPr>
                <w:highlight w:val="white"/>
              </w:rPr>
            </w:pPr>
          </w:p>
          <w:p w14:paraId="7087B159" w14:textId="77777777" w:rsidR="00621A13" w:rsidRPr="007F3D77" w:rsidRDefault="00621A13" w:rsidP="009828C9">
            <w:pPr>
              <w:ind w:firstLine="0"/>
              <w:jc w:val="center"/>
              <w:rPr>
                <w:highlight w:val="white"/>
              </w:rPr>
            </w:pPr>
          </w:p>
          <w:p w14:paraId="20ABA0C4" w14:textId="77777777" w:rsidR="00621A13" w:rsidRPr="007F3D77" w:rsidRDefault="00621A13" w:rsidP="009828C9">
            <w:pPr>
              <w:ind w:firstLine="0"/>
              <w:jc w:val="center"/>
              <w:rPr>
                <w:highlight w:val="white"/>
              </w:rPr>
            </w:pPr>
          </w:p>
          <w:p w14:paraId="73433560" w14:textId="77777777" w:rsidR="00621A13" w:rsidRPr="007F3D77" w:rsidRDefault="00621A13" w:rsidP="009828C9">
            <w:pPr>
              <w:ind w:firstLine="0"/>
              <w:jc w:val="center"/>
              <w:rPr>
                <w:highlight w:val="white"/>
              </w:rPr>
            </w:pPr>
          </w:p>
          <w:p w14:paraId="74638A39" w14:textId="77777777" w:rsidR="00621A13" w:rsidRPr="007F3D77" w:rsidRDefault="00621A13" w:rsidP="009828C9">
            <w:pPr>
              <w:ind w:firstLine="0"/>
              <w:jc w:val="center"/>
              <w:rPr>
                <w:highlight w:val="white"/>
              </w:rPr>
            </w:pPr>
          </w:p>
          <w:p w14:paraId="29BAB1B5" w14:textId="77777777" w:rsidR="00621A13" w:rsidRPr="007F3D77" w:rsidRDefault="00621A13" w:rsidP="009828C9">
            <w:pPr>
              <w:ind w:firstLine="0"/>
              <w:jc w:val="center"/>
              <w:rPr>
                <w:highlight w:val="white"/>
              </w:rPr>
            </w:pPr>
            <w:r w:rsidRPr="007F3D77">
              <w:rPr>
                <w:highlight w:val="white"/>
              </w:rPr>
              <w:t>PGS.TS Nguyễn Giang An</w:t>
            </w:r>
          </w:p>
        </w:tc>
      </w:tr>
      <w:tr w:rsidR="00621A13" w:rsidRPr="007F3D77" w14:paraId="756CC0C1" w14:textId="77777777" w:rsidTr="00FC6B03">
        <w:trPr>
          <w:trHeight w:val="20"/>
        </w:trPr>
        <w:tc>
          <w:tcPr>
            <w:tcW w:w="676" w:type="dxa"/>
            <w:vMerge/>
            <w:vAlign w:val="center"/>
          </w:tcPr>
          <w:p w14:paraId="0B82ADB1" w14:textId="77777777" w:rsidR="00621A13" w:rsidRPr="007F3D77" w:rsidRDefault="00621A13" w:rsidP="009828C9">
            <w:pPr>
              <w:ind w:firstLine="0"/>
              <w:jc w:val="center"/>
            </w:pPr>
          </w:p>
        </w:tc>
        <w:tc>
          <w:tcPr>
            <w:tcW w:w="2013" w:type="dxa"/>
            <w:vMerge/>
            <w:vAlign w:val="center"/>
          </w:tcPr>
          <w:p w14:paraId="2F4E1B2B" w14:textId="77777777" w:rsidR="00621A13" w:rsidRPr="007F3D77" w:rsidRDefault="00621A13" w:rsidP="009828C9">
            <w:pPr>
              <w:ind w:firstLine="0"/>
              <w:jc w:val="center"/>
            </w:pPr>
          </w:p>
        </w:tc>
        <w:tc>
          <w:tcPr>
            <w:tcW w:w="3515" w:type="dxa"/>
            <w:vMerge/>
            <w:vAlign w:val="center"/>
          </w:tcPr>
          <w:p w14:paraId="62751F7B" w14:textId="77777777" w:rsidR="00621A13" w:rsidRPr="007F3D77" w:rsidRDefault="00621A13" w:rsidP="009828C9">
            <w:pPr>
              <w:ind w:firstLine="0"/>
            </w:pPr>
          </w:p>
        </w:tc>
        <w:tc>
          <w:tcPr>
            <w:tcW w:w="4529" w:type="dxa"/>
            <w:vAlign w:val="center"/>
          </w:tcPr>
          <w:p w14:paraId="424589E0" w14:textId="77777777" w:rsidR="00621A13" w:rsidRPr="007F3D77" w:rsidRDefault="00621A13" w:rsidP="009828C9">
            <w:pPr>
              <w:ind w:firstLine="0"/>
              <w:rPr>
                <w:highlight w:val="white"/>
              </w:rPr>
            </w:pPr>
            <w:r w:rsidRPr="007F3D77">
              <w:rPr>
                <w:highlight w:val="white"/>
              </w:rPr>
              <w:t>1.2.1.2. Vận dụng được kiến thức về giải phẫu - sinh lý để nhận diện dấu hiệu bất thường, đồng thời đề xuất các biện pháp chăm sóc và phòng bệnh thông thường cho trẻ mầm non</w:t>
            </w:r>
          </w:p>
        </w:tc>
        <w:tc>
          <w:tcPr>
            <w:tcW w:w="1297" w:type="dxa"/>
            <w:vAlign w:val="center"/>
          </w:tcPr>
          <w:p w14:paraId="00C72833" w14:textId="77777777" w:rsidR="00621A13" w:rsidRPr="007F3D77" w:rsidRDefault="00621A13" w:rsidP="009828C9">
            <w:pPr>
              <w:ind w:firstLine="0"/>
              <w:jc w:val="center"/>
              <w:rPr>
                <w:highlight w:val="white"/>
              </w:rPr>
            </w:pPr>
            <w:r w:rsidRPr="007F3D77">
              <w:rPr>
                <w:highlight w:val="white"/>
              </w:rPr>
              <w:t>2.5</w:t>
            </w:r>
          </w:p>
        </w:tc>
        <w:tc>
          <w:tcPr>
            <w:tcW w:w="2454" w:type="dxa"/>
            <w:vMerge/>
            <w:vAlign w:val="center"/>
          </w:tcPr>
          <w:p w14:paraId="735DED7D" w14:textId="77777777" w:rsidR="00621A13" w:rsidRPr="007F3D77" w:rsidRDefault="00621A13" w:rsidP="009828C9">
            <w:pPr>
              <w:ind w:firstLine="0"/>
              <w:jc w:val="center"/>
              <w:rPr>
                <w:highlight w:val="white"/>
              </w:rPr>
            </w:pPr>
          </w:p>
        </w:tc>
      </w:tr>
      <w:tr w:rsidR="00621A13" w:rsidRPr="007F3D77" w14:paraId="2B404B94" w14:textId="77777777" w:rsidTr="00FC6B03">
        <w:trPr>
          <w:trHeight w:val="20"/>
        </w:trPr>
        <w:tc>
          <w:tcPr>
            <w:tcW w:w="676" w:type="dxa"/>
            <w:vMerge/>
            <w:vAlign w:val="center"/>
          </w:tcPr>
          <w:p w14:paraId="682BAA84" w14:textId="77777777" w:rsidR="00621A13" w:rsidRPr="007F3D77" w:rsidRDefault="00621A13" w:rsidP="009828C9">
            <w:pPr>
              <w:ind w:firstLine="0"/>
              <w:jc w:val="center"/>
            </w:pPr>
          </w:p>
        </w:tc>
        <w:tc>
          <w:tcPr>
            <w:tcW w:w="2013" w:type="dxa"/>
            <w:vMerge/>
            <w:vAlign w:val="center"/>
          </w:tcPr>
          <w:p w14:paraId="6E397446" w14:textId="77777777" w:rsidR="00621A13" w:rsidRPr="007F3D77" w:rsidRDefault="00621A13" w:rsidP="009828C9">
            <w:pPr>
              <w:ind w:firstLine="0"/>
              <w:jc w:val="center"/>
            </w:pPr>
          </w:p>
        </w:tc>
        <w:tc>
          <w:tcPr>
            <w:tcW w:w="3515" w:type="dxa"/>
            <w:vAlign w:val="center"/>
          </w:tcPr>
          <w:p w14:paraId="2D2E97F8" w14:textId="77777777" w:rsidR="00621A13" w:rsidRPr="007F3D77" w:rsidRDefault="00621A13" w:rsidP="009828C9">
            <w:pPr>
              <w:ind w:firstLine="0"/>
            </w:pPr>
            <w:r w:rsidRPr="007F3D77">
              <w:t xml:space="preserve">2.1.1. Áp dụng được kỹ năng tư duy phản biện, tư duy hệ thống, giải quyết vấn đề và sáng tạo vào các hoạt động </w:t>
            </w:r>
            <w:r w:rsidRPr="007F3D77">
              <w:lastRenderedPageBreak/>
              <w:t>nghề nghiệp ngành Giáo dục Mầm non</w:t>
            </w:r>
          </w:p>
        </w:tc>
        <w:tc>
          <w:tcPr>
            <w:tcW w:w="4529" w:type="dxa"/>
            <w:vAlign w:val="center"/>
          </w:tcPr>
          <w:p w14:paraId="6F88C65B" w14:textId="77777777" w:rsidR="00621A13" w:rsidRPr="007F3D77" w:rsidRDefault="00621A13" w:rsidP="009828C9">
            <w:pPr>
              <w:ind w:firstLine="0"/>
            </w:pPr>
            <w:r w:rsidRPr="007F3D77">
              <w:lastRenderedPageBreak/>
              <w:t>2.1.1.1. Vận dụng được kỹ năng tư duy hệ thống và giải quyết vấn đề và sáng tạo vào các hoạt động học tập, thực hành về nội dung Giải phẫu sinh lý trẻ em.</w:t>
            </w:r>
          </w:p>
        </w:tc>
        <w:tc>
          <w:tcPr>
            <w:tcW w:w="1297" w:type="dxa"/>
            <w:vAlign w:val="center"/>
          </w:tcPr>
          <w:p w14:paraId="6D2E72EA" w14:textId="77777777" w:rsidR="00621A13" w:rsidRPr="007F3D77" w:rsidRDefault="00621A13" w:rsidP="009828C9">
            <w:pPr>
              <w:ind w:firstLine="0"/>
              <w:jc w:val="center"/>
            </w:pPr>
            <w:r w:rsidRPr="007F3D77">
              <w:t>2.5</w:t>
            </w:r>
          </w:p>
        </w:tc>
        <w:tc>
          <w:tcPr>
            <w:tcW w:w="2454" w:type="dxa"/>
            <w:vMerge/>
            <w:vAlign w:val="center"/>
          </w:tcPr>
          <w:p w14:paraId="29FB5D8A" w14:textId="77777777" w:rsidR="00621A13" w:rsidRPr="007F3D77" w:rsidRDefault="00621A13" w:rsidP="009828C9">
            <w:pPr>
              <w:ind w:firstLine="0"/>
              <w:jc w:val="center"/>
            </w:pPr>
          </w:p>
        </w:tc>
      </w:tr>
      <w:tr w:rsidR="00621A13" w:rsidRPr="007F3D77" w14:paraId="004B065F" w14:textId="77777777" w:rsidTr="00FC6B03">
        <w:trPr>
          <w:trHeight w:val="20"/>
        </w:trPr>
        <w:tc>
          <w:tcPr>
            <w:tcW w:w="676" w:type="dxa"/>
            <w:vMerge/>
            <w:vAlign w:val="center"/>
          </w:tcPr>
          <w:p w14:paraId="5CA03B70" w14:textId="77777777" w:rsidR="00621A13" w:rsidRPr="007F3D77" w:rsidRDefault="00621A13" w:rsidP="009828C9">
            <w:pPr>
              <w:ind w:firstLine="0"/>
              <w:jc w:val="center"/>
            </w:pPr>
          </w:p>
        </w:tc>
        <w:tc>
          <w:tcPr>
            <w:tcW w:w="2013" w:type="dxa"/>
            <w:vMerge/>
            <w:vAlign w:val="center"/>
          </w:tcPr>
          <w:p w14:paraId="0A152D41"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6975C9DD" w14:textId="77777777" w:rsidR="00621A13" w:rsidRPr="007F3D77" w:rsidRDefault="00621A13" w:rsidP="009828C9">
            <w:pPr>
              <w:ind w:firstLine="0"/>
            </w:pPr>
            <w:r w:rsidRPr="007F3D77">
              <w:t>3.1.2. Thực hiện kỹ năng hợp tác trong hoạt động nghề nghiệp ngành Giáo dục Mầm non</w:t>
            </w:r>
          </w:p>
        </w:tc>
        <w:tc>
          <w:tcPr>
            <w:tcW w:w="4529" w:type="dxa"/>
            <w:vAlign w:val="center"/>
          </w:tcPr>
          <w:p w14:paraId="66CE066A" w14:textId="77777777" w:rsidR="00621A13" w:rsidRPr="007F3D77" w:rsidRDefault="00621A13" w:rsidP="009828C9">
            <w:pPr>
              <w:ind w:firstLine="0"/>
            </w:pPr>
            <w:r w:rsidRPr="007F3D77">
              <w:t>3.1.2.1. Vận dụng được kỹ năng hợp tác với trong các hoạt động học tập, thực hành về nội dung Giải phẫu sinh lý trẻ em.</w:t>
            </w:r>
          </w:p>
        </w:tc>
        <w:tc>
          <w:tcPr>
            <w:tcW w:w="1297" w:type="dxa"/>
            <w:vAlign w:val="center"/>
          </w:tcPr>
          <w:p w14:paraId="08D8F644" w14:textId="77777777" w:rsidR="00621A13" w:rsidRPr="007F3D77" w:rsidRDefault="00621A13" w:rsidP="009828C9">
            <w:pPr>
              <w:ind w:firstLine="0"/>
              <w:jc w:val="center"/>
            </w:pPr>
            <w:r w:rsidRPr="007F3D77">
              <w:t>2.5</w:t>
            </w:r>
          </w:p>
        </w:tc>
        <w:tc>
          <w:tcPr>
            <w:tcW w:w="2454" w:type="dxa"/>
            <w:vMerge/>
            <w:vAlign w:val="center"/>
          </w:tcPr>
          <w:p w14:paraId="066C3572" w14:textId="77777777" w:rsidR="00621A13" w:rsidRPr="007F3D77" w:rsidRDefault="00621A13" w:rsidP="009828C9">
            <w:pPr>
              <w:ind w:firstLine="0"/>
              <w:jc w:val="center"/>
            </w:pPr>
          </w:p>
        </w:tc>
      </w:tr>
      <w:tr w:rsidR="00621A13" w:rsidRPr="007F3D77" w14:paraId="575B7EF6" w14:textId="77777777" w:rsidTr="00FC6B03">
        <w:trPr>
          <w:trHeight w:val="20"/>
        </w:trPr>
        <w:tc>
          <w:tcPr>
            <w:tcW w:w="676" w:type="dxa"/>
            <w:vMerge w:val="restart"/>
            <w:vAlign w:val="center"/>
          </w:tcPr>
          <w:p w14:paraId="59402794" w14:textId="77777777" w:rsidR="00621A13" w:rsidRPr="007F3D77" w:rsidRDefault="00621A13" w:rsidP="009828C9">
            <w:pPr>
              <w:ind w:firstLine="0"/>
              <w:jc w:val="center"/>
            </w:pPr>
            <w:r w:rsidRPr="007F3D77">
              <w:t>13</w:t>
            </w:r>
          </w:p>
        </w:tc>
        <w:tc>
          <w:tcPr>
            <w:tcW w:w="2013" w:type="dxa"/>
            <w:vMerge w:val="restart"/>
            <w:vAlign w:val="center"/>
          </w:tcPr>
          <w:p w14:paraId="0D3B3408" w14:textId="77777777" w:rsidR="00621A13" w:rsidRPr="007F3D77" w:rsidRDefault="00621A13" w:rsidP="009828C9">
            <w:pPr>
              <w:ind w:firstLine="0"/>
              <w:jc w:val="center"/>
            </w:pPr>
            <w:r w:rsidRPr="007F3D77">
              <w:t>Toán cơ sở</w:t>
            </w:r>
            <w:r w:rsidRPr="007F3D77">
              <w:br/>
              <w:t>(ECEa72302)</w:t>
            </w:r>
          </w:p>
        </w:tc>
        <w:tc>
          <w:tcPr>
            <w:tcW w:w="3515" w:type="dxa"/>
            <w:vMerge w:val="restart"/>
            <w:vAlign w:val="center"/>
          </w:tcPr>
          <w:p w14:paraId="3347E1E9" w14:textId="77777777" w:rsidR="00621A13" w:rsidRPr="007F3D77" w:rsidRDefault="00621A13" w:rsidP="009828C9">
            <w:pPr>
              <w:ind w:firstLine="0"/>
            </w:pPr>
            <w:r w:rsidRPr="007F3D77">
              <w:t>1.2.1. Vận dụng được kiến thức cơ sở tâm lý - giáo dục học mầm non, khoa học cơ bản và nghệ thuật vào các hoạt động nghề nghiệp ngành Giáo dục Mầm non</w:t>
            </w:r>
          </w:p>
        </w:tc>
        <w:tc>
          <w:tcPr>
            <w:tcW w:w="4529" w:type="dxa"/>
            <w:vAlign w:val="center"/>
          </w:tcPr>
          <w:p w14:paraId="67B27AAA" w14:textId="77777777" w:rsidR="00621A13" w:rsidRPr="007F3D77" w:rsidRDefault="00621A13" w:rsidP="009828C9">
            <w:pPr>
              <w:ind w:firstLine="0"/>
            </w:pPr>
            <w:r w:rsidRPr="007F3D77">
              <w:t>1.2.1.1. Vận dụng được hiểu biết về lý thuyết tập hợp vào các hoạt động học tập, có thể liên hệ với nội dung, phương pháp hình thành biểu tượng toán cho trẻ mầm non.</w:t>
            </w:r>
          </w:p>
        </w:tc>
        <w:tc>
          <w:tcPr>
            <w:tcW w:w="1297" w:type="dxa"/>
            <w:vAlign w:val="center"/>
          </w:tcPr>
          <w:p w14:paraId="4518AF7D" w14:textId="77777777" w:rsidR="00621A13" w:rsidRPr="007F3D77" w:rsidRDefault="00621A13" w:rsidP="009828C9">
            <w:pPr>
              <w:ind w:firstLine="0"/>
              <w:jc w:val="center"/>
            </w:pPr>
            <w:r w:rsidRPr="007F3D77">
              <w:t>2.5</w:t>
            </w:r>
          </w:p>
        </w:tc>
        <w:tc>
          <w:tcPr>
            <w:tcW w:w="2454" w:type="dxa"/>
            <w:vMerge w:val="restart"/>
            <w:vAlign w:val="center"/>
          </w:tcPr>
          <w:p w14:paraId="5F111F2E" w14:textId="77777777" w:rsidR="00621A13" w:rsidRPr="007F3D77" w:rsidRDefault="00621A13" w:rsidP="009828C9">
            <w:pPr>
              <w:ind w:firstLine="0"/>
              <w:jc w:val="center"/>
            </w:pPr>
          </w:p>
          <w:p w14:paraId="2EE62092" w14:textId="77777777" w:rsidR="00621A13" w:rsidRPr="007F3D77" w:rsidRDefault="00621A13" w:rsidP="009828C9">
            <w:pPr>
              <w:ind w:firstLine="0"/>
              <w:jc w:val="center"/>
            </w:pPr>
          </w:p>
          <w:p w14:paraId="4D7C5A5A" w14:textId="77777777" w:rsidR="00621A13" w:rsidRPr="007F3D77" w:rsidRDefault="00621A13" w:rsidP="009828C9">
            <w:pPr>
              <w:ind w:firstLine="0"/>
              <w:jc w:val="center"/>
            </w:pPr>
          </w:p>
          <w:p w14:paraId="36A31C51" w14:textId="77777777" w:rsidR="00621A13" w:rsidRPr="007F3D77" w:rsidRDefault="00621A13" w:rsidP="009828C9">
            <w:pPr>
              <w:ind w:firstLine="0"/>
              <w:jc w:val="center"/>
            </w:pPr>
          </w:p>
          <w:p w14:paraId="2A821F4D" w14:textId="77777777" w:rsidR="00621A13" w:rsidRPr="007F3D77" w:rsidRDefault="00621A13" w:rsidP="009828C9">
            <w:pPr>
              <w:ind w:firstLine="0"/>
              <w:jc w:val="center"/>
            </w:pPr>
          </w:p>
          <w:p w14:paraId="5CF79893" w14:textId="77777777" w:rsidR="00621A13" w:rsidRPr="007F3D77" w:rsidRDefault="00621A13" w:rsidP="009828C9">
            <w:pPr>
              <w:ind w:firstLine="0"/>
              <w:jc w:val="center"/>
            </w:pPr>
          </w:p>
          <w:p w14:paraId="21A523CF" w14:textId="77777777" w:rsidR="00621A13" w:rsidRPr="007F3D77" w:rsidRDefault="00621A13" w:rsidP="009828C9">
            <w:pPr>
              <w:ind w:firstLine="0"/>
              <w:jc w:val="center"/>
            </w:pPr>
            <w:r w:rsidRPr="007F3D77">
              <w:t>TS. Phạm Thị Hải Châu</w:t>
            </w:r>
          </w:p>
        </w:tc>
      </w:tr>
      <w:tr w:rsidR="00621A13" w:rsidRPr="007F3D77" w14:paraId="069AA68E" w14:textId="77777777" w:rsidTr="00FC6B03">
        <w:trPr>
          <w:trHeight w:val="20"/>
        </w:trPr>
        <w:tc>
          <w:tcPr>
            <w:tcW w:w="676" w:type="dxa"/>
            <w:vMerge/>
            <w:vAlign w:val="center"/>
          </w:tcPr>
          <w:p w14:paraId="6C227722" w14:textId="77777777" w:rsidR="00621A13" w:rsidRPr="007F3D77" w:rsidRDefault="00621A13" w:rsidP="009828C9">
            <w:pPr>
              <w:ind w:firstLine="0"/>
              <w:jc w:val="center"/>
            </w:pPr>
          </w:p>
        </w:tc>
        <w:tc>
          <w:tcPr>
            <w:tcW w:w="2013" w:type="dxa"/>
            <w:vMerge/>
            <w:vAlign w:val="center"/>
          </w:tcPr>
          <w:p w14:paraId="01415668" w14:textId="77777777" w:rsidR="00621A13" w:rsidRPr="007F3D77" w:rsidRDefault="00621A13" w:rsidP="009828C9">
            <w:pPr>
              <w:ind w:firstLine="0"/>
              <w:jc w:val="center"/>
            </w:pPr>
          </w:p>
        </w:tc>
        <w:tc>
          <w:tcPr>
            <w:tcW w:w="3515" w:type="dxa"/>
            <w:vMerge/>
            <w:vAlign w:val="center"/>
          </w:tcPr>
          <w:p w14:paraId="429C7B6B" w14:textId="77777777" w:rsidR="00621A13" w:rsidRPr="007F3D77" w:rsidRDefault="00621A13" w:rsidP="009828C9">
            <w:pPr>
              <w:ind w:firstLine="0"/>
            </w:pPr>
          </w:p>
        </w:tc>
        <w:tc>
          <w:tcPr>
            <w:tcW w:w="4529" w:type="dxa"/>
            <w:vAlign w:val="center"/>
          </w:tcPr>
          <w:p w14:paraId="08379516" w14:textId="77777777" w:rsidR="00621A13" w:rsidRPr="007F3D77" w:rsidRDefault="00621A13" w:rsidP="009828C9">
            <w:pPr>
              <w:ind w:firstLine="0"/>
            </w:pPr>
            <w:r w:rsidRPr="007F3D77">
              <w:t>1.2.1.2. Vận dụng được hiểu biết về lý thuyết số tự nhiên vào hoạt động học tập, biết liên hệ với nội dung, phương pháp hình thành biểu tượng toán cho trẻ mầm non.</w:t>
            </w:r>
          </w:p>
        </w:tc>
        <w:tc>
          <w:tcPr>
            <w:tcW w:w="1297" w:type="dxa"/>
            <w:vAlign w:val="center"/>
          </w:tcPr>
          <w:p w14:paraId="575F2A6F" w14:textId="77777777" w:rsidR="00621A13" w:rsidRPr="007F3D77" w:rsidRDefault="00621A13" w:rsidP="009828C9">
            <w:pPr>
              <w:ind w:firstLine="0"/>
              <w:jc w:val="center"/>
            </w:pPr>
            <w:r w:rsidRPr="007F3D77">
              <w:t>2.5</w:t>
            </w:r>
          </w:p>
        </w:tc>
        <w:tc>
          <w:tcPr>
            <w:tcW w:w="2454" w:type="dxa"/>
            <w:vMerge/>
            <w:vAlign w:val="center"/>
          </w:tcPr>
          <w:p w14:paraId="78EBBC10" w14:textId="77777777" w:rsidR="00621A13" w:rsidRPr="007F3D77" w:rsidRDefault="00621A13" w:rsidP="009828C9">
            <w:pPr>
              <w:ind w:firstLine="0"/>
              <w:jc w:val="center"/>
            </w:pPr>
          </w:p>
        </w:tc>
      </w:tr>
      <w:tr w:rsidR="00621A13" w:rsidRPr="007F3D77" w14:paraId="6E9FB96A" w14:textId="77777777" w:rsidTr="00FC6B03">
        <w:trPr>
          <w:trHeight w:val="20"/>
        </w:trPr>
        <w:tc>
          <w:tcPr>
            <w:tcW w:w="676" w:type="dxa"/>
            <w:vMerge/>
            <w:vAlign w:val="center"/>
          </w:tcPr>
          <w:p w14:paraId="75F4490F" w14:textId="77777777" w:rsidR="00621A13" w:rsidRPr="007F3D77" w:rsidRDefault="00621A13" w:rsidP="009828C9">
            <w:pPr>
              <w:ind w:firstLine="0"/>
              <w:jc w:val="center"/>
            </w:pPr>
          </w:p>
        </w:tc>
        <w:tc>
          <w:tcPr>
            <w:tcW w:w="2013" w:type="dxa"/>
            <w:vMerge/>
            <w:vAlign w:val="center"/>
          </w:tcPr>
          <w:p w14:paraId="37A3BC7C" w14:textId="77777777" w:rsidR="00621A13" w:rsidRPr="007F3D77" w:rsidRDefault="00621A13" w:rsidP="009828C9">
            <w:pPr>
              <w:ind w:firstLine="0"/>
              <w:jc w:val="center"/>
            </w:pPr>
          </w:p>
        </w:tc>
        <w:tc>
          <w:tcPr>
            <w:tcW w:w="3515" w:type="dxa"/>
            <w:vAlign w:val="center"/>
          </w:tcPr>
          <w:p w14:paraId="1F82BA97" w14:textId="77777777" w:rsidR="00621A13" w:rsidRPr="007F3D77" w:rsidRDefault="00621A13" w:rsidP="009828C9">
            <w:pPr>
              <w:ind w:firstLine="0"/>
            </w:pPr>
            <w:r w:rsidRPr="007F3D77">
              <w:t>2.1.1. Áp dụng được kỹ năng tư duy phản biện, tư duy hệ thống, giải quyết vấn đề và sáng tạo vào các hoạt động nghề nghiệp ngành Giáo dục Mầm non</w:t>
            </w:r>
          </w:p>
        </w:tc>
        <w:tc>
          <w:tcPr>
            <w:tcW w:w="4529" w:type="dxa"/>
            <w:vAlign w:val="center"/>
          </w:tcPr>
          <w:p w14:paraId="753CE8A7" w14:textId="77777777" w:rsidR="00621A13" w:rsidRPr="007F3D77" w:rsidRDefault="00621A13" w:rsidP="009828C9">
            <w:pPr>
              <w:ind w:firstLine="0"/>
            </w:pPr>
            <w:r w:rsidRPr="007F3D77">
              <w:t>2.1.1.1. Thể hiện kỹ năng giải quyết vấn đề thông qua hoạt động giải toán.</w:t>
            </w:r>
          </w:p>
        </w:tc>
        <w:tc>
          <w:tcPr>
            <w:tcW w:w="1297" w:type="dxa"/>
            <w:vAlign w:val="center"/>
          </w:tcPr>
          <w:p w14:paraId="3CB6388B" w14:textId="77777777" w:rsidR="00621A13" w:rsidRPr="007F3D77" w:rsidRDefault="00621A13" w:rsidP="009828C9">
            <w:pPr>
              <w:ind w:firstLine="0"/>
              <w:jc w:val="center"/>
            </w:pPr>
            <w:r w:rsidRPr="007F3D77">
              <w:t>2.5</w:t>
            </w:r>
          </w:p>
        </w:tc>
        <w:tc>
          <w:tcPr>
            <w:tcW w:w="2454" w:type="dxa"/>
            <w:vMerge/>
            <w:vAlign w:val="center"/>
          </w:tcPr>
          <w:p w14:paraId="35A3F94C" w14:textId="77777777" w:rsidR="00621A13" w:rsidRPr="007F3D77" w:rsidRDefault="00621A13" w:rsidP="009828C9">
            <w:pPr>
              <w:ind w:firstLine="0"/>
              <w:jc w:val="center"/>
            </w:pPr>
          </w:p>
        </w:tc>
      </w:tr>
      <w:tr w:rsidR="00621A13" w:rsidRPr="007F3D77" w14:paraId="465F188E" w14:textId="77777777" w:rsidTr="00FC6B03">
        <w:trPr>
          <w:trHeight w:val="20"/>
        </w:trPr>
        <w:tc>
          <w:tcPr>
            <w:tcW w:w="676" w:type="dxa"/>
            <w:vMerge/>
            <w:vAlign w:val="center"/>
          </w:tcPr>
          <w:p w14:paraId="00990B6D" w14:textId="77777777" w:rsidR="00621A13" w:rsidRPr="007F3D77" w:rsidRDefault="00621A13" w:rsidP="009828C9">
            <w:pPr>
              <w:ind w:firstLine="0"/>
              <w:jc w:val="center"/>
            </w:pPr>
          </w:p>
        </w:tc>
        <w:tc>
          <w:tcPr>
            <w:tcW w:w="2013" w:type="dxa"/>
            <w:vMerge/>
            <w:vAlign w:val="center"/>
          </w:tcPr>
          <w:p w14:paraId="0A580814" w14:textId="77777777" w:rsidR="00621A13" w:rsidRPr="007F3D77" w:rsidRDefault="00621A13" w:rsidP="009828C9">
            <w:pPr>
              <w:ind w:firstLine="0"/>
              <w:jc w:val="center"/>
            </w:pPr>
          </w:p>
        </w:tc>
        <w:tc>
          <w:tcPr>
            <w:tcW w:w="3515" w:type="dxa"/>
            <w:vAlign w:val="center"/>
          </w:tcPr>
          <w:p w14:paraId="6E3A9293" w14:textId="77777777" w:rsidR="00621A13" w:rsidRPr="007F3D77" w:rsidRDefault="00621A13" w:rsidP="009828C9">
            <w:pPr>
              <w:ind w:firstLine="0"/>
            </w:pPr>
            <w:r w:rsidRPr="007F3D77">
              <w:t>2.2.1. Tôn trọng phẩm chất trung thực, kiên trì, chủ động trong các hoạt động nghề nghiệp ngành Giáo dục Mầm non</w:t>
            </w:r>
          </w:p>
        </w:tc>
        <w:tc>
          <w:tcPr>
            <w:tcW w:w="4529" w:type="dxa"/>
            <w:vAlign w:val="center"/>
          </w:tcPr>
          <w:p w14:paraId="5815F64B" w14:textId="77777777" w:rsidR="00621A13" w:rsidRPr="007F3D77" w:rsidRDefault="00621A13" w:rsidP="009828C9">
            <w:pPr>
              <w:ind w:firstLine="0"/>
            </w:pPr>
            <w:r w:rsidRPr="007F3D77">
              <w:t>2.2.1.1. Chủ động hoàn thành các nhiệm vụ học tập.</w:t>
            </w:r>
          </w:p>
        </w:tc>
        <w:tc>
          <w:tcPr>
            <w:tcW w:w="1297" w:type="dxa"/>
            <w:vAlign w:val="center"/>
          </w:tcPr>
          <w:p w14:paraId="5D96783B" w14:textId="77777777" w:rsidR="00621A13" w:rsidRPr="007F3D77" w:rsidRDefault="00621A13" w:rsidP="009828C9">
            <w:pPr>
              <w:ind w:firstLine="0"/>
              <w:jc w:val="center"/>
            </w:pPr>
            <w:r w:rsidRPr="007F3D77">
              <w:t>2.5</w:t>
            </w:r>
          </w:p>
        </w:tc>
        <w:tc>
          <w:tcPr>
            <w:tcW w:w="2454" w:type="dxa"/>
            <w:vMerge/>
            <w:vAlign w:val="center"/>
          </w:tcPr>
          <w:p w14:paraId="708F593B" w14:textId="77777777" w:rsidR="00621A13" w:rsidRPr="007F3D77" w:rsidRDefault="00621A13" w:rsidP="009828C9">
            <w:pPr>
              <w:ind w:firstLine="0"/>
              <w:jc w:val="center"/>
            </w:pPr>
          </w:p>
        </w:tc>
      </w:tr>
      <w:tr w:rsidR="00621A13" w:rsidRPr="007F3D77" w14:paraId="3B3950DF" w14:textId="77777777" w:rsidTr="00FC6B03">
        <w:trPr>
          <w:trHeight w:val="20"/>
        </w:trPr>
        <w:tc>
          <w:tcPr>
            <w:tcW w:w="676" w:type="dxa"/>
            <w:vMerge w:val="restart"/>
            <w:vAlign w:val="center"/>
          </w:tcPr>
          <w:p w14:paraId="493DDD9F" w14:textId="77777777" w:rsidR="00621A13" w:rsidRPr="007F3D77" w:rsidRDefault="00621A13" w:rsidP="009828C9">
            <w:pPr>
              <w:ind w:firstLine="0"/>
              <w:jc w:val="center"/>
            </w:pPr>
            <w:r w:rsidRPr="007F3D77">
              <w:lastRenderedPageBreak/>
              <w:t>14</w:t>
            </w:r>
          </w:p>
        </w:tc>
        <w:tc>
          <w:tcPr>
            <w:tcW w:w="2013" w:type="dxa"/>
            <w:vMerge w:val="restart"/>
            <w:vAlign w:val="center"/>
          </w:tcPr>
          <w:p w14:paraId="656BF506" w14:textId="77777777" w:rsidR="00621A13" w:rsidRPr="007F3D77" w:rsidRDefault="00621A13" w:rsidP="009828C9">
            <w:pPr>
              <w:ind w:firstLine="0"/>
              <w:jc w:val="center"/>
            </w:pPr>
            <w:r w:rsidRPr="007F3D77">
              <w:t>Thiết kế đồ dùng, đồ chơi cho trẻ mầm non</w:t>
            </w:r>
            <w:r w:rsidRPr="007F3D77">
              <w:br/>
              <w:t>(ECEa72303)</w:t>
            </w:r>
          </w:p>
        </w:tc>
        <w:tc>
          <w:tcPr>
            <w:tcW w:w="3515" w:type="dxa"/>
            <w:vMerge w:val="restart"/>
            <w:vAlign w:val="center"/>
          </w:tcPr>
          <w:p w14:paraId="79A3E654" w14:textId="77777777" w:rsidR="00621A13" w:rsidRPr="007F3D77" w:rsidRDefault="00621A13" w:rsidP="009828C9">
            <w:pPr>
              <w:ind w:firstLine="0"/>
            </w:pPr>
            <w:r w:rsidRPr="007F3D77">
              <w:t>1.2.1. Vận dụng được kiến thức cơ sở tâm lý - giáo dục học mầm non, khoa học cơ bản và nghệ thuật vào các hoạt động nghề nghiệp ngành Giáo dục Mầm non</w:t>
            </w:r>
          </w:p>
        </w:tc>
        <w:tc>
          <w:tcPr>
            <w:tcW w:w="4529" w:type="dxa"/>
            <w:vAlign w:val="center"/>
          </w:tcPr>
          <w:p w14:paraId="1FC82E16" w14:textId="32413419" w:rsidR="00621A13" w:rsidRPr="007F3D77" w:rsidRDefault="00621A13" w:rsidP="009828C9">
            <w:pPr>
              <w:ind w:firstLine="0"/>
            </w:pPr>
            <w:r w:rsidRPr="007F3D77">
              <w:t>1.2.1.1.</w:t>
            </w:r>
            <w:r w:rsidR="009828C9">
              <w:t xml:space="preserve"> </w:t>
            </w:r>
            <w:r w:rsidRPr="007F3D77">
              <w:t>Vận dụng được kiến thức cơ sở tâm lý, nghệ thuật tạo hình và thực tiễn vào việc nghiên cứu lý luận cơ bản về thiết kế đồ dùng, đồ chơi cho trẻ mầm non</w:t>
            </w:r>
          </w:p>
        </w:tc>
        <w:tc>
          <w:tcPr>
            <w:tcW w:w="1297" w:type="dxa"/>
            <w:vAlign w:val="center"/>
          </w:tcPr>
          <w:p w14:paraId="5D9CC859" w14:textId="77777777" w:rsidR="00621A13" w:rsidRPr="007F3D77" w:rsidRDefault="00621A13" w:rsidP="009828C9">
            <w:pPr>
              <w:ind w:firstLine="0"/>
              <w:jc w:val="center"/>
            </w:pPr>
            <w:r w:rsidRPr="007F3D77">
              <w:t>2.5</w:t>
            </w:r>
          </w:p>
        </w:tc>
        <w:tc>
          <w:tcPr>
            <w:tcW w:w="2454" w:type="dxa"/>
            <w:vMerge w:val="restart"/>
            <w:vAlign w:val="center"/>
          </w:tcPr>
          <w:p w14:paraId="62BEEDAC" w14:textId="77777777" w:rsidR="00621A13" w:rsidRPr="007F3D77" w:rsidRDefault="00621A13" w:rsidP="009828C9">
            <w:pPr>
              <w:ind w:firstLine="0"/>
              <w:jc w:val="center"/>
            </w:pPr>
          </w:p>
          <w:p w14:paraId="51B0DC8A" w14:textId="77777777" w:rsidR="00621A13" w:rsidRPr="007F3D77" w:rsidRDefault="00621A13" w:rsidP="009828C9">
            <w:pPr>
              <w:ind w:firstLine="0"/>
              <w:jc w:val="center"/>
            </w:pPr>
          </w:p>
          <w:p w14:paraId="09097A0B" w14:textId="77777777" w:rsidR="00621A13" w:rsidRPr="007F3D77" w:rsidRDefault="00621A13" w:rsidP="009828C9">
            <w:pPr>
              <w:ind w:firstLine="0"/>
              <w:jc w:val="center"/>
            </w:pPr>
          </w:p>
          <w:p w14:paraId="4B9BBEA7" w14:textId="77777777" w:rsidR="00621A13" w:rsidRPr="007F3D77" w:rsidRDefault="00621A13" w:rsidP="009828C9">
            <w:pPr>
              <w:ind w:firstLine="0"/>
              <w:jc w:val="center"/>
            </w:pPr>
          </w:p>
          <w:p w14:paraId="30EDF186" w14:textId="77777777" w:rsidR="00621A13" w:rsidRPr="007F3D77" w:rsidRDefault="00621A13" w:rsidP="009828C9">
            <w:pPr>
              <w:ind w:firstLine="0"/>
              <w:jc w:val="center"/>
            </w:pPr>
          </w:p>
          <w:p w14:paraId="335767E3" w14:textId="77777777" w:rsidR="00621A13" w:rsidRPr="007F3D77" w:rsidRDefault="00621A13" w:rsidP="009828C9">
            <w:pPr>
              <w:ind w:firstLine="0"/>
              <w:jc w:val="center"/>
            </w:pPr>
            <w:r w:rsidRPr="007F3D77">
              <w:t>Ths. Nguyễn Thị Thanh Giáng</w:t>
            </w:r>
          </w:p>
        </w:tc>
      </w:tr>
      <w:tr w:rsidR="00621A13" w:rsidRPr="007F3D77" w14:paraId="25717C31" w14:textId="77777777" w:rsidTr="00FC6B03">
        <w:trPr>
          <w:trHeight w:val="20"/>
        </w:trPr>
        <w:tc>
          <w:tcPr>
            <w:tcW w:w="676" w:type="dxa"/>
            <w:vMerge/>
            <w:vAlign w:val="center"/>
          </w:tcPr>
          <w:p w14:paraId="20E059F3" w14:textId="77777777" w:rsidR="00621A13" w:rsidRPr="007F3D77" w:rsidRDefault="00621A13" w:rsidP="009828C9">
            <w:pPr>
              <w:ind w:firstLine="0"/>
              <w:jc w:val="center"/>
            </w:pPr>
          </w:p>
        </w:tc>
        <w:tc>
          <w:tcPr>
            <w:tcW w:w="2013" w:type="dxa"/>
            <w:vMerge/>
            <w:vAlign w:val="center"/>
          </w:tcPr>
          <w:p w14:paraId="59E77812" w14:textId="77777777" w:rsidR="00621A13" w:rsidRPr="007F3D77" w:rsidRDefault="00621A13" w:rsidP="009828C9">
            <w:pPr>
              <w:ind w:firstLine="0"/>
              <w:jc w:val="center"/>
            </w:pPr>
          </w:p>
        </w:tc>
        <w:tc>
          <w:tcPr>
            <w:tcW w:w="3515" w:type="dxa"/>
            <w:vMerge/>
            <w:vAlign w:val="center"/>
          </w:tcPr>
          <w:p w14:paraId="1FF63E9B" w14:textId="77777777" w:rsidR="00621A13" w:rsidRPr="007F3D77" w:rsidRDefault="00621A13" w:rsidP="009828C9">
            <w:pPr>
              <w:ind w:firstLine="0"/>
            </w:pPr>
          </w:p>
        </w:tc>
        <w:tc>
          <w:tcPr>
            <w:tcW w:w="4529" w:type="dxa"/>
            <w:vAlign w:val="center"/>
          </w:tcPr>
          <w:p w14:paraId="44CC81A5" w14:textId="77777777" w:rsidR="00621A13" w:rsidRPr="007F3D77" w:rsidRDefault="00621A13" w:rsidP="009828C9">
            <w:pPr>
              <w:ind w:firstLine="0"/>
            </w:pPr>
            <w:r w:rsidRPr="007F3D77">
              <w:t>1.2.1.2. Vận dụng được các kiến thức, kỹ thuật cơ bản của đồ dùng, đồ chơi vào trong học tập, thảo luận, làm các bài tập thiết kế đồ dùng dạy học và đồ chơi cho trẻ mầm non.</w:t>
            </w:r>
          </w:p>
        </w:tc>
        <w:tc>
          <w:tcPr>
            <w:tcW w:w="1297" w:type="dxa"/>
            <w:vAlign w:val="center"/>
          </w:tcPr>
          <w:p w14:paraId="74967FC3" w14:textId="77777777" w:rsidR="00621A13" w:rsidRPr="007F3D77" w:rsidRDefault="00621A13" w:rsidP="009828C9">
            <w:pPr>
              <w:ind w:firstLine="0"/>
              <w:jc w:val="center"/>
            </w:pPr>
            <w:r w:rsidRPr="007F3D77">
              <w:t>2.5</w:t>
            </w:r>
          </w:p>
        </w:tc>
        <w:tc>
          <w:tcPr>
            <w:tcW w:w="2454" w:type="dxa"/>
            <w:vMerge/>
            <w:vAlign w:val="center"/>
          </w:tcPr>
          <w:p w14:paraId="4CB06076" w14:textId="77777777" w:rsidR="00621A13" w:rsidRPr="007F3D77" w:rsidRDefault="00621A13" w:rsidP="009828C9">
            <w:pPr>
              <w:ind w:firstLine="0"/>
              <w:jc w:val="center"/>
            </w:pPr>
          </w:p>
        </w:tc>
      </w:tr>
      <w:tr w:rsidR="00621A13" w:rsidRPr="007F3D77" w14:paraId="7EFEFF13" w14:textId="77777777" w:rsidTr="00FC6B03">
        <w:trPr>
          <w:trHeight w:val="20"/>
        </w:trPr>
        <w:tc>
          <w:tcPr>
            <w:tcW w:w="676" w:type="dxa"/>
            <w:vMerge/>
            <w:vAlign w:val="center"/>
          </w:tcPr>
          <w:p w14:paraId="0DB617CE" w14:textId="77777777" w:rsidR="00621A13" w:rsidRPr="007F3D77" w:rsidRDefault="00621A13" w:rsidP="009828C9">
            <w:pPr>
              <w:ind w:firstLine="0"/>
              <w:jc w:val="center"/>
            </w:pPr>
          </w:p>
        </w:tc>
        <w:tc>
          <w:tcPr>
            <w:tcW w:w="2013" w:type="dxa"/>
            <w:vMerge/>
            <w:vAlign w:val="center"/>
          </w:tcPr>
          <w:p w14:paraId="1DBBEF90" w14:textId="77777777" w:rsidR="00621A13" w:rsidRPr="007F3D77" w:rsidRDefault="00621A13" w:rsidP="009828C9">
            <w:pPr>
              <w:ind w:firstLine="0"/>
              <w:jc w:val="center"/>
            </w:pPr>
          </w:p>
        </w:tc>
        <w:tc>
          <w:tcPr>
            <w:tcW w:w="3515" w:type="dxa"/>
            <w:vAlign w:val="center"/>
          </w:tcPr>
          <w:p w14:paraId="4DE223DB" w14:textId="77777777" w:rsidR="00621A13" w:rsidRPr="007F3D77" w:rsidRDefault="00621A13" w:rsidP="009828C9">
            <w:pPr>
              <w:ind w:firstLine="0"/>
            </w:pPr>
            <w:r w:rsidRPr="007F3D77">
              <w:t>2.1.2. Áp dụng được kỹ năng nghiên cứu tài liệu, khám phá tri thức và tự học trong các hoạt động nghề nghiệp ngành Giáo dục Mầm non</w:t>
            </w:r>
          </w:p>
        </w:tc>
        <w:tc>
          <w:tcPr>
            <w:tcW w:w="4529" w:type="dxa"/>
            <w:vAlign w:val="center"/>
          </w:tcPr>
          <w:p w14:paraId="77865967" w14:textId="77777777" w:rsidR="00621A13" w:rsidRPr="007F3D77" w:rsidRDefault="00621A13" w:rsidP="009828C9">
            <w:pPr>
              <w:ind w:firstLine="0"/>
            </w:pPr>
            <w:r w:rsidRPr="007F3D77">
              <w:t>2.1.2.1. Áp dụng được kỹ năng nghiên cứu tài liệu, khám phá trí thức và tự học vào học tập học phần Thiết kế đồ dùng, đồ chơi cho trẻ mầm non.</w:t>
            </w:r>
          </w:p>
        </w:tc>
        <w:tc>
          <w:tcPr>
            <w:tcW w:w="1297" w:type="dxa"/>
            <w:vAlign w:val="center"/>
          </w:tcPr>
          <w:p w14:paraId="7820C43E" w14:textId="77777777" w:rsidR="00621A13" w:rsidRPr="007F3D77" w:rsidRDefault="00621A13" w:rsidP="009828C9">
            <w:pPr>
              <w:ind w:firstLine="0"/>
              <w:jc w:val="center"/>
            </w:pPr>
            <w:r w:rsidRPr="007F3D77">
              <w:t>2.5</w:t>
            </w:r>
          </w:p>
        </w:tc>
        <w:tc>
          <w:tcPr>
            <w:tcW w:w="2454" w:type="dxa"/>
            <w:vMerge/>
            <w:vAlign w:val="center"/>
          </w:tcPr>
          <w:p w14:paraId="1C157A3C" w14:textId="77777777" w:rsidR="00621A13" w:rsidRPr="007F3D77" w:rsidRDefault="00621A13" w:rsidP="009828C9">
            <w:pPr>
              <w:ind w:firstLine="0"/>
              <w:jc w:val="center"/>
            </w:pPr>
          </w:p>
        </w:tc>
      </w:tr>
      <w:tr w:rsidR="00621A13" w:rsidRPr="007F3D77" w14:paraId="5D54E768" w14:textId="77777777" w:rsidTr="00FC6B03">
        <w:trPr>
          <w:trHeight w:val="20"/>
        </w:trPr>
        <w:tc>
          <w:tcPr>
            <w:tcW w:w="676" w:type="dxa"/>
            <w:vMerge/>
            <w:vAlign w:val="center"/>
          </w:tcPr>
          <w:p w14:paraId="178C6D59" w14:textId="77777777" w:rsidR="00621A13" w:rsidRPr="007F3D77" w:rsidRDefault="00621A13" w:rsidP="009828C9">
            <w:pPr>
              <w:ind w:firstLine="0"/>
              <w:jc w:val="center"/>
            </w:pPr>
          </w:p>
        </w:tc>
        <w:tc>
          <w:tcPr>
            <w:tcW w:w="2013" w:type="dxa"/>
            <w:vMerge/>
            <w:vAlign w:val="center"/>
          </w:tcPr>
          <w:p w14:paraId="014BA31D" w14:textId="77777777" w:rsidR="00621A13" w:rsidRPr="007F3D77" w:rsidRDefault="00621A13" w:rsidP="009828C9">
            <w:pPr>
              <w:ind w:firstLine="0"/>
              <w:jc w:val="center"/>
            </w:pPr>
          </w:p>
        </w:tc>
        <w:tc>
          <w:tcPr>
            <w:tcW w:w="3515" w:type="dxa"/>
            <w:vAlign w:val="center"/>
          </w:tcPr>
          <w:p w14:paraId="4DBD305A"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vAlign w:val="center"/>
          </w:tcPr>
          <w:p w14:paraId="6DF4DBF6" w14:textId="77777777" w:rsidR="00621A13" w:rsidRPr="007F3D77" w:rsidRDefault="00621A13" w:rsidP="009828C9">
            <w:pPr>
              <w:ind w:firstLine="0"/>
            </w:pPr>
            <w:r w:rsidRPr="007F3D77">
              <w:t>3.1.1.1. Thực hiện được các kỹ năng làm việc nhóm trong học tập, nghiên cứu, sáng tạo, tạo ra các sản phẩm đồ dùng, đồ chơi cho trẻ mầm non.</w:t>
            </w:r>
          </w:p>
        </w:tc>
        <w:tc>
          <w:tcPr>
            <w:tcW w:w="1297" w:type="dxa"/>
            <w:vAlign w:val="center"/>
          </w:tcPr>
          <w:p w14:paraId="65A76DEB" w14:textId="77777777" w:rsidR="00621A13" w:rsidRPr="007F3D77" w:rsidRDefault="00621A13" w:rsidP="009828C9">
            <w:pPr>
              <w:ind w:firstLine="0"/>
              <w:jc w:val="center"/>
            </w:pPr>
            <w:r w:rsidRPr="007F3D77">
              <w:t>2.5</w:t>
            </w:r>
          </w:p>
        </w:tc>
        <w:tc>
          <w:tcPr>
            <w:tcW w:w="2454" w:type="dxa"/>
            <w:vMerge/>
            <w:vAlign w:val="center"/>
          </w:tcPr>
          <w:p w14:paraId="6330AC75" w14:textId="77777777" w:rsidR="00621A13" w:rsidRPr="007F3D77" w:rsidRDefault="00621A13" w:rsidP="009828C9">
            <w:pPr>
              <w:ind w:firstLine="0"/>
              <w:jc w:val="center"/>
            </w:pPr>
          </w:p>
        </w:tc>
      </w:tr>
      <w:tr w:rsidR="00621A13" w:rsidRPr="007F3D77" w14:paraId="755F829F" w14:textId="77777777" w:rsidTr="00FC6B03">
        <w:trPr>
          <w:trHeight w:val="20"/>
        </w:trPr>
        <w:tc>
          <w:tcPr>
            <w:tcW w:w="676" w:type="dxa"/>
            <w:vMerge w:val="restart"/>
            <w:vAlign w:val="center"/>
          </w:tcPr>
          <w:p w14:paraId="1D3E77FF" w14:textId="77777777" w:rsidR="00621A13" w:rsidRPr="007F3D77" w:rsidRDefault="00621A13" w:rsidP="009828C9">
            <w:pPr>
              <w:ind w:firstLine="0"/>
              <w:jc w:val="center"/>
            </w:pPr>
            <w:r w:rsidRPr="007F3D77">
              <w:t>15</w:t>
            </w:r>
          </w:p>
        </w:tc>
        <w:tc>
          <w:tcPr>
            <w:tcW w:w="2013" w:type="dxa"/>
            <w:vMerge w:val="restart"/>
            <w:vAlign w:val="center"/>
          </w:tcPr>
          <w:p w14:paraId="008E24BE" w14:textId="77777777" w:rsidR="00621A13" w:rsidRPr="007F3D77" w:rsidRDefault="00621A13" w:rsidP="009828C9">
            <w:pPr>
              <w:ind w:firstLine="0"/>
              <w:jc w:val="center"/>
            </w:pPr>
            <w:r w:rsidRPr="007F3D77">
              <w:t>Tâm lý học Giáo dục Mầm non</w:t>
            </w:r>
            <w:r w:rsidRPr="007F3D77">
              <w:br/>
              <w:t>(ECEa72304)</w:t>
            </w:r>
          </w:p>
        </w:tc>
        <w:tc>
          <w:tcPr>
            <w:tcW w:w="3515" w:type="dxa"/>
            <w:vMerge w:val="restart"/>
            <w:vAlign w:val="center"/>
          </w:tcPr>
          <w:p w14:paraId="68243BDA" w14:textId="77777777" w:rsidR="00621A13" w:rsidRPr="007F3D77" w:rsidRDefault="00621A13" w:rsidP="009828C9">
            <w:pPr>
              <w:ind w:firstLine="0"/>
            </w:pPr>
            <w:r w:rsidRPr="007F3D77">
              <w:t>1.2.1. Vận dụng được kiến thức cơ sở tâm lý - giáo dục học mầm non, khoa học cơ bản và nghệ thuật vào các hoạt động nghề nghiệp ngành Giáo dục mầm non</w:t>
            </w:r>
          </w:p>
        </w:tc>
        <w:tc>
          <w:tcPr>
            <w:tcW w:w="4529" w:type="dxa"/>
            <w:vAlign w:val="center"/>
          </w:tcPr>
          <w:p w14:paraId="51190831" w14:textId="77777777" w:rsidR="00621A13" w:rsidRPr="007F3D77" w:rsidRDefault="00621A13" w:rsidP="009828C9">
            <w:pPr>
              <w:ind w:firstLine="0"/>
            </w:pPr>
            <w:r w:rsidRPr="007F3D77">
              <w:t>1.2.1.1. Vận dụng được các lý thuyết và kiến thức cốt lõi về đặc điểm, quy luật phát triển tâm lý của trẻ mầm non.</w:t>
            </w:r>
          </w:p>
        </w:tc>
        <w:tc>
          <w:tcPr>
            <w:tcW w:w="1297" w:type="dxa"/>
            <w:vAlign w:val="center"/>
          </w:tcPr>
          <w:p w14:paraId="485C179E" w14:textId="77777777" w:rsidR="00621A13" w:rsidRPr="007F3D77" w:rsidRDefault="00621A13" w:rsidP="009828C9">
            <w:pPr>
              <w:ind w:firstLine="0"/>
              <w:jc w:val="center"/>
            </w:pPr>
            <w:r w:rsidRPr="007F3D77">
              <w:t>2.5</w:t>
            </w:r>
          </w:p>
        </w:tc>
        <w:tc>
          <w:tcPr>
            <w:tcW w:w="2454" w:type="dxa"/>
            <w:vMerge w:val="restart"/>
            <w:vAlign w:val="center"/>
          </w:tcPr>
          <w:p w14:paraId="1002DDBF" w14:textId="77777777" w:rsidR="00621A13" w:rsidRPr="007F3D77" w:rsidRDefault="00621A13" w:rsidP="009828C9">
            <w:pPr>
              <w:ind w:firstLine="0"/>
              <w:jc w:val="center"/>
            </w:pPr>
          </w:p>
          <w:p w14:paraId="59019797" w14:textId="77777777" w:rsidR="00621A13" w:rsidRPr="007F3D77" w:rsidRDefault="00621A13" w:rsidP="009828C9">
            <w:pPr>
              <w:ind w:firstLine="0"/>
              <w:jc w:val="center"/>
            </w:pPr>
          </w:p>
          <w:p w14:paraId="2D216654" w14:textId="77777777" w:rsidR="00621A13" w:rsidRPr="007F3D77" w:rsidRDefault="00621A13" w:rsidP="009828C9">
            <w:pPr>
              <w:ind w:firstLine="0"/>
              <w:jc w:val="center"/>
            </w:pPr>
            <w:r w:rsidRPr="007F3D77">
              <w:t>Ths. Dương Thị Linh</w:t>
            </w:r>
          </w:p>
        </w:tc>
      </w:tr>
      <w:tr w:rsidR="00621A13" w:rsidRPr="007F3D77" w14:paraId="38C83AC4" w14:textId="77777777" w:rsidTr="00FC6B03">
        <w:trPr>
          <w:trHeight w:val="20"/>
        </w:trPr>
        <w:tc>
          <w:tcPr>
            <w:tcW w:w="676" w:type="dxa"/>
            <w:vMerge/>
            <w:vAlign w:val="center"/>
          </w:tcPr>
          <w:p w14:paraId="6C23135B" w14:textId="77777777" w:rsidR="00621A13" w:rsidRPr="007F3D77" w:rsidRDefault="00621A13" w:rsidP="009828C9">
            <w:pPr>
              <w:ind w:firstLine="0"/>
              <w:jc w:val="center"/>
            </w:pPr>
          </w:p>
        </w:tc>
        <w:tc>
          <w:tcPr>
            <w:tcW w:w="2013" w:type="dxa"/>
            <w:vMerge/>
            <w:vAlign w:val="center"/>
          </w:tcPr>
          <w:p w14:paraId="18AA852B" w14:textId="77777777" w:rsidR="00621A13" w:rsidRPr="007F3D77" w:rsidRDefault="00621A13" w:rsidP="009828C9">
            <w:pPr>
              <w:ind w:firstLine="0"/>
              <w:jc w:val="center"/>
            </w:pPr>
          </w:p>
        </w:tc>
        <w:tc>
          <w:tcPr>
            <w:tcW w:w="3515" w:type="dxa"/>
            <w:vMerge/>
            <w:vAlign w:val="center"/>
          </w:tcPr>
          <w:p w14:paraId="60C386E1" w14:textId="77777777" w:rsidR="00621A13" w:rsidRPr="007F3D77" w:rsidRDefault="00621A13" w:rsidP="009828C9">
            <w:pPr>
              <w:ind w:firstLine="0"/>
            </w:pPr>
          </w:p>
        </w:tc>
        <w:tc>
          <w:tcPr>
            <w:tcW w:w="4529" w:type="dxa"/>
            <w:vAlign w:val="center"/>
          </w:tcPr>
          <w:p w14:paraId="481A51C9" w14:textId="77777777" w:rsidR="00621A13" w:rsidRPr="007F3D77" w:rsidRDefault="00621A13" w:rsidP="009828C9">
            <w:pPr>
              <w:ind w:firstLine="0"/>
            </w:pPr>
            <w:r w:rsidRPr="007F3D77">
              <w:t xml:space="preserve">1.2.1.2. Vận dụng được kiến thức tâm lý học giáo dục mầm non để thiết kế các biện pháp sư phạm cá nhân hóa và sáng tạo nhằm tối ưu hóa quá trình dạy học và giáo dục trẻ trong các tình huống thực </w:t>
            </w:r>
            <w:r w:rsidRPr="007F3D77">
              <w:lastRenderedPageBreak/>
              <w:t>tiễn</w:t>
            </w:r>
          </w:p>
        </w:tc>
        <w:tc>
          <w:tcPr>
            <w:tcW w:w="1297" w:type="dxa"/>
            <w:vAlign w:val="center"/>
          </w:tcPr>
          <w:p w14:paraId="34C06303" w14:textId="77777777" w:rsidR="00621A13" w:rsidRPr="007F3D77" w:rsidRDefault="00621A13" w:rsidP="009828C9">
            <w:pPr>
              <w:ind w:firstLine="0"/>
              <w:jc w:val="center"/>
            </w:pPr>
            <w:r w:rsidRPr="007F3D77">
              <w:lastRenderedPageBreak/>
              <w:t>2.5</w:t>
            </w:r>
          </w:p>
        </w:tc>
        <w:tc>
          <w:tcPr>
            <w:tcW w:w="2454" w:type="dxa"/>
            <w:vMerge/>
            <w:vAlign w:val="center"/>
          </w:tcPr>
          <w:p w14:paraId="53A33F82" w14:textId="77777777" w:rsidR="00621A13" w:rsidRPr="007F3D77" w:rsidRDefault="00621A13" w:rsidP="009828C9">
            <w:pPr>
              <w:ind w:firstLine="0"/>
              <w:jc w:val="center"/>
            </w:pPr>
          </w:p>
        </w:tc>
      </w:tr>
      <w:tr w:rsidR="00621A13" w:rsidRPr="007F3D77" w14:paraId="21FF2E68" w14:textId="77777777" w:rsidTr="00FC6B03">
        <w:trPr>
          <w:trHeight w:val="20"/>
        </w:trPr>
        <w:tc>
          <w:tcPr>
            <w:tcW w:w="676" w:type="dxa"/>
            <w:vMerge/>
            <w:vAlign w:val="center"/>
          </w:tcPr>
          <w:p w14:paraId="74833130" w14:textId="77777777" w:rsidR="00621A13" w:rsidRPr="007F3D77" w:rsidRDefault="00621A13" w:rsidP="009828C9">
            <w:pPr>
              <w:ind w:firstLine="0"/>
              <w:jc w:val="center"/>
            </w:pPr>
          </w:p>
        </w:tc>
        <w:tc>
          <w:tcPr>
            <w:tcW w:w="2013" w:type="dxa"/>
            <w:vMerge/>
            <w:vAlign w:val="center"/>
          </w:tcPr>
          <w:p w14:paraId="68030349" w14:textId="77777777" w:rsidR="00621A13" w:rsidRPr="007F3D77" w:rsidRDefault="00621A13" w:rsidP="009828C9">
            <w:pPr>
              <w:ind w:firstLine="0"/>
              <w:jc w:val="center"/>
            </w:pPr>
          </w:p>
        </w:tc>
        <w:tc>
          <w:tcPr>
            <w:tcW w:w="3515" w:type="dxa"/>
            <w:vAlign w:val="center"/>
          </w:tcPr>
          <w:p w14:paraId="56A1E34E" w14:textId="77777777" w:rsidR="00621A13" w:rsidRPr="007F3D77" w:rsidRDefault="00621A13" w:rsidP="009828C9">
            <w:pPr>
              <w:ind w:firstLine="0"/>
            </w:pPr>
            <w:r w:rsidRPr="007F3D77">
              <w:t>2.2.1. Tôn trọng phẩm chất trung thực, kiên trì, chủ động trong các hoạt động nghề nghiệp ngành Giáo dục mầm non</w:t>
            </w:r>
          </w:p>
        </w:tc>
        <w:tc>
          <w:tcPr>
            <w:tcW w:w="4529" w:type="dxa"/>
            <w:vAlign w:val="center"/>
          </w:tcPr>
          <w:p w14:paraId="1B9A14BC" w14:textId="77777777" w:rsidR="00621A13" w:rsidRPr="007F3D77" w:rsidRDefault="00621A13" w:rsidP="009828C9">
            <w:pPr>
              <w:ind w:firstLine="0"/>
            </w:pPr>
            <w:r w:rsidRPr="007F3D77">
              <w:t>2.2.1.1.Tôn trọng yêu cầu về tinh thần trách nhiệm và tính tích cực trong học tập, nghiên cứu học phần Tâm lý học giáo dục mầm non</w:t>
            </w:r>
          </w:p>
        </w:tc>
        <w:tc>
          <w:tcPr>
            <w:tcW w:w="1297" w:type="dxa"/>
            <w:vAlign w:val="center"/>
          </w:tcPr>
          <w:p w14:paraId="011A2B45" w14:textId="77777777" w:rsidR="00621A13" w:rsidRPr="007F3D77" w:rsidRDefault="00621A13" w:rsidP="009828C9">
            <w:pPr>
              <w:ind w:firstLine="0"/>
              <w:jc w:val="center"/>
            </w:pPr>
            <w:r w:rsidRPr="007F3D77">
              <w:t>2.5</w:t>
            </w:r>
          </w:p>
        </w:tc>
        <w:tc>
          <w:tcPr>
            <w:tcW w:w="2454" w:type="dxa"/>
            <w:vMerge w:val="restart"/>
            <w:vAlign w:val="center"/>
          </w:tcPr>
          <w:p w14:paraId="63FAA7AB" w14:textId="77777777" w:rsidR="00621A13" w:rsidRPr="007F3D77" w:rsidRDefault="00621A13" w:rsidP="009828C9">
            <w:pPr>
              <w:ind w:firstLine="0"/>
              <w:jc w:val="center"/>
            </w:pPr>
          </w:p>
        </w:tc>
      </w:tr>
      <w:tr w:rsidR="00621A13" w:rsidRPr="007F3D77" w14:paraId="4266F366" w14:textId="77777777" w:rsidTr="00FC6B03">
        <w:trPr>
          <w:trHeight w:val="20"/>
        </w:trPr>
        <w:tc>
          <w:tcPr>
            <w:tcW w:w="676" w:type="dxa"/>
            <w:vMerge/>
            <w:vAlign w:val="center"/>
          </w:tcPr>
          <w:p w14:paraId="55A3FE35" w14:textId="77777777" w:rsidR="00621A13" w:rsidRPr="007F3D77" w:rsidRDefault="00621A13" w:rsidP="009828C9">
            <w:pPr>
              <w:ind w:firstLine="0"/>
              <w:jc w:val="center"/>
            </w:pPr>
          </w:p>
        </w:tc>
        <w:tc>
          <w:tcPr>
            <w:tcW w:w="2013" w:type="dxa"/>
            <w:vMerge/>
            <w:vAlign w:val="center"/>
          </w:tcPr>
          <w:p w14:paraId="0F5C1A76" w14:textId="77777777" w:rsidR="00621A13" w:rsidRPr="007F3D77" w:rsidRDefault="00621A13" w:rsidP="009828C9">
            <w:pPr>
              <w:ind w:firstLine="0"/>
              <w:jc w:val="center"/>
            </w:pPr>
          </w:p>
        </w:tc>
        <w:tc>
          <w:tcPr>
            <w:tcW w:w="3515" w:type="dxa"/>
            <w:vAlign w:val="center"/>
          </w:tcPr>
          <w:p w14:paraId="5B6FE739"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vAlign w:val="center"/>
          </w:tcPr>
          <w:p w14:paraId="6F06650C" w14:textId="685098C9" w:rsidR="00621A13" w:rsidRPr="007F3D77" w:rsidRDefault="00621A13" w:rsidP="009828C9">
            <w:pPr>
              <w:ind w:firstLine="0"/>
            </w:pPr>
            <w:r w:rsidRPr="007F3D77">
              <w:t>3.2.1. Thực hiện được các phương thức giao tiếp cơ bản trong hoạt động học tập</w:t>
            </w:r>
          </w:p>
        </w:tc>
        <w:tc>
          <w:tcPr>
            <w:tcW w:w="1297" w:type="dxa"/>
            <w:vAlign w:val="center"/>
          </w:tcPr>
          <w:p w14:paraId="635F7A6A" w14:textId="77777777" w:rsidR="00621A13" w:rsidRPr="007F3D77" w:rsidRDefault="00621A13" w:rsidP="009828C9">
            <w:pPr>
              <w:ind w:firstLine="0"/>
              <w:jc w:val="center"/>
            </w:pPr>
            <w:r w:rsidRPr="007F3D77">
              <w:t>2.5</w:t>
            </w:r>
          </w:p>
        </w:tc>
        <w:tc>
          <w:tcPr>
            <w:tcW w:w="2454" w:type="dxa"/>
            <w:vMerge/>
            <w:vAlign w:val="center"/>
          </w:tcPr>
          <w:p w14:paraId="60E8147D" w14:textId="77777777" w:rsidR="00621A13" w:rsidRPr="007F3D77" w:rsidRDefault="00621A13" w:rsidP="009828C9">
            <w:pPr>
              <w:ind w:firstLine="0"/>
              <w:jc w:val="center"/>
            </w:pPr>
          </w:p>
        </w:tc>
      </w:tr>
      <w:tr w:rsidR="00621A13" w:rsidRPr="007F3D77" w14:paraId="5AD3E07A" w14:textId="77777777" w:rsidTr="00FC6B03">
        <w:trPr>
          <w:trHeight w:val="20"/>
        </w:trPr>
        <w:tc>
          <w:tcPr>
            <w:tcW w:w="676" w:type="dxa"/>
            <w:vMerge w:val="restart"/>
            <w:vAlign w:val="center"/>
          </w:tcPr>
          <w:p w14:paraId="029470CB" w14:textId="77777777" w:rsidR="00621A13" w:rsidRPr="007F3D77" w:rsidRDefault="00621A13" w:rsidP="009828C9">
            <w:pPr>
              <w:ind w:firstLine="0"/>
              <w:jc w:val="center"/>
            </w:pPr>
            <w:r w:rsidRPr="007F3D77">
              <w:t>16</w:t>
            </w:r>
          </w:p>
        </w:tc>
        <w:tc>
          <w:tcPr>
            <w:tcW w:w="2013" w:type="dxa"/>
            <w:vMerge w:val="restart"/>
            <w:vAlign w:val="center"/>
          </w:tcPr>
          <w:p w14:paraId="13B7BBF8" w14:textId="77777777" w:rsidR="00621A13" w:rsidRPr="007F3D77" w:rsidRDefault="00621A13" w:rsidP="009828C9">
            <w:pPr>
              <w:ind w:firstLine="0"/>
              <w:jc w:val="center"/>
            </w:pPr>
            <w:r w:rsidRPr="007F3D77">
              <w:t>Vệ sinh và phòng bệnh cho trẻ mầm non</w:t>
            </w:r>
            <w:r w:rsidRPr="007F3D77">
              <w:br/>
              <w:t>(ECEa73301)</w:t>
            </w:r>
          </w:p>
        </w:tc>
        <w:tc>
          <w:tcPr>
            <w:tcW w:w="3515" w:type="dxa"/>
            <w:vAlign w:val="center"/>
          </w:tcPr>
          <w:p w14:paraId="0AB2D09F" w14:textId="77777777" w:rsidR="00621A13" w:rsidRPr="007F3D77" w:rsidRDefault="00621A13" w:rsidP="009828C9">
            <w:pPr>
              <w:ind w:firstLine="0"/>
            </w:pPr>
            <w:r w:rsidRPr="007F3D77">
              <w:t>2.1.4. Thực hiện được kỹ năng lập kế hoạch, nuôi dưỡng - chăm sóc sức khỏe, giáo dục trẻ, đánh giá trong các hoạt động nghề nghiệp ngành Giáo dục Mầm non.</w:t>
            </w:r>
          </w:p>
        </w:tc>
        <w:tc>
          <w:tcPr>
            <w:tcW w:w="4529" w:type="dxa"/>
            <w:vAlign w:val="center"/>
          </w:tcPr>
          <w:p w14:paraId="08FA1EBC" w14:textId="77777777" w:rsidR="00621A13" w:rsidRPr="007F3D77" w:rsidRDefault="00621A13" w:rsidP="009828C9">
            <w:pPr>
              <w:ind w:firstLine="0"/>
            </w:pPr>
            <w:r w:rsidRPr="007F3D77">
              <w:t>2.1.4.1. Thực hiện được kỹ năng lập kế hoạch chăm sóc sức khỏe, đồng thời thực hiện thành thạo một số thao tác kỹ thuật cơ bản (theo dõi sức khoẻ, sơ cấp cứu ban đầu, vệ sinh phòng bệnh) trong hoạt động nghề nghiệp ngành Giáo dục Mầm non.</w:t>
            </w:r>
          </w:p>
        </w:tc>
        <w:tc>
          <w:tcPr>
            <w:tcW w:w="1297" w:type="dxa"/>
            <w:vAlign w:val="center"/>
          </w:tcPr>
          <w:p w14:paraId="7E79C3E5" w14:textId="77777777" w:rsidR="00621A13" w:rsidRPr="007F3D77" w:rsidRDefault="00621A13" w:rsidP="009828C9">
            <w:pPr>
              <w:ind w:firstLine="0"/>
              <w:jc w:val="center"/>
            </w:pPr>
            <w:r w:rsidRPr="007F3D77">
              <w:t>2.5</w:t>
            </w:r>
          </w:p>
        </w:tc>
        <w:tc>
          <w:tcPr>
            <w:tcW w:w="2454" w:type="dxa"/>
            <w:vMerge w:val="restart"/>
            <w:vAlign w:val="center"/>
          </w:tcPr>
          <w:p w14:paraId="205D31D6" w14:textId="77777777" w:rsidR="00621A13" w:rsidRPr="007F3D77" w:rsidRDefault="00621A13" w:rsidP="009828C9">
            <w:pPr>
              <w:ind w:firstLine="0"/>
              <w:jc w:val="center"/>
            </w:pPr>
          </w:p>
          <w:p w14:paraId="324DAC25" w14:textId="77777777" w:rsidR="00621A13" w:rsidRPr="007F3D77" w:rsidRDefault="00621A13" w:rsidP="009828C9">
            <w:pPr>
              <w:ind w:firstLine="0"/>
              <w:jc w:val="center"/>
            </w:pPr>
          </w:p>
          <w:p w14:paraId="68D1D344" w14:textId="77777777" w:rsidR="00621A13" w:rsidRPr="007F3D77" w:rsidRDefault="00621A13" w:rsidP="009828C9">
            <w:pPr>
              <w:ind w:firstLine="0"/>
              <w:jc w:val="center"/>
            </w:pPr>
          </w:p>
          <w:p w14:paraId="54A2D103" w14:textId="77777777" w:rsidR="00621A13" w:rsidRPr="007F3D77" w:rsidRDefault="00621A13" w:rsidP="009828C9">
            <w:pPr>
              <w:ind w:firstLine="0"/>
              <w:jc w:val="center"/>
            </w:pPr>
          </w:p>
          <w:p w14:paraId="05393CDB" w14:textId="77777777" w:rsidR="00621A13" w:rsidRPr="007F3D77" w:rsidRDefault="00621A13" w:rsidP="009828C9">
            <w:pPr>
              <w:ind w:firstLine="0"/>
              <w:jc w:val="center"/>
            </w:pPr>
          </w:p>
          <w:p w14:paraId="7FE04C16" w14:textId="77777777" w:rsidR="00621A13" w:rsidRPr="007F3D77" w:rsidRDefault="00621A13" w:rsidP="009828C9">
            <w:pPr>
              <w:ind w:firstLine="0"/>
              <w:jc w:val="center"/>
            </w:pPr>
            <w:r w:rsidRPr="007F3D77">
              <w:t>Ths. Nguyễn Thị Kỳ</w:t>
            </w:r>
          </w:p>
        </w:tc>
      </w:tr>
      <w:tr w:rsidR="00621A13" w:rsidRPr="007F3D77" w14:paraId="1CF764B5" w14:textId="77777777" w:rsidTr="00FC6B03">
        <w:trPr>
          <w:trHeight w:val="20"/>
        </w:trPr>
        <w:tc>
          <w:tcPr>
            <w:tcW w:w="676" w:type="dxa"/>
            <w:vMerge/>
            <w:vAlign w:val="center"/>
          </w:tcPr>
          <w:p w14:paraId="0D578529" w14:textId="77777777" w:rsidR="00621A13" w:rsidRPr="007F3D77" w:rsidRDefault="00621A13" w:rsidP="009828C9">
            <w:pPr>
              <w:ind w:firstLine="0"/>
              <w:jc w:val="center"/>
            </w:pPr>
          </w:p>
        </w:tc>
        <w:tc>
          <w:tcPr>
            <w:tcW w:w="2013" w:type="dxa"/>
            <w:vMerge/>
            <w:vAlign w:val="center"/>
          </w:tcPr>
          <w:p w14:paraId="719C2B64" w14:textId="77777777" w:rsidR="00621A13" w:rsidRPr="007F3D77" w:rsidRDefault="00621A13" w:rsidP="009828C9">
            <w:pPr>
              <w:ind w:firstLine="0"/>
              <w:jc w:val="center"/>
            </w:pPr>
          </w:p>
        </w:tc>
        <w:tc>
          <w:tcPr>
            <w:tcW w:w="3515" w:type="dxa"/>
            <w:vAlign w:val="center"/>
          </w:tcPr>
          <w:p w14:paraId="0F398FB2"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vAlign w:val="center"/>
          </w:tcPr>
          <w:p w14:paraId="2E4A5697" w14:textId="77777777" w:rsidR="00621A13" w:rsidRPr="007F3D77" w:rsidRDefault="00621A13" w:rsidP="009828C9">
            <w:pPr>
              <w:ind w:firstLine="0"/>
            </w:pPr>
            <w:r w:rsidRPr="007F3D77">
              <w:t>3.1.1.1. Tham gia tích cực, có trách nhiệm và phối hợp hiệu quả với đồng nghiệp, phụ huynh và các lực lượng xã hội trong các hoạt động nhóm nhằm xây dựng kế hoạch, tổ chức và đánh giá các hoạt động chăm sóc, vệ sinh, phòng bệnh cho trẻ mầm non.</w:t>
            </w:r>
          </w:p>
        </w:tc>
        <w:tc>
          <w:tcPr>
            <w:tcW w:w="1297" w:type="dxa"/>
            <w:vAlign w:val="center"/>
          </w:tcPr>
          <w:p w14:paraId="74E897CC" w14:textId="77777777" w:rsidR="00621A13" w:rsidRPr="007F3D77" w:rsidRDefault="00621A13" w:rsidP="009828C9">
            <w:pPr>
              <w:ind w:firstLine="0"/>
              <w:jc w:val="center"/>
            </w:pPr>
            <w:r w:rsidRPr="007F3D77">
              <w:t>2.5</w:t>
            </w:r>
          </w:p>
        </w:tc>
        <w:tc>
          <w:tcPr>
            <w:tcW w:w="2454" w:type="dxa"/>
            <w:vMerge/>
            <w:vAlign w:val="center"/>
          </w:tcPr>
          <w:p w14:paraId="1A146F1D" w14:textId="77777777" w:rsidR="00621A13" w:rsidRPr="007F3D77" w:rsidRDefault="00621A13" w:rsidP="009828C9">
            <w:pPr>
              <w:ind w:firstLine="0"/>
              <w:jc w:val="center"/>
            </w:pPr>
          </w:p>
        </w:tc>
      </w:tr>
      <w:tr w:rsidR="00621A13" w:rsidRPr="007F3D77" w14:paraId="55B9FB8C" w14:textId="77777777" w:rsidTr="00FC6B03">
        <w:trPr>
          <w:trHeight w:val="20"/>
        </w:trPr>
        <w:tc>
          <w:tcPr>
            <w:tcW w:w="676" w:type="dxa"/>
            <w:vMerge/>
            <w:vAlign w:val="center"/>
          </w:tcPr>
          <w:p w14:paraId="59DF3DEF" w14:textId="77777777" w:rsidR="00621A13" w:rsidRPr="007F3D77" w:rsidRDefault="00621A13" w:rsidP="009828C9">
            <w:pPr>
              <w:ind w:firstLine="0"/>
              <w:jc w:val="center"/>
            </w:pPr>
          </w:p>
        </w:tc>
        <w:tc>
          <w:tcPr>
            <w:tcW w:w="2013" w:type="dxa"/>
            <w:vMerge/>
            <w:vAlign w:val="center"/>
          </w:tcPr>
          <w:p w14:paraId="6457CCEB" w14:textId="77777777" w:rsidR="00621A13" w:rsidRPr="007F3D77" w:rsidRDefault="00621A13" w:rsidP="009828C9">
            <w:pPr>
              <w:ind w:firstLine="0"/>
              <w:jc w:val="center"/>
            </w:pPr>
          </w:p>
        </w:tc>
        <w:tc>
          <w:tcPr>
            <w:tcW w:w="3515" w:type="dxa"/>
            <w:vAlign w:val="center"/>
          </w:tcPr>
          <w:p w14:paraId="175D3E12" w14:textId="77777777" w:rsidR="00621A13" w:rsidRPr="007F3D77" w:rsidRDefault="00621A13" w:rsidP="009828C9">
            <w:pPr>
              <w:ind w:firstLine="0"/>
            </w:pPr>
            <w:r w:rsidRPr="007F3D77">
              <w:t xml:space="preserve">3.2.1. Thực hiện được các chiến lược và phương thức giao tiếp trong hoạt động nghề </w:t>
            </w:r>
            <w:r w:rsidRPr="007F3D77">
              <w:lastRenderedPageBreak/>
              <w:t>nghiệp ngành Giáo dục Mầm non.</w:t>
            </w:r>
          </w:p>
        </w:tc>
        <w:tc>
          <w:tcPr>
            <w:tcW w:w="4529" w:type="dxa"/>
            <w:vAlign w:val="center"/>
          </w:tcPr>
          <w:p w14:paraId="6F230530" w14:textId="77777777" w:rsidR="00621A13" w:rsidRPr="007F3D77" w:rsidRDefault="00621A13" w:rsidP="009828C9">
            <w:pPr>
              <w:ind w:firstLine="0"/>
            </w:pPr>
            <w:r w:rsidRPr="007F3D77">
              <w:lastRenderedPageBreak/>
              <w:t xml:space="preserve">3.2.1.1. Vận dụng linh hoạt chiến lược và phương thức giao tiếp với trẻ, phụ huynh và bạn học để tư vấn, hướng dẫn </w:t>
            </w:r>
            <w:r w:rsidRPr="007F3D77">
              <w:lastRenderedPageBreak/>
              <w:t>và truyền thông trong hoạt động chăm sóc sức khỏe, vệ sinh và phòng bệnh cho trẻ.</w:t>
            </w:r>
          </w:p>
        </w:tc>
        <w:tc>
          <w:tcPr>
            <w:tcW w:w="1297" w:type="dxa"/>
            <w:vAlign w:val="center"/>
          </w:tcPr>
          <w:p w14:paraId="2D8AFBAC" w14:textId="77777777" w:rsidR="00621A13" w:rsidRPr="007F3D77" w:rsidRDefault="00621A13" w:rsidP="009828C9">
            <w:pPr>
              <w:ind w:firstLine="0"/>
              <w:jc w:val="center"/>
            </w:pPr>
            <w:r w:rsidRPr="007F3D77">
              <w:lastRenderedPageBreak/>
              <w:t>2.5</w:t>
            </w:r>
          </w:p>
        </w:tc>
        <w:tc>
          <w:tcPr>
            <w:tcW w:w="2454" w:type="dxa"/>
            <w:vMerge/>
            <w:vAlign w:val="center"/>
          </w:tcPr>
          <w:p w14:paraId="47E5CB6D" w14:textId="77777777" w:rsidR="00621A13" w:rsidRPr="007F3D77" w:rsidRDefault="00621A13" w:rsidP="009828C9">
            <w:pPr>
              <w:ind w:firstLine="0"/>
              <w:jc w:val="center"/>
            </w:pPr>
          </w:p>
        </w:tc>
      </w:tr>
      <w:tr w:rsidR="00621A13" w:rsidRPr="007F3D77" w14:paraId="3A7F6202" w14:textId="77777777" w:rsidTr="00FC6B03">
        <w:trPr>
          <w:trHeight w:val="20"/>
        </w:trPr>
        <w:tc>
          <w:tcPr>
            <w:tcW w:w="676" w:type="dxa"/>
            <w:vMerge/>
            <w:vAlign w:val="center"/>
          </w:tcPr>
          <w:p w14:paraId="5AF419BA" w14:textId="77777777" w:rsidR="00621A13" w:rsidRPr="007F3D77" w:rsidRDefault="00621A13" w:rsidP="009828C9">
            <w:pPr>
              <w:ind w:firstLine="0"/>
              <w:jc w:val="center"/>
            </w:pPr>
          </w:p>
        </w:tc>
        <w:tc>
          <w:tcPr>
            <w:tcW w:w="2013" w:type="dxa"/>
            <w:vMerge/>
            <w:vAlign w:val="center"/>
          </w:tcPr>
          <w:p w14:paraId="618BD5AD" w14:textId="77777777" w:rsidR="00621A13" w:rsidRPr="007F3D77" w:rsidRDefault="00621A13" w:rsidP="009828C9">
            <w:pPr>
              <w:ind w:firstLine="0"/>
              <w:jc w:val="center"/>
            </w:pPr>
          </w:p>
        </w:tc>
        <w:tc>
          <w:tcPr>
            <w:tcW w:w="3515" w:type="dxa"/>
            <w:vAlign w:val="center"/>
          </w:tcPr>
          <w:p w14:paraId="4C913745" w14:textId="77777777" w:rsidR="00621A13" w:rsidRPr="007F3D77" w:rsidRDefault="00621A13" w:rsidP="009828C9">
            <w:pPr>
              <w:ind w:firstLine="0"/>
            </w:pPr>
            <w:r w:rsidRPr="007F3D77">
              <w:t>4.1.1. Phân tích được bối cảnh xã hội với giáo dục mầm non, bối cảnh nhà trường và chương trình Giáo dục Mầm non</w:t>
            </w:r>
          </w:p>
        </w:tc>
        <w:tc>
          <w:tcPr>
            <w:tcW w:w="4529" w:type="dxa"/>
            <w:vAlign w:val="center"/>
          </w:tcPr>
          <w:p w14:paraId="7A0241B5" w14:textId="77777777" w:rsidR="00621A13" w:rsidRPr="007F3D77" w:rsidRDefault="00621A13" w:rsidP="009828C9">
            <w:pPr>
              <w:ind w:firstLine="0"/>
            </w:pPr>
            <w:r w:rsidRPr="007F3D77">
              <w:t>4.1.1.1. Phân tích được bối cảnh xã hội, nhà trường và chương trình Giáo dục Mầm non để xác định yêu cầu đối với hoạt động chăm sóc sức khỏe cho trẻ em.</w:t>
            </w:r>
          </w:p>
        </w:tc>
        <w:tc>
          <w:tcPr>
            <w:tcW w:w="1297" w:type="dxa"/>
            <w:vAlign w:val="center"/>
          </w:tcPr>
          <w:p w14:paraId="439FAF52" w14:textId="77777777" w:rsidR="00621A13" w:rsidRPr="007F3D77" w:rsidRDefault="00621A13" w:rsidP="009828C9">
            <w:pPr>
              <w:ind w:firstLine="0"/>
              <w:jc w:val="center"/>
            </w:pPr>
            <w:r w:rsidRPr="007F3D77">
              <w:t>3.5</w:t>
            </w:r>
          </w:p>
        </w:tc>
        <w:tc>
          <w:tcPr>
            <w:tcW w:w="2454" w:type="dxa"/>
            <w:vMerge w:val="restart"/>
            <w:vAlign w:val="center"/>
          </w:tcPr>
          <w:p w14:paraId="6015AC49" w14:textId="77777777" w:rsidR="00621A13" w:rsidRPr="007F3D77" w:rsidRDefault="00621A13" w:rsidP="009828C9">
            <w:pPr>
              <w:ind w:firstLine="0"/>
              <w:jc w:val="center"/>
            </w:pPr>
          </w:p>
        </w:tc>
      </w:tr>
      <w:tr w:rsidR="00621A13" w:rsidRPr="007F3D77" w14:paraId="7A4251AB" w14:textId="77777777" w:rsidTr="00FC6B03">
        <w:trPr>
          <w:trHeight w:val="20"/>
        </w:trPr>
        <w:tc>
          <w:tcPr>
            <w:tcW w:w="676" w:type="dxa"/>
            <w:vMerge/>
            <w:vAlign w:val="center"/>
          </w:tcPr>
          <w:p w14:paraId="43DFB95F" w14:textId="77777777" w:rsidR="00621A13" w:rsidRPr="007F3D77" w:rsidRDefault="00621A13" w:rsidP="009828C9">
            <w:pPr>
              <w:ind w:firstLine="0"/>
              <w:jc w:val="center"/>
            </w:pPr>
          </w:p>
        </w:tc>
        <w:tc>
          <w:tcPr>
            <w:tcW w:w="2013" w:type="dxa"/>
            <w:vMerge/>
            <w:vAlign w:val="center"/>
          </w:tcPr>
          <w:p w14:paraId="78D758C2" w14:textId="77777777" w:rsidR="00621A13" w:rsidRPr="007F3D77" w:rsidRDefault="00621A13" w:rsidP="009828C9">
            <w:pPr>
              <w:ind w:firstLine="0"/>
              <w:jc w:val="center"/>
            </w:pPr>
          </w:p>
        </w:tc>
        <w:tc>
          <w:tcPr>
            <w:tcW w:w="3515" w:type="dxa"/>
            <w:vAlign w:val="center"/>
          </w:tcPr>
          <w:p w14:paraId="78751637" w14:textId="77777777" w:rsidR="00621A13" w:rsidRPr="007F3D77" w:rsidRDefault="00621A13" w:rsidP="009828C9">
            <w:pPr>
              <w:ind w:firstLine="0"/>
            </w:pPr>
            <w:r w:rsidRPr="007F3D77">
              <w:t>4.2.1. Hình thành được ý tưởng về các hoạt động nuôi dưỡng - chăm sóc sức khỏe, giáo dục trẻ, phát triển chương trình và dự án/đề tài nghiên cứu khoa học chuyên ngành.</w:t>
            </w:r>
          </w:p>
        </w:tc>
        <w:tc>
          <w:tcPr>
            <w:tcW w:w="4529" w:type="dxa"/>
            <w:vAlign w:val="center"/>
          </w:tcPr>
          <w:p w14:paraId="3EE2330B" w14:textId="77777777" w:rsidR="00621A13" w:rsidRPr="007F3D77" w:rsidRDefault="00621A13" w:rsidP="009828C9">
            <w:pPr>
              <w:ind w:firstLine="0"/>
            </w:pPr>
            <w:r w:rsidRPr="007F3D77">
              <w:t>4.2.1.1. Hình thành được ý tưởng về các hoạt động chăm sóc sức khoẻ và các dự án/đề tài nghiên cứu khoa học chuyên ngành trong lĩnh vực chăm sóc sức khỏe trẻ em.</w:t>
            </w:r>
          </w:p>
        </w:tc>
        <w:tc>
          <w:tcPr>
            <w:tcW w:w="1297" w:type="dxa"/>
            <w:vAlign w:val="center"/>
          </w:tcPr>
          <w:p w14:paraId="06CCF89A" w14:textId="77777777" w:rsidR="00621A13" w:rsidRPr="007F3D77" w:rsidRDefault="00621A13" w:rsidP="009828C9">
            <w:pPr>
              <w:ind w:firstLine="0"/>
              <w:jc w:val="center"/>
            </w:pPr>
            <w:r w:rsidRPr="007F3D77">
              <w:t>3.5</w:t>
            </w:r>
          </w:p>
        </w:tc>
        <w:tc>
          <w:tcPr>
            <w:tcW w:w="2454" w:type="dxa"/>
            <w:vMerge/>
            <w:vAlign w:val="center"/>
          </w:tcPr>
          <w:p w14:paraId="0069E9FD" w14:textId="77777777" w:rsidR="00621A13" w:rsidRPr="007F3D77" w:rsidRDefault="00621A13" w:rsidP="009828C9">
            <w:pPr>
              <w:ind w:firstLine="0"/>
              <w:jc w:val="center"/>
            </w:pPr>
          </w:p>
        </w:tc>
      </w:tr>
      <w:tr w:rsidR="00621A13" w:rsidRPr="007F3D77" w14:paraId="6BD290C4" w14:textId="77777777" w:rsidTr="00FC6B03">
        <w:trPr>
          <w:trHeight w:val="20"/>
        </w:trPr>
        <w:tc>
          <w:tcPr>
            <w:tcW w:w="676" w:type="dxa"/>
            <w:vMerge/>
            <w:vAlign w:val="center"/>
          </w:tcPr>
          <w:p w14:paraId="5D440741" w14:textId="77777777" w:rsidR="00621A13" w:rsidRPr="007F3D77" w:rsidRDefault="00621A13" w:rsidP="009828C9">
            <w:pPr>
              <w:ind w:firstLine="0"/>
              <w:jc w:val="center"/>
            </w:pPr>
          </w:p>
        </w:tc>
        <w:tc>
          <w:tcPr>
            <w:tcW w:w="2013" w:type="dxa"/>
            <w:vMerge/>
            <w:vAlign w:val="center"/>
          </w:tcPr>
          <w:p w14:paraId="15D733B0" w14:textId="77777777" w:rsidR="00621A13" w:rsidRPr="007F3D77" w:rsidRDefault="00621A13" w:rsidP="009828C9">
            <w:pPr>
              <w:ind w:firstLine="0"/>
              <w:jc w:val="center"/>
            </w:pPr>
          </w:p>
        </w:tc>
        <w:tc>
          <w:tcPr>
            <w:tcW w:w="3515" w:type="dxa"/>
            <w:vAlign w:val="center"/>
          </w:tcPr>
          <w:p w14:paraId="7BE6B010" w14:textId="77777777" w:rsidR="00621A13" w:rsidRPr="007F3D77" w:rsidRDefault="00621A13" w:rsidP="009828C9">
            <w:pPr>
              <w:ind w:firstLine="0"/>
            </w:pPr>
            <w:r w:rsidRPr="007F3D77">
              <w:t>4.2.2. Thiết kế được các hoạt động nuôi dưỡng - chăm sóc sức khỏe, giáo dục trẻ, phát triển chương trình và dự án/ đề tài nghiên cứu khoa học chuyên ngành.</w:t>
            </w:r>
          </w:p>
        </w:tc>
        <w:tc>
          <w:tcPr>
            <w:tcW w:w="4529" w:type="dxa"/>
            <w:vAlign w:val="center"/>
          </w:tcPr>
          <w:p w14:paraId="5BFD60CE" w14:textId="77777777" w:rsidR="00621A13" w:rsidRPr="007F3D77" w:rsidRDefault="00621A13" w:rsidP="009828C9">
            <w:pPr>
              <w:ind w:firstLine="0"/>
            </w:pPr>
            <w:r w:rsidRPr="007F3D77">
              <w:t>4.2.2.1. Thiết kế được các hoạt động chăm sóc sức khoẻ và các dự án/đề tài nghiên cứu khoa học chuyên ngành trong lĩnh vực chăm sóc sức khỏe trẻ em.</w:t>
            </w:r>
          </w:p>
        </w:tc>
        <w:tc>
          <w:tcPr>
            <w:tcW w:w="1297" w:type="dxa"/>
            <w:vAlign w:val="center"/>
          </w:tcPr>
          <w:p w14:paraId="22779694" w14:textId="77777777" w:rsidR="00621A13" w:rsidRPr="007F3D77" w:rsidRDefault="00621A13" w:rsidP="009828C9">
            <w:pPr>
              <w:ind w:firstLine="0"/>
              <w:jc w:val="center"/>
            </w:pPr>
            <w:r w:rsidRPr="007F3D77">
              <w:t>3.5</w:t>
            </w:r>
          </w:p>
        </w:tc>
        <w:tc>
          <w:tcPr>
            <w:tcW w:w="2454" w:type="dxa"/>
            <w:vMerge/>
            <w:vAlign w:val="center"/>
          </w:tcPr>
          <w:p w14:paraId="60D87A24" w14:textId="77777777" w:rsidR="00621A13" w:rsidRPr="007F3D77" w:rsidRDefault="00621A13" w:rsidP="009828C9">
            <w:pPr>
              <w:ind w:firstLine="0"/>
              <w:jc w:val="center"/>
            </w:pPr>
          </w:p>
        </w:tc>
      </w:tr>
      <w:tr w:rsidR="00621A13" w:rsidRPr="007F3D77" w14:paraId="0DBA447F" w14:textId="77777777" w:rsidTr="00FC6B03">
        <w:trPr>
          <w:trHeight w:val="20"/>
        </w:trPr>
        <w:tc>
          <w:tcPr>
            <w:tcW w:w="676" w:type="dxa"/>
            <w:vMerge/>
            <w:vAlign w:val="center"/>
          </w:tcPr>
          <w:p w14:paraId="0808994E" w14:textId="77777777" w:rsidR="00621A13" w:rsidRPr="007F3D77" w:rsidRDefault="00621A13" w:rsidP="009828C9">
            <w:pPr>
              <w:ind w:firstLine="0"/>
              <w:jc w:val="center"/>
            </w:pPr>
          </w:p>
        </w:tc>
        <w:tc>
          <w:tcPr>
            <w:tcW w:w="2013" w:type="dxa"/>
            <w:vMerge/>
            <w:vAlign w:val="center"/>
          </w:tcPr>
          <w:p w14:paraId="4CEE009B" w14:textId="77777777" w:rsidR="00621A13" w:rsidRPr="007F3D77" w:rsidRDefault="00621A13" w:rsidP="009828C9">
            <w:pPr>
              <w:ind w:firstLine="0"/>
              <w:jc w:val="center"/>
            </w:pPr>
          </w:p>
        </w:tc>
        <w:tc>
          <w:tcPr>
            <w:tcW w:w="3515" w:type="dxa"/>
            <w:vAlign w:val="center"/>
          </w:tcPr>
          <w:p w14:paraId="619A07C8" w14:textId="77777777" w:rsidR="00621A13" w:rsidRPr="007F3D77" w:rsidRDefault="00621A13" w:rsidP="009828C9">
            <w:pPr>
              <w:ind w:firstLine="0"/>
            </w:pPr>
            <w:r w:rsidRPr="007F3D77">
              <w:t>4.2.3. Triển khai được các hoạt động nuôi dưỡng - chăm sóc sức khỏe, giáo dục trẻ, phát triển chương trình và dự án/ đề tài nghiên cứu khoa học chuyên ngành.</w:t>
            </w:r>
          </w:p>
        </w:tc>
        <w:tc>
          <w:tcPr>
            <w:tcW w:w="4529" w:type="dxa"/>
            <w:vAlign w:val="center"/>
          </w:tcPr>
          <w:p w14:paraId="6D297CD0" w14:textId="77777777" w:rsidR="00621A13" w:rsidRPr="007F3D77" w:rsidRDefault="00621A13" w:rsidP="009828C9">
            <w:pPr>
              <w:ind w:firstLine="0"/>
            </w:pPr>
            <w:r w:rsidRPr="007F3D77">
              <w:t>4.2.3.1. Triển khai được các hoạt động chăm sóc sức khoẻ và dự án/đề tài nghiên cứu khoa học chuyên ngành trong lĩnh vực chăm sóc sức khỏe cho trẻ.</w:t>
            </w:r>
          </w:p>
        </w:tc>
        <w:tc>
          <w:tcPr>
            <w:tcW w:w="1297" w:type="dxa"/>
            <w:vAlign w:val="center"/>
          </w:tcPr>
          <w:p w14:paraId="6BA62CBF" w14:textId="77777777" w:rsidR="00621A13" w:rsidRPr="007F3D77" w:rsidRDefault="00621A13" w:rsidP="009828C9">
            <w:pPr>
              <w:ind w:firstLine="0"/>
              <w:jc w:val="center"/>
            </w:pPr>
            <w:r w:rsidRPr="007F3D77">
              <w:t>3.5</w:t>
            </w:r>
          </w:p>
        </w:tc>
        <w:tc>
          <w:tcPr>
            <w:tcW w:w="2454" w:type="dxa"/>
            <w:vMerge w:val="restart"/>
            <w:vAlign w:val="center"/>
          </w:tcPr>
          <w:p w14:paraId="610F9EE2" w14:textId="77777777" w:rsidR="00621A13" w:rsidRPr="007F3D77" w:rsidRDefault="00621A13" w:rsidP="009828C9">
            <w:pPr>
              <w:ind w:firstLine="0"/>
              <w:jc w:val="center"/>
            </w:pPr>
          </w:p>
          <w:p w14:paraId="2F4F3BEA" w14:textId="77777777" w:rsidR="00621A13" w:rsidRPr="007F3D77" w:rsidRDefault="00621A13" w:rsidP="009828C9">
            <w:pPr>
              <w:ind w:firstLine="0"/>
              <w:jc w:val="center"/>
            </w:pPr>
            <w:r w:rsidRPr="007F3D77">
              <w:t>Ths. Nguyễn Thị Kỳ</w:t>
            </w:r>
          </w:p>
        </w:tc>
      </w:tr>
      <w:tr w:rsidR="00621A13" w:rsidRPr="007F3D77" w14:paraId="1902E012" w14:textId="77777777" w:rsidTr="00FC6B03">
        <w:trPr>
          <w:trHeight w:val="20"/>
        </w:trPr>
        <w:tc>
          <w:tcPr>
            <w:tcW w:w="676" w:type="dxa"/>
            <w:vMerge/>
            <w:vAlign w:val="center"/>
          </w:tcPr>
          <w:p w14:paraId="3DE2705D" w14:textId="77777777" w:rsidR="00621A13" w:rsidRPr="007F3D77" w:rsidRDefault="00621A13" w:rsidP="009828C9">
            <w:pPr>
              <w:ind w:firstLine="0"/>
              <w:jc w:val="center"/>
            </w:pPr>
          </w:p>
        </w:tc>
        <w:tc>
          <w:tcPr>
            <w:tcW w:w="2013" w:type="dxa"/>
            <w:vMerge/>
            <w:vAlign w:val="center"/>
          </w:tcPr>
          <w:p w14:paraId="32FD6A6A" w14:textId="77777777" w:rsidR="00621A13" w:rsidRPr="007F3D77" w:rsidRDefault="00621A13" w:rsidP="009828C9">
            <w:pPr>
              <w:ind w:firstLine="0"/>
              <w:jc w:val="center"/>
            </w:pPr>
          </w:p>
        </w:tc>
        <w:tc>
          <w:tcPr>
            <w:tcW w:w="3515" w:type="dxa"/>
            <w:vAlign w:val="center"/>
          </w:tcPr>
          <w:p w14:paraId="3EE83B0D" w14:textId="77777777" w:rsidR="00621A13" w:rsidRPr="007F3D77" w:rsidRDefault="00621A13" w:rsidP="009828C9">
            <w:pPr>
              <w:ind w:firstLine="0"/>
            </w:pPr>
            <w:r w:rsidRPr="007F3D77">
              <w:t xml:space="preserve">4.2.4. Đánh giá và cải tiến các hoạt động nuôi dưỡng - chăm sóc sức khỏe, giáo dục trẻ, phát </w:t>
            </w:r>
            <w:r w:rsidRPr="007F3D77">
              <w:lastRenderedPageBreak/>
              <w:t>triển chương trình và dự án/ đề tài nghiên cứu khoa học chuyên ngành.</w:t>
            </w:r>
          </w:p>
        </w:tc>
        <w:tc>
          <w:tcPr>
            <w:tcW w:w="4529" w:type="dxa"/>
            <w:vAlign w:val="center"/>
          </w:tcPr>
          <w:p w14:paraId="6E2E33B1" w14:textId="77777777" w:rsidR="00621A13" w:rsidRPr="007F3D77" w:rsidRDefault="00621A13" w:rsidP="009828C9">
            <w:pPr>
              <w:ind w:firstLine="0"/>
            </w:pPr>
            <w:r w:rsidRPr="007F3D77">
              <w:lastRenderedPageBreak/>
              <w:t xml:space="preserve">4.2.4.1. Đánh giá và cải tiến các hoạt động chăm sóc sức khoẻ và dự án/đề tài nghiên cứu khoa học chuyên ngành trong </w:t>
            </w:r>
            <w:r w:rsidRPr="007F3D77">
              <w:lastRenderedPageBreak/>
              <w:t>lĩnh vực chăm sóc sức khỏe cho trẻ.</w:t>
            </w:r>
          </w:p>
        </w:tc>
        <w:tc>
          <w:tcPr>
            <w:tcW w:w="1297" w:type="dxa"/>
            <w:vAlign w:val="center"/>
          </w:tcPr>
          <w:p w14:paraId="7D82028F" w14:textId="77777777" w:rsidR="00621A13" w:rsidRPr="007F3D77" w:rsidRDefault="00621A13" w:rsidP="009828C9">
            <w:pPr>
              <w:ind w:firstLine="0"/>
              <w:jc w:val="center"/>
            </w:pPr>
            <w:r w:rsidRPr="007F3D77">
              <w:lastRenderedPageBreak/>
              <w:t>3.5</w:t>
            </w:r>
          </w:p>
        </w:tc>
        <w:tc>
          <w:tcPr>
            <w:tcW w:w="2454" w:type="dxa"/>
            <w:vMerge/>
            <w:vAlign w:val="center"/>
          </w:tcPr>
          <w:p w14:paraId="7FA9327D" w14:textId="77777777" w:rsidR="00621A13" w:rsidRPr="007F3D77" w:rsidRDefault="00621A13" w:rsidP="009828C9">
            <w:pPr>
              <w:ind w:firstLine="0"/>
              <w:jc w:val="center"/>
            </w:pPr>
          </w:p>
        </w:tc>
      </w:tr>
      <w:tr w:rsidR="00621A13" w:rsidRPr="007F3D77" w14:paraId="3163E40C" w14:textId="77777777" w:rsidTr="00FC6B03">
        <w:trPr>
          <w:trHeight w:val="20"/>
        </w:trPr>
        <w:tc>
          <w:tcPr>
            <w:tcW w:w="676" w:type="dxa"/>
            <w:vMerge w:val="restart"/>
            <w:vAlign w:val="center"/>
          </w:tcPr>
          <w:p w14:paraId="1E5AD35B" w14:textId="77777777" w:rsidR="00621A13" w:rsidRPr="007F3D77" w:rsidRDefault="00621A13" w:rsidP="009828C9">
            <w:pPr>
              <w:ind w:firstLine="0"/>
              <w:jc w:val="center"/>
            </w:pPr>
            <w:r w:rsidRPr="007F3D77">
              <w:lastRenderedPageBreak/>
              <w:t>17</w:t>
            </w:r>
          </w:p>
        </w:tc>
        <w:tc>
          <w:tcPr>
            <w:tcW w:w="2013" w:type="dxa"/>
            <w:vMerge w:val="restart"/>
            <w:vAlign w:val="center"/>
          </w:tcPr>
          <w:p w14:paraId="1D6B021B" w14:textId="77777777" w:rsidR="00621A13" w:rsidRPr="007F3D77" w:rsidRDefault="00621A13" w:rsidP="009828C9">
            <w:pPr>
              <w:ind w:firstLine="0"/>
              <w:jc w:val="center"/>
            </w:pPr>
            <w:r w:rsidRPr="007F3D77">
              <w:t>Dinh dưỡng học trẻ em</w:t>
            </w:r>
            <w:r w:rsidRPr="007F3D77">
              <w:br/>
              <w:t>(ECEa73302)</w:t>
            </w:r>
          </w:p>
        </w:tc>
        <w:tc>
          <w:tcPr>
            <w:tcW w:w="3515" w:type="dxa"/>
            <w:vMerge w:val="restart"/>
            <w:vAlign w:val="center"/>
          </w:tcPr>
          <w:p w14:paraId="2D3C9A8E"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p w14:paraId="0901FDC6" w14:textId="77777777" w:rsidR="00621A13" w:rsidRPr="007F3D77" w:rsidRDefault="00621A13" w:rsidP="009828C9">
            <w:pPr>
              <w:ind w:firstLine="0"/>
            </w:pPr>
          </w:p>
        </w:tc>
        <w:tc>
          <w:tcPr>
            <w:tcW w:w="4529" w:type="dxa"/>
            <w:vAlign w:val="center"/>
          </w:tcPr>
          <w:p w14:paraId="2C7153A5" w14:textId="77777777" w:rsidR="00621A13" w:rsidRPr="007F3D77" w:rsidRDefault="00621A13" w:rsidP="009828C9">
            <w:pPr>
              <w:ind w:firstLine="0"/>
            </w:pPr>
            <w:r w:rsidRPr="007F3D77">
              <w:t>1.2.2.1. Vận dụng được kiến thức dinh dưỡng học cơ sở (nguyên lý, nhu cầu dinh dưỡng, giá trị dinh dưỡng và đặc điểm vệ sinh thực phẩm) để giải thích vai trò của dinh dưỡng và vệ sinh an toàn thực phẩm đối với sự phát triển của trẻ mầm non.</w:t>
            </w:r>
          </w:p>
        </w:tc>
        <w:tc>
          <w:tcPr>
            <w:tcW w:w="1297" w:type="dxa"/>
            <w:vAlign w:val="center"/>
          </w:tcPr>
          <w:p w14:paraId="12A2BC0F" w14:textId="77777777" w:rsidR="00621A13" w:rsidRPr="007F3D77" w:rsidRDefault="00621A13" w:rsidP="009828C9">
            <w:pPr>
              <w:ind w:firstLine="0"/>
              <w:jc w:val="center"/>
            </w:pPr>
            <w:r w:rsidRPr="007F3D77">
              <w:t>2.5</w:t>
            </w:r>
          </w:p>
        </w:tc>
        <w:tc>
          <w:tcPr>
            <w:tcW w:w="2454" w:type="dxa"/>
            <w:vMerge/>
            <w:vAlign w:val="center"/>
          </w:tcPr>
          <w:p w14:paraId="08153A22" w14:textId="77777777" w:rsidR="00621A13" w:rsidRPr="007F3D77" w:rsidRDefault="00621A13" w:rsidP="009828C9">
            <w:pPr>
              <w:ind w:firstLine="0"/>
              <w:jc w:val="center"/>
            </w:pPr>
          </w:p>
        </w:tc>
      </w:tr>
      <w:tr w:rsidR="00621A13" w:rsidRPr="007F3D77" w14:paraId="6CAADC6A" w14:textId="77777777" w:rsidTr="00FC6B03">
        <w:trPr>
          <w:trHeight w:val="20"/>
        </w:trPr>
        <w:tc>
          <w:tcPr>
            <w:tcW w:w="676" w:type="dxa"/>
            <w:vMerge/>
            <w:vAlign w:val="center"/>
          </w:tcPr>
          <w:p w14:paraId="603074F4" w14:textId="77777777" w:rsidR="00621A13" w:rsidRPr="007F3D77" w:rsidRDefault="00621A13" w:rsidP="009828C9">
            <w:pPr>
              <w:ind w:firstLine="0"/>
              <w:jc w:val="center"/>
            </w:pPr>
          </w:p>
        </w:tc>
        <w:tc>
          <w:tcPr>
            <w:tcW w:w="2013" w:type="dxa"/>
            <w:vMerge/>
            <w:vAlign w:val="center"/>
          </w:tcPr>
          <w:p w14:paraId="3E039141" w14:textId="77777777" w:rsidR="00621A13" w:rsidRPr="007F3D77" w:rsidRDefault="00621A13" w:rsidP="009828C9">
            <w:pPr>
              <w:ind w:firstLine="0"/>
              <w:jc w:val="center"/>
            </w:pPr>
          </w:p>
        </w:tc>
        <w:tc>
          <w:tcPr>
            <w:tcW w:w="3515" w:type="dxa"/>
            <w:vMerge/>
            <w:vAlign w:val="center"/>
          </w:tcPr>
          <w:p w14:paraId="29E83192" w14:textId="77777777" w:rsidR="00621A13" w:rsidRPr="007F3D77" w:rsidRDefault="00621A13" w:rsidP="009828C9">
            <w:pPr>
              <w:ind w:firstLine="0"/>
            </w:pPr>
          </w:p>
        </w:tc>
        <w:tc>
          <w:tcPr>
            <w:tcW w:w="4529" w:type="dxa"/>
            <w:vAlign w:val="center"/>
          </w:tcPr>
          <w:p w14:paraId="4BC28867" w14:textId="77777777" w:rsidR="00621A13" w:rsidRPr="007F3D77" w:rsidRDefault="00621A13" w:rsidP="009828C9">
            <w:pPr>
              <w:ind w:firstLine="0"/>
            </w:pPr>
            <w:r w:rsidRPr="007F3D77">
              <w:t>1.2.2.2. Phân tích được nhu cầu dinh dưỡng theo lứa tuổi và áp dụng kiến thức để xây dựng khẩu phần, thực đơn và tổ chức bữa ăn cho trẻ mầm non, đồng thời nhận diện được một số bệnh lý dinh dưỡng thường gặp và chế độ ăn khi trẻ mắc bệnh.</w:t>
            </w:r>
          </w:p>
        </w:tc>
        <w:tc>
          <w:tcPr>
            <w:tcW w:w="1297" w:type="dxa"/>
            <w:vAlign w:val="center"/>
          </w:tcPr>
          <w:p w14:paraId="00F7B382" w14:textId="77777777" w:rsidR="00621A13" w:rsidRPr="007F3D77" w:rsidRDefault="00621A13" w:rsidP="009828C9">
            <w:pPr>
              <w:ind w:firstLine="0"/>
              <w:jc w:val="center"/>
            </w:pPr>
            <w:r w:rsidRPr="007F3D77">
              <w:t>2.5</w:t>
            </w:r>
          </w:p>
        </w:tc>
        <w:tc>
          <w:tcPr>
            <w:tcW w:w="2454" w:type="dxa"/>
            <w:vMerge/>
            <w:vAlign w:val="center"/>
          </w:tcPr>
          <w:p w14:paraId="39AE3EC5" w14:textId="77777777" w:rsidR="00621A13" w:rsidRPr="007F3D77" w:rsidRDefault="00621A13" w:rsidP="009828C9">
            <w:pPr>
              <w:ind w:firstLine="0"/>
              <w:jc w:val="center"/>
            </w:pPr>
          </w:p>
        </w:tc>
      </w:tr>
      <w:tr w:rsidR="00621A13" w:rsidRPr="007F3D77" w14:paraId="0BD4FA13" w14:textId="77777777" w:rsidTr="00FC6B03">
        <w:trPr>
          <w:trHeight w:val="20"/>
        </w:trPr>
        <w:tc>
          <w:tcPr>
            <w:tcW w:w="676" w:type="dxa"/>
            <w:vMerge/>
            <w:vAlign w:val="center"/>
          </w:tcPr>
          <w:p w14:paraId="71D6B36F" w14:textId="77777777" w:rsidR="00621A13" w:rsidRPr="007F3D77" w:rsidRDefault="00621A13" w:rsidP="009828C9">
            <w:pPr>
              <w:ind w:firstLine="0"/>
              <w:jc w:val="center"/>
            </w:pPr>
          </w:p>
        </w:tc>
        <w:tc>
          <w:tcPr>
            <w:tcW w:w="2013" w:type="dxa"/>
            <w:vMerge/>
            <w:vAlign w:val="center"/>
          </w:tcPr>
          <w:p w14:paraId="54AE9CF0" w14:textId="77777777" w:rsidR="00621A13" w:rsidRPr="007F3D77" w:rsidRDefault="00621A13" w:rsidP="009828C9">
            <w:pPr>
              <w:ind w:firstLine="0"/>
              <w:jc w:val="center"/>
            </w:pPr>
          </w:p>
        </w:tc>
        <w:tc>
          <w:tcPr>
            <w:tcW w:w="3515" w:type="dxa"/>
            <w:vAlign w:val="center"/>
          </w:tcPr>
          <w:p w14:paraId="49C78784" w14:textId="77777777" w:rsidR="00621A13" w:rsidRPr="007F3D77" w:rsidRDefault="00621A13" w:rsidP="009828C9">
            <w:pPr>
              <w:ind w:firstLine="0"/>
            </w:pPr>
            <w:r w:rsidRPr="007F3D77">
              <w:t>2.1.4. Thực hiện được kỹ năng lập kế hoạch, nuôi dưỡng - chăm sóc sức khỏe, giáo dục trẻ, đánh giá trong các hoạt động nghề nghiệp ngành Giáo dục Mầm non.</w:t>
            </w:r>
          </w:p>
        </w:tc>
        <w:tc>
          <w:tcPr>
            <w:tcW w:w="4529" w:type="dxa"/>
            <w:vAlign w:val="center"/>
          </w:tcPr>
          <w:p w14:paraId="06A6B51D" w14:textId="77777777" w:rsidR="00621A13" w:rsidRPr="007F3D77" w:rsidRDefault="00621A13" w:rsidP="009828C9">
            <w:pPr>
              <w:ind w:firstLine="0"/>
            </w:pPr>
            <w:r w:rsidRPr="007F3D77">
              <w:t>2.1.4.1. Thực hiện được kỹ năng lập kế hoạch nuôi dưỡng, xây dựng khẩu phần, chế biến một số món ăn và triển khai hoạt động tổ chức bữa ăn trong môi trường giáo dục mầm non.</w:t>
            </w:r>
          </w:p>
        </w:tc>
        <w:tc>
          <w:tcPr>
            <w:tcW w:w="1297" w:type="dxa"/>
            <w:vAlign w:val="center"/>
          </w:tcPr>
          <w:p w14:paraId="447ECB10" w14:textId="77777777" w:rsidR="00621A13" w:rsidRPr="007F3D77" w:rsidRDefault="00621A13" w:rsidP="009828C9">
            <w:pPr>
              <w:ind w:firstLine="0"/>
              <w:jc w:val="center"/>
            </w:pPr>
            <w:r w:rsidRPr="007F3D77">
              <w:t>2.5</w:t>
            </w:r>
          </w:p>
        </w:tc>
        <w:tc>
          <w:tcPr>
            <w:tcW w:w="2454" w:type="dxa"/>
            <w:vMerge/>
            <w:vAlign w:val="center"/>
          </w:tcPr>
          <w:p w14:paraId="4F410120" w14:textId="77777777" w:rsidR="00621A13" w:rsidRPr="007F3D77" w:rsidRDefault="00621A13" w:rsidP="009828C9">
            <w:pPr>
              <w:ind w:firstLine="0"/>
              <w:jc w:val="center"/>
            </w:pPr>
          </w:p>
        </w:tc>
      </w:tr>
      <w:tr w:rsidR="00621A13" w:rsidRPr="007F3D77" w14:paraId="01D072DC" w14:textId="77777777" w:rsidTr="00FC6B03">
        <w:trPr>
          <w:trHeight w:val="20"/>
        </w:trPr>
        <w:tc>
          <w:tcPr>
            <w:tcW w:w="676" w:type="dxa"/>
            <w:vMerge/>
            <w:vAlign w:val="center"/>
          </w:tcPr>
          <w:p w14:paraId="048A6F64" w14:textId="77777777" w:rsidR="00621A13" w:rsidRPr="007F3D77" w:rsidRDefault="00621A13" w:rsidP="009828C9">
            <w:pPr>
              <w:ind w:firstLine="0"/>
              <w:jc w:val="center"/>
            </w:pPr>
          </w:p>
        </w:tc>
        <w:tc>
          <w:tcPr>
            <w:tcW w:w="2013" w:type="dxa"/>
            <w:vMerge/>
            <w:vAlign w:val="center"/>
          </w:tcPr>
          <w:p w14:paraId="4DE0038D" w14:textId="77777777" w:rsidR="00621A13" w:rsidRPr="007F3D77" w:rsidRDefault="00621A13" w:rsidP="009828C9">
            <w:pPr>
              <w:ind w:firstLine="0"/>
              <w:jc w:val="center"/>
            </w:pPr>
          </w:p>
        </w:tc>
        <w:tc>
          <w:tcPr>
            <w:tcW w:w="3515" w:type="dxa"/>
            <w:vAlign w:val="center"/>
          </w:tcPr>
          <w:p w14:paraId="25F52937" w14:textId="77777777" w:rsidR="00621A13" w:rsidRPr="007F3D77" w:rsidRDefault="00621A13" w:rsidP="009828C9">
            <w:pPr>
              <w:ind w:firstLine="0"/>
            </w:pPr>
            <w:r w:rsidRPr="007F3D77">
              <w:t>2.2.1. Tôn trọng phẩm chất trung thực, kiên trì, chủ động trong các hoạt động nghề nghiệp ngành Giáo dục Mầm non.</w:t>
            </w:r>
          </w:p>
        </w:tc>
        <w:tc>
          <w:tcPr>
            <w:tcW w:w="4529" w:type="dxa"/>
            <w:vAlign w:val="center"/>
          </w:tcPr>
          <w:p w14:paraId="493AF986" w14:textId="77777777" w:rsidR="00621A13" w:rsidRPr="007F3D77" w:rsidRDefault="00621A13" w:rsidP="009828C9">
            <w:pPr>
              <w:ind w:firstLine="0"/>
            </w:pPr>
            <w:r w:rsidRPr="007F3D77">
              <w:t xml:space="preserve">2.2.1.1. Thể hiện tính trung thực, kiên trì, chủ động và tinh thần trách nhiệm trong học tập, nghiên cứu và thực hành các nội dung về xây dựng thực đơn, đánh giá tình trạng dinh dưỡng và xử lý các tình </w:t>
            </w:r>
            <w:r w:rsidRPr="007F3D77">
              <w:lastRenderedPageBreak/>
              <w:t>huống vệ sinh an toàn thực phẩm.</w:t>
            </w:r>
          </w:p>
        </w:tc>
        <w:tc>
          <w:tcPr>
            <w:tcW w:w="1297" w:type="dxa"/>
            <w:vAlign w:val="center"/>
          </w:tcPr>
          <w:p w14:paraId="76835BA6" w14:textId="77777777" w:rsidR="00621A13" w:rsidRPr="007F3D77" w:rsidRDefault="00621A13" w:rsidP="009828C9">
            <w:pPr>
              <w:ind w:firstLine="0"/>
              <w:jc w:val="center"/>
            </w:pPr>
            <w:r w:rsidRPr="007F3D77">
              <w:lastRenderedPageBreak/>
              <w:t>2.5</w:t>
            </w:r>
          </w:p>
        </w:tc>
        <w:tc>
          <w:tcPr>
            <w:tcW w:w="2454" w:type="dxa"/>
            <w:vMerge/>
            <w:vAlign w:val="center"/>
          </w:tcPr>
          <w:p w14:paraId="285FE492" w14:textId="77777777" w:rsidR="00621A13" w:rsidRPr="007F3D77" w:rsidRDefault="00621A13" w:rsidP="009828C9">
            <w:pPr>
              <w:ind w:firstLine="0"/>
              <w:jc w:val="center"/>
            </w:pPr>
          </w:p>
        </w:tc>
      </w:tr>
      <w:tr w:rsidR="00621A13" w:rsidRPr="007F3D77" w14:paraId="30EBBBA3" w14:textId="77777777" w:rsidTr="00FC6B03">
        <w:trPr>
          <w:trHeight w:val="20"/>
        </w:trPr>
        <w:tc>
          <w:tcPr>
            <w:tcW w:w="676" w:type="dxa"/>
            <w:vMerge/>
            <w:vAlign w:val="center"/>
          </w:tcPr>
          <w:p w14:paraId="34D30FC7" w14:textId="77777777" w:rsidR="00621A13" w:rsidRPr="007F3D77" w:rsidRDefault="00621A13" w:rsidP="009828C9">
            <w:pPr>
              <w:ind w:firstLine="0"/>
              <w:jc w:val="center"/>
            </w:pPr>
          </w:p>
        </w:tc>
        <w:tc>
          <w:tcPr>
            <w:tcW w:w="2013" w:type="dxa"/>
            <w:vMerge/>
            <w:vAlign w:val="center"/>
          </w:tcPr>
          <w:p w14:paraId="2011256E" w14:textId="77777777" w:rsidR="00621A13" w:rsidRPr="007F3D77" w:rsidRDefault="00621A13" w:rsidP="009828C9">
            <w:pPr>
              <w:ind w:firstLine="0"/>
              <w:jc w:val="center"/>
            </w:pPr>
          </w:p>
        </w:tc>
        <w:tc>
          <w:tcPr>
            <w:tcW w:w="3515" w:type="dxa"/>
            <w:vAlign w:val="center"/>
          </w:tcPr>
          <w:p w14:paraId="4CD5B92A" w14:textId="77777777" w:rsidR="00621A13" w:rsidRPr="007F3D77" w:rsidRDefault="00621A13" w:rsidP="009828C9">
            <w:pPr>
              <w:ind w:firstLine="0"/>
            </w:pPr>
            <w:r w:rsidRPr="007F3D77">
              <w:t>3.1.2. Thực hiện kỹ năng hợp tác trong hoạt động nghề nghiệp ngành Giáo dục Mầm non</w:t>
            </w:r>
          </w:p>
          <w:p w14:paraId="3E2D4FAF" w14:textId="77777777" w:rsidR="00621A13" w:rsidRPr="007F3D77" w:rsidRDefault="00621A13" w:rsidP="009828C9">
            <w:pPr>
              <w:ind w:firstLine="0"/>
            </w:pPr>
          </w:p>
        </w:tc>
        <w:tc>
          <w:tcPr>
            <w:tcW w:w="4529" w:type="dxa"/>
            <w:vAlign w:val="center"/>
          </w:tcPr>
          <w:p w14:paraId="6B56B4BA" w14:textId="77777777" w:rsidR="00621A13" w:rsidRPr="007F3D77" w:rsidRDefault="00621A13" w:rsidP="009828C9">
            <w:pPr>
              <w:ind w:firstLine="0"/>
            </w:pPr>
            <w:r w:rsidRPr="007F3D77">
              <w:t>3.1.2.1. Thực hiện kỹ năng hợp tác với đồng nghiệp và các bên liên quan trong xây dựng kế hoạch nuôi dưỡng, tổ chức bữa ăn, xử lý vấn đề sức khỏe liên quan và phát triển các hoạt động giáo dục về dinh dưỡng cho trẻ mầm non.</w:t>
            </w:r>
          </w:p>
        </w:tc>
        <w:tc>
          <w:tcPr>
            <w:tcW w:w="1297" w:type="dxa"/>
            <w:vAlign w:val="center"/>
          </w:tcPr>
          <w:p w14:paraId="786040B3" w14:textId="77777777" w:rsidR="00621A13" w:rsidRPr="007F3D77" w:rsidRDefault="00621A13" w:rsidP="009828C9">
            <w:pPr>
              <w:ind w:firstLine="0"/>
              <w:jc w:val="center"/>
            </w:pPr>
            <w:r w:rsidRPr="007F3D77">
              <w:t>2.5</w:t>
            </w:r>
          </w:p>
        </w:tc>
        <w:tc>
          <w:tcPr>
            <w:tcW w:w="2454" w:type="dxa"/>
            <w:vMerge/>
            <w:vAlign w:val="center"/>
          </w:tcPr>
          <w:p w14:paraId="1F9EFA0E" w14:textId="77777777" w:rsidR="00621A13" w:rsidRPr="007F3D77" w:rsidRDefault="00621A13" w:rsidP="009828C9">
            <w:pPr>
              <w:ind w:firstLine="0"/>
              <w:jc w:val="center"/>
            </w:pPr>
          </w:p>
        </w:tc>
      </w:tr>
      <w:tr w:rsidR="00621A13" w:rsidRPr="007F3D77" w14:paraId="2EF4CC63" w14:textId="77777777" w:rsidTr="00FC6B03">
        <w:trPr>
          <w:trHeight w:val="20"/>
        </w:trPr>
        <w:tc>
          <w:tcPr>
            <w:tcW w:w="676" w:type="dxa"/>
            <w:vMerge w:val="restart"/>
            <w:vAlign w:val="center"/>
          </w:tcPr>
          <w:p w14:paraId="5E8A19CE" w14:textId="77777777" w:rsidR="00621A13" w:rsidRPr="007F3D77" w:rsidRDefault="00621A13" w:rsidP="009828C9">
            <w:pPr>
              <w:ind w:firstLine="0"/>
              <w:jc w:val="center"/>
            </w:pPr>
            <w:r w:rsidRPr="007F3D77">
              <w:t>18</w:t>
            </w:r>
          </w:p>
        </w:tc>
        <w:tc>
          <w:tcPr>
            <w:tcW w:w="2013" w:type="dxa"/>
            <w:vMerge w:val="restart"/>
            <w:vAlign w:val="center"/>
          </w:tcPr>
          <w:p w14:paraId="730CD983" w14:textId="77777777" w:rsidR="00621A13" w:rsidRPr="007F3D77" w:rsidRDefault="00621A13" w:rsidP="009828C9">
            <w:pPr>
              <w:ind w:firstLine="0"/>
              <w:jc w:val="center"/>
            </w:pPr>
            <w:r w:rsidRPr="007F3D77">
              <w:t>Giáo dục học mầm non</w:t>
            </w:r>
            <w:r w:rsidRPr="007F3D77">
              <w:br/>
              <w:t>(ECEa72305)</w:t>
            </w:r>
          </w:p>
        </w:tc>
        <w:tc>
          <w:tcPr>
            <w:tcW w:w="3515" w:type="dxa"/>
            <w:vMerge w:val="restart"/>
            <w:vAlign w:val="center"/>
          </w:tcPr>
          <w:p w14:paraId="4F016316" w14:textId="77777777" w:rsidR="00621A13" w:rsidRPr="007F3D77" w:rsidRDefault="00621A13" w:rsidP="009828C9">
            <w:pPr>
              <w:ind w:firstLine="0"/>
            </w:pPr>
            <w:r w:rsidRPr="007F3D77">
              <w:t>1.2.1. Vận dụng kiến thức cơ sở tâm lý - giáo dục học mầm non, khoa học cơ bản và nghệ thuật vào các hoạt động nghề nghiệp ngành Giáo dục Mầm non</w:t>
            </w:r>
          </w:p>
        </w:tc>
        <w:tc>
          <w:tcPr>
            <w:tcW w:w="4529" w:type="dxa"/>
            <w:tcMar>
              <w:top w:w="0" w:type="dxa"/>
              <w:left w:w="100" w:type="dxa"/>
              <w:bottom w:w="0" w:type="dxa"/>
              <w:right w:w="100" w:type="dxa"/>
            </w:tcMar>
            <w:vAlign w:val="center"/>
          </w:tcPr>
          <w:p w14:paraId="03431D6F" w14:textId="77777777" w:rsidR="00621A13" w:rsidRPr="007F3D77" w:rsidRDefault="00621A13" w:rsidP="009828C9">
            <w:pPr>
              <w:ind w:firstLine="0"/>
            </w:pPr>
            <w:r w:rsidRPr="007F3D77">
              <w:t>1.2.1.1. Vận dụng các kiến thức nền tảng về tâm lý học, giáo dục học trong việc trình bày và phân tích mục tiêu, nguyên tắc, chương trình giáo dục mầm non, các nội dung nuôi dưỡng, chăm sóc và giáo dục cho trẻ mầm non</w:t>
            </w:r>
          </w:p>
        </w:tc>
        <w:tc>
          <w:tcPr>
            <w:tcW w:w="1297" w:type="dxa"/>
            <w:vAlign w:val="center"/>
          </w:tcPr>
          <w:p w14:paraId="40CCE804" w14:textId="77777777" w:rsidR="00621A13" w:rsidRPr="007F3D77" w:rsidRDefault="00621A13" w:rsidP="009828C9">
            <w:pPr>
              <w:ind w:firstLine="0"/>
              <w:jc w:val="center"/>
            </w:pPr>
            <w:r w:rsidRPr="007F3D77">
              <w:t>2.5</w:t>
            </w:r>
          </w:p>
        </w:tc>
        <w:tc>
          <w:tcPr>
            <w:tcW w:w="2454" w:type="dxa"/>
            <w:vAlign w:val="center"/>
          </w:tcPr>
          <w:p w14:paraId="0FEDC03E" w14:textId="77777777" w:rsidR="00621A13" w:rsidRPr="007F3D77" w:rsidRDefault="00621A13" w:rsidP="009828C9">
            <w:pPr>
              <w:ind w:firstLine="0"/>
              <w:jc w:val="center"/>
            </w:pPr>
            <w:r w:rsidRPr="007F3D77">
              <w:t>TS. Nguyễn Thị Quỳnh Anh</w:t>
            </w:r>
          </w:p>
        </w:tc>
      </w:tr>
      <w:tr w:rsidR="00621A13" w:rsidRPr="007F3D77" w14:paraId="7FA39B92" w14:textId="77777777" w:rsidTr="00FC6B03">
        <w:trPr>
          <w:trHeight w:val="20"/>
        </w:trPr>
        <w:tc>
          <w:tcPr>
            <w:tcW w:w="676" w:type="dxa"/>
            <w:vMerge/>
            <w:vAlign w:val="center"/>
          </w:tcPr>
          <w:p w14:paraId="0051BED8" w14:textId="77777777" w:rsidR="00621A13" w:rsidRPr="007F3D77" w:rsidRDefault="00621A13" w:rsidP="009828C9">
            <w:pPr>
              <w:ind w:firstLine="0"/>
              <w:jc w:val="center"/>
            </w:pPr>
          </w:p>
        </w:tc>
        <w:tc>
          <w:tcPr>
            <w:tcW w:w="2013" w:type="dxa"/>
            <w:vMerge/>
            <w:vAlign w:val="center"/>
          </w:tcPr>
          <w:p w14:paraId="5B1325E1" w14:textId="77777777" w:rsidR="00621A13" w:rsidRPr="007F3D77" w:rsidRDefault="00621A13" w:rsidP="009828C9">
            <w:pPr>
              <w:ind w:firstLine="0"/>
              <w:jc w:val="center"/>
            </w:pPr>
          </w:p>
        </w:tc>
        <w:tc>
          <w:tcPr>
            <w:tcW w:w="3515" w:type="dxa"/>
            <w:vMerge/>
            <w:vAlign w:val="center"/>
          </w:tcPr>
          <w:p w14:paraId="08A11889" w14:textId="77777777" w:rsidR="00621A13" w:rsidRPr="007F3D77" w:rsidRDefault="00621A13" w:rsidP="009828C9">
            <w:pPr>
              <w:ind w:firstLine="0"/>
            </w:pPr>
          </w:p>
        </w:tc>
        <w:tc>
          <w:tcPr>
            <w:tcW w:w="4529" w:type="dxa"/>
            <w:vAlign w:val="center"/>
          </w:tcPr>
          <w:p w14:paraId="273701EF" w14:textId="77777777" w:rsidR="00621A13" w:rsidRPr="007F3D77" w:rsidRDefault="00621A13" w:rsidP="009828C9">
            <w:pPr>
              <w:ind w:firstLine="0"/>
            </w:pPr>
            <w:r w:rsidRPr="007F3D77">
              <w:t>1.2.1.2. Vận dụng các kiến thức về giáo dục học mầm non trong việc tổ chức các hoạt động nuôi dưỡng, chăm sóc và giáo dục cho trẻ mầm non</w:t>
            </w:r>
          </w:p>
        </w:tc>
        <w:tc>
          <w:tcPr>
            <w:tcW w:w="1297" w:type="dxa"/>
            <w:vAlign w:val="center"/>
          </w:tcPr>
          <w:p w14:paraId="0451F037" w14:textId="77777777" w:rsidR="00621A13" w:rsidRPr="007F3D77" w:rsidRDefault="00621A13" w:rsidP="009828C9">
            <w:pPr>
              <w:ind w:firstLine="0"/>
              <w:jc w:val="center"/>
            </w:pPr>
            <w:r w:rsidRPr="007F3D77">
              <w:t>2.5</w:t>
            </w:r>
          </w:p>
        </w:tc>
        <w:tc>
          <w:tcPr>
            <w:tcW w:w="2454" w:type="dxa"/>
            <w:vAlign w:val="center"/>
          </w:tcPr>
          <w:p w14:paraId="56791EE8" w14:textId="77777777" w:rsidR="00621A13" w:rsidRPr="007F3D77" w:rsidRDefault="00621A13" w:rsidP="009828C9">
            <w:pPr>
              <w:ind w:firstLine="0"/>
              <w:jc w:val="center"/>
            </w:pPr>
          </w:p>
        </w:tc>
      </w:tr>
      <w:tr w:rsidR="00621A13" w:rsidRPr="007F3D77" w14:paraId="4B76AEAD" w14:textId="77777777" w:rsidTr="00FC6B03">
        <w:trPr>
          <w:trHeight w:val="20"/>
        </w:trPr>
        <w:tc>
          <w:tcPr>
            <w:tcW w:w="676" w:type="dxa"/>
            <w:vMerge/>
            <w:vAlign w:val="center"/>
          </w:tcPr>
          <w:p w14:paraId="42942274" w14:textId="77777777" w:rsidR="00621A13" w:rsidRPr="007F3D77" w:rsidRDefault="00621A13" w:rsidP="009828C9">
            <w:pPr>
              <w:ind w:firstLine="0"/>
              <w:jc w:val="center"/>
            </w:pPr>
          </w:p>
        </w:tc>
        <w:tc>
          <w:tcPr>
            <w:tcW w:w="2013" w:type="dxa"/>
            <w:vMerge/>
            <w:vAlign w:val="center"/>
          </w:tcPr>
          <w:p w14:paraId="47FAA411" w14:textId="77777777" w:rsidR="00621A13" w:rsidRPr="007F3D77" w:rsidRDefault="00621A13" w:rsidP="009828C9">
            <w:pPr>
              <w:ind w:firstLine="0"/>
              <w:jc w:val="center"/>
            </w:pPr>
          </w:p>
        </w:tc>
        <w:tc>
          <w:tcPr>
            <w:tcW w:w="3515" w:type="dxa"/>
            <w:vAlign w:val="center"/>
          </w:tcPr>
          <w:p w14:paraId="7574F78A" w14:textId="77777777" w:rsidR="00621A13" w:rsidRPr="007F3D77" w:rsidRDefault="00621A13" w:rsidP="009828C9">
            <w:pPr>
              <w:ind w:firstLine="0"/>
            </w:pPr>
            <w:r w:rsidRPr="007F3D77">
              <w:t>2.1.2. Áp dụng được kỹ năng nghiên cứu tài liệu, khám phá tri thức và tự học trong các hoạt động nghề nghiệp ngành Giáo dục Mầm non</w:t>
            </w:r>
          </w:p>
        </w:tc>
        <w:tc>
          <w:tcPr>
            <w:tcW w:w="4529" w:type="dxa"/>
            <w:vAlign w:val="center"/>
          </w:tcPr>
          <w:p w14:paraId="23496165" w14:textId="77777777" w:rsidR="00621A13" w:rsidRPr="007F3D77" w:rsidRDefault="00621A13" w:rsidP="009828C9">
            <w:pPr>
              <w:ind w:firstLine="0"/>
            </w:pPr>
            <w:r w:rsidRPr="007F3D77">
              <w:t>2.1.2.1. Áp dụng kỹ năng nghiên cứu tài liệu và lập kế hoạch tự học trong việc tìm hiểu kiến thức về các hoạt động nuôi dưỡng, chăm sóc và giáo dục cho trẻ mầm non</w:t>
            </w:r>
          </w:p>
        </w:tc>
        <w:tc>
          <w:tcPr>
            <w:tcW w:w="1297" w:type="dxa"/>
            <w:vAlign w:val="center"/>
          </w:tcPr>
          <w:p w14:paraId="512A27B2" w14:textId="77777777" w:rsidR="00621A13" w:rsidRPr="007F3D77" w:rsidRDefault="00621A13" w:rsidP="009828C9">
            <w:pPr>
              <w:ind w:firstLine="0"/>
              <w:jc w:val="center"/>
            </w:pPr>
            <w:r w:rsidRPr="007F3D77">
              <w:t>2.5</w:t>
            </w:r>
          </w:p>
        </w:tc>
        <w:tc>
          <w:tcPr>
            <w:tcW w:w="2454" w:type="dxa"/>
            <w:vMerge w:val="restart"/>
            <w:vAlign w:val="center"/>
          </w:tcPr>
          <w:p w14:paraId="5941C6DB" w14:textId="77777777" w:rsidR="00621A13" w:rsidRPr="007F3D77" w:rsidRDefault="00621A13" w:rsidP="009828C9">
            <w:pPr>
              <w:ind w:firstLine="0"/>
              <w:jc w:val="center"/>
            </w:pPr>
          </w:p>
        </w:tc>
      </w:tr>
      <w:tr w:rsidR="00621A13" w:rsidRPr="007F3D77" w14:paraId="726512EE" w14:textId="77777777" w:rsidTr="00FC6B03">
        <w:trPr>
          <w:trHeight w:val="20"/>
        </w:trPr>
        <w:tc>
          <w:tcPr>
            <w:tcW w:w="676" w:type="dxa"/>
            <w:vMerge/>
            <w:vAlign w:val="center"/>
          </w:tcPr>
          <w:p w14:paraId="23180B00" w14:textId="77777777" w:rsidR="00621A13" w:rsidRPr="007F3D77" w:rsidRDefault="00621A13" w:rsidP="009828C9">
            <w:pPr>
              <w:ind w:firstLine="0"/>
              <w:jc w:val="center"/>
            </w:pPr>
          </w:p>
        </w:tc>
        <w:tc>
          <w:tcPr>
            <w:tcW w:w="2013" w:type="dxa"/>
            <w:vMerge/>
            <w:vAlign w:val="center"/>
          </w:tcPr>
          <w:p w14:paraId="6C6AC4E8" w14:textId="77777777" w:rsidR="00621A13" w:rsidRPr="007F3D77" w:rsidRDefault="00621A13" w:rsidP="009828C9">
            <w:pPr>
              <w:ind w:firstLine="0"/>
              <w:jc w:val="center"/>
            </w:pPr>
          </w:p>
        </w:tc>
        <w:tc>
          <w:tcPr>
            <w:tcW w:w="3515" w:type="dxa"/>
            <w:vAlign w:val="center"/>
          </w:tcPr>
          <w:p w14:paraId="5710E42D" w14:textId="77024ED4" w:rsidR="00621A13" w:rsidRPr="007F3D77" w:rsidRDefault="00621A13" w:rsidP="009828C9">
            <w:pPr>
              <w:ind w:firstLine="0"/>
            </w:pPr>
            <w:r w:rsidRPr="007F3D77">
              <w:t>2.2.2. Tôn trọng phẩm chất chính trị, đạo đức, phong cách và trách nhiệm nhà giáo trong hoạt động nghề nghiệp ngành Giáo dục Mầm non</w:t>
            </w:r>
          </w:p>
        </w:tc>
        <w:tc>
          <w:tcPr>
            <w:tcW w:w="4529" w:type="dxa"/>
            <w:vAlign w:val="center"/>
          </w:tcPr>
          <w:p w14:paraId="3E0E81C4" w14:textId="77777777" w:rsidR="00621A13" w:rsidRPr="007F3D77" w:rsidRDefault="00621A13" w:rsidP="009828C9">
            <w:pPr>
              <w:ind w:firstLine="0"/>
            </w:pPr>
            <w:r w:rsidRPr="007F3D77">
              <w:t>2.2.2.1. Thể hiện tác phong chuẩn mực của một nhà giáo; có tinh thần cầu thị, chủ động tìm tòi, sáng tạo trong học tập, nghiên cứu, trong tổ chức các hoạt động nuôi dưỡng, chăm sóc và giáo dục trẻ em</w:t>
            </w:r>
          </w:p>
        </w:tc>
        <w:tc>
          <w:tcPr>
            <w:tcW w:w="1297" w:type="dxa"/>
            <w:vAlign w:val="center"/>
          </w:tcPr>
          <w:p w14:paraId="4D9519DD" w14:textId="77777777" w:rsidR="00621A13" w:rsidRPr="007F3D77" w:rsidRDefault="00621A13" w:rsidP="009828C9">
            <w:pPr>
              <w:ind w:firstLine="0"/>
              <w:jc w:val="center"/>
            </w:pPr>
            <w:r w:rsidRPr="007F3D77">
              <w:t>2.5</w:t>
            </w:r>
          </w:p>
        </w:tc>
        <w:tc>
          <w:tcPr>
            <w:tcW w:w="2454" w:type="dxa"/>
            <w:vMerge/>
            <w:vAlign w:val="center"/>
          </w:tcPr>
          <w:p w14:paraId="6C0E0F12" w14:textId="77777777" w:rsidR="00621A13" w:rsidRPr="007F3D77" w:rsidRDefault="00621A13" w:rsidP="009828C9">
            <w:pPr>
              <w:ind w:firstLine="0"/>
              <w:jc w:val="center"/>
            </w:pPr>
          </w:p>
        </w:tc>
      </w:tr>
      <w:tr w:rsidR="00621A13" w:rsidRPr="007F3D77" w14:paraId="6FE99F46" w14:textId="77777777" w:rsidTr="00FC6B03">
        <w:trPr>
          <w:trHeight w:val="20"/>
        </w:trPr>
        <w:tc>
          <w:tcPr>
            <w:tcW w:w="676" w:type="dxa"/>
            <w:vMerge/>
            <w:vAlign w:val="center"/>
          </w:tcPr>
          <w:p w14:paraId="2A943C28" w14:textId="77777777" w:rsidR="00621A13" w:rsidRPr="007F3D77" w:rsidRDefault="00621A13" w:rsidP="009828C9">
            <w:pPr>
              <w:ind w:firstLine="0"/>
              <w:jc w:val="center"/>
            </w:pPr>
          </w:p>
        </w:tc>
        <w:tc>
          <w:tcPr>
            <w:tcW w:w="2013" w:type="dxa"/>
            <w:vMerge/>
            <w:vAlign w:val="center"/>
          </w:tcPr>
          <w:p w14:paraId="13D4A293" w14:textId="77777777" w:rsidR="00621A13" w:rsidRPr="007F3D77" w:rsidRDefault="00621A13" w:rsidP="009828C9">
            <w:pPr>
              <w:ind w:firstLine="0"/>
              <w:jc w:val="center"/>
            </w:pPr>
          </w:p>
        </w:tc>
        <w:tc>
          <w:tcPr>
            <w:tcW w:w="3515" w:type="dxa"/>
            <w:vAlign w:val="center"/>
          </w:tcPr>
          <w:p w14:paraId="5F6DA549"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vAlign w:val="center"/>
          </w:tcPr>
          <w:p w14:paraId="0C6AD117" w14:textId="77777777" w:rsidR="00621A13" w:rsidRPr="007F3D77" w:rsidRDefault="00621A13" w:rsidP="009828C9">
            <w:pPr>
              <w:ind w:firstLine="0"/>
            </w:pPr>
            <w:r w:rsidRPr="007F3D77">
              <w:t>3.1.1.1. Thực hiện được kĩ năng làm việc nhóm cơ bản thông qua việc tham gia thảo luận, chia sẻ ý tưởng và hoàn thành nhiệm vụ học tập</w:t>
            </w:r>
          </w:p>
        </w:tc>
        <w:tc>
          <w:tcPr>
            <w:tcW w:w="1297" w:type="dxa"/>
            <w:vAlign w:val="center"/>
          </w:tcPr>
          <w:p w14:paraId="78E42496" w14:textId="77777777" w:rsidR="00621A13" w:rsidRPr="007F3D77" w:rsidRDefault="00621A13" w:rsidP="009828C9">
            <w:pPr>
              <w:ind w:firstLine="0"/>
              <w:jc w:val="center"/>
            </w:pPr>
            <w:r w:rsidRPr="007F3D77">
              <w:t>2.5</w:t>
            </w:r>
          </w:p>
        </w:tc>
        <w:tc>
          <w:tcPr>
            <w:tcW w:w="2454" w:type="dxa"/>
            <w:vMerge/>
            <w:vAlign w:val="center"/>
          </w:tcPr>
          <w:p w14:paraId="635C8866" w14:textId="77777777" w:rsidR="00621A13" w:rsidRPr="007F3D77" w:rsidRDefault="00621A13" w:rsidP="009828C9">
            <w:pPr>
              <w:ind w:firstLine="0"/>
              <w:jc w:val="center"/>
            </w:pPr>
          </w:p>
        </w:tc>
      </w:tr>
      <w:tr w:rsidR="00621A13" w:rsidRPr="007F3D77" w14:paraId="118A5576" w14:textId="77777777" w:rsidTr="00FC6B03">
        <w:trPr>
          <w:trHeight w:val="20"/>
        </w:trPr>
        <w:tc>
          <w:tcPr>
            <w:tcW w:w="676" w:type="dxa"/>
            <w:vMerge w:val="restart"/>
            <w:vAlign w:val="center"/>
          </w:tcPr>
          <w:p w14:paraId="709021AF" w14:textId="77777777" w:rsidR="00621A13" w:rsidRPr="007F3D77" w:rsidRDefault="00621A13" w:rsidP="009828C9">
            <w:pPr>
              <w:ind w:firstLine="0"/>
              <w:jc w:val="center"/>
            </w:pPr>
            <w:r w:rsidRPr="007F3D77">
              <w:lastRenderedPageBreak/>
              <w:t>19</w:t>
            </w:r>
          </w:p>
        </w:tc>
        <w:tc>
          <w:tcPr>
            <w:tcW w:w="2013" w:type="dxa"/>
            <w:vMerge w:val="restart"/>
            <w:vAlign w:val="center"/>
          </w:tcPr>
          <w:p w14:paraId="64692E15" w14:textId="77777777" w:rsidR="00621A13" w:rsidRPr="007F3D77" w:rsidRDefault="00621A13" w:rsidP="009828C9">
            <w:pPr>
              <w:ind w:firstLine="0"/>
              <w:jc w:val="center"/>
            </w:pPr>
            <w:r w:rsidRPr="007F3D77">
              <w:t>Âm nhạc</w:t>
            </w:r>
            <w:r w:rsidRPr="007F3D77">
              <w:br/>
              <w:t>(ECEa72306)</w:t>
            </w:r>
          </w:p>
        </w:tc>
        <w:tc>
          <w:tcPr>
            <w:tcW w:w="3515" w:type="dxa"/>
            <w:vAlign w:val="center"/>
          </w:tcPr>
          <w:p w14:paraId="3219D10B" w14:textId="77777777" w:rsidR="00621A13" w:rsidRPr="007F3D77" w:rsidRDefault="00621A13" w:rsidP="009828C9">
            <w:pPr>
              <w:ind w:firstLine="0"/>
            </w:pPr>
            <w:r w:rsidRPr="007F3D77">
              <w:t>1.2.1. Vận dụng kiến thức cơ sở khoa học cơ bản và nghệ thuật vào các hoạt động nghề nghiệp ngành GDMN</w:t>
            </w:r>
          </w:p>
        </w:tc>
        <w:tc>
          <w:tcPr>
            <w:tcW w:w="4529" w:type="dxa"/>
            <w:vAlign w:val="center"/>
          </w:tcPr>
          <w:p w14:paraId="23755EAD" w14:textId="4810216E" w:rsidR="00621A13" w:rsidRPr="007F3D77" w:rsidRDefault="00621A13" w:rsidP="009828C9">
            <w:pPr>
              <w:ind w:firstLine="0"/>
            </w:pPr>
            <w:r w:rsidRPr="007F3D77">
              <w:t>1.2.1.1.</w:t>
            </w:r>
            <w:r w:rsidR="009828C9">
              <w:t xml:space="preserve"> </w:t>
            </w:r>
            <w:r w:rsidRPr="007F3D77">
              <w:t>Vận dụng được các kiến thức lý thuyết âm nhạc cơ bản để thực hiện các bài tập, luyện tập thực hành</w:t>
            </w:r>
          </w:p>
        </w:tc>
        <w:tc>
          <w:tcPr>
            <w:tcW w:w="1297" w:type="dxa"/>
            <w:vAlign w:val="center"/>
          </w:tcPr>
          <w:p w14:paraId="68BDD7DB" w14:textId="77777777" w:rsidR="00621A13" w:rsidRPr="007F3D77" w:rsidRDefault="00621A13" w:rsidP="009828C9">
            <w:pPr>
              <w:ind w:firstLine="0"/>
              <w:jc w:val="center"/>
            </w:pPr>
            <w:r w:rsidRPr="007F3D77">
              <w:t>2.5</w:t>
            </w:r>
          </w:p>
        </w:tc>
        <w:tc>
          <w:tcPr>
            <w:tcW w:w="2454" w:type="dxa"/>
            <w:vAlign w:val="center"/>
          </w:tcPr>
          <w:p w14:paraId="560ED190" w14:textId="77777777" w:rsidR="00621A13" w:rsidRPr="007F3D77" w:rsidRDefault="00621A13" w:rsidP="009828C9">
            <w:pPr>
              <w:ind w:firstLine="0"/>
              <w:jc w:val="center"/>
            </w:pPr>
            <w:r w:rsidRPr="007F3D77">
              <w:t>Ths. Võ Trọng Vinh</w:t>
            </w:r>
          </w:p>
        </w:tc>
      </w:tr>
      <w:tr w:rsidR="00621A13" w:rsidRPr="007F3D77" w14:paraId="7AC788B2" w14:textId="77777777" w:rsidTr="00FC6B03">
        <w:trPr>
          <w:trHeight w:val="20"/>
        </w:trPr>
        <w:tc>
          <w:tcPr>
            <w:tcW w:w="676" w:type="dxa"/>
            <w:vMerge/>
            <w:vAlign w:val="center"/>
          </w:tcPr>
          <w:p w14:paraId="02FD42AC" w14:textId="77777777" w:rsidR="00621A13" w:rsidRPr="007F3D77" w:rsidRDefault="00621A13" w:rsidP="009828C9">
            <w:pPr>
              <w:ind w:firstLine="0"/>
              <w:jc w:val="center"/>
            </w:pPr>
          </w:p>
        </w:tc>
        <w:tc>
          <w:tcPr>
            <w:tcW w:w="2013" w:type="dxa"/>
            <w:vMerge/>
            <w:vAlign w:val="center"/>
          </w:tcPr>
          <w:p w14:paraId="48F379CE" w14:textId="77777777" w:rsidR="00621A13" w:rsidRPr="007F3D77" w:rsidRDefault="00621A13" w:rsidP="009828C9">
            <w:pPr>
              <w:ind w:firstLine="0"/>
              <w:jc w:val="center"/>
            </w:pPr>
          </w:p>
        </w:tc>
        <w:tc>
          <w:tcPr>
            <w:tcW w:w="3515" w:type="dxa"/>
            <w:vAlign w:val="center"/>
          </w:tcPr>
          <w:p w14:paraId="3F94ABF4" w14:textId="399C14FF" w:rsidR="00621A13" w:rsidRPr="007F3D77" w:rsidRDefault="00621A13" w:rsidP="009828C9">
            <w:pPr>
              <w:ind w:firstLine="0"/>
            </w:pPr>
            <w:r w:rsidRPr="007F3D77">
              <w:t>2.1.2.</w:t>
            </w:r>
            <w:r w:rsidR="009828C9">
              <w:t xml:space="preserve"> </w:t>
            </w:r>
            <w:r w:rsidRPr="007F3D77">
              <w:t>Áp dụng kỹ năng thực hành,</w:t>
            </w:r>
            <w:r w:rsidR="009828C9">
              <w:t xml:space="preserve"> </w:t>
            </w:r>
            <w:r w:rsidRPr="007F3D77">
              <w:t>và tự học trong các hoạt động nghề nghiệp ngành GDMN</w:t>
            </w:r>
          </w:p>
        </w:tc>
        <w:tc>
          <w:tcPr>
            <w:tcW w:w="4529" w:type="dxa"/>
            <w:vAlign w:val="center"/>
          </w:tcPr>
          <w:p w14:paraId="4595917F" w14:textId="725EA95F" w:rsidR="00621A13" w:rsidRPr="007F3D77" w:rsidRDefault="00621A13" w:rsidP="009828C9">
            <w:pPr>
              <w:ind w:firstLine="0"/>
            </w:pPr>
            <w:r w:rsidRPr="007F3D77">
              <w:t>2.1.2.1. Thực hiện được các thao tác trên đàn organ, đàn được, xướng âm được</w:t>
            </w:r>
            <w:r w:rsidR="009828C9">
              <w:t xml:space="preserve"> </w:t>
            </w:r>
            <w:r w:rsidRPr="007F3D77">
              <w:t>một số bài hát trong chương trình mầm non</w:t>
            </w:r>
          </w:p>
        </w:tc>
        <w:tc>
          <w:tcPr>
            <w:tcW w:w="1297" w:type="dxa"/>
            <w:vAlign w:val="center"/>
          </w:tcPr>
          <w:p w14:paraId="15FB9785" w14:textId="77777777" w:rsidR="00621A13" w:rsidRPr="007F3D77" w:rsidRDefault="00621A13" w:rsidP="009828C9">
            <w:pPr>
              <w:ind w:firstLine="0"/>
              <w:jc w:val="center"/>
            </w:pPr>
            <w:r w:rsidRPr="007F3D77">
              <w:t>2.5</w:t>
            </w:r>
          </w:p>
        </w:tc>
        <w:tc>
          <w:tcPr>
            <w:tcW w:w="2454" w:type="dxa"/>
            <w:vMerge w:val="restart"/>
            <w:vAlign w:val="center"/>
          </w:tcPr>
          <w:p w14:paraId="6FF08FBF" w14:textId="77777777" w:rsidR="00621A13" w:rsidRPr="007F3D77" w:rsidRDefault="00621A13" w:rsidP="009828C9">
            <w:pPr>
              <w:ind w:firstLine="0"/>
              <w:jc w:val="center"/>
            </w:pPr>
          </w:p>
        </w:tc>
      </w:tr>
      <w:tr w:rsidR="00621A13" w:rsidRPr="007F3D77" w14:paraId="0C71A602" w14:textId="77777777" w:rsidTr="00FC6B03">
        <w:trPr>
          <w:trHeight w:val="20"/>
        </w:trPr>
        <w:tc>
          <w:tcPr>
            <w:tcW w:w="676" w:type="dxa"/>
            <w:vMerge/>
            <w:vAlign w:val="center"/>
          </w:tcPr>
          <w:p w14:paraId="53D40DAC" w14:textId="77777777" w:rsidR="00621A13" w:rsidRPr="007F3D77" w:rsidRDefault="00621A13" w:rsidP="009828C9">
            <w:pPr>
              <w:ind w:firstLine="0"/>
              <w:jc w:val="center"/>
            </w:pPr>
          </w:p>
        </w:tc>
        <w:tc>
          <w:tcPr>
            <w:tcW w:w="2013" w:type="dxa"/>
            <w:vMerge/>
            <w:vAlign w:val="center"/>
          </w:tcPr>
          <w:p w14:paraId="091D66D0" w14:textId="77777777" w:rsidR="00621A13" w:rsidRPr="007F3D77" w:rsidRDefault="00621A13" w:rsidP="009828C9">
            <w:pPr>
              <w:ind w:firstLine="0"/>
              <w:jc w:val="center"/>
            </w:pPr>
          </w:p>
        </w:tc>
        <w:tc>
          <w:tcPr>
            <w:tcW w:w="3515" w:type="dxa"/>
            <w:vAlign w:val="center"/>
          </w:tcPr>
          <w:p w14:paraId="47FDFF8C" w14:textId="77777777" w:rsidR="00621A13" w:rsidRPr="007F3D77" w:rsidRDefault="00621A13" w:rsidP="009828C9">
            <w:pPr>
              <w:ind w:firstLine="0"/>
            </w:pPr>
            <w:r w:rsidRPr="007F3D77">
              <w:t>2.2.1. Tôn trọng phẩm chất trung thực, kiên trì chủ động trong các hoạt động nghề nghiệp ngành GDMN</w:t>
            </w:r>
          </w:p>
        </w:tc>
        <w:tc>
          <w:tcPr>
            <w:tcW w:w="4529" w:type="dxa"/>
            <w:vAlign w:val="center"/>
          </w:tcPr>
          <w:p w14:paraId="76416A5C" w14:textId="77777777" w:rsidR="00621A13" w:rsidRPr="007F3D77" w:rsidRDefault="00621A13" w:rsidP="009828C9">
            <w:pPr>
              <w:ind w:firstLine="0"/>
            </w:pPr>
            <w:r w:rsidRPr="007F3D77">
              <w:t>2.2.1.1. Chủ động hoàn thành nhiệm vụ học tập, thực hành của học phần Âm nhạc.</w:t>
            </w:r>
          </w:p>
        </w:tc>
        <w:tc>
          <w:tcPr>
            <w:tcW w:w="1297" w:type="dxa"/>
            <w:vAlign w:val="center"/>
          </w:tcPr>
          <w:p w14:paraId="469A36B8" w14:textId="77777777" w:rsidR="00621A13" w:rsidRPr="007F3D77" w:rsidRDefault="00621A13" w:rsidP="009828C9">
            <w:pPr>
              <w:ind w:firstLine="0"/>
              <w:jc w:val="center"/>
            </w:pPr>
            <w:r w:rsidRPr="007F3D77">
              <w:t>2.5</w:t>
            </w:r>
          </w:p>
        </w:tc>
        <w:tc>
          <w:tcPr>
            <w:tcW w:w="2454" w:type="dxa"/>
            <w:vMerge/>
            <w:vAlign w:val="center"/>
          </w:tcPr>
          <w:p w14:paraId="25320EE1" w14:textId="77777777" w:rsidR="00621A13" w:rsidRPr="007F3D77" w:rsidRDefault="00621A13" w:rsidP="009828C9">
            <w:pPr>
              <w:ind w:firstLine="0"/>
              <w:jc w:val="center"/>
            </w:pPr>
          </w:p>
        </w:tc>
      </w:tr>
      <w:tr w:rsidR="00621A13" w:rsidRPr="007F3D77" w14:paraId="227141F6" w14:textId="77777777" w:rsidTr="00FC6B03">
        <w:trPr>
          <w:trHeight w:val="20"/>
        </w:trPr>
        <w:tc>
          <w:tcPr>
            <w:tcW w:w="676" w:type="dxa"/>
            <w:vMerge w:val="restart"/>
            <w:vAlign w:val="center"/>
          </w:tcPr>
          <w:p w14:paraId="7EFA4D26" w14:textId="77777777" w:rsidR="00621A13" w:rsidRPr="007F3D77" w:rsidRDefault="00621A13" w:rsidP="009828C9">
            <w:pPr>
              <w:ind w:firstLine="0"/>
              <w:jc w:val="center"/>
            </w:pPr>
            <w:r w:rsidRPr="007F3D77">
              <w:t>20</w:t>
            </w:r>
          </w:p>
        </w:tc>
        <w:tc>
          <w:tcPr>
            <w:tcW w:w="2013" w:type="dxa"/>
            <w:vMerge w:val="restart"/>
            <w:vAlign w:val="center"/>
          </w:tcPr>
          <w:p w14:paraId="636EB45F" w14:textId="77777777" w:rsidR="00621A13" w:rsidRPr="007F3D77" w:rsidRDefault="00621A13" w:rsidP="009828C9">
            <w:pPr>
              <w:ind w:firstLine="0"/>
              <w:jc w:val="center"/>
            </w:pPr>
            <w:r w:rsidRPr="007F3D77">
              <w:t>Rèn luyện nghiệp vụ sư phạm thường xuyên 1</w:t>
            </w:r>
            <w:r w:rsidRPr="007F3D77">
              <w:br/>
              <w:t>(ECEa73303)</w:t>
            </w:r>
          </w:p>
        </w:tc>
        <w:tc>
          <w:tcPr>
            <w:tcW w:w="3515" w:type="dxa"/>
            <w:vAlign w:val="center"/>
          </w:tcPr>
          <w:p w14:paraId="290A8D3C" w14:textId="77777777" w:rsidR="00621A13" w:rsidRPr="007F3D77" w:rsidRDefault="00621A13" w:rsidP="009828C9">
            <w:pPr>
              <w:ind w:firstLine="0"/>
            </w:pPr>
            <w:r w:rsidRPr="007F3D77">
              <w:t>2.1.3. Áp dụng được kỹ năng số vào các hoạt động nghề nghiệp ngành Giáo dục Mầm non. (theo Thông tư số 02/2025/TT-BGDĐT ngày 24/01/2025 của Bộ trưởng Bộ Giáo dục và Đào tạo về quy định Khung năng lực số cho người học - Mức nâng cao)</w:t>
            </w:r>
          </w:p>
        </w:tc>
        <w:tc>
          <w:tcPr>
            <w:tcW w:w="4529" w:type="dxa"/>
            <w:vAlign w:val="center"/>
          </w:tcPr>
          <w:p w14:paraId="14D8FFC8" w14:textId="77777777" w:rsidR="00621A13" w:rsidRPr="007F3D77" w:rsidRDefault="00621A13" w:rsidP="009828C9">
            <w:pPr>
              <w:ind w:firstLine="0"/>
            </w:pPr>
            <w:r w:rsidRPr="007F3D77">
              <w:t>2.1.3.1 Áp dụng được kỹ năng số trong việc lập kế hoạch, quản lý hồ sơ nhóm lớp, ghi chép, theo dõi sự phát triển của trẻ tại cơ sở GDMN.</w:t>
            </w:r>
          </w:p>
        </w:tc>
        <w:tc>
          <w:tcPr>
            <w:tcW w:w="1297" w:type="dxa"/>
            <w:vAlign w:val="center"/>
          </w:tcPr>
          <w:p w14:paraId="63D94BFC" w14:textId="77777777" w:rsidR="00621A13" w:rsidRPr="007F3D77" w:rsidRDefault="00621A13" w:rsidP="009828C9">
            <w:pPr>
              <w:ind w:firstLine="0"/>
              <w:jc w:val="center"/>
            </w:pPr>
            <w:r w:rsidRPr="007F3D77">
              <w:t>2.5</w:t>
            </w:r>
          </w:p>
        </w:tc>
        <w:tc>
          <w:tcPr>
            <w:tcW w:w="2454" w:type="dxa"/>
            <w:vAlign w:val="center"/>
          </w:tcPr>
          <w:p w14:paraId="2244E275" w14:textId="77777777" w:rsidR="00621A13" w:rsidRPr="007F3D77" w:rsidRDefault="00621A13" w:rsidP="009828C9">
            <w:pPr>
              <w:ind w:firstLine="0"/>
              <w:jc w:val="center"/>
            </w:pPr>
          </w:p>
          <w:p w14:paraId="47B06929" w14:textId="77777777" w:rsidR="00621A13" w:rsidRPr="007F3D77" w:rsidRDefault="00621A13" w:rsidP="009828C9">
            <w:pPr>
              <w:ind w:firstLine="0"/>
              <w:jc w:val="center"/>
            </w:pPr>
          </w:p>
          <w:p w14:paraId="55BF2EBF" w14:textId="77777777" w:rsidR="00621A13" w:rsidRPr="007F3D77" w:rsidRDefault="00621A13" w:rsidP="009828C9">
            <w:pPr>
              <w:ind w:firstLine="0"/>
              <w:jc w:val="center"/>
            </w:pPr>
            <w:r w:rsidRPr="007F3D77">
              <w:t>Ths. Nguyễn Thị Kỳ</w:t>
            </w:r>
          </w:p>
        </w:tc>
      </w:tr>
      <w:tr w:rsidR="00621A13" w:rsidRPr="007F3D77" w14:paraId="5907F983" w14:textId="77777777" w:rsidTr="00FC6B03">
        <w:trPr>
          <w:trHeight w:val="20"/>
        </w:trPr>
        <w:tc>
          <w:tcPr>
            <w:tcW w:w="676" w:type="dxa"/>
            <w:vMerge/>
            <w:vAlign w:val="center"/>
          </w:tcPr>
          <w:p w14:paraId="6DFC3569" w14:textId="77777777" w:rsidR="00621A13" w:rsidRPr="007F3D77" w:rsidRDefault="00621A13" w:rsidP="009828C9">
            <w:pPr>
              <w:ind w:firstLine="0"/>
              <w:jc w:val="center"/>
            </w:pPr>
          </w:p>
        </w:tc>
        <w:tc>
          <w:tcPr>
            <w:tcW w:w="2013" w:type="dxa"/>
            <w:vMerge/>
            <w:vAlign w:val="center"/>
          </w:tcPr>
          <w:p w14:paraId="7F99DC13" w14:textId="77777777" w:rsidR="00621A13" w:rsidRPr="007F3D77" w:rsidRDefault="00621A13" w:rsidP="009828C9">
            <w:pPr>
              <w:ind w:firstLine="0"/>
              <w:jc w:val="center"/>
            </w:pPr>
          </w:p>
        </w:tc>
        <w:tc>
          <w:tcPr>
            <w:tcW w:w="3515" w:type="dxa"/>
            <w:vAlign w:val="center"/>
          </w:tcPr>
          <w:p w14:paraId="4C9CCA80" w14:textId="77777777" w:rsidR="00621A13" w:rsidRPr="007F3D77" w:rsidRDefault="00621A13" w:rsidP="009828C9">
            <w:pPr>
              <w:ind w:firstLine="0"/>
            </w:pPr>
            <w:r w:rsidRPr="007F3D77">
              <w:t xml:space="preserve">2.1.4. Thực hiện được kỹ năng lập kế hoạch, nuôi dưỡng - </w:t>
            </w:r>
            <w:r w:rsidRPr="007F3D77">
              <w:lastRenderedPageBreak/>
              <w:t>chăm sóc sức khoẻ, giáo dục trẻ, đánh giá trong các hoạt động nghề nghiệp ngành Giáo dục Mầm non.</w:t>
            </w:r>
          </w:p>
        </w:tc>
        <w:tc>
          <w:tcPr>
            <w:tcW w:w="4529" w:type="dxa"/>
            <w:vAlign w:val="center"/>
          </w:tcPr>
          <w:p w14:paraId="3611653F" w14:textId="77777777" w:rsidR="00621A13" w:rsidRPr="007F3D77" w:rsidRDefault="00621A13" w:rsidP="009828C9">
            <w:pPr>
              <w:ind w:firstLine="0"/>
            </w:pPr>
            <w:r w:rsidRPr="007F3D77">
              <w:lastRenderedPageBreak/>
              <w:t xml:space="preserve">2.1.4.1 Thực hành được kỹ năng lập kế hoạch, tổ chức và đánh giá các hoạt động </w:t>
            </w:r>
            <w:r w:rsidRPr="007F3D77">
              <w:lastRenderedPageBreak/>
              <w:t>nuôi dưỡng - chăm sóc, giáo dục trẻ (bữa ăn, giấc ngủ, vệ sinh, phòng tránh tai nạn thương tích, tổ chức vui chơi) tại nhóm lớp mầm non.</w:t>
            </w:r>
          </w:p>
        </w:tc>
        <w:tc>
          <w:tcPr>
            <w:tcW w:w="1297" w:type="dxa"/>
            <w:vAlign w:val="center"/>
          </w:tcPr>
          <w:p w14:paraId="5465E612" w14:textId="77777777" w:rsidR="00621A13" w:rsidRPr="007F3D77" w:rsidRDefault="00621A13" w:rsidP="009828C9">
            <w:pPr>
              <w:ind w:firstLine="0"/>
              <w:jc w:val="center"/>
            </w:pPr>
            <w:r w:rsidRPr="007F3D77">
              <w:lastRenderedPageBreak/>
              <w:t>2.5</w:t>
            </w:r>
          </w:p>
        </w:tc>
        <w:tc>
          <w:tcPr>
            <w:tcW w:w="2454" w:type="dxa"/>
            <w:vAlign w:val="center"/>
          </w:tcPr>
          <w:p w14:paraId="6438259E" w14:textId="77777777" w:rsidR="00621A13" w:rsidRPr="007F3D77" w:rsidRDefault="00621A13" w:rsidP="009828C9">
            <w:pPr>
              <w:ind w:firstLine="0"/>
              <w:jc w:val="center"/>
            </w:pPr>
          </w:p>
        </w:tc>
      </w:tr>
      <w:tr w:rsidR="00621A13" w:rsidRPr="007F3D77" w14:paraId="7CBCD919" w14:textId="77777777" w:rsidTr="00FC6B03">
        <w:trPr>
          <w:trHeight w:val="20"/>
        </w:trPr>
        <w:tc>
          <w:tcPr>
            <w:tcW w:w="676" w:type="dxa"/>
            <w:vMerge/>
            <w:vAlign w:val="center"/>
          </w:tcPr>
          <w:p w14:paraId="21FBEBA3" w14:textId="77777777" w:rsidR="00621A13" w:rsidRPr="007F3D77" w:rsidRDefault="00621A13" w:rsidP="009828C9">
            <w:pPr>
              <w:ind w:firstLine="0"/>
              <w:jc w:val="center"/>
            </w:pPr>
          </w:p>
        </w:tc>
        <w:tc>
          <w:tcPr>
            <w:tcW w:w="2013" w:type="dxa"/>
            <w:vMerge/>
            <w:vAlign w:val="center"/>
          </w:tcPr>
          <w:p w14:paraId="588B85E9" w14:textId="77777777" w:rsidR="00621A13" w:rsidRPr="007F3D77" w:rsidRDefault="00621A13" w:rsidP="009828C9">
            <w:pPr>
              <w:ind w:firstLine="0"/>
              <w:jc w:val="center"/>
            </w:pPr>
          </w:p>
        </w:tc>
        <w:tc>
          <w:tcPr>
            <w:tcW w:w="3515" w:type="dxa"/>
            <w:vAlign w:val="center"/>
          </w:tcPr>
          <w:p w14:paraId="7B9D103C" w14:textId="77777777" w:rsidR="00621A13" w:rsidRPr="007F3D77" w:rsidRDefault="00621A13" w:rsidP="009828C9">
            <w:pPr>
              <w:ind w:firstLine="0"/>
            </w:pPr>
            <w:r w:rsidRPr="007F3D77">
              <w:t>2.2.1. Tôn trọng phẩm chất trung thực, kiên trì, chủ động trong các hoạt động nghề nghiệp ngành Giáo dục Mầm non.</w:t>
            </w:r>
          </w:p>
        </w:tc>
        <w:tc>
          <w:tcPr>
            <w:tcW w:w="4529" w:type="dxa"/>
            <w:vAlign w:val="center"/>
          </w:tcPr>
          <w:p w14:paraId="5384D0C5" w14:textId="75F9BAE6" w:rsidR="00621A13" w:rsidRPr="007F3D77" w:rsidRDefault="00621A13" w:rsidP="009828C9">
            <w:pPr>
              <w:ind w:firstLine="0"/>
            </w:pPr>
            <w:r w:rsidRPr="007F3D77">
              <w:t xml:space="preserve">2.2.1.1 Thể hiện trung thực, kiên trì, chủ động và tinh thần trách nhiệm trong quá trình thực hành quản lý nhóm lớp, chăm sóc </w:t>
            </w:r>
            <w:r w:rsidR="009828C9">
              <w:t>-</w:t>
            </w:r>
            <w:r w:rsidRPr="007F3D77">
              <w:t xml:space="preserve"> giáo dục trẻ.</w:t>
            </w:r>
          </w:p>
        </w:tc>
        <w:tc>
          <w:tcPr>
            <w:tcW w:w="1297" w:type="dxa"/>
            <w:vAlign w:val="center"/>
          </w:tcPr>
          <w:p w14:paraId="294A02E3" w14:textId="77777777" w:rsidR="00621A13" w:rsidRPr="007F3D77" w:rsidRDefault="00621A13" w:rsidP="009828C9">
            <w:pPr>
              <w:ind w:firstLine="0"/>
              <w:jc w:val="center"/>
            </w:pPr>
            <w:r w:rsidRPr="007F3D77">
              <w:t>2.5</w:t>
            </w:r>
          </w:p>
        </w:tc>
        <w:tc>
          <w:tcPr>
            <w:tcW w:w="2454" w:type="dxa"/>
            <w:vMerge w:val="restart"/>
            <w:vAlign w:val="center"/>
          </w:tcPr>
          <w:p w14:paraId="175D98D5" w14:textId="77777777" w:rsidR="00621A13" w:rsidRPr="007F3D77" w:rsidRDefault="00621A13" w:rsidP="009828C9">
            <w:pPr>
              <w:ind w:firstLine="0"/>
              <w:jc w:val="center"/>
            </w:pPr>
          </w:p>
        </w:tc>
      </w:tr>
      <w:tr w:rsidR="00621A13" w:rsidRPr="007F3D77" w14:paraId="2EB27D6F" w14:textId="77777777" w:rsidTr="00FC6B03">
        <w:trPr>
          <w:trHeight w:val="20"/>
        </w:trPr>
        <w:tc>
          <w:tcPr>
            <w:tcW w:w="676" w:type="dxa"/>
            <w:vMerge/>
            <w:vAlign w:val="center"/>
          </w:tcPr>
          <w:p w14:paraId="73E19D59" w14:textId="77777777" w:rsidR="00621A13" w:rsidRPr="007F3D77" w:rsidRDefault="00621A13" w:rsidP="009828C9">
            <w:pPr>
              <w:ind w:firstLine="0"/>
              <w:jc w:val="center"/>
            </w:pPr>
          </w:p>
        </w:tc>
        <w:tc>
          <w:tcPr>
            <w:tcW w:w="2013" w:type="dxa"/>
            <w:vMerge/>
            <w:vAlign w:val="center"/>
          </w:tcPr>
          <w:p w14:paraId="315E568B" w14:textId="77777777" w:rsidR="00621A13" w:rsidRPr="007F3D77" w:rsidRDefault="00621A13" w:rsidP="009828C9">
            <w:pPr>
              <w:ind w:firstLine="0"/>
              <w:jc w:val="center"/>
            </w:pPr>
          </w:p>
        </w:tc>
        <w:tc>
          <w:tcPr>
            <w:tcW w:w="3515" w:type="dxa"/>
            <w:vAlign w:val="center"/>
          </w:tcPr>
          <w:p w14:paraId="0B2AEC0A" w14:textId="77777777" w:rsidR="00621A13" w:rsidRPr="007F3D77" w:rsidRDefault="00621A13" w:rsidP="009828C9">
            <w:pPr>
              <w:ind w:firstLine="0"/>
            </w:pPr>
            <w:r w:rsidRPr="007F3D77">
              <w:t>2.2.2. Tôn trọng phẩm chất chính trị, đạo đức, phong cách và trách nhiệm nhà giáo trong hoạt động nghề nghiệp ngành Giáo dục Mầm non.</w:t>
            </w:r>
          </w:p>
        </w:tc>
        <w:tc>
          <w:tcPr>
            <w:tcW w:w="4529" w:type="dxa"/>
            <w:vAlign w:val="center"/>
          </w:tcPr>
          <w:p w14:paraId="08ADF16F" w14:textId="77777777" w:rsidR="00621A13" w:rsidRPr="007F3D77" w:rsidRDefault="00621A13" w:rsidP="009828C9">
            <w:pPr>
              <w:ind w:firstLine="0"/>
            </w:pPr>
            <w:r w:rsidRPr="007F3D77">
              <w:t>2.2.2.1 Thể hiện phẩm chất chính trị, đạo đức, phong cách và trách nhiệm của nhà giáo trong ứng xử với trẻ, đồng nghiệp và phụ huynh tại cơ sở GDMN.</w:t>
            </w:r>
          </w:p>
        </w:tc>
        <w:tc>
          <w:tcPr>
            <w:tcW w:w="1297" w:type="dxa"/>
            <w:vAlign w:val="center"/>
          </w:tcPr>
          <w:p w14:paraId="1413F2D6" w14:textId="77777777" w:rsidR="00621A13" w:rsidRPr="007F3D77" w:rsidRDefault="00621A13" w:rsidP="009828C9">
            <w:pPr>
              <w:ind w:firstLine="0"/>
              <w:jc w:val="center"/>
            </w:pPr>
            <w:r w:rsidRPr="007F3D77">
              <w:t>2.5</w:t>
            </w:r>
          </w:p>
        </w:tc>
        <w:tc>
          <w:tcPr>
            <w:tcW w:w="2454" w:type="dxa"/>
            <w:vMerge/>
            <w:vAlign w:val="center"/>
          </w:tcPr>
          <w:p w14:paraId="5C57C878" w14:textId="77777777" w:rsidR="00621A13" w:rsidRPr="007F3D77" w:rsidRDefault="00621A13" w:rsidP="009828C9">
            <w:pPr>
              <w:ind w:firstLine="0"/>
              <w:jc w:val="center"/>
            </w:pPr>
          </w:p>
        </w:tc>
      </w:tr>
      <w:tr w:rsidR="00621A13" w:rsidRPr="007F3D77" w14:paraId="41C9B883" w14:textId="77777777" w:rsidTr="00FC6B03">
        <w:trPr>
          <w:trHeight w:val="20"/>
        </w:trPr>
        <w:tc>
          <w:tcPr>
            <w:tcW w:w="676" w:type="dxa"/>
            <w:vMerge/>
            <w:vAlign w:val="center"/>
          </w:tcPr>
          <w:p w14:paraId="1082DD00" w14:textId="77777777" w:rsidR="00621A13" w:rsidRPr="007F3D77" w:rsidRDefault="00621A13" w:rsidP="009828C9">
            <w:pPr>
              <w:ind w:firstLine="0"/>
              <w:jc w:val="center"/>
            </w:pPr>
          </w:p>
        </w:tc>
        <w:tc>
          <w:tcPr>
            <w:tcW w:w="2013" w:type="dxa"/>
            <w:vMerge/>
            <w:vAlign w:val="center"/>
          </w:tcPr>
          <w:p w14:paraId="0764FC08" w14:textId="77777777" w:rsidR="00621A13" w:rsidRPr="007F3D77" w:rsidRDefault="00621A13" w:rsidP="009828C9">
            <w:pPr>
              <w:ind w:firstLine="0"/>
              <w:jc w:val="center"/>
            </w:pPr>
          </w:p>
        </w:tc>
        <w:tc>
          <w:tcPr>
            <w:tcW w:w="3515" w:type="dxa"/>
            <w:vAlign w:val="center"/>
          </w:tcPr>
          <w:p w14:paraId="482566C5" w14:textId="77777777" w:rsidR="00621A13" w:rsidRPr="007F3D77" w:rsidRDefault="00621A13" w:rsidP="009828C9">
            <w:pPr>
              <w:ind w:firstLine="0"/>
            </w:pPr>
            <w:r w:rsidRPr="007F3D77">
              <w:t>3.1.2. Thực hiện kỹ năng hợp tác trong hoạt động nghề nghiệp ngành Giáo dục Mầm non.</w:t>
            </w:r>
          </w:p>
        </w:tc>
        <w:tc>
          <w:tcPr>
            <w:tcW w:w="4529" w:type="dxa"/>
            <w:vAlign w:val="center"/>
          </w:tcPr>
          <w:p w14:paraId="5DE45F51" w14:textId="77777777" w:rsidR="00621A13" w:rsidRPr="007F3D77" w:rsidRDefault="00621A13" w:rsidP="009828C9">
            <w:pPr>
              <w:ind w:firstLine="0"/>
            </w:pPr>
            <w:r w:rsidRPr="007F3D77">
              <w:t>3.1.2.1 Thực hiện kỹ năng hợp tác với giáo viên mầm non, bạn học, phụ huynh và các lực lượng giáo dục trong quá trình tổ chức và đánh giá hoạt động nuôi dưỡng - chăm sóc - giáo dục trẻ.</w:t>
            </w:r>
          </w:p>
        </w:tc>
        <w:tc>
          <w:tcPr>
            <w:tcW w:w="1297" w:type="dxa"/>
            <w:vAlign w:val="center"/>
          </w:tcPr>
          <w:p w14:paraId="1D2998C5" w14:textId="77777777" w:rsidR="00621A13" w:rsidRPr="007F3D77" w:rsidRDefault="00621A13" w:rsidP="009828C9">
            <w:pPr>
              <w:ind w:firstLine="0"/>
              <w:jc w:val="center"/>
            </w:pPr>
            <w:r w:rsidRPr="007F3D77">
              <w:t>2.5</w:t>
            </w:r>
          </w:p>
        </w:tc>
        <w:tc>
          <w:tcPr>
            <w:tcW w:w="2454" w:type="dxa"/>
            <w:vMerge/>
            <w:vAlign w:val="center"/>
          </w:tcPr>
          <w:p w14:paraId="5FD67815" w14:textId="77777777" w:rsidR="00621A13" w:rsidRPr="007F3D77" w:rsidRDefault="00621A13" w:rsidP="009828C9">
            <w:pPr>
              <w:ind w:firstLine="0"/>
              <w:jc w:val="center"/>
            </w:pPr>
          </w:p>
        </w:tc>
      </w:tr>
      <w:tr w:rsidR="00621A13" w:rsidRPr="007F3D77" w14:paraId="447A3414" w14:textId="77777777" w:rsidTr="00FC6B03">
        <w:trPr>
          <w:trHeight w:val="20"/>
        </w:trPr>
        <w:tc>
          <w:tcPr>
            <w:tcW w:w="676" w:type="dxa"/>
            <w:vMerge/>
            <w:vAlign w:val="center"/>
          </w:tcPr>
          <w:p w14:paraId="72B84F3B" w14:textId="77777777" w:rsidR="00621A13" w:rsidRPr="007F3D77" w:rsidRDefault="00621A13" w:rsidP="009828C9">
            <w:pPr>
              <w:ind w:firstLine="0"/>
              <w:jc w:val="center"/>
            </w:pPr>
          </w:p>
        </w:tc>
        <w:tc>
          <w:tcPr>
            <w:tcW w:w="2013" w:type="dxa"/>
            <w:vMerge/>
            <w:vAlign w:val="center"/>
          </w:tcPr>
          <w:p w14:paraId="23C47BE1" w14:textId="77777777" w:rsidR="00621A13" w:rsidRPr="007F3D77" w:rsidRDefault="00621A13" w:rsidP="009828C9">
            <w:pPr>
              <w:ind w:firstLine="0"/>
              <w:jc w:val="center"/>
            </w:pPr>
          </w:p>
        </w:tc>
        <w:tc>
          <w:tcPr>
            <w:tcW w:w="3515" w:type="dxa"/>
            <w:vAlign w:val="center"/>
          </w:tcPr>
          <w:p w14:paraId="43D11A84" w14:textId="77777777" w:rsidR="00621A13" w:rsidRPr="007F3D77" w:rsidRDefault="00621A13" w:rsidP="009828C9">
            <w:pPr>
              <w:ind w:firstLine="0"/>
            </w:pPr>
            <w:r w:rsidRPr="007F3D77">
              <w:t>3.2.1.Thực hiện được các chiến lược và phương thức giao tiếp trong hoạt động nghề nghiệp ngành Giáo dục Mầm non.</w:t>
            </w:r>
          </w:p>
        </w:tc>
        <w:tc>
          <w:tcPr>
            <w:tcW w:w="4529" w:type="dxa"/>
            <w:vAlign w:val="center"/>
          </w:tcPr>
          <w:p w14:paraId="47F30123" w14:textId="77777777" w:rsidR="00621A13" w:rsidRPr="007F3D77" w:rsidRDefault="00621A13" w:rsidP="009828C9">
            <w:pPr>
              <w:ind w:firstLine="0"/>
            </w:pPr>
            <w:r w:rsidRPr="007F3D77">
              <w:t>3.2.1.1 Vận dụng được các chiến lược và phương thức giao tiếp phù hợp với trẻ, phụ huynh, đồng nghiệp trong các hoạt động quản lý, chăm sóc - giáo dục và đánh giá tại nhóm lớp mầm non.</w:t>
            </w:r>
          </w:p>
        </w:tc>
        <w:tc>
          <w:tcPr>
            <w:tcW w:w="1297" w:type="dxa"/>
            <w:vAlign w:val="center"/>
          </w:tcPr>
          <w:p w14:paraId="507F649F" w14:textId="77777777" w:rsidR="00621A13" w:rsidRPr="007F3D77" w:rsidRDefault="00621A13" w:rsidP="009828C9">
            <w:pPr>
              <w:ind w:firstLine="0"/>
              <w:jc w:val="center"/>
            </w:pPr>
            <w:r w:rsidRPr="007F3D77">
              <w:t>2.5</w:t>
            </w:r>
          </w:p>
        </w:tc>
        <w:tc>
          <w:tcPr>
            <w:tcW w:w="2454" w:type="dxa"/>
            <w:vMerge/>
            <w:vAlign w:val="center"/>
          </w:tcPr>
          <w:p w14:paraId="4243F77C" w14:textId="77777777" w:rsidR="00621A13" w:rsidRPr="007F3D77" w:rsidRDefault="00621A13" w:rsidP="009828C9">
            <w:pPr>
              <w:ind w:firstLine="0"/>
              <w:jc w:val="center"/>
            </w:pPr>
          </w:p>
        </w:tc>
      </w:tr>
      <w:tr w:rsidR="00621A13" w:rsidRPr="007F3D77" w14:paraId="7569312B" w14:textId="77777777" w:rsidTr="00FC6B03">
        <w:trPr>
          <w:trHeight w:val="20"/>
        </w:trPr>
        <w:tc>
          <w:tcPr>
            <w:tcW w:w="676" w:type="dxa"/>
            <w:vMerge w:val="restart"/>
            <w:vAlign w:val="center"/>
          </w:tcPr>
          <w:p w14:paraId="1F2CA98D" w14:textId="77777777" w:rsidR="00621A13" w:rsidRPr="007F3D77" w:rsidRDefault="00621A13" w:rsidP="009828C9">
            <w:pPr>
              <w:ind w:firstLine="0"/>
              <w:jc w:val="center"/>
            </w:pPr>
            <w:r w:rsidRPr="007F3D77">
              <w:t>21</w:t>
            </w:r>
          </w:p>
        </w:tc>
        <w:tc>
          <w:tcPr>
            <w:tcW w:w="2013" w:type="dxa"/>
            <w:vMerge w:val="restart"/>
            <w:vAlign w:val="center"/>
          </w:tcPr>
          <w:p w14:paraId="0F71483D" w14:textId="77777777" w:rsidR="00621A13" w:rsidRPr="007F3D77" w:rsidRDefault="00621A13" w:rsidP="009828C9">
            <w:pPr>
              <w:ind w:firstLine="0"/>
              <w:jc w:val="center"/>
            </w:pPr>
            <w:r w:rsidRPr="007F3D77">
              <w:t>Tổ chức hoạt động vui chơi cho trẻ</w:t>
            </w:r>
            <w:r w:rsidRPr="007F3D77">
              <w:br/>
            </w:r>
            <w:r w:rsidRPr="007F3D77">
              <w:lastRenderedPageBreak/>
              <w:t>(ECEa73304)</w:t>
            </w:r>
          </w:p>
        </w:tc>
        <w:tc>
          <w:tcPr>
            <w:tcW w:w="3515" w:type="dxa"/>
            <w:vMerge w:val="restart"/>
            <w:vAlign w:val="center"/>
          </w:tcPr>
          <w:p w14:paraId="07ED009D" w14:textId="77777777" w:rsidR="00621A13" w:rsidRPr="007F3D77" w:rsidRDefault="00621A13" w:rsidP="009828C9">
            <w:pPr>
              <w:ind w:firstLine="0"/>
            </w:pPr>
            <w:r w:rsidRPr="007F3D77">
              <w:lastRenderedPageBreak/>
              <w:t xml:space="preserve">1.2.2. Vận dụng được kiến thức chuyên ngành Giáo dục Mầm non vào các hoạt động nghề </w:t>
            </w:r>
            <w:r w:rsidRPr="007F3D77">
              <w:lastRenderedPageBreak/>
              <w:t>nghiệp ngành Giáo dục Mầm non</w:t>
            </w:r>
          </w:p>
        </w:tc>
        <w:tc>
          <w:tcPr>
            <w:tcW w:w="4529" w:type="dxa"/>
            <w:tcMar>
              <w:top w:w="0" w:type="dxa"/>
              <w:left w:w="100" w:type="dxa"/>
              <w:bottom w:w="0" w:type="dxa"/>
              <w:right w:w="100" w:type="dxa"/>
            </w:tcMar>
            <w:vAlign w:val="center"/>
          </w:tcPr>
          <w:p w14:paraId="2A3D4035" w14:textId="2E9705DD" w:rsidR="00621A13" w:rsidRPr="007F3D77" w:rsidRDefault="00621A13" w:rsidP="009828C9">
            <w:pPr>
              <w:ind w:firstLine="0"/>
            </w:pPr>
            <w:r w:rsidRPr="007F3D77">
              <w:lastRenderedPageBreak/>
              <w:t xml:space="preserve">1.2.2.1. Vận dụng kiến thức chuyên ngành giáo dục mầm non để nghiên cứu về lí luận hoạt động vui chơi cho trẻ </w:t>
            </w:r>
            <w:r w:rsidRPr="007F3D77">
              <w:lastRenderedPageBreak/>
              <w:t>mầm non</w:t>
            </w:r>
          </w:p>
        </w:tc>
        <w:tc>
          <w:tcPr>
            <w:tcW w:w="1297" w:type="dxa"/>
            <w:vAlign w:val="center"/>
          </w:tcPr>
          <w:p w14:paraId="0AD4FB70" w14:textId="77777777" w:rsidR="00621A13" w:rsidRPr="007F3D77" w:rsidRDefault="00621A13" w:rsidP="009828C9">
            <w:pPr>
              <w:ind w:firstLine="0"/>
              <w:jc w:val="center"/>
            </w:pPr>
          </w:p>
          <w:p w14:paraId="27BEA46C" w14:textId="77777777" w:rsidR="00621A13" w:rsidRPr="007F3D77" w:rsidRDefault="00621A13" w:rsidP="009828C9">
            <w:pPr>
              <w:ind w:firstLine="0"/>
              <w:jc w:val="center"/>
            </w:pPr>
          </w:p>
          <w:p w14:paraId="57B68791" w14:textId="77777777" w:rsidR="00621A13" w:rsidRPr="007F3D77" w:rsidRDefault="00621A13" w:rsidP="009828C9">
            <w:pPr>
              <w:ind w:firstLine="0"/>
              <w:jc w:val="center"/>
            </w:pPr>
            <w:r w:rsidRPr="007F3D77">
              <w:t>2.5</w:t>
            </w:r>
          </w:p>
        </w:tc>
        <w:tc>
          <w:tcPr>
            <w:tcW w:w="2454" w:type="dxa"/>
            <w:vAlign w:val="center"/>
          </w:tcPr>
          <w:p w14:paraId="107BB8B2" w14:textId="77777777" w:rsidR="00621A13" w:rsidRPr="007F3D77" w:rsidRDefault="00621A13" w:rsidP="009828C9">
            <w:pPr>
              <w:ind w:firstLine="0"/>
              <w:jc w:val="center"/>
            </w:pPr>
            <w:r w:rsidRPr="007F3D77">
              <w:t>TS. Phan Thị Thuý Hằng</w:t>
            </w:r>
          </w:p>
        </w:tc>
      </w:tr>
      <w:tr w:rsidR="00621A13" w:rsidRPr="007F3D77" w14:paraId="0E6EB806" w14:textId="77777777" w:rsidTr="00FC6B03">
        <w:trPr>
          <w:trHeight w:val="20"/>
        </w:trPr>
        <w:tc>
          <w:tcPr>
            <w:tcW w:w="676" w:type="dxa"/>
            <w:vMerge/>
            <w:vAlign w:val="center"/>
          </w:tcPr>
          <w:p w14:paraId="5F903AC7" w14:textId="77777777" w:rsidR="00621A13" w:rsidRPr="007F3D77" w:rsidRDefault="00621A13" w:rsidP="009828C9">
            <w:pPr>
              <w:ind w:firstLine="0"/>
              <w:jc w:val="center"/>
            </w:pPr>
          </w:p>
        </w:tc>
        <w:tc>
          <w:tcPr>
            <w:tcW w:w="2013" w:type="dxa"/>
            <w:vMerge/>
            <w:vAlign w:val="center"/>
          </w:tcPr>
          <w:p w14:paraId="3B2BBD62" w14:textId="77777777" w:rsidR="00621A13" w:rsidRPr="007F3D77" w:rsidRDefault="00621A13" w:rsidP="009828C9">
            <w:pPr>
              <w:ind w:firstLine="0"/>
              <w:jc w:val="center"/>
            </w:pPr>
          </w:p>
        </w:tc>
        <w:tc>
          <w:tcPr>
            <w:tcW w:w="3515" w:type="dxa"/>
            <w:vMerge/>
            <w:vAlign w:val="center"/>
          </w:tcPr>
          <w:p w14:paraId="180D3152"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4D29CCA9" w14:textId="77777777" w:rsidR="00621A13" w:rsidRPr="007F3D77" w:rsidRDefault="00621A13" w:rsidP="009828C9">
            <w:pPr>
              <w:ind w:firstLine="0"/>
            </w:pPr>
            <w:r w:rsidRPr="007F3D77">
              <w:t>1.2.2.2. Vận dụng kiến thức chuyên ngành giáo dục mầm non để nghiên cứu về phương pháp tổ chức hoạt động vui chơi cho trẻ mầm non</w:t>
            </w:r>
          </w:p>
        </w:tc>
        <w:tc>
          <w:tcPr>
            <w:tcW w:w="1297" w:type="dxa"/>
            <w:vAlign w:val="center"/>
          </w:tcPr>
          <w:p w14:paraId="579D603C" w14:textId="77777777" w:rsidR="00621A13" w:rsidRPr="007F3D77" w:rsidRDefault="00621A13" w:rsidP="009828C9">
            <w:pPr>
              <w:ind w:firstLine="0"/>
              <w:jc w:val="center"/>
            </w:pPr>
          </w:p>
          <w:p w14:paraId="4B81CCC4" w14:textId="77777777" w:rsidR="00621A13" w:rsidRPr="007F3D77" w:rsidRDefault="00621A13" w:rsidP="009828C9">
            <w:pPr>
              <w:ind w:firstLine="0"/>
              <w:jc w:val="center"/>
            </w:pPr>
            <w:r w:rsidRPr="007F3D77">
              <w:t>2.5</w:t>
            </w:r>
          </w:p>
        </w:tc>
        <w:tc>
          <w:tcPr>
            <w:tcW w:w="2454" w:type="dxa"/>
            <w:vMerge w:val="restart"/>
            <w:vAlign w:val="center"/>
          </w:tcPr>
          <w:p w14:paraId="4D99556B" w14:textId="77777777" w:rsidR="00621A13" w:rsidRPr="007F3D77" w:rsidRDefault="00621A13" w:rsidP="009828C9">
            <w:pPr>
              <w:ind w:firstLine="0"/>
              <w:jc w:val="center"/>
            </w:pPr>
          </w:p>
        </w:tc>
      </w:tr>
      <w:tr w:rsidR="00621A13" w:rsidRPr="007F3D77" w14:paraId="626A31BF" w14:textId="77777777" w:rsidTr="00FC6B03">
        <w:trPr>
          <w:trHeight w:val="20"/>
        </w:trPr>
        <w:tc>
          <w:tcPr>
            <w:tcW w:w="676" w:type="dxa"/>
            <w:vMerge/>
            <w:vAlign w:val="center"/>
          </w:tcPr>
          <w:p w14:paraId="489682F7" w14:textId="77777777" w:rsidR="00621A13" w:rsidRPr="007F3D77" w:rsidRDefault="00621A13" w:rsidP="009828C9">
            <w:pPr>
              <w:ind w:firstLine="0"/>
              <w:jc w:val="center"/>
            </w:pPr>
          </w:p>
        </w:tc>
        <w:tc>
          <w:tcPr>
            <w:tcW w:w="2013" w:type="dxa"/>
            <w:vMerge/>
            <w:vAlign w:val="center"/>
          </w:tcPr>
          <w:p w14:paraId="512B0DD4" w14:textId="77777777" w:rsidR="00621A13" w:rsidRPr="007F3D77" w:rsidRDefault="00621A13" w:rsidP="009828C9">
            <w:pPr>
              <w:ind w:firstLine="0"/>
              <w:jc w:val="center"/>
            </w:pPr>
          </w:p>
        </w:tc>
        <w:tc>
          <w:tcPr>
            <w:tcW w:w="3515" w:type="dxa"/>
            <w:vAlign w:val="center"/>
          </w:tcPr>
          <w:p w14:paraId="7BBE5E85" w14:textId="72C8C9DF"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tcMar>
              <w:top w:w="0" w:type="dxa"/>
              <w:left w:w="100" w:type="dxa"/>
              <w:bottom w:w="0" w:type="dxa"/>
              <w:right w:w="100" w:type="dxa"/>
            </w:tcMar>
            <w:vAlign w:val="center"/>
          </w:tcPr>
          <w:p w14:paraId="513D12B8" w14:textId="1BF56102" w:rsidR="00621A13" w:rsidRPr="007F3D77" w:rsidRDefault="00621A13" w:rsidP="009828C9">
            <w:pPr>
              <w:ind w:firstLine="0"/>
            </w:pPr>
            <w:r w:rsidRPr="007F3D77">
              <w:t>2.1.4.1. Thực hiện được kỹ năng lập kế hoạch tổ chức hoạt động vui chơi cho trẻ phù hợp với độ tuổi và chủ đề giáo dục ở trường mầm non</w:t>
            </w:r>
          </w:p>
        </w:tc>
        <w:tc>
          <w:tcPr>
            <w:tcW w:w="1297" w:type="dxa"/>
            <w:vAlign w:val="center"/>
          </w:tcPr>
          <w:p w14:paraId="2F04072B" w14:textId="77777777" w:rsidR="00621A13" w:rsidRPr="007F3D77" w:rsidRDefault="00621A13" w:rsidP="009828C9">
            <w:pPr>
              <w:ind w:firstLine="0"/>
              <w:jc w:val="center"/>
            </w:pPr>
          </w:p>
          <w:p w14:paraId="4893CCCB" w14:textId="77777777" w:rsidR="00621A13" w:rsidRPr="007F3D77" w:rsidRDefault="00621A13" w:rsidP="009828C9">
            <w:pPr>
              <w:ind w:firstLine="0"/>
              <w:jc w:val="center"/>
            </w:pPr>
          </w:p>
          <w:p w14:paraId="69246F38" w14:textId="77777777" w:rsidR="00621A13" w:rsidRPr="007F3D77" w:rsidRDefault="00621A13" w:rsidP="009828C9">
            <w:pPr>
              <w:ind w:firstLine="0"/>
              <w:jc w:val="center"/>
            </w:pPr>
            <w:r w:rsidRPr="007F3D77">
              <w:t>2.5</w:t>
            </w:r>
          </w:p>
        </w:tc>
        <w:tc>
          <w:tcPr>
            <w:tcW w:w="2454" w:type="dxa"/>
            <w:vMerge/>
            <w:vAlign w:val="center"/>
          </w:tcPr>
          <w:p w14:paraId="35CBB1A1" w14:textId="77777777" w:rsidR="00621A13" w:rsidRPr="007F3D77" w:rsidRDefault="00621A13" w:rsidP="009828C9">
            <w:pPr>
              <w:ind w:firstLine="0"/>
              <w:jc w:val="center"/>
            </w:pPr>
          </w:p>
        </w:tc>
      </w:tr>
      <w:tr w:rsidR="00621A13" w:rsidRPr="007F3D77" w14:paraId="42B2FFC6" w14:textId="77777777" w:rsidTr="00FC6B03">
        <w:trPr>
          <w:trHeight w:val="20"/>
        </w:trPr>
        <w:tc>
          <w:tcPr>
            <w:tcW w:w="676" w:type="dxa"/>
            <w:vMerge/>
            <w:vAlign w:val="center"/>
          </w:tcPr>
          <w:p w14:paraId="1F035870" w14:textId="77777777" w:rsidR="00621A13" w:rsidRPr="007F3D77" w:rsidRDefault="00621A13" w:rsidP="009828C9">
            <w:pPr>
              <w:ind w:firstLine="0"/>
              <w:jc w:val="center"/>
            </w:pPr>
          </w:p>
        </w:tc>
        <w:tc>
          <w:tcPr>
            <w:tcW w:w="2013" w:type="dxa"/>
            <w:vMerge/>
            <w:vAlign w:val="center"/>
          </w:tcPr>
          <w:p w14:paraId="5E647150" w14:textId="77777777" w:rsidR="00621A13" w:rsidRPr="007F3D77" w:rsidRDefault="00621A13" w:rsidP="009828C9">
            <w:pPr>
              <w:ind w:firstLine="0"/>
              <w:jc w:val="center"/>
            </w:pPr>
          </w:p>
        </w:tc>
        <w:tc>
          <w:tcPr>
            <w:tcW w:w="3515" w:type="dxa"/>
            <w:vAlign w:val="center"/>
          </w:tcPr>
          <w:p w14:paraId="4E5C05D8" w14:textId="77777777" w:rsidR="00621A13" w:rsidRPr="007F3D77" w:rsidRDefault="00621A13" w:rsidP="009828C9">
            <w:pPr>
              <w:ind w:firstLine="0"/>
            </w:pPr>
            <w:r w:rsidRPr="007F3D77">
              <w:t>2.2.2. Tôn trọng phẩm chất chính trị, đạo đức, phong cách và trách nhiệm nhà giáo trong hoạt động nghề nghiệp ngành Giáo dục Mầm non</w:t>
            </w:r>
          </w:p>
        </w:tc>
        <w:tc>
          <w:tcPr>
            <w:tcW w:w="4529" w:type="dxa"/>
            <w:tcMar>
              <w:top w:w="0" w:type="dxa"/>
              <w:left w:w="100" w:type="dxa"/>
              <w:bottom w:w="0" w:type="dxa"/>
              <w:right w:w="100" w:type="dxa"/>
            </w:tcMar>
            <w:vAlign w:val="center"/>
          </w:tcPr>
          <w:p w14:paraId="3B590C01" w14:textId="2F9739E8" w:rsidR="00621A13" w:rsidRPr="007F3D77" w:rsidRDefault="00621A13" w:rsidP="009828C9">
            <w:pPr>
              <w:ind w:firstLine="0"/>
            </w:pPr>
            <w:r w:rsidRPr="007F3D77">
              <w:t>2.2.2.1. Thể hiện phẩm chất đạo đức, phong cách và trách nhiệm nhà giáo trong quá trình thực hành tập dạy hoạt động vui chơi cho trẻ mầm non</w:t>
            </w:r>
          </w:p>
        </w:tc>
        <w:tc>
          <w:tcPr>
            <w:tcW w:w="1297" w:type="dxa"/>
            <w:vAlign w:val="center"/>
          </w:tcPr>
          <w:p w14:paraId="622E68B7" w14:textId="77777777" w:rsidR="00621A13" w:rsidRPr="007F3D77" w:rsidRDefault="00621A13" w:rsidP="009828C9">
            <w:pPr>
              <w:ind w:firstLine="0"/>
              <w:jc w:val="center"/>
            </w:pPr>
          </w:p>
          <w:p w14:paraId="297412F7" w14:textId="77777777" w:rsidR="00621A13" w:rsidRPr="007F3D77" w:rsidRDefault="00621A13" w:rsidP="009828C9">
            <w:pPr>
              <w:ind w:firstLine="0"/>
              <w:jc w:val="center"/>
            </w:pPr>
          </w:p>
          <w:p w14:paraId="65086971" w14:textId="77777777" w:rsidR="00621A13" w:rsidRPr="007F3D77" w:rsidRDefault="00621A13" w:rsidP="009828C9">
            <w:pPr>
              <w:ind w:firstLine="0"/>
              <w:jc w:val="center"/>
            </w:pPr>
            <w:r w:rsidRPr="007F3D77">
              <w:t>2.5</w:t>
            </w:r>
          </w:p>
        </w:tc>
        <w:tc>
          <w:tcPr>
            <w:tcW w:w="2454" w:type="dxa"/>
            <w:vMerge/>
            <w:vAlign w:val="center"/>
          </w:tcPr>
          <w:p w14:paraId="0EC1FA7B" w14:textId="77777777" w:rsidR="00621A13" w:rsidRPr="007F3D77" w:rsidRDefault="00621A13" w:rsidP="009828C9">
            <w:pPr>
              <w:ind w:firstLine="0"/>
              <w:jc w:val="center"/>
            </w:pPr>
          </w:p>
        </w:tc>
      </w:tr>
      <w:tr w:rsidR="00621A13" w:rsidRPr="007F3D77" w14:paraId="23F48EDA" w14:textId="77777777" w:rsidTr="00FC6B03">
        <w:trPr>
          <w:trHeight w:val="20"/>
        </w:trPr>
        <w:tc>
          <w:tcPr>
            <w:tcW w:w="676" w:type="dxa"/>
            <w:vAlign w:val="center"/>
          </w:tcPr>
          <w:p w14:paraId="680B2685" w14:textId="77777777" w:rsidR="00621A13" w:rsidRPr="007F3D77" w:rsidRDefault="00621A13" w:rsidP="009828C9">
            <w:pPr>
              <w:ind w:firstLine="0"/>
              <w:jc w:val="center"/>
            </w:pPr>
          </w:p>
        </w:tc>
        <w:tc>
          <w:tcPr>
            <w:tcW w:w="2013" w:type="dxa"/>
            <w:vAlign w:val="center"/>
          </w:tcPr>
          <w:p w14:paraId="0ED1A31F" w14:textId="77777777" w:rsidR="00621A13" w:rsidRPr="007F3D77" w:rsidRDefault="00621A13" w:rsidP="009828C9">
            <w:pPr>
              <w:ind w:firstLine="0"/>
              <w:jc w:val="center"/>
            </w:pPr>
          </w:p>
        </w:tc>
        <w:tc>
          <w:tcPr>
            <w:tcW w:w="3515" w:type="dxa"/>
            <w:shd w:val="clear" w:color="auto" w:fill="FFFFFF"/>
            <w:vAlign w:val="center"/>
          </w:tcPr>
          <w:p w14:paraId="1B6B97D5" w14:textId="77777777" w:rsidR="00621A13" w:rsidRPr="007F3D77" w:rsidRDefault="00621A13" w:rsidP="009828C9">
            <w:pPr>
              <w:ind w:firstLine="0"/>
            </w:pPr>
            <w:r w:rsidRPr="007F3D77">
              <w:t>3.1.2. Thực hiện kỹ năng hợp tác trong hoạt động nghề nghiệp ngành Giáo dục Mầm non</w:t>
            </w:r>
          </w:p>
        </w:tc>
        <w:tc>
          <w:tcPr>
            <w:tcW w:w="4529" w:type="dxa"/>
            <w:tcMar>
              <w:top w:w="0" w:type="dxa"/>
              <w:left w:w="100" w:type="dxa"/>
              <w:bottom w:w="0" w:type="dxa"/>
              <w:right w:w="100" w:type="dxa"/>
            </w:tcMar>
            <w:vAlign w:val="center"/>
          </w:tcPr>
          <w:p w14:paraId="09AC895E" w14:textId="77777777" w:rsidR="00621A13" w:rsidRPr="007F3D77" w:rsidRDefault="00621A13" w:rsidP="009828C9">
            <w:pPr>
              <w:ind w:firstLine="0"/>
            </w:pPr>
            <w:r w:rsidRPr="007F3D77">
              <w:t>3.1.2.1. Thực hiện kỹ năng hợp tác trong quá trình hoạt động cùng nhau để hoàn thành yêu cầu và nhiệm vụ mà học phần đề ra</w:t>
            </w:r>
          </w:p>
        </w:tc>
        <w:tc>
          <w:tcPr>
            <w:tcW w:w="1297" w:type="dxa"/>
            <w:vAlign w:val="center"/>
          </w:tcPr>
          <w:p w14:paraId="3B1E9D76" w14:textId="77777777" w:rsidR="00621A13" w:rsidRPr="007F3D77" w:rsidRDefault="00621A13" w:rsidP="009828C9">
            <w:pPr>
              <w:ind w:firstLine="0"/>
              <w:jc w:val="center"/>
            </w:pPr>
            <w:r w:rsidRPr="007F3D77">
              <w:t>2.5</w:t>
            </w:r>
          </w:p>
        </w:tc>
        <w:tc>
          <w:tcPr>
            <w:tcW w:w="2454" w:type="dxa"/>
            <w:vMerge/>
            <w:vAlign w:val="center"/>
          </w:tcPr>
          <w:p w14:paraId="208B8831" w14:textId="77777777" w:rsidR="00621A13" w:rsidRPr="007F3D77" w:rsidRDefault="00621A13" w:rsidP="009828C9">
            <w:pPr>
              <w:ind w:firstLine="0"/>
              <w:jc w:val="center"/>
            </w:pPr>
          </w:p>
        </w:tc>
      </w:tr>
      <w:tr w:rsidR="00621A13" w:rsidRPr="007F3D77" w14:paraId="3553401D" w14:textId="77777777" w:rsidTr="00FC6B03">
        <w:trPr>
          <w:trHeight w:val="20"/>
        </w:trPr>
        <w:tc>
          <w:tcPr>
            <w:tcW w:w="676" w:type="dxa"/>
            <w:vMerge w:val="restart"/>
            <w:vAlign w:val="center"/>
          </w:tcPr>
          <w:p w14:paraId="78190CDF" w14:textId="77777777" w:rsidR="00621A13" w:rsidRPr="007F3D77" w:rsidRDefault="00621A13" w:rsidP="009828C9">
            <w:pPr>
              <w:ind w:firstLine="0"/>
              <w:jc w:val="center"/>
            </w:pPr>
            <w:r w:rsidRPr="007F3D77">
              <w:t>22</w:t>
            </w:r>
          </w:p>
        </w:tc>
        <w:tc>
          <w:tcPr>
            <w:tcW w:w="2013" w:type="dxa"/>
            <w:vMerge w:val="restart"/>
            <w:vAlign w:val="center"/>
          </w:tcPr>
          <w:p w14:paraId="740FB262" w14:textId="77777777" w:rsidR="00621A13" w:rsidRPr="007F3D77" w:rsidRDefault="00621A13" w:rsidP="009828C9">
            <w:pPr>
              <w:ind w:firstLine="0"/>
              <w:jc w:val="center"/>
            </w:pPr>
            <w:r w:rsidRPr="007F3D77">
              <w:t>Múa và phương pháp dạy múa cho trẻ mầm non</w:t>
            </w:r>
            <w:r w:rsidRPr="007F3D77">
              <w:br/>
              <w:t>(ECEa73305)</w:t>
            </w:r>
          </w:p>
        </w:tc>
        <w:tc>
          <w:tcPr>
            <w:tcW w:w="3515" w:type="dxa"/>
            <w:vAlign w:val="center"/>
          </w:tcPr>
          <w:p w14:paraId="193B3EAF" w14:textId="77777777" w:rsidR="00621A13" w:rsidRPr="007F3D77" w:rsidRDefault="00621A13" w:rsidP="009828C9">
            <w:pPr>
              <w:ind w:firstLine="0"/>
            </w:pPr>
            <w:r w:rsidRPr="007F3D77">
              <w:t>1.2.1. Vận dụng được kiến thức cơ sở tâm lý - giáo dục học mầm non, khoa học cơ bản và nghệ thuật vào các hoạt động nghề nghiệp ngành Giáo dục Mầm non</w:t>
            </w:r>
          </w:p>
        </w:tc>
        <w:tc>
          <w:tcPr>
            <w:tcW w:w="4529" w:type="dxa"/>
            <w:vAlign w:val="center"/>
          </w:tcPr>
          <w:p w14:paraId="10E07467" w14:textId="77777777" w:rsidR="00621A13" w:rsidRPr="007F3D77" w:rsidRDefault="00621A13" w:rsidP="009828C9">
            <w:pPr>
              <w:ind w:firstLine="0"/>
            </w:pPr>
            <w:r w:rsidRPr="007F3D77">
              <w:t>1.2.1.1. Vận dụng được kiến thức khoa học cơ bản về nghệ thuật múa vào học tập, nghiên cứu các hoạt động múa và dạy múa cho trẻ mầm non trong ngành Giáo dục Mầm non.</w:t>
            </w:r>
          </w:p>
        </w:tc>
        <w:tc>
          <w:tcPr>
            <w:tcW w:w="1297" w:type="dxa"/>
            <w:vAlign w:val="center"/>
          </w:tcPr>
          <w:p w14:paraId="0DDE4912" w14:textId="77777777" w:rsidR="00621A13" w:rsidRPr="007F3D77" w:rsidRDefault="00621A13" w:rsidP="009828C9">
            <w:pPr>
              <w:ind w:firstLine="0"/>
              <w:jc w:val="center"/>
            </w:pPr>
            <w:r w:rsidRPr="007F3D77">
              <w:t>2.5</w:t>
            </w:r>
          </w:p>
        </w:tc>
        <w:tc>
          <w:tcPr>
            <w:tcW w:w="2454" w:type="dxa"/>
            <w:vMerge w:val="restart"/>
            <w:vAlign w:val="center"/>
          </w:tcPr>
          <w:p w14:paraId="23A5ED1D" w14:textId="77777777" w:rsidR="00621A13" w:rsidRPr="007F3D77" w:rsidRDefault="00621A13" w:rsidP="009828C9">
            <w:pPr>
              <w:ind w:firstLine="0"/>
              <w:jc w:val="center"/>
            </w:pPr>
          </w:p>
          <w:p w14:paraId="2F864681" w14:textId="77777777" w:rsidR="00621A13" w:rsidRPr="007F3D77" w:rsidRDefault="00621A13" w:rsidP="009828C9">
            <w:pPr>
              <w:ind w:firstLine="0"/>
              <w:jc w:val="center"/>
            </w:pPr>
          </w:p>
          <w:p w14:paraId="4D4B9BF4" w14:textId="77777777" w:rsidR="00621A13" w:rsidRPr="007F3D77" w:rsidRDefault="00621A13" w:rsidP="009828C9">
            <w:pPr>
              <w:ind w:firstLine="0"/>
              <w:jc w:val="center"/>
            </w:pPr>
          </w:p>
          <w:p w14:paraId="68AAB85B" w14:textId="77777777" w:rsidR="00621A13" w:rsidRPr="007F3D77" w:rsidRDefault="00621A13" w:rsidP="009828C9">
            <w:pPr>
              <w:ind w:firstLine="0"/>
              <w:jc w:val="center"/>
            </w:pPr>
          </w:p>
          <w:p w14:paraId="786F574B" w14:textId="77777777" w:rsidR="00621A13" w:rsidRPr="007F3D77" w:rsidRDefault="00621A13" w:rsidP="009828C9">
            <w:pPr>
              <w:ind w:firstLine="0"/>
              <w:jc w:val="center"/>
            </w:pPr>
          </w:p>
          <w:p w14:paraId="6274C916" w14:textId="77777777" w:rsidR="00621A13" w:rsidRPr="007F3D77" w:rsidRDefault="00621A13" w:rsidP="009828C9">
            <w:pPr>
              <w:ind w:firstLine="0"/>
              <w:jc w:val="center"/>
            </w:pPr>
            <w:r w:rsidRPr="007F3D77">
              <w:t>Ths. Đặng Thị Lê Na</w:t>
            </w:r>
          </w:p>
        </w:tc>
      </w:tr>
      <w:tr w:rsidR="00621A13" w:rsidRPr="007F3D77" w14:paraId="30DE420B" w14:textId="77777777" w:rsidTr="00FC6B03">
        <w:trPr>
          <w:trHeight w:val="20"/>
        </w:trPr>
        <w:tc>
          <w:tcPr>
            <w:tcW w:w="676" w:type="dxa"/>
            <w:vMerge/>
            <w:vAlign w:val="center"/>
          </w:tcPr>
          <w:p w14:paraId="55CF5A52" w14:textId="77777777" w:rsidR="00621A13" w:rsidRPr="007F3D77" w:rsidRDefault="00621A13" w:rsidP="009828C9">
            <w:pPr>
              <w:ind w:firstLine="0"/>
              <w:jc w:val="center"/>
            </w:pPr>
          </w:p>
        </w:tc>
        <w:tc>
          <w:tcPr>
            <w:tcW w:w="2013" w:type="dxa"/>
            <w:vMerge/>
            <w:vAlign w:val="center"/>
          </w:tcPr>
          <w:p w14:paraId="0EC8E810" w14:textId="77777777" w:rsidR="00621A13" w:rsidRPr="007F3D77" w:rsidRDefault="00621A13" w:rsidP="009828C9">
            <w:pPr>
              <w:ind w:firstLine="0"/>
              <w:jc w:val="center"/>
            </w:pPr>
          </w:p>
        </w:tc>
        <w:tc>
          <w:tcPr>
            <w:tcW w:w="3515" w:type="dxa"/>
            <w:vMerge w:val="restart"/>
            <w:vAlign w:val="center"/>
          </w:tcPr>
          <w:p w14:paraId="4C7B7358" w14:textId="77777777" w:rsidR="00621A13" w:rsidRPr="007F3D77" w:rsidRDefault="00621A13" w:rsidP="009828C9">
            <w:pPr>
              <w:ind w:firstLine="0"/>
            </w:pPr>
            <w:r w:rsidRPr="007F3D77">
              <w:t xml:space="preserve">1.2.2. Vận dụng được kiến thức </w:t>
            </w:r>
            <w:r w:rsidRPr="007F3D77">
              <w:lastRenderedPageBreak/>
              <w:t>chuyên ngành Giáo dục Mầm non vào các hoạt động nghề nghiệp ngành Giáo dục Mầm non.</w:t>
            </w:r>
          </w:p>
        </w:tc>
        <w:tc>
          <w:tcPr>
            <w:tcW w:w="4529" w:type="dxa"/>
            <w:vAlign w:val="center"/>
          </w:tcPr>
          <w:p w14:paraId="3704E663" w14:textId="41D6A037" w:rsidR="00621A13" w:rsidRPr="007F3D77" w:rsidRDefault="00621A13" w:rsidP="009828C9">
            <w:pPr>
              <w:ind w:firstLine="0"/>
            </w:pPr>
            <w:r w:rsidRPr="007F3D77">
              <w:lastRenderedPageBreak/>
              <w:t>1.2.2.1.</w:t>
            </w:r>
            <w:r w:rsidR="009828C9">
              <w:t xml:space="preserve"> </w:t>
            </w:r>
            <w:r w:rsidRPr="007F3D77">
              <w:t xml:space="preserve">Vận dụng được kiến thức chuyên </w:t>
            </w:r>
            <w:r w:rsidRPr="007F3D77">
              <w:lastRenderedPageBreak/>
              <w:t>ngành giáo dục mầm non vào việc học tập, nghiên cứu môn Múa và phương pháp dạy múa cho trẻ mầm non.</w:t>
            </w:r>
          </w:p>
        </w:tc>
        <w:tc>
          <w:tcPr>
            <w:tcW w:w="1297" w:type="dxa"/>
            <w:vAlign w:val="center"/>
          </w:tcPr>
          <w:p w14:paraId="520741A0" w14:textId="77777777" w:rsidR="00621A13" w:rsidRPr="007F3D77" w:rsidRDefault="00621A13" w:rsidP="009828C9">
            <w:pPr>
              <w:ind w:firstLine="0"/>
              <w:jc w:val="center"/>
            </w:pPr>
            <w:r w:rsidRPr="007F3D77">
              <w:lastRenderedPageBreak/>
              <w:t>2.5</w:t>
            </w:r>
          </w:p>
        </w:tc>
        <w:tc>
          <w:tcPr>
            <w:tcW w:w="2454" w:type="dxa"/>
            <w:vMerge/>
            <w:vAlign w:val="center"/>
          </w:tcPr>
          <w:p w14:paraId="7B6D72E9" w14:textId="77777777" w:rsidR="00621A13" w:rsidRPr="007F3D77" w:rsidRDefault="00621A13" w:rsidP="009828C9">
            <w:pPr>
              <w:ind w:firstLine="0"/>
              <w:jc w:val="center"/>
            </w:pPr>
          </w:p>
        </w:tc>
      </w:tr>
      <w:tr w:rsidR="00621A13" w:rsidRPr="007F3D77" w14:paraId="0D7D8E83" w14:textId="77777777" w:rsidTr="00FC6B03">
        <w:trPr>
          <w:trHeight w:val="20"/>
        </w:trPr>
        <w:tc>
          <w:tcPr>
            <w:tcW w:w="676" w:type="dxa"/>
            <w:vMerge/>
            <w:vAlign w:val="center"/>
          </w:tcPr>
          <w:p w14:paraId="59985AF7" w14:textId="77777777" w:rsidR="00621A13" w:rsidRPr="007F3D77" w:rsidRDefault="00621A13" w:rsidP="009828C9">
            <w:pPr>
              <w:ind w:firstLine="0"/>
              <w:jc w:val="center"/>
            </w:pPr>
          </w:p>
        </w:tc>
        <w:tc>
          <w:tcPr>
            <w:tcW w:w="2013" w:type="dxa"/>
            <w:vMerge/>
            <w:vAlign w:val="center"/>
          </w:tcPr>
          <w:p w14:paraId="44E68DB2" w14:textId="77777777" w:rsidR="00621A13" w:rsidRPr="007F3D77" w:rsidRDefault="00621A13" w:rsidP="009828C9">
            <w:pPr>
              <w:ind w:firstLine="0"/>
              <w:jc w:val="center"/>
            </w:pPr>
          </w:p>
        </w:tc>
        <w:tc>
          <w:tcPr>
            <w:tcW w:w="3515" w:type="dxa"/>
            <w:vMerge/>
            <w:vAlign w:val="center"/>
          </w:tcPr>
          <w:p w14:paraId="5BD6C8F1" w14:textId="77777777" w:rsidR="00621A13" w:rsidRPr="007F3D77" w:rsidRDefault="00621A13" w:rsidP="009828C9">
            <w:pPr>
              <w:ind w:firstLine="0"/>
            </w:pPr>
          </w:p>
        </w:tc>
        <w:tc>
          <w:tcPr>
            <w:tcW w:w="4529" w:type="dxa"/>
            <w:vAlign w:val="center"/>
          </w:tcPr>
          <w:p w14:paraId="59E7B93D" w14:textId="77777777" w:rsidR="00621A13" w:rsidRPr="007F3D77" w:rsidRDefault="00621A13" w:rsidP="009828C9">
            <w:pPr>
              <w:ind w:firstLine="0"/>
            </w:pPr>
            <w:r w:rsidRPr="007F3D77">
              <w:t>1.2.2.2. Vận dụng kiến thức lý luận cơ bản về chức năng, nhiệm vụ, nội dung, phương pháp, hình thức, thực tiễn và các điều kiện phương tiện vào trong học tập, thực hành học phần Múa và phương pháp dạy múa cho trẻ mầm non.</w:t>
            </w:r>
          </w:p>
        </w:tc>
        <w:tc>
          <w:tcPr>
            <w:tcW w:w="1297" w:type="dxa"/>
            <w:vAlign w:val="center"/>
          </w:tcPr>
          <w:p w14:paraId="29BA4462" w14:textId="77777777" w:rsidR="00621A13" w:rsidRPr="007F3D77" w:rsidRDefault="00621A13" w:rsidP="009828C9">
            <w:pPr>
              <w:ind w:firstLine="0"/>
              <w:jc w:val="center"/>
            </w:pPr>
            <w:r w:rsidRPr="007F3D77">
              <w:t>2.5</w:t>
            </w:r>
          </w:p>
        </w:tc>
        <w:tc>
          <w:tcPr>
            <w:tcW w:w="2454" w:type="dxa"/>
            <w:vMerge/>
            <w:vAlign w:val="center"/>
          </w:tcPr>
          <w:p w14:paraId="69DE3AAA" w14:textId="77777777" w:rsidR="00621A13" w:rsidRPr="007F3D77" w:rsidRDefault="00621A13" w:rsidP="009828C9">
            <w:pPr>
              <w:ind w:firstLine="0"/>
              <w:jc w:val="center"/>
            </w:pPr>
          </w:p>
        </w:tc>
      </w:tr>
      <w:tr w:rsidR="00621A13" w:rsidRPr="007F3D77" w14:paraId="52A68A82" w14:textId="77777777" w:rsidTr="00FC6B03">
        <w:trPr>
          <w:trHeight w:val="20"/>
        </w:trPr>
        <w:tc>
          <w:tcPr>
            <w:tcW w:w="676" w:type="dxa"/>
            <w:vMerge/>
            <w:vAlign w:val="center"/>
          </w:tcPr>
          <w:p w14:paraId="24D0E9A5" w14:textId="77777777" w:rsidR="00621A13" w:rsidRPr="007F3D77" w:rsidRDefault="00621A13" w:rsidP="009828C9">
            <w:pPr>
              <w:ind w:firstLine="0"/>
              <w:jc w:val="center"/>
            </w:pPr>
          </w:p>
        </w:tc>
        <w:tc>
          <w:tcPr>
            <w:tcW w:w="2013" w:type="dxa"/>
            <w:vMerge/>
            <w:vAlign w:val="center"/>
          </w:tcPr>
          <w:p w14:paraId="7DA01F4D" w14:textId="77777777" w:rsidR="00621A13" w:rsidRPr="007F3D77" w:rsidRDefault="00621A13" w:rsidP="009828C9">
            <w:pPr>
              <w:ind w:firstLine="0"/>
              <w:jc w:val="center"/>
            </w:pPr>
          </w:p>
        </w:tc>
        <w:tc>
          <w:tcPr>
            <w:tcW w:w="3515" w:type="dxa"/>
            <w:vAlign w:val="center"/>
          </w:tcPr>
          <w:p w14:paraId="02DDCE4E" w14:textId="18452C14" w:rsidR="00621A13" w:rsidRPr="007F3D77" w:rsidRDefault="00621A13" w:rsidP="009828C9">
            <w:pPr>
              <w:ind w:firstLine="0"/>
            </w:pPr>
            <w:r w:rsidRPr="007F3D77">
              <w:t>2.1.2. Áp dụng kỹ năng thực hành</w:t>
            </w:r>
            <w:r w:rsidR="009828C9">
              <w:t xml:space="preserve"> </w:t>
            </w:r>
            <w:r w:rsidRPr="007F3D77">
              <w:t>và tự học trong các hoạt động nghề nghiệp ngành GDMN</w:t>
            </w:r>
          </w:p>
        </w:tc>
        <w:tc>
          <w:tcPr>
            <w:tcW w:w="4529" w:type="dxa"/>
            <w:vAlign w:val="center"/>
          </w:tcPr>
          <w:p w14:paraId="422DD24F" w14:textId="2C80BE0E" w:rsidR="00621A13" w:rsidRPr="007F3D77" w:rsidRDefault="00621A13" w:rsidP="009828C9">
            <w:pPr>
              <w:ind w:firstLine="0"/>
            </w:pPr>
            <w:r w:rsidRPr="007F3D77">
              <w:t>2.1.2.1. Áp dụng được kỹ năng thực hành và tự học trong học phần Múa và phương pháp dạy múa cho trẻ mầ</w:t>
            </w:r>
            <w:r w:rsidR="009828C9">
              <w:t>m non.</w:t>
            </w:r>
          </w:p>
        </w:tc>
        <w:tc>
          <w:tcPr>
            <w:tcW w:w="1297" w:type="dxa"/>
            <w:vAlign w:val="center"/>
          </w:tcPr>
          <w:p w14:paraId="72EA034D" w14:textId="77777777" w:rsidR="00621A13" w:rsidRPr="007F3D77" w:rsidRDefault="00621A13" w:rsidP="009828C9">
            <w:pPr>
              <w:ind w:firstLine="0"/>
              <w:jc w:val="center"/>
            </w:pPr>
            <w:r w:rsidRPr="007F3D77">
              <w:t>2.5</w:t>
            </w:r>
          </w:p>
        </w:tc>
        <w:tc>
          <w:tcPr>
            <w:tcW w:w="2454" w:type="dxa"/>
            <w:vMerge/>
            <w:vAlign w:val="center"/>
          </w:tcPr>
          <w:p w14:paraId="168DA2AD" w14:textId="77777777" w:rsidR="00621A13" w:rsidRPr="007F3D77" w:rsidRDefault="00621A13" w:rsidP="009828C9">
            <w:pPr>
              <w:ind w:firstLine="0"/>
              <w:jc w:val="center"/>
            </w:pPr>
          </w:p>
        </w:tc>
      </w:tr>
      <w:tr w:rsidR="00621A13" w:rsidRPr="007F3D77" w14:paraId="4E8432E7" w14:textId="77777777" w:rsidTr="00FC6B03">
        <w:trPr>
          <w:trHeight w:val="20"/>
        </w:trPr>
        <w:tc>
          <w:tcPr>
            <w:tcW w:w="676" w:type="dxa"/>
            <w:vMerge/>
            <w:vAlign w:val="center"/>
          </w:tcPr>
          <w:p w14:paraId="5A1C77E3" w14:textId="77777777" w:rsidR="00621A13" w:rsidRPr="007F3D77" w:rsidRDefault="00621A13" w:rsidP="009828C9">
            <w:pPr>
              <w:ind w:firstLine="0"/>
              <w:jc w:val="center"/>
            </w:pPr>
          </w:p>
        </w:tc>
        <w:tc>
          <w:tcPr>
            <w:tcW w:w="2013" w:type="dxa"/>
            <w:vMerge/>
            <w:vAlign w:val="center"/>
          </w:tcPr>
          <w:p w14:paraId="1130376E" w14:textId="77777777" w:rsidR="00621A13" w:rsidRPr="007F3D77" w:rsidRDefault="00621A13" w:rsidP="009828C9">
            <w:pPr>
              <w:ind w:firstLine="0"/>
              <w:jc w:val="center"/>
            </w:pPr>
          </w:p>
        </w:tc>
        <w:tc>
          <w:tcPr>
            <w:tcW w:w="3515" w:type="dxa"/>
            <w:vAlign w:val="center"/>
          </w:tcPr>
          <w:p w14:paraId="01CB2306" w14:textId="77777777"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vAlign w:val="center"/>
          </w:tcPr>
          <w:p w14:paraId="690B4929" w14:textId="77777777" w:rsidR="00621A13" w:rsidRPr="007F3D77" w:rsidRDefault="00621A13" w:rsidP="009828C9">
            <w:pPr>
              <w:ind w:firstLine="0"/>
            </w:pPr>
            <w:r w:rsidRPr="007F3D77">
              <w:t>2.1.4.1. Thực hiện được kỹ năng lập kế hoạch, tổ chức các hoạt động giáo dục, đánh giá trong các hoạt động múa và dạy múa cho trẻ mầm non</w:t>
            </w:r>
          </w:p>
        </w:tc>
        <w:tc>
          <w:tcPr>
            <w:tcW w:w="1297" w:type="dxa"/>
            <w:vAlign w:val="center"/>
          </w:tcPr>
          <w:p w14:paraId="71029BA3" w14:textId="77777777" w:rsidR="00621A13" w:rsidRPr="007F3D77" w:rsidRDefault="00621A13" w:rsidP="009828C9">
            <w:pPr>
              <w:ind w:firstLine="0"/>
              <w:jc w:val="center"/>
            </w:pPr>
            <w:r w:rsidRPr="007F3D77">
              <w:t>2.5</w:t>
            </w:r>
          </w:p>
        </w:tc>
        <w:tc>
          <w:tcPr>
            <w:tcW w:w="2454" w:type="dxa"/>
            <w:vMerge w:val="restart"/>
            <w:vAlign w:val="center"/>
          </w:tcPr>
          <w:p w14:paraId="0C19A2B8" w14:textId="77777777" w:rsidR="00621A13" w:rsidRPr="007F3D77" w:rsidRDefault="00621A13" w:rsidP="009828C9">
            <w:pPr>
              <w:ind w:firstLine="0"/>
              <w:jc w:val="center"/>
            </w:pPr>
          </w:p>
        </w:tc>
      </w:tr>
      <w:tr w:rsidR="00621A13" w:rsidRPr="007F3D77" w14:paraId="12EFA711" w14:textId="77777777" w:rsidTr="00FC6B03">
        <w:trPr>
          <w:trHeight w:val="20"/>
        </w:trPr>
        <w:tc>
          <w:tcPr>
            <w:tcW w:w="676" w:type="dxa"/>
            <w:vMerge/>
            <w:vAlign w:val="center"/>
          </w:tcPr>
          <w:p w14:paraId="40A19B63" w14:textId="77777777" w:rsidR="00621A13" w:rsidRPr="007F3D77" w:rsidRDefault="00621A13" w:rsidP="009828C9">
            <w:pPr>
              <w:ind w:firstLine="0"/>
              <w:jc w:val="center"/>
            </w:pPr>
          </w:p>
        </w:tc>
        <w:tc>
          <w:tcPr>
            <w:tcW w:w="2013" w:type="dxa"/>
            <w:vMerge/>
            <w:vAlign w:val="center"/>
          </w:tcPr>
          <w:p w14:paraId="12D30C25" w14:textId="77777777" w:rsidR="00621A13" w:rsidRPr="007F3D77" w:rsidRDefault="00621A13" w:rsidP="009828C9">
            <w:pPr>
              <w:ind w:firstLine="0"/>
              <w:jc w:val="center"/>
            </w:pPr>
          </w:p>
        </w:tc>
        <w:tc>
          <w:tcPr>
            <w:tcW w:w="3515" w:type="dxa"/>
            <w:vAlign w:val="center"/>
          </w:tcPr>
          <w:p w14:paraId="45859F7D"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vAlign w:val="center"/>
          </w:tcPr>
          <w:p w14:paraId="32445328" w14:textId="77777777" w:rsidR="00621A13" w:rsidRPr="007F3D77" w:rsidRDefault="00621A13" w:rsidP="009828C9">
            <w:pPr>
              <w:ind w:firstLine="0"/>
            </w:pPr>
            <w:r w:rsidRPr="007F3D77">
              <w:t>3.1.1.1. Thực hiện được kỹ năng làm việc nhóm trong các hoạt động thực hành các chất liệu và dạy múa cho trẻ mầm non</w:t>
            </w:r>
          </w:p>
        </w:tc>
        <w:tc>
          <w:tcPr>
            <w:tcW w:w="1297" w:type="dxa"/>
            <w:vAlign w:val="center"/>
          </w:tcPr>
          <w:p w14:paraId="0236E9B8" w14:textId="77777777" w:rsidR="00621A13" w:rsidRPr="007F3D77" w:rsidRDefault="00621A13" w:rsidP="009828C9">
            <w:pPr>
              <w:ind w:firstLine="0"/>
              <w:jc w:val="center"/>
            </w:pPr>
            <w:r w:rsidRPr="007F3D77">
              <w:t>2.5</w:t>
            </w:r>
          </w:p>
        </w:tc>
        <w:tc>
          <w:tcPr>
            <w:tcW w:w="2454" w:type="dxa"/>
            <w:vMerge/>
            <w:vAlign w:val="center"/>
          </w:tcPr>
          <w:p w14:paraId="0FB0F690" w14:textId="77777777" w:rsidR="00621A13" w:rsidRPr="007F3D77" w:rsidRDefault="00621A13" w:rsidP="009828C9">
            <w:pPr>
              <w:ind w:firstLine="0"/>
              <w:jc w:val="center"/>
            </w:pPr>
          </w:p>
        </w:tc>
      </w:tr>
      <w:tr w:rsidR="00621A13" w:rsidRPr="007F3D77" w14:paraId="2C4993C5" w14:textId="77777777" w:rsidTr="00FC6B03">
        <w:trPr>
          <w:trHeight w:val="20"/>
        </w:trPr>
        <w:tc>
          <w:tcPr>
            <w:tcW w:w="676" w:type="dxa"/>
            <w:vMerge w:val="restart"/>
            <w:vAlign w:val="center"/>
          </w:tcPr>
          <w:p w14:paraId="0EE8FCDD" w14:textId="77777777" w:rsidR="00621A13" w:rsidRPr="007F3D77" w:rsidRDefault="00621A13" w:rsidP="009828C9">
            <w:pPr>
              <w:ind w:firstLine="0"/>
              <w:jc w:val="center"/>
            </w:pPr>
            <w:r w:rsidRPr="007F3D77">
              <w:t>23</w:t>
            </w:r>
          </w:p>
        </w:tc>
        <w:tc>
          <w:tcPr>
            <w:tcW w:w="2013" w:type="dxa"/>
            <w:vMerge w:val="restart"/>
            <w:vAlign w:val="center"/>
          </w:tcPr>
          <w:p w14:paraId="1B395AEB" w14:textId="77777777" w:rsidR="00621A13" w:rsidRPr="007F3D77" w:rsidRDefault="00621A13" w:rsidP="009828C9">
            <w:pPr>
              <w:ind w:firstLine="0"/>
              <w:jc w:val="center"/>
            </w:pPr>
            <w:r w:rsidRPr="007F3D77">
              <w:t xml:space="preserve">Nghệ thuật tạo hình và phương pháp tổ chức hoạt động tạo hình cho trẻ </w:t>
            </w:r>
            <w:r w:rsidRPr="007F3D77">
              <w:lastRenderedPageBreak/>
              <w:t>mầm non</w:t>
            </w:r>
          </w:p>
          <w:p w14:paraId="0261986E" w14:textId="77777777" w:rsidR="00621A13" w:rsidRPr="007F3D77" w:rsidRDefault="00621A13" w:rsidP="009828C9">
            <w:pPr>
              <w:ind w:firstLine="0"/>
              <w:jc w:val="center"/>
            </w:pPr>
            <w:r w:rsidRPr="007F3D77">
              <w:t>(ECEa73306)</w:t>
            </w:r>
          </w:p>
          <w:p w14:paraId="75216A22" w14:textId="77777777" w:rsidR="00621A13" w:rsidRPr="007F3D77" w:rsidRDefault="00621A13" w:rsidP="009828C9">
            <w:pPr>
              <w:ind w:firstLine="0"/>
              <w:jc w:val="center"/>
            </w:pPr>
          </w:p>
        </w:tc>
        <w:tc>
          <w:tcPr>
            <w:tcW w:w="3515" w:type="dxa"/>
            <w:vAlign w:val="center"/>
          </w:tcPr>
          <w:p w14:paraId="1DF180B5" w14:textId="77777777" w:rsidR="00621A13" w:rsidRPr="007F3D77" w:rsidRDefault="00621A13" w:rsidP="009828C9">
            <w:pPr>
              <w:ind w:firstLine="0"/>
            </w:pPr>
            <w:r w:rsidRPr="007F3D77">
              <w:lastRenderedPageBreak/>
              <w:t xml:space="preserve">1.2.1. Vận dụng được kiến thức cơ sở tâm lý - giáo dục học mầm non, khoa học cơ bản và nghệ thuật vào các hoạt động nghề nghiệp ngành Giáo dục </w:t>
            </w:r>
            <w:r w:rsidRPr="007F3D77">
              <w:lastRenderedPageBreak/>
              <w:t>Mầm non.</w:t>
            </w:r>
          </w:p>
        </w:tc>
        <w:tc>
          <w:tcPr>
            <w:tcW w:w="4529" w:type="dxa"/>
            <w:vAlign w:val="center"/>
          </w:tcPr>
          <w:p w14:paraId="728D80BE" w14:textId="48D822D1" w:rsidR="00621A13" w:rsidRPr="007F3D77" w:rsidRDefault="00621A13" w:rsidP="009828C9">
            <w:pPr>
              <w:ind w:firstLine="0"/>
            </w:pPr>
            <w:r w:rsidRPr="007F3D77">
              <w:lastRenderedPageBreak/>
              <w:t>1.2.1.1. Vận dụng được kiến thức lý luận cơ bản về Nghệ thuật tạo hình vào học tập, nghiên cứu môn Nghệ thuật tạo hình và phương pháp tổ chức hoạt độn</w:t>
            </w:r>
            <w:r w:rsidR="009828C9">
              <w:t xml:space="preserve">g tạo </w:t>
            </w:r>
            <w:r w:rsidR="009828C9">
              <w:lastRenderedPageBreak/>
              <w:t>hình cho trẻ mầm non.</w:t>
            </w:r>
          </w:p>
        </w:tc>
        <w:tc>
          <w:tcPr>
            <w:tcW w:w="1297" w:type="dxa"/>
            <w:vAlign w:val="center"/>
          </w:tcPr>
          <w:p w14:paraId="3990DEC7" w14:textId="77777777" w:rsidR="00621A13" w:rsidRPr="007F3D77" w:rsidRDefault="00621A13" w:rsidP="009828C9">
            <w:pPr>
              <w:ind w:firstLine="0"/>
              <w:jc w:val="center"/>
            </w:pPr>
            <w:r w:rsidRPr="007F3D77">
              <w:lastRenderedPageBreak/>
              <w:t>2.5</w:t>
            </w:r>
          </w:p>
        </w:tc>
        <w:tc>
          <w:tcPr>
            <w:tcW w:w="2454" w:type="dxa"/>
            <w:vMerge w:val="restart"/>
            <w:vAlign w:val="center"/>
          </w:tcPr>
          <w:p w14:paraId="05BF458C" w14:textId="77777777" w:rsidR="00621A13" w:rsidRPr="007F3D77" w:rsidRDefault="00621A13" w:rsidP="009828C9">
            <w:pPr>
              <w:ind w:firstLine="0"/>
              <w:jc w:val="center"/>
            </w:pPr>
          </w:p>
          <w:p w14:paraId="15DBC9C1" w14:textId="77777777" w:rsidR="00621A13" w:rsidRPr="007F3D77" w:rsidRDefault="00621A13" w:rsidP="009828C9">
            <w:pPr>
              <w:ind w:firstLine="0"/>
              <w:jc w:val="center"/>
            </w:pPr>
          </w:p>
          <w:p w14:paraId="2BD7A5F0" w14:textId="77777777" w:rsidR="00621A13" w:rsidRPr="007F3D77" w:rsidRDefault="00621A13" w:rsidP="009828C9">
            <w:pPr>
              <w:ind w:firstLine="0"/>
              <w:jc w:val="center"/>
            </w:pPr>
          </w:p>
          <w:p w14:paraId="0B05C434" w14:textId="77777777" w:rsidR="00621A13" w:rsidRPr="007F3D77" w:rsidRDefault="00621A13" w:rsidP="009828C9">
            <w:pPr>
              <w:ind w:firstLine="0"/>
              <w:jc w:val="center"/>
            </w:pPr>
          </w:p>
          <w:p w14:paraId="7744B476" w14:textId="77777777" w:rsidR="00621A13" w:rsidRPr="007F3D77" w:rsidRDefault="00621A13" w:rsidP="009828C9">
            <w:pPr>
              <w:ind w:firstLine="0"/>
              <w:jc w:val="center"/>
            </w:pPr>
          </w:p>
          <w:p w14:paraId="21CC0E34" w14:textId="77777777" w:rsidR="00621A13" w:rsidRPr="007F3D77" w:rsidRDefault="00621A13" w:rsidP="009828C9">
            <w:pPr>
              <w:ind w:firstLine="0"/>
              <w:jc w:val="center"/>
            </w:pPr>
            <w:r w:rsidRPr="007F3D77">
              <w:t>Ths. Nguyễn Thị Thanh Giang</w:t>
            </w:r>
          </w:p>
        </w:tc>
      </w:tr>
      <w:tr w:rsidR="00621A13" w:rsidRPr="007F3D77" w14:paraId="1544F3BC" w14:textId="77777777" w:rsidTr="00FC6B03">
        <w:trPr>
          <w:trHeight w:val="20"/>
        </w:trPr>
        <w:tc>
          <w:tcPr>
            <w:tcW w:w="676" w:type="dxa"/>
            <w:vMerge/>
            <w:vAlign w:val="center"/>
          </w:tcPr>
          <w:p w14:paraId="1DB6ACDB" w14:textId="77777777" w:rsidR="00621A13" w:rsidRPr="007F3D77" w:rsidRDefault="00621A13" w:rsidP="009828C9">
            <w:pPr>
              <w:ind w:firstLine="0"/>
              <w:jc w:val="center"/>
            </w:pPr>
          </w:p>
        </w:tc>
        <w:tc>
          <w:tcPr>
            <w:tcW w:w="2013" w:type="dxa"/>
            <w:vMerge/>
            <w:vAlign w:val="center"/>
          </w:tcPr>
          <w:p w14:paraId="0412218F" w14:textId="77777777" w:rsidR="00621A13" w:rsidRPr="007F3D77" w:rsidRDefault="00621A13" w:rsidP="009828C9">
            <w:pPr>
              <w:ind w:firstLine="0"/>
              <w:jc w:val="center"/>
            </w:pPr>
          </w:p>
        </w:tc>
        <w:tc>
          <w:tcPr>
            <w:tcW w:w="3515" w:type="dxa"/>
            <w:vMerge w:val="restart"/>
            <w:vAlign w:val="center"/>
          </w:tcPr>
          <w:p w14:paraId="469E0FD0"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vAlign w:val="center"/>
          </w:tcPr>
          <w:p w14:paraId="38D1867D" w14:textId="77777777" w:rsidR="00621A13" w:rsidRPr="007F3D77" w:rsidRDefault="00621A13" w:rsidP="009828C9">
            <w:pPr>
              <w:ind w:firstLine="0"/>
            </w:pPr>
            <w:r w:rsidRPr="007F3D77">
              <w:t>1.2.2.1. Vận dụng được kiến thức lý luận cơ bản về vai trò, nhiệm vụ, nội dung tổ chức hoạt động tạo hình vào việc học tập, nghiên cứu môn Nghệ thuật tạo hình và phương pháp tổ chức hoạt động tạo hình cho trẻ mầm non.</w:t>
            </w:r>
          </w:p>
        </w:tc>
        <w:tc>
          <w:tcPr>
            <w:tcW w:w="1297" w:type="dxa"/>
            <w:vAlign w:val="center"/>
          </w:tcPr>
          <w:p w14:paraId="592140C6" w14:textId="77777777" w:rsidR="00621A13" w:rsidRPr="007F3D77" w:rsidRDefault="00621A13" w:rsidP="009828C9">
            <w:pPr>
              <w:ind w:firstLine="0"/>
              <w:jc w:val="center"/>
            </w:pPr>
            <w:r w:rsidRPr="007F3D77">
              <w:t>2.5</w:t>
            </w:r>
          </w:p>
        </w:tc>
        <w:tc>
          <w:tcPr>
            <w:tcW w:w="2454" w:type="dxa"/>
            <w:vMerge/>
            <w:vAlign w:val="center"/>
          </w:tcPr>
          <w:p w14:paraId="6BBEE430" w14:textId="77777777" w:rsidR="00621A13" w:rsidRPr="007F3D77" w:rsidRDefault="00621A13" w:rsidP="009828C9">
            <w:pPr>
              <w:ind w:firstLine="0"/>
              <w:jc w:val="center"/>
            </w:pPr>
          </w:p>
        </w:tc>
      </w:tr>
      <w:tr w:rsidR="00621A13" w:rsidRPr="007F3D77" w14:paraId="594A6933" w14:textId="77777777" w:rsidTr="00FC6B03">
        <w:trPr>
          <w:trHeight w:val="20"/>
        </w:trPr>
        <w:tc>
          <w:tcPr>
            <w:tcW w:w="676" w:type="dxa"/>
            <w:vMerge/>
            <w:vAlign w:val="center"/>
          </w:tcPr>
          <w:p w14:paraId="11473529" w14:textId="77777777" w:rsidR="00621A13" w:rsidRPr="007F3D77" w:rsidRDefault="00621A13" w:rsidP="009828C9">
            <w:pPr>
              <w:ind w:firstLine="0"/>
              <w:jc w:val="center"/>
            </w:pPr>
          </w:p>
        </w:tc>
        <w:tc>
          <w:tcPr>
            <w:tcW w:w="2013" w:type="dxa"/>
            <w:vMerge/>
            <w:vAlign w:val="center"/>
          </w:tcPr>
          <w:p w14:paraId="73CF32C5" w14:textId="77777777" w:rsidR="00621A13" w:rsidRPr="007F3D77" w:rsidRDefault="00621A13" w:rsidP="009828C9">
            <w:pPr>
              <w:ind w:firstLine="0"/>
              <w:jc w:val="center"/>
            </w:pPr>
          </w:p>
        </w:tc>
        <w:tc>
          <w:tcPr>
            <w:tcW w:w="3515" w:type="dxa"/>
            <w:vMerge/>
            <w:vAlign w:val="center"/>
          </w:tcPr>
          <w:p w14:paraId="6EDB9757" w14:textId="77777777" w:rsidR="00621A13" w:rsidRPr="007F3D77" w:rsidRDefault="00621A13" w:rsidP="009828C9">
            <w:pPr>
              <w:ind w:firstLine="0"/>
            </w:pPr>
          </w:p>
        </w:tc>
        <w:tc>
          <w:tcPr>
            <w:tcW w:w="4529" w:type="dxa"/>
            <w:vAlign w:val="center"/>
          </w:tcPr>
          <w:p w14:paraId="7949D478" w14:textId="77777777" w:rsidR="00621A13" w:rsidRPr="007F3D77" w:rsidRDefault="00621A13" w:rsidP="009828C9">
            <w:pPr>
              <w:ind w:firstLine="0"/>
            </w:pPr>
            <w:r w:rsidRPr="007F3D77">
              <w:t>1.2.2.2. Vận dụng kiến thức lý luận cơ bản về phương pháp, hình thức, thực tiễn và các điều kiện phương tiện dạy học tạo hình vào trong học tập, thực hành học phần Nghệ thuật tạo hình và phương pháp tổ chức hoạt động tạo hình cho trẻ mầm non.</w:t>
            </w:r>
          </w:p>
        </w:tc>
        <w:tc>
          <w:tcPr>
            <w:tcW w:w="1297" w:type="dxa"/>
            <w:vAlign w:val="center"/>
          </w:tcPr>
          <w:p w14:paraId="20690724" w14:textId="77777777" w:rsidR="00621A13" w:rsidRPr="007F3D77" w:rsidRDefault="00621A13" w:rsidP="009828C9">
            <w:pPr>
              <w:ind w:firstLine="0"/>
              <w:jc w:val="center"/>
            </w:pPr>
            <w:r w:rsidRPr="007F3D77">
              <w:t>2.5</w:t>
            </w:r>
          </w:p>
        </w:tc>
        <w:tc>
          <w:tcPr>
            <w:tcW w:w="2454" w:type="dxa"/>
            <w:vMerge w:val="restart"/>
            <w:vAlign w:val="center"/>
          </w:tcPr>
          <w:p w14:paraId="7843BA2E" w14:textId="77777777" w:rsidR="00621A13" w:rsidRPr="007F3D77" w:rsidRDefault="00621A13" w:rsidP="009828C9">
            <w:pPr>
              <w:ind w:firstLine="0"/>
              <w:jc w:val="center"/>
            </w:pPr>
          </w:p>
        </w:tc>
      </w:tr>
      <w:tr w:rsidR="00621A13" w:rsidRPr="007F3D77" w14:paraId="6E89932C" w14:textId="77777777" w:rsidTr="00FC6B03">
        <w:trPr>
          <w:trHeight w:val="20"/>
        </w:trPr>
        <w:tc>
          <w:tcPr>
            <w:tcW w:w="676" w:type="dxa"/>
            <w:vMerge/>
            <w:vAlign w:val="center"/>
          </w:tcPr>
          <w:p w14:paraId="16B2B859" w14:textId="77777777" w:rsidR="00621A13" w:rsidRPr="007F3D77" w:rsidRDefault="00621A13" w:rsidP="009828C9">
            <w:pPr>
              <w:ind w:firstLine="0"/>
              <w:jc w:val="center"/>
            </w:pPr>
          </w:p>
        </w:tc>
        <w:tc>
          <w:tcPr>
            <w:tcW w:w="2013" w:type="dxa"/>
            <w:vMerge/>
            <w:vAlign w:val="center"/>
          </w:tcPr>
          <w:p w14:paraId="6156FA9B" w14:textId="77777777" w:rsidR="00621A13" w:rsidRPr="007F3D77" w:rsidRDefault="00621A13" w:rsidP="009828C9">
            <w:pPr>
              <w:ind w:firstLine="0"/>
              <w:jc w:val="center"/>
            </w:pPr>
          </w:p>
        </w:tc>
        <w:tc>
          <w:tcPr>
            <w:tcW w:w="3515" w:type="dxa"/>
            <w:vAlign w:val="center"/>
          </w:tcPr>
          <w:p w14:paraId="60D90910" w14:textId="77777777" w:rsidR="00621A13" w:rsidRPr="007F3D77" w:rsidRDefault="00621A13" w:rsidP="009828C9">
            <w:pPr>
              <w:ind w:firstLine="0"/>
            </w:pPr>
            <w:r w:rsidRPr="007F3D77">
              <w:t>2.1.2. Áp dụng được kỹ năng nghiên cứu tài liệu, khám phá tri thức và tự học trong các hoạt động nghề nghiệp ngành Giáo dục Mầm non</w:t>
            </w:r>
          </w:p>
        </w:tc>
        <w:tc>
          <w:tcPr>
            <w:tcW w:w="4529" w:type="dxa"/>
            <w:vAlign w:val="center"/>
          </w:tcPr>
          <w:p w14:paraId="013D9537" w14:textId="77777777" w:rsidR="00621A13" w:rsidRPr="007F3D77" w:rsidRDefault="00621A13" w:rsidP="009828C9">
            <w:pPr>
              <w:ind w:firstLine="0"/>
            </w:pPr>
            <w:r w:rsidRPr="007F3D77">
              <w:t>2.1.2.1. Áp dụng hiệu quả kỹ năng nghiên cứu tài liệu, khám phá tri thức và tự học vào trong học tập học phần Nghệ thuật tạo hình và phương pháp tổ chức hoạt động tạo hình cho trẻ mầm non.</w:t>
            </w:r>
          </w:p>
        </w:tc>
        <w:tc>
          <w:tcPr>
            <w:tcW w:w="1297" w:type="dxa"/>
            <w:vAlign w:val="center"/>
          </w:tcPr>
          <w:p w14:paraId="32920FC3" w14:textId="77777777" w:rsidR="00621A13" w:rsidRPr="007F3D77" w:rsidRDefault="00621A13" w:rsidP="009828C9">
            <w:pPr>
              <w:ind w:firstLine="0"/>
              <w:jc w:val="center"/>
            </w:pPr>
            <w:r w:rsidRPr="007F3D77">
              <w:t>2.5</w:t>
            </w:r>
          </w:p>
        </w:tc>
        <w:tc>
          <w:tcPr>
            <w:tcW w:w="2454" w:type="dxa"/>
            <w:vMerge/>
            <w:vAlign w:val="center"/>
          </w:tcPr>
          <w:p w14:paraId="287368D6" w14:textId="77777777" w:rsidR="00621A13" w:rsidRPr="007F3D77" w:rsidRDefault="00621A13" w:rsidP="009828C9">
            <w:pPr>
              <w:ind w:firstLine="0"/>
              <w:jc w:val="center"/>
            </w:pPr>
          </w:p>
        </w:tc>
      </w:tr>
      <w:tr w:rsidR="00621A13" w:rsidRPr="007F3D77" w14:paraId="25641F95" w14:textId="77777777" w:rsidTr="00FC6B03">
        <w:trPr>
          <w:trHeight w:val="20"/>
        </w:trPr>
        <w:tc>
          <w:tcPr>
            <w:tcW w:w="676" w:type="dxa"/>
            <w:vMerge/>
            <w:vAlign w:val="center"/>
          </w:tcPr>
          <w:p w14:paraId="2EDFF4BC" w14:textId="77777777" w:rsidR="00621A13" w:rsidRPr="007F3D77" w:rsidRDefault="00621A13" w:rsidP="009828C9">
            <w:pPr>
              <w:ind w:firstLine="0"/>
              <w:jc w:val="center"/>
            </w:pPr>
          </w:p>
        </w:tc>
        <w:tc>
          <w:tcPr>
            <w:tcW w:w="2013" w:type="dxa"/>
            <w:vMerge/>
            <w:vAlign w:val="center"/>
          </w:tcPr>
          <w:p w14:paraId="60BCA830" w14:textId="77777777" w:rsidR="00621A13" w:rsidRPr="007F3D77" w:rsidRDefault="00621A13" w:rsidP="009828C9">
            <w:pPr>
              <w:ind w:firstLine="0"/>
              <w:jc w:val="center"/>
            </w:pPr>
          </w:p>
        </w:tc>
        <w:tc>
          <w:tcPr>
            <w:tcW w:w="3515" w:type="dxa"/>
            <w:vAlign w:val="center"/>
          </w:tcPr>
          <w:p w14:paraId="408D15C0" w14:textId="77777777"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vAlign w:val="center"/>
          </w:tcPr>
          <w:p w14:paraId="7F883832" w14:textId="57954B40" w:rsidR="00621A13" w:rsidRPr="007F3D77" w:rsidRDefault="00621A13" w:rsidP="009828C9">
            <w:pPr>
              <w:ind w:firstLine="0"/>
            </w:pPr>
            <w:r w:rsidRPr="007F3D77">
              <w:t>2.1.4.1. Thực hiện được kỹ năng lập kế hoạch, tổ chức các hoạt động tạo hình, và đánh giá các hoạt động giáo dục tạo hình cho trẻ mầm non.</w:t>
            </w:r>
          </w:p>
        </w:tc>
        <w:tc>
          <w:tcPr>
            <w:tcW w:w="1297" w:type="dxa"/>
            <w:vAlign w:val="center"/>
          </w:tcPr>
          <w:p w14:paraId="27E0C103" w14:textId="77777777" w:rsidR="00621A13" w:rsidRPr="007F3D77" w:rsidRDefault="00621A13" w:rsidP="009828C9">
            <w:pPr>
              <w:ind w:firstLine="0"/>
              <w:jc w:val="center"/>
            </w:pPr>
            <w:r w:rsidRPr="007F3D77">
              <w:t>2.5</w:t>
            </w:r>
          </w:p>
        </w:tc>
        <w:tc>
          <w:tcPr>
            <w:tcW w:w="2454" w:type="dxa"/>
            <w:vMerge/>
            <w:vAlign w:val="center"/>
          </w:tcPr>
          <w:p w14:paraId="74596AD3" w14:textId="77777777" w:rsidR="00621A13" w:rsidRPr="007F3D77" w:rsidRDefault="00621A13" w:rsidP="009828C9">
            <w:pPr>
              <w:ind w:firstLine="0"/>
              <w:jc w:val="center"/>
            </w:pPr>
          </w:p>
        </w:tc>
      </w:tr>
      <w:tr w:rsidR="00621A13" w:rsidRPr="007F3D77" w14:paraId="4BE978FD" w14:textId="77777777" w:rsidTr="00FC6B03">
        <w:trPr>
          <w:trHeight w:val="20"/>
        </w:trPr>
        <w:tc>
          <w:tcPr>
            <w:tcW w:w="676" w:type="dxa"/>
            <w:vMerge/>
            <w:vAlign w:val="center"/>
          </w:tcPr>
          <w:p w14:paraId="0D1C6595" w14:textId="77777777" w:rsidR="00621A13" w:rsidRPr="007F3D77" w:rsidRDefault="00621A13" w:rsidP="009828C9">
            <w:pPr>
              <w:ind w:firstLine="0"/>
              <w:jc w:val="center"/>
            </w:pPr>
          </w:p>
        </w:tc>
        <w:tc>
          <w:tcPr>
            <w:tcW w:w="2013" w:type="dxa"/>
            <w:vMerge/>
            <w:vAlign w:val="center"/>
          </w:tcPr>
          <w:p w14:paraId="1571BF6D" w14:textId="77777777" w:rsidR="00621A13" w:rsidRPr="007F3D77" w:rsidRDefault="00621A13" w:rsidP="009828C9">
            <w:pPr>
              <w:ind w:firstLine="0"/>
              <w:jc w:val="center"/>
            </w:pPr>
          </w:p>
        </w:tc>
        <w:tc>
          <w:tcPr>
            <w:tcW w:w="3515" w:type="dxa"/>
            <w:vAlign w:val="center"/>
          </w:tcPr>
          <w:p w14:paraId="47C97836" w14:textId="77777777" w:rsidR="00621A13" w:rsidRPr="007F3D77" w:rsidRDefault="00621A13" w:rsidP="009828C9">
            <w:pPr>
              <w:ind w:firstLine="0"/>
            </w:pPr>
            <w:r w:rsidRPr="007F3D77">
              <w:t xml:space="preserve">2.2.1. Tôn trọng phẩm chất trung thực, kiên trì, chủ động trong các hoạt động nghề </w:t>
            </w:r>
            <w:r w:rsidRPr="007F3D77">
              <w:lastRenderedPageBreak/>
              <w:t>nghiệp ngành Giáo dục Mầm non</w:t>
            </w:r>
          </w:p>
        </w:tc>
        <w:tc>
          <w:tcPr>
            <w:tcW w:w="4529" w:type="dxa"/>
            <w:vAlign w:val="center"/>
          </w:tcPr>
          <w:p w14:paraId="171591A0" w14:textId="77777777" w:rsidR="00621A13" w:rsidRPr="007F3D77" w:rsidRDefault="00621A13" w:rsidP="009828C9">
            <w:pPr>
              <w:ind w:firstLine="0"/>
            </w:pPr>
            <w:r w:rsidRPr="007F3D77">
              <w:lastRenderedPageBreak/>
              <w:t xml:space="preserve">2.2.1.1. Thể hiện phẩm chất đạo đức trung thực, có tinh thần trách nhiệm và tính tích cực trong học tập, nghiên cứu </w:t>
            </w:r>
            <w:r w:rsidRPr="007F3D77">
              <w:lastRenderedPageBreak/>
              <w:t>môn Nghệ thuật tạo hình và Phương pháp tổ chức hoạt động tạo hình cho trẻ mầm non.</w:t>
            </w:r>
          </w:p>
        </w:tc>
        <w:tc>
          <w:tcPr>
            <w:tcW w:w="1297" w:type="dxa"/>
            <w:vAlign w:val="center"/>
          </w:tcPr>
          <w:p w14:paraId="31807115" w14:textId="77777777" w:rsidR="00621A13" w:rsidRPr="007F3D77" w:rsidRDefault="00621A13" w:rsidP="009828C9">
            <w:pPr>
              <w:ind w:firstLine="0"/>
              <w:jc w:val="center"/>
            </w:pPr>
            <w:r w:rsidRPr="007F3D77">
              <w:lastRenderedPageBreak/>
              <w:t>2.5</w:t>
            </w:r>
          </w:p>
        </w:tc>
        <w:tc>
          <w:tcPr>
            <w:tcW w:w="2454" w:type="dxa"/>
            <w:vMerge/>
            <w:vAlign w:val="center"/>
          </w:tcPr>
          <w:p w14:paraId="277EF0D2" w14:textId="77777777" w:rsidR="00621A13" w:rsidRPr="007F3D77" w:rsidRDefault="00621A13" w:rsidP="009828C9">
            <w:pPr>
              <w:ind w:firstLine="0"/>
              <w:jc w:val="center"/>
            </w:pPr>
          </w:p>
        </w:tc>
      </w:tr>
      <w:tr w:rsidR="00621A13" w:rsidRPr="007F3D77" w14:paraId="75B89D13" w14:textId="77777777" w:rsidTr="00FC6B03">
        <w:trPr>
          <w:trHeight w:val="20"/>
        </w:trPr>
        <w:tc>
          <w:tcPr>
            <w:tcW w:w="676" w:type="dxa"/>
            <w:vMerge/>
            <w:vAlign w:val="center"/>
          </w:tcPr>
          <w:p w14:paraId="56D34D70" w14:textId="77777777" w:rsidR="00621A13" w:rsidRPr="007F3D77" w:rsidRDefault="00621A13" w:rsidP="009828C9">
            <w:pPr>
              <w:ind w:firstLine="0"/>
              <w:jc w:val="center"/>
            </w:pPr>
          </w:p>
        </w:tc>
        <w:tc>
          <w:tcPr>
            <w:tcW w:w="2013" w:type="dxa"/>
            <w:vMerge/>
            <w:vAlign w:val="center"/>
          </w:tcPr>
          <w:p w14:paraId="034E9F21" w14:textId="77777777" w:rsidR="00621A13" w:rsidRPr="007F3D77" w:rsidRDefault="00621A13" w:rsidP="009828C9">
            <w:pPr>
              <w:ind w:firstLine="0"/>
              <w:jc w:val="center"/>
            </w:pPr>
          </w:p>
        </w:tc>
        <w:tc>
          <w:tcPr>
            <w:tcW w:w="3515" w:type="dxa"/>
            <w:vAlign w:val="center"/>
          </w:tcPr>
          <w:p w14:paraId="7A3B5581" w14:textId="77777777" w:rsidR="00621A13" w:rsidRPr="007F3D77" w:rsidRDefault="00621A13" w:rsidP="009828C9">
            <w:pPr>
              <w:ind w:firstLine="0"/>
              <w:rPr>
                <w:highlight w:val="white"/>
              </w:rPr>
            </w:pPr>
            <w:r w:rsidRPr="007F3D77">
              <w:rPr>
                <w:highlight w:val="white"/>
              </w:rPr>
              <w:t>3.1.1. Thực hiện được kỹ năng làm việc nhóm trong các hoạt động nghề nghiệp ngành Giáo dục Mầm non</w:t>
            </w:r>
          </w:p>
        </w:tc>
        <w:tc>
          <w:tcPr>
            <w:tcW w:w="4529" w:type="dxa"/>
            <w:vAlign w:val="center"/>
          </w:tcPr>
          <w:p w14:paraId="514C2FA0" w14:textId="77777777" w:rsidR="00621A13" w:rsidRPr="007F3D77" w:rsidRDefault="00621A13" w:rsidP="009828C9">
            <w:pPr>
              <w:ind w:firstLine="0"/>
              <w:rPr>
                <w:highlight w:val="white"/>
              </w:rPr>
            </w:pPr>
            <w:r w:rsidRPr="007F3D77">
              <w:rPr>
                <w:highlight w:val="white"/>
              </w:rPr>
              <w:t>3.1.1.1. Thực hiện được các kỹ năng làm việc nhóm trong các hoạt động học tập, nghiên cứu trong học phần Nghệ thuật tạo hình và phương pháp tổ chức hoạt động tạo hình cho trẻ mầm non.</w:t>
            </w:r>
          </w:p>
        </w:tc>
        <w:tc>
          <w:tcPr>
            <w:tcW w:w="1297" w:type="dxa"/>
            <w:vAlign w:val="center"/>
          </w:tcPr>
          <w:p w14:paraId="72CBDDF8" w14:textId="77777777" w:rsidR="00621A13" w:rsidRPr="007F3D77" w:rsidRDefault="00621A13" w:rsidP="009828C9">
            <w:pPr>
              <w:ind w:firstLine="0"/>
              <w:jc w:val="center"/>
            </w:pPr>
            <w:r w:rsidRPr="007F3D77">
              <w:t>2.5</w:t>
            </w:r>
          </w:p>
        </w:tc>
        <w:tc>
          <w:tcPr>
            <w:tcW w:w="2454" w:type="dxa"/>
            <w:vAlign w:val="center"/>
          </w:tcPr>
          <w:p w14:paraId="120F72ED" w14:textId="77777777" w:rsidR="00621A13" w:rsidRPr="007F3D77" w:rsidRDefault="00621A13" w:rsidP="009828C9">
            <w:pPr>
              <w:ind w:firstLine="0"/>
              <w:jc w:val="center"/>
            </w:pPr>
          </w:p>
        </w:tc>
      </w:tr>
      <w:tr w:rsidR="00621A13" w:rsidRPr="007F3D77" w14:paraId="7DCDABB2" w14:textId="77777777" w:rsidTr="00FC6B03">
        <w:trPr>
          <w:trHeight w:val="20"/>
        </w:trPr>
        <w:tc>
          <w:tcPr>
            <w:tcW w:w="676" w:type="dxa"/>
            <w:vMerge w:val="restart"/>
            <w:shd w:val="clear" w:color="auto" w:fill="FFFFFF"/>
            <w:vAlign w:val="center"/>
          </w:tcPr>
          <w:p w14:paraId="466EDDD5" w14:textId="77777777" w:rsidR="00621A13" w:rsidRPr="007F3D77" w:rsidRDefault="00621A13" w:rsidP="009828C9">
            <w:pPr>
              <w:ind w:firstLine="0"/>
              <w:jc w:val="center"/>
            </w:pPr>
            <w:r w:rsidRPr="007F3D77">
              <w:t>24</w:t>
            </w:r>
          </w:p>
        </w:tc>
        <w:tc>
          <w:tcPr>
            <w:tcW w:w="2013" w:type="dxa"/>
            <w:vMerge w:val="restart"/>
            <w:shd w:val="clear" w:color="auto" w:fill="FFFFFF"/>
            <w:vAlign w:val="center"/>
          </w:tcPr>
          <w:p w14:paraId="26411F01" w14:textId="77777777" w:rsidR="00621A13" w:rsidRPr="007F3D77" w:rsidRDefault="00621A13" w:rsidP="009828C9">
            <w:pPr>
              <w:ind w:firstLine="0"/>
              <w:jc w:val="center"/>
            </w:pPr>
          </w:p>
          <w:p w14:paraId="2B4F2F0C" w14:textId="77777777" w:rsidR="00621A13" w:rsidRPr="007F3D77" w:rsidRDefault="00621A13" w:rsidP="009828C9">
            <w:pPr>
              <w:ind w:firstLine="0"/>
              <w:jc w:val="center"/>
            </w:pPr>
          </w:p>
          <w:p w14:paraId="17CCB65B" w14:textId="77777777" w:rsidR="00621A13" w:rsidRPr="007F3D77" w:rsidRDefault="00621A13" w:rsidP="009828C9">
            <w:pPr>
              <w:ind w:firstLine="0"/>
              <w:jc w:val="center"/>
            </w:pPr>
            <w:r w:rsidRPr="007F3D77">
              <w:t>Phương pháp giáo dục âm nhạc cho trẻ mầm non</w:t>
            </w:r>
            <w:r w:rsidRPr="007F3D77">
              <w:br/>
              <w:t>(ECEa73307)</w:t>
            </w:r>
          </w:p>
        </w:tc>
        <w:tc>
          <w:tcPr>
            <w:tcW w:w="3515" w:type="dxa"/>
            <w:vMerge w:val="restart"/>
            <w:shd w:val="clear" w:color="auto" w:fill="FFFFFF"/>
            <w:vAlign w:val="center"/>
          </w:tcPr>
          <w:p w14:paraId="237C701E" w14:textId="77777777" w:rsidR="00621A13" w:rsidRPr="007F3D77" w:rsidRDefault="00621A13" w:rsidP="009828C9">
            <w:pPr>
              <w:ind w:firstLine="0"/>
            </w:pPr>
          </w:p>
          <w:p w14:paraId="77E5E512" w14:textId="1574CB84"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shd w:val="clear" w:color="auto" w:fill="FFFFFF"/>
            <w:tcMar>
              <w:top w:w="0" w:type="dxa"/>
              <w:left w:w="100" w:type="dxa"/>
              <w:bottom w:w="0" w:type="dxa"/>
              <w:right w:w="100" w:type="dxa"/>
            </w:tcMar>
            <w:vAlign w:val="center"/>
          </w:tcPr>
          <w:p w14:paraId="4991C9E4" w14:textId="77777777" w:rsidR="00621A13" w:rsidRPr="007F3D77" w:rsidRDefault="00621A13" w:rsidP="009828C9">
            <w:pPr>
              <w:ind w:firstLine="0"/>
            </w:pPr>
            <w:r w:rsidRPr="007F3D77">
              <w:t>1.2.2.1. Vận dụng kiến thức chuyên ngành giáo dục mầm non để phân tích nguyên lý và lựa chọn phương Phương pháp giáo dục âm nhạc cho trẻ mầm non</w:t>
            </w:r>
          </w:p>
        </w:tc>
        <w:tc>
          <w:tcPr>
            <w:tcW w:w="1297" w:type="dxa"/>
            <w:vAlign w:val="center"/>
          </w:tcPr>
          <w:p w14:paraId="78FB0E76" w14:textId="77777777" w:rsidR="00621A13" w:rsidRPr="007F3D77" w:rsidRDefault="00621A13" w:rsidP="009828C9">
            <w:pPr>
              <w:ind w:firstLine="0"/>
              <w:jc w:val="center"/>
            </w:pPr>
          </w:p>
          <w:p w14:paraId="5266AE84" w14:textId="77777777" w:rsidR="00621A13" w:rsidRPr="007F3D77" w:rsidRDefault="00621A13" w:rsidP="009828C9">
            <w:pPr>
              <w:ind w:firstLine="0"/>
              <w:jc w:val="center"/>
            </w:pPr>
          </w:p>
          <w:p w14:paraId="4841DC4A" w14:textId="77777777" w:rsidR="00621A13" w:rsidRPr="007F3D77" w:rsidRDefault="00621A13" w:rsidP="009828C9">
            <w:pPr>
              <w:ind w:firstLine="0"/>
              <w:jc w:val="center"/>
            </w:pPr>
            <w:r w:rsidRPr="007F3D77">
              <w:t>2.5</w:t>
            </w:r>
          </w:p>
        </w:tc>
        <w:tc>
          <w:tcPr>
            <w:tcW w:w="2454" w:type="dxa"/>
            <w:vMerge w:val="restart"/>
            <w:vAlign w:val="center"/>
          </w:tcPr>
          <w:p w14:paraId="21ACD0A9" w14:textId="77777777" w:rsidR="00621A13" w:rsidRPr="007F3D77" w:rsidRDefault="00621A13" w:rsidP="009828C9">
            <w:pPr>
              <w:ind w:firstLine="0"/>
              <w:jc w:val="center"/>
            </w:pPr>
            <w:r w:rsidRPr="007F3D77">
              <w:t>Ths. Phan Huy Hà</w:t>
            </w:r>
          </w:p>
        </w:tc>
      </w:tr>
      <w:tr w:rsidR="00621A13" w:rsidRPr="007F3D77" w14:paraId="6D0B5A77" w14:textId="77777777" w:rsidTr="00FC6B03">
        <w:trPr>
          <w:trHeight w:val="20"/>
        </w:trPr>
        <w:tc>
          <w:tcPr>
            <w:tcW w:w="676" w:type="dxa"/>
            <w:vMerge/>
            <w:shd w:val="clear" w:color="auto" w:fill="FFFFFF"/>
            <w:vAlign w:val="center"/>
          </w:tcPr>
          <w:p w14:paraId="5640D6BB" w14:textId="77777777" w:rsidR="00621A13" w:rsidRPr="007F3D77" w:rsidRDefault="00621A13" w:rsidP="009828C9">
            <w:pPr>
              <w:ind w:firstLine="0"/>
              <w:jc w:val="center"/>
            </w:pPr>
          </w:p>
        </w:tc>
        <w:tc>
          <w:tcPr>
            <w:tcW w:w="2013" w:type="dxa"/>
            <w:vMerge/>
            <w:shd w:val="clear" w:color="auto" w:fill="FFFFFF"/>
            <w:vAlign w:val="center"/>
          </w:tcPr>
          <w:p w14:paraId="107AA292" w14:textId="77777777" w:rsidR="00621A13" w:rsidRPr="007F3D77" w:rsidRDefault="00621A13" w:rsidP="009828C9">
            <w:pPr>
              <w:ind w:firstLine="0"/>
              <w:jc w:val="center"/>
            </w:pPr>
          </w:p>
        </w:tc>
        <w:tc>
          <w:tcPr>
            <w:tcW w:w="3515" w:type="dxa"/>
            <w:vMerge/>
            <w:shd w:val="clear" w:color="auto" w:fill="FFFFFF"/>
            <w:vAlign w:val="center"/>
          </w:tcPr>
          <w:p w14:paraId="4BBB7E53" w14:textId="77777777" w:rsidR="00621A13" w:rsidRPr="007F3D77" w:rsidRDefault="00621A13" w:rsidP="009828C9">
            <w:pPr>
              <w:ind w:firstLine="0"/>
            </w:pPr>
          </w:p>
        </w:tc>
        <w:tc>
          <w:tcPr>
            <w:tcW w:w="4529" w:type="dxa"/>
            <w:shd w:val="clear" w:color="auto" w:fill="FFFFFF"/>
            <w:tcMar>
              <w:top w:w="0" w:type="dxa"/>
              <w:left w:w="100" w:type="dxa"/>
              <w:bottom w:w="0" w:type="dxa"/>
              <w:right w:w="100" w:type="dxa"/>
            </w:tcMar>
            <w:vAlign w:val="center"/>
          </w:tcPr>
          <w:p w14:paraId="72EA1456" w14:textId="77777777" w:rsidR="00621A13" w:rsidRPr="007F3D77" w:rsidRDefault="00621A13" w:rsidP="009828C9">
            <w:pPr>
              <w:ind w:firstLine="0"/>
            </w:pPr>
            <w:r w:rsidRPr="007F3D77">
              <w:t>1.2.2.2. Vận dụng kiến thức chuyên ngành giáo dục mầm non để phân tích, minh họa và đề xuất phương án tổ chức các hoạt động giáo dục âm nhạc cho trẻ mầm non</w:t>
            </w:r>
          </w:p>
        </w:tc>
        <w:tc>
          <w:tcPr>
            <w:tcW w:w="1297" w:type="dxa"/>
            <w:vAlign w:val="center"/>
          </w:tcPr>
          <w:p w14:paraId="191B0D72" w14:textId="77777777" w:rsidR="00621A13" w:rsidRPr="007F3D77" w:rsidRDefault="00621A13" w:rsidP="009828C9">
            <w:pPr>
              <w:ind w:firstLine="0"/>
              <w:jc w:val="center"/>
            </w:pPr>
          </w:p>
          <w:p w14:paraId="3DDF9EF6" w14:textId="77777777" w:rsidR="00621A13" w:rsidRPr="007F3D77" w:rsidRDefault="00621A13" w:rsidP="009828C9">
            <w:pPr>
              <w:ind w:firstLine="0"/>
              <w:jc w:val="center"/>
            </w:pPr>
            <w:r w:rsidRPr="007F3D77">
              <w:t>2.5</w:t>
            </w:r>
          </w:p>
        </w:tc>
        <w:tc>
          <w:tcPr>
            <w:tcW w:w="2454" w:type="dxa"/>
            <w:vMerge/>
            <w:vAlign w:val="center"/>
          </w:tcPr>
          <w:p w14:paraId="46E22752" w14:textId="77777777" w:rsidR="00621A13" w:rsidRPr="007F3D77" w:rsidRDefault="00621A13" w:rsidP="009828C9">
            <w:pPr>
              <w:ind w:firstLine="0"/>
              <w:jc w:val="center"/>
            </w:pPr>
          </w:p>
        </w:tc>
      </w:tr>
      <w:tr w:rsidR="00621A13" w:rsidRPr="007F3D77" w14:paraId="77A68467" w14:textId="77777777" w:rsidTr="00FC6B03">
        <w:trPr>
          <w:trHeight w:val="20"/>
        </w:trPr>
        <w:tc>
          <w:tcPr>
            <w:tcW w:w="676" w:type="dxa"/>
            <w:vMerge/>
            <w:shd w:val="clear" w:color="auto" w:fill="FFFFFF"/>
            <w:vAlign w:val="center"/>
          </w:tcPr>
          <w:p w14:paraId="679A73B9" w14:textId="77777777" w:rsidR="00621A13" w:rsidRPr="007F3D77" w:rsidRDefault="00621A13" w:rsidP="009828C9">
            <w:pPr>
              <w:ind w:firstLine="0"/>
              <w:jc w:val="center"/>
            </w:pPr>
          </w:p>
        </w:tc>
        <w:tc>
          <w:tcPr>
            <w:tcW w:w="2013" w:type="dxa"/>
            <w:vMerge/>
            <w:shd w:val="clear" w:color="auto" w:fill="FFFFFF"/>
            <w:vAlign w:val="center"/>
          </w:tcPr>
          <w:p w14:paraId="2B568103"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0A00CC8" w14:textId="77777777" w:rsidR="00621A13" w:rsidRPr="007F3D77" w:rsidRDefault="00621A13" w:rsidP="009828C9">
            <w:pPr>
              <w:ind w:firstLine="0"/>
            </w:pPr>
            <w:r w:rsidRPr="007F3D77">
              <w:t>2.1.2. Áp dụng được kỹ năng nghiên cứu tài liệu, khám phá tri thức và tự học trong các hoạt động nghề nghiệp ngành Giáo dục Mầm non</w:t>
            </w:r>
          </w:p>
        </w:tc>
        <w:tc>
          <w:tcPr>
            <w:tcW w:w="4529" w:type="dxa"/>
            <w:tcMar>
              <w:top w:w="0" w:type="dxa"/>
              <w:left w:w="100" w:type="dxa"/>
              <w:bottom w:w="0" w:type="dxa"/>
              <w:right w:w="100" w:type="dxa"/>
            </w:tcMar>
            <w:vAlign w:val="center"/>
          </w:tcPr>
          <w:p w14:paraId="07173372" w14:textId="7D33432B" w:rsidR="00621A13" w:rsidRPr="007F3D77" w:rsidRDefault="00621A13" w:rsidP="009828C9">
            <w:pPr>
              <w:ind w:firstLine="0"/>
            </w:pPr>
            <w:r w:rsidRPr="007F3D77">
              <w:t>2.1.2.1.</w:t>
            </w:r>
            <w:r w:rsidR="009828C9">
              <w:t xml:space="preserve"> </w:t>
            </w:r>
            <w:r w:rsidRPr="007F3D77">
              <w:t>Áp dụng được kỹ năng nghiên cứu tài liệu và tự học trong các học tập học phần Phương pháp giáo dục âm nhạc cho trẻ mầm non</w:t>
            </w:r>
            <w:r w:rsidR="009828C9">
              <w:t>.</w:t>
            </w:r>
          </w:p>
        </w:tc>
        <w:tc>
          <w:tcPr>
            <w:tcW w:w="1297" w:type="dxa"/>
            <w:vAlign w:val="center"/>
          </w:tcPr>
          <w:p w14:paraId="1E441E60" w14:textId="77777777" w:rsidR="00621A13" w:rsidRPr="007F3D77" w:rsidRDefault="00621A13" w:rsidP="009828C9">
            <w:pPr>
              <w:ind w:firstLine="0"/>
              <w:jc w:val="center"/>
            </w:pPr>
            <w:r w:rsidRPr="007F3D77">
              <w:t>2.5</w:t>
            </w:r>
          </w:p>
          <w:p w14:paraId="364E0977" w14:textId="77777777" w:rsidR="00621A13" w:rsidRPr="007F3D77" w:rsidRDefault="00621A13" w:rsidP="009828C9">
            <w:pPr>
              <w:ind w:firstLine="0"/>
              <w:jc w:val="center"/>
            </w:pPr>
          </w:p>
        </w:tc>
        <w:tc>
          <w:tcPr>
            <w:tcW w:w="2454" w:type="dxa"/>
            <w:vMerge/>
            <w:vAlign w:val="center"/>
          </w:tcPr>
          <w:p w14:paraId="6ACDE3BC" w14:textId="77777777" w:rsidR="00621A13" w:rsidRPr="007F3D77" w:rsidRDefault="00621A13" w:rsidP="009828C9">
            <w:pPr>
              <w:ind w:firstLine="0"/>
              <w:jc w:val="center"/>
            </w:pPr>
          </w:p>
        </w:tc>
      </w:tr>
      <w:tr w:rsidR="00621A13" w:rsidRPr="007F3D77" w14:paraId="1BC7D1FB" w14:textId="77777777" w:rsidTr="00FC6B03">
        <w:trPr>
          <w:trHeight w:val="20"/>
        </w:trPr>
        <w:tc>
          <w:tcPr>
            <w:tcW w:w="676" w:type="dxa"/>
            <w:vMerge/>
            <w:shd w:val="clear" w:color="auto" w:fill="FFFFFF"/>
            <w:vAlign w:val="center"/>
          </w:tcPr>
          <w:p w14:paraId="4A324CD7" w14:textId="627BC098" w:rsidR="00621A13" w:rsidRPr="007F3D77" w:rsidRDefault="00621A13" w:rsidP="009828C9">
            <w:pPr>
              <w:ind w:firstLine="0"/>
              <w:jc w:val="center"/>
            </w:pPr>
          </w:p>
        </w:tc>
        <w:tc>
          <w:tcPr>
            <w:tcW w:w="2013" w:type="dxa"/>
            <w:vMerge/>
            <w:shd w:val="clear" w:color="auto" w:fill="FFFFFF"/>
            <w:vAlign w:val="center"/>
          </w:tcPr>
          <w:p w14:paraId="06BAC3D4"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45F748D3" w14:textId="77777777" w:rsidR="00621A13" w:rsidRPr="007F3D77" w:rsidRDefault="00621A13" w:rsidP="009828C9">
            <w:pPr>
              <w:ind w:firstLine="0"/>
            </w:pPr>
            <w:r w:rsidRPr="007F3D77">
              <w:t xml:space="preserve">2.1.4. Thực hiện được kỹ năng lập kế hoạch, nuôi dưỡng - chăm sóc sức khoẻ, giáo dục trẻ, đánh giá trong các hoạt động nghề nghiệp ngành Giáo </w:t>
            </w:r>
            <w:r w:rsidRPr="007F3D77">
              <w:lastRenderedPageBreak/>
              <w:t>dục Mầm non</w:t>
            </w:r>
          </w:p>
        </w:tc>
        <w:tc>
          <w:tcPr>
            <w:tcW w:w="4529" w:type="dxa"/>
            <w:tcMar>
              <w:top w:w="0" w:type="dxa"/>
              <w:left w:w="100" w:type="dxa"/>
              <w:bottom w:w="0" w:type="dxa"/>
              <w:right w:w="100" w:type="dxa"/>
            </w:tcMar>
            <w:vAlign w:val="center"/>
          </w:tcPr>
          <w:p w14:paraId="3AB191F5" w14:textId="77777777" w:rsidR="00621A13" w:rsidRPr="007F3D77" w:rsidRDefault="00621A13" w:rsidP="009828C9">
            <w:pPr>
              <w:ind w:firstLine="0"/>
            </w:pPr>
            <w:r w:rsidRPr="007F3D77">
              <w:lastRenderedPageBreak/>
              <w:t>2.1.4.1. Thực hiện được kỹ năng lập kế hoạch, tổ chức các hoạt động giáo dục, đánh giá trong các hoạt động tổ chức Phương pháp giáo dục âm nhạc cho trẻ mầm non</w:t>
            </w:r>
          </w:p>
        </w:tc>
        <w:tc>
          <w:tcPr>
            <w:tcW w:w="1297" w:type="dxa"/>
            <w:vAlign w:val="center"/>
          </w:tcPr>
          <w:p w14:paraId="316E5704" w14:textId="77777777" w:rsidR="00621A13" w:rsidRPr="007F3D77" w:rsidRDefault="00621A13" w:rsidP="009828C9">
            <w:pPr>
              <w:ind w:firstLine="0"/>
              <w:jc w:val="center"/>
            </w:pPr>
            <w:r w:rsidRPr="007F3D77">
              <w:t>2.5</w:t>
            </w:r>
          </w:p>
        </w:tc>
        <w:tc>
          <w:tcPr>
            <w:tcW w:w="2454" w:type="dxa"/>
            <w:vMerge/>
            <w:vAlign w:val="center"/>
          </w:tcPr>
          <w:p w14:paraId="710D06B9" w14:textId="77777777" w:rsidR="00621A13" w:rsidRPr="007F3D77" w:rsidRDefault="00621A13" w:rsidP="009828C9">
            <w:pPr>
              <w:ind w:firstLine="0"/>
              <w:jc w:val="center"/>
            </w:pPr>
          </w:p>
        </w:tc>
      </w:tr>
      <w:tr w:rsidR="00621A13" w:rsidRPr="007F3D77" w14:paraId="566A386D" w14:textId="77777777" w:rsidTr="00FC6B03">
        <w:trPr>
          <w:trHeight w:val="20"/>
        </w:trPr>
        <w:tc>
          <w:tcPr>
            <w:tcW w:w="676" w:type="dxa"/>
            <w:vMerge/>
            <w:shd w:val="clear" w:color="auto" w:fill="FFFFFF"/>
            <w:vAlign w:val="center"/>
          </w:tcPr>
          <w:p w14:paraId="5BCF5DE1" w14:textId="77777777" w:rsidR="00621A13" w:rsidRPr="007F3D77" w:rsidRDefault="00621A13" w:rsidP="009828C9">
            <w:pPr>
              <w:ind w:firstLine="0"/>
              <w:jc w:val="center"/>
            </w:pPr>
          </w:p>
        </w:tc>
        <w:tc>
          <w:tcPr>
            <w:tcW w:w="2013" w:type="dxa"/>
            <w:vMerge/>
            <w:shd w:val="clear" w:color="auto" w:fill="FFFFFF"/>
            <w:vAlign w:val="center"/>
          </w:tcPr>
          <w:p w14:paraId="3D515675"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46E988C" w14:textId="77777777" w:rsidR="00621A13" w:rsidRPr="007F3D77" w:rsidRDefault="00621A13" w:rsidP="009828C9">
            <w:pPr>
              <w:ind w:firstLine="0"/>
            </w:pPr>
            <w:r w:rsidRPr="007F3D77">
              <w:t>3.1.2. Thực hiện kỹ năng hợp tác trong hoạt động nghề nghiệp ngành Giáo dục Mầm non</w:t>
            </w:r>
          </w:p>
        </w:tc>
        <w:tc>
          <w:tcPr>
            <w:tcW w:w="4529" w:type="dxa"/>
            <w:vAlign w:val="center"/>
          </w:tcPr>
          <w:p w14:paraId="51DF2F17" w14:textId="3CB044B2" w:rsidR="00621A13" w:rsidRPr="007F3D77" w:rsidRDefault="00621A13" w:rsidP="009828C9">
            <w:pPr>
              <w:ind w:firstLine="0"/>
            </w:pPr>
            <w:r w:rsidRPr="007F3D77">
              <w:t>3.1.2.1 Thực hiện kỹ năng hợp tác với giáo viên mầm non, bạn học, phụ huynh và các lực lượng giáo dục trong quá trình tổ chức và hoạt động giáo dục âm nhạc cho trẻ mầm non</w:t>
            </w:r>
          </w:p>
        </w:tc>
        <w:tc>
          <w:tcPr>
            <w:tcW w:w="1297" w:type="dxa"/>
            <w:vAlign w:val="center"/>
          </w:tcPr>
          <w:p w14:paraId="7B2847F8" w14:textId="77777777" w:rsidR="00621A13" w:rsidRPr="007F3D77" w:rsidRDefault="00621A13" w:rsidP="009828C9">
            <w:pPr>
              <w:ind w:firstLine="0"/>
              <w:jc w:val="center"/>
            </w:pPr>
            <w:r w:rsidRPr="007F3D77">
              <w:t>2.5</w:t>
            </w:r>
          </w:p>
        </w:tc>
        <w:tc>
          <w:tcPr>
            <w:tcW w:w="2454" w:type="dxa"/>
            <w:vAlign w:val="center"/>
          </w:tcPr>
          <w:p w14:paraId="535DF419" w14:textId="77777777" w:rsidR="00621A13" w:rsidRPr="007F3D77" w:rsidRDefault="00621A13" w:rsidP="009828C9">
            <w:pPr>
              <w:ind w:firstLine="0"/>
              <w:jc w:val="center"/>
            </w:pPr>
          </w:p>
        </w:tc>
      </w:tr>
      <w:tr w:rsidR="00621A13" w:rsidRPr="007F3D77" w14:paraId="173FF2CE" w14:textId="77777777" w:rsidTr="00FC6B03">
        <w:trPr>
          <w:trHeight w:val="20"/>
        </w:trPr>
        <w:tc>
          <w:tcPr>
            <w:tcW w:w="676" w:type="dxa"/>
            <w:vMerge w:val="restart"/>
            <w:vAlign w:val="center"/>
          </w:tcPr>
          <w:p w14:paraId="4403832A" w14:textId="77777777" w:rsidR="00621A13" w:rsidRPr="007F3D77" w:rsidRDefault="00621A13" w:rsidP="009828C9">
            <w:pPr>
              <w:ind w:firstLine="0"/>
              <w:jc w:val="center"/>
            </w:pPr>
            <w:r w:rsidRPr="007F3D77">
              <w:t>25</w:t>
            </w:r>
          </w:p>
        </w:tc>
        <w:tc>
          <w:tcPr>
            <w:tcW w:w="2013" w:type="dxa"/>
            <w:vMerge w:val="restart"/>
            <w:vAlign w:val="center"/>
          </w:tcPr>
          <w:p w14:paraId="55CBCCBB" w14:textId="77777777" w:rsidR="00621A13" w:rsidRPr="007F3D77" w:rsidRDefault="00621A13" w:rsidP="009828C9">
            <w:pPr>
              <w:ind w:firstLine="0"/>
              <w:jc w:val="center"/>
            </w:pPr>
            <w:r w:rsidRPr="007F3D77">
              <w:t>Văn học và tổ chức cho trẻ làm quen tác phẩm vănhọc</w:t>
            </w:r>
            <w:r w:rsidRPr="007F3D77">
              <w:br/>
              <w:t>(ECEa73308)</w:t>
            </w:r>
          </w:p>
        </w:tc>
        <w:tc>
          <w:tcPr>
            <w:tcW w:w="3515" w:type="dxa"/>
            <w:tcMar>
              <w:top w:w="0" w:type="dxa"/>
              <w:left w:w="100" w:type="dxa"/>
              <w:bottom w:w="0" w:type="dxa"/>
              <w:right w:w="100" w:type="dxa"/>
            </w:tcMar>
            <w:vAlign w:val="center"/>
          </w:tcPr>
          <w:p w14:paraId="067A000C" w14:textId="77777777"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tcMar>
              <w:top w:w="0" w:type="dxa"/>
              <w:left w:w="100" w:type="dxa"/>
              <w:bottom w:w="0" w:type="dxa"/>
              <w:right w:w="100" w:type="dxa"/>
            </w:tcMar>
            <w:vAlign w:val="center"/>
          </w:tcPr>
          <w:p w14:paraId="1160853C" w14:textId="77777777" w:rsidR="00621A13" w:rsidRPr="007F3D77" w:rsidRDefault="00621A13" w:rsidP="009828C9">
            <w:pPr>
              <w:ind w:firstLine="0"/>
            </w:pPr>
            <w:r w:rsidRPr="007F3D77">
              <w:t>2.1.4.1. Vận dụng kiến thức chuyên ngành giáo dục mầm non để lập kế hoạch và thiết kế các hoạt động cho trẻ làm quen tác phẩm văn học, bao gồm xác định mục tiêu, chuẩn bị đồ dùng, và xây dựng cách tiến hành phù hợp với đặc điểm lứa tuổi và chủ đề giáo dục.</w:t>
            </w:r>
          </w:p>
        </w:tc>
        <w:tc>
          <w:tcPr>
            <w:tcW w:w="1297" w:type="dxa"/>
            <w:vAlign w:val="center"/>
          </w:tcPr>
          <w:p w14:paraId="63C77961" w14:textId="77777777" w:rsidR="00621A13" w:rsidRPr="007F3D77" w:rsidRDefault="00621A13" w:rsidP="009828C9">
            <w:pPr>
              <w:ind w:firstLine="0"/>
              <w:jc w:val="center"/>
            </w:pPr>
            <w:r w:rsidRPr="007F3D77">
              <w:t>2.5</w:t>
            </w:r>
          </w:p>
        </w:tc>
        <w:tc>
          <w:tcPr>
            <w:tcW w:w="2454" w:type="dxa"/>
            <w:vMerge w:val="restart"/>
            <w:vAlign w:val="center"/>
          </w:tcPr>
          <w:p w14:paraId="59AB2F3C" w14:textId="77777777" w:rsidR="00621A13" w:rsidRPr="007F3D77" w:rsidRDefault="00621A13" w:rsidP="009828C9">
            <w:pPr>
              <w:ind w:firstLine="0"/>
              <w:jc w:val="center"/>
            </w:pPr>
            <w:r w:rsidRPr="007F3D77">
              <w:t>Ths. Phan Thị Quỳnh Trang</w:t>
            </w:r>
          </w:p>
        </w:tc>
      </w:tr>
      <w:tr w:rsidR="00621A13" w:rsidRPr="007F3D77" w14:paraId="31108C45" w14:textId="77777777" w:rsidTr="00FC6B03">
        <w:trPr>
          <w:trHeight w:val="20"/>
        </w:trPr>
        <w:tc>
          <w:tcPr>
            <w:tcW w:w="676" w:type="dxa"/>
            <w:vMerge/>
            <w:vAlign w:val="center"/>
          </w:tcPr>
          <w:p w14:paraId="0B5292CB" w14:textId="77777777" w:rsidR="00621A13" w:rsidRPr="007F3D77" w:rsidRDefault="00621A13" w:rsidP="009828C9">
            <w:pPr>
              <w:ind w:firstLine="0"/>
              <w:jc w:val="center"/>
            </w:pPr>
          </w:p>
        </w:tc>
        <w:tc>
          <w:tcPr>
            <w:tcW w:w="2013" w:type="dxa"/>
            <w:vMerge/>
            <w:vAlign w:val="center"/>
          </w:tcPr>
          <w:p w14:paraId="79D633EF"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9934EE3" w14:textId="1EA168DD" w:rsidR="00621A13" w:rsidRPr="007F3D77" w:rsidRDefault="00621A13" w:rsidP="009828C9">
            <w:pPr>
              <w:ind w:firstLine="0"/>
            </w:pPr>
            <w:r w:rsidRPr="007F3D77">
              <w:t>3.1.1.</w:t>
            </w:r>
            <w:r w:rsidR="009828C9">
              <w:t xml:space="preserve"> </w:t>
            </w:r>
            <w:r w:rsidRPr="007F3D77">
              <w:t>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13462612" w14:textId="77777777" w:rsidR="00621A13" w:rsidRPr="007F3D77" w:rsidRDefault="00621A13" w:rsidP="009828C9">
            <w:pPr>
              <w:ind w:firstLine="0"/>
            </w:pPr>
            <w:r w:rsidRPr="007F3D77">
              <w:t>3.1.1.1. Thực hiện được kỹ năng làm việc nhóm trong các hoạt động học tập, nghiên cứu và thực hành các phương pháp cho trẻ làm quen với tác phẩm văn học.</w:t>
            </w:r>
          </w:p>
        </w:tc>
        <w:tc>
          <w:tcPr>
            <w:tcW w:w="1297" w:type="dxa"/>
            <w:vAlign w:val="center"/>
          </w:tcPr>
          <w:p w14:paraId="052F3E95" w14:textId="77777777" w:rsidR="00621A13" w:rsidRPr="007F3D77" w:rsidRDefault="00621A13" w:rsidP="009828C9">
            <w:pPr>
              <w:ind w:firstLine="0"/>
              <w:jc w:val="center"/>
            </w:pPr>
          </w:p>
          <w:p w14:paraId="00809CE5" w14:textId="77777777" w:rsidR="00621A13" w:rsidRPr="007F3D77" w:rsidRDefault="00621A13" w:rsidP="009828C9">
            <w:pPr>
              <w:ind w:firstLine="0"/>
              <w:jc w:val="center"/>
            </w:pPr>
            <w:r w:rsidRPr="007F3D77">
              <w:t>2.5</w:t>
            </w:r>
          </w:p>
        </w:tc>
        <w:tc>
          <w:tcPr>
            <w:tcW w:w="2454" w:type="dxa"/>
            <w:vMerge/>
            <w:vAlign w:val="center"/>
          </w:tcPr>
          <w:p w14:paraId="610FAA99" w14:textId="77777777" w:rsidR="00621A13" w:rsidRPr="007F3D77" w:rsidRDefault="00621A13" w:rsidP="009828C9">
            <w:pPr>
              <w:ind w:firstLine="0"/>
              <w:jc w:val="center"/>
            </w:pPr>
          </w:p>
        </w:tc>
      </w:tr>
      <w:tr w:rsidR="00621A13" w:rsidRPr="007F3D77" w14:paraId="18B7270C" w14:textId="77777777" w:rsidTr="00FC6B03">
        <w:trPr>
          <w:trHeight w:val="20"/>
        </w:trPr>
        <w:tc>
          <w:tcPr>
            <w:tcW w:w="676" w:type="dxa"/>
            <w:vMerge/>
            <w:vAlign w:val="center"/>
          </w:tcPr>
          <w:p w14:paraId="62E20C74" w14:textId="77777777" w:rsidR="00621A13" w:rsidRPr="007F3D77" w:rsidRDefault="00621A13" w:rsidP="009828C9">
            <w:pPr>
              <w:ind w:firstLine="0"/>
              <w:jc w:val="center"/>
            </w:pPr>
          </w:p>
        </w:tc>
        <w:tc>
          <w:tcPr>
            <w:tcW w:w="2013" w:type="dxa"/>
            <w:vMerge/>
            <w:vAlign w:val="center"/>
          </w:tcPr>
          <w:p w14:paraId="1504B2BB"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0497BAF"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tcMar>
              <w:top w:w="0" w:type="dxa"/>
              <w:left w:w="100" w:type="dxa"/>
              <w:bottom w:w="0" w:type="dxa"/>
              <w:right w:w="100" w:type="dxa"/>
            </w:tcMar>
            <w:vAlign w:val="center"/>
          </w:tcPr>
          <w:p w14:paraId="4E1ADAEA" w14:textId="77777777" w:rsidR="00621A13" w:rsidRPr="007F3D77" w:rsidRDefault="00621A13" w:rsidP="009828C9">
            <w:pPr>
              <w:ind w:firstLine="0"/>
            </w:pPr>
            <w:r w:rsidRPr="007F3D77">
              <w:t>3.2.1.1. Thể hiện kỹ năng giao tiếp đa phương thức trong các hoạt động học tập và hoạt động cho trẻ làm quen tác phẩm văn học</w:t>
            </w:r>
          </w:p>
        </w:tc>
        <w:tc>
          <w:tcPr>
            <w:tcW w:w="1297" w:type="dxa"/>
            <w:vAlign w:val="center"/>
          </w:tcPr>
          <w:p w14:paraId="774D2409" w14:textId="77777777" w:rsidR="00621A13" w:rsidRPr="007F3D77" w:rsidRDefault="00621A13" w:rsidP="009828C9">
            <w:pPr>
              <w:ind w:firstLine="0"/>
              <w:jc w:val="center"/>
            </w:pPr>
          </w:p>
          <w:p w14:paraId="656C7616" w14:textId="77777777" w:rsidR="00621A13" w:rsidRPr="007F3D77" w:rsidRDefault="00621A13" w:rsidP="009828C9">
            <w:pPr>
              <w:ind w:firstLine="0"/>
              <w:jc w:val="center"/>
            </w:pPr>
            <w:r w:rsidRPr="007F3D77">
              <w:t>2.5</w:t>
            </w:r>
          </w:p>
        </w:tc>
        <w:tc>
          <w:tcPr>
            <w:tcW w:w="2454" w:type="dxa"/>
            <w:vMerge/>
            <w:vAlign w:val="center"/>
          </w:tcPr>
          <w:p w14:paraId="0CFB1DE9" w14:textId="77777777" w:rsidR="00621A13" w:rsidRPr="007F3D77" w:rsidRDefault="00621A13" w:rsidP="009828C9">
            <w:pPr>
              <w:ind w:firstLine="0"/>
              <w:jc w:val="center"/>
            </w:pPr>
          </w:p>
        </w:tc>
      </w:tr>
      <w:tr w:rsidR="00621A13" w:rsidRPr="007F3D77" w14:paraId="21794707" w14:textId="77777777" w:rsidTr="00FC6B03">
        <w:trPr>
          <w:trHeight w:val="20"/>
        </w:trPr>
        <w:tc>
          <w:tcPr>
            <w:tcW w:w="676" w:type="dxa"/>
            <w:vMerge/>
            <w:vAlign w:val="center"/>
          </w:tcPr>
          <w:p w14:paraId="4561C210" w14:textId="77777777" w:rsidR="00621A13" w:rsidRPr="007F3D77" w:rsidRDefault="00621A13" w:rsidP="009828C9">
            <w:pPr>
              <w:ind w:firstLine="0"/>
              <w:jc w:val="center"/>
            </w:pPr>
          </w:p>
        </w:tc>
        <w:tc>
          <w:tcPr>
            <w:tcW w:w="2013" w:type="dxa"/>
            <w:vMerge/>
            <w:vAlign w:val="center"/>
          </w:tcPr>
          <w:p w14:paraId="525EBD52"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1791E701" w14:textId="77777777" w:rsidR="00621A13" w:rsidRPr="007F3D77" w:rsidRDefault="00621A13" w:rsidP="009828C9">
            <w:pPr>
              <w:ind w:firstLine="0"/>
            </w:pPr>
            <w:r w:rsidRPr="007F3D77">
              <w:t>4.1.1. Phân tích được bối cảnh xã hội với giáo dục mầm non, bối cảnh nhà trường và chương trình Giáo dục Mầm non</w:t>
            </w:r>
          </w:p>
        </w:tc>
        <w:tc>
          <w:tcPr>
            <w:tcW w:w="4529" w:type="dxa"/>
            <w:tcMar>
              <w:top w:w="0" w:type="dxa"/>
              <w:left w:w="100" w:type="dxa"/>
              <w:bottom w:w="0" w:type="dxa"/>
              <w:right w:w="100" w:type="dxa"/>
            </w:tcMar>
            <w:vAlign w:val="center"/>
          </w:tcPr>
          <w:p w14:paraId="5357E0A3" w14:textId="77777777" w:rsidR="00621A13" w:rsidRPr="007F3D77" w:rsidRDefault="00621A13" w:rsidP="009828C9">
            <w:pPr>
              <w:ind w:firstLine="0"/>
            </w:pPr>
            <w:r w:rsidRPr="007F3D77">
              <w:t>4.1.1.1. Phân tích được bối cảnh xã hội, bối cảnh nhà trường, chương trình Giáo dục Mầm non trong hoạt động cho trẻ làm quen với tác phẩm văn học.</w:t>
            </w:r>
          </w:p>
        </w:tc>
        <w:tc>
          <w:tcPr>
            <w:tcW w:w="1297" w:type="dxa"/>
            <w:vAlign w:val="center"/>
          </w:tcPr>
          <w:p w14:paraId="6D51ADCC" w14:textId="77777777" w:rsidR="00621A13" w:rsidRPr="007F3D77" w:rsidRDefault="00621A13" w:rsidP="009828C9">
            <w:pPr>
              <w:ind w:firstLine="0"/>
              <w:jc w:val="center"/>
            </w:pPr>
            <w:r w:rsidRPr="007F3D77">
              <w:t>3.5</w:t>
            </w:r>
          </w:p>
        </w:tc>
        <w:tc>
          <w:tcPr>
            <w:tcW w:w="2454" w:type="dxa"/>
            <w:vAlign w:val="center"/>
          </w:tcPr>
          <w:p w14:paraId="71854A1E" w14:textId="77777777" w:rsidR="00621A13" w:rsidRPr="007F3D77" w:rsidRDefault="00621A13" w:rsidP="009828C9">
            <w:pPr>
              <w:ind w:firstLine="0"/>
              <w:jc w:val="center"/>
            </w:pPr>
          </w:p>
        </w:tc>
      </w:tr>
      <w:tr w:rsidR="00621A13" w:rsidRPr="007F3D77" w14:paraId="68667AF1" w14:textId="77777777" w:rsidTr="00FC6B03">
        <w:trPr>
          <w:trHeight w:val="20"/>
        </w:trPr>
        <w:tc>
          <w:tcPr>
            <w:tcW w:w="676" w:type="dxa"/>
            <w:vMerge/>
            <w:vAlign w:val="center"/>
          </w:tcPr>
          <w:p w14:paraId="44A6A133" w14:textId="77777777" w:rsidR="00621A13" w:rsidRPr="007F3D77" w:rsidRDefault="00621A13" w:rsidP="009828C9">
            <w:pPr>
              <w:ind w:firstLine="0"/>
              <w:jc w:val="center"/>
            </w:pPr>
          </w:p>
        </w:tc>
        <w:tc>
          <w:tcPr>
            <w:tcW w:w="2013" w:type="dxa"/>
            <w:vMerge/>
            <w:vAlign w:val="center"/>
          </w:tcPr>
          <w:p w14:paraId="4782EA35"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45FD471" w14:textId="77777777" w:rsidR="00621A13" w:rsidRPr="007F3D77" w:rsidRDefault="00621A13" w:rsidP="009828C9">
            <w:pPr>
              <w:ind w:firstLine="0"/>
            </w:pPr>
            <w:r w:rsidRPr="007F3D77">
              <w:t>4.2.1. Hình thành được ý tưởng về các hoạt động nuôi dưỡng - chăm sóc sức khoẻ, giáo dục trẻ, phát triển chương trình và dự án/đề tài nghiên cứu khoa học chuyên ngành</w:t>
            </w:r>
          </w:p>
        </w:tc>
        <w:tc>
          <w:tcPr>
            <w:tcW w:w="4529" w:type="dxa"/>
            <w:tcMar>
              <w:top w:w="0" w:type="dxa"/>
              <w:left w:w="100" w:type="dxa"/>
              <w:bottom w:w="0" w:type="dxa"/>
              <w:right w:w="100" w:type="dxa"/>
            </w:tcMar>
            <w:vAlign w:val="center"/>
          </w:tcPr>
          <w:p w14:paraId="3353D601" w14:textId="51482DEA" w:rsidR="00621A13" w:rsidRPr="007F3D77" w:rsidRDefault="00621A13" w:rsidP="009828C9">
            <w:pPr>
              <w:ind w:firstLine="0"/>
            </w:pPr>
            <w:r w:rsidRPr="007F3D77">
              <w:t>4.2.1.1. Hình thành ý tưởng về hoạt động cho trẻ làm quen tác phẩm văn học theo yêu cầu đổi mới trong Giáo dục mầ</w:t>
            </w:r>
            <w:r w:rsidR="0078121D">
              <w:t>m non.</w:t>
            </w:r>
          </w:p>
        </w:tc>
        <w:tc>
          <w:tcPr>
            <w:tcW w:w="1297" w:type="dxa"/>
            <w:vAlign w:val="center"/>
          </w:tcPr>
          <w:p w14:paraId="3245B104" w14:textId="77777777" w:rsidR="00621A13" w:rsidRPr="007F3D77" w:rsidRDefault="00621A13" w:rsidP="009828C9">
            <w:pPr>
              <w:ind w:firstLine="0"/>
              <w:jc w:val="center"/>
            </w:pPr>
            <w:r w:rsidRPr="007F3D77">
              <w:t>3.5</w:t>
            </w:r>
          </w:p>
        </w:tc>
        <w:tc>
          <w:tcPr>
            <w:tcW w:w="2454" w:type="dxa"/>
            <w:vMerge w:val="restart"/>
            <w:vAlign w:val="center"/>
          </w:tcPr>
          <w:p w14:paraId="36A4B953" w14:textId="77777777" w:rsidR="00621A13" w:rsidRPr="007F3D77" w:rsidRDefault="00621A13" w:rsidP="009828C9">
            <w:pPr>
              <w:ind w:firstLine="0"/>
              <w:jc w:val="center"/>
            </w:pPr>
          </w:p>
        </w:tc>
      </w:tr>
      <w:tr w:rsidR="00621A13" w:rsidRPr="007F3D77" w14:paraId="69D320CC" w14:textId="77777777" w:rsidTr="00FC6B03">
        <w:trPr>
          <w:trHeight w:val="20"/>
        </w:trPr>
        <w:tc>
          <w:tcPr>
            <w:tcW w:w="676" w:type="dxa"/>
            <w:vMerge/>
            <w:vAlign w:val="center"/>
          </w:tcPr>
          <w:p w14:paraId="3E876EEE" w14:textId="77777777" w:rsidR="00621A13" w:rsidRPr="007F3D77" w:rsidRDefault="00621A13" w:rsidP="009828C9">
            <w:pPr>
              <w:ind w:firstLine="0"/>
              <w:jc w:val="center"/>
            </w:pPr>
          </w:p>
        </w:tc>
        <w:tc>
          <w:tcPr>
            <w:tcW w:w="2013" w:type="dxa"/>
            <w:vMerge/>
            <w:vAlign w:val="center"/>
          </w:tcPr>
          <w:p w14:paraId="6CB77235"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54A53B9C" w14:textId="77777777" w:rsidR="00621A13" w:rsidRPr="007F3D77" w:rsidRDefault="00621A13" w:rsidP="009828C9">
            <w:pPr>
              <w:ind w:firstLine="0"/>
            </w:pPr>
            <w:r w:rsidRPr="007F3D77">
              <w:t>4.2.2. Thiết kế được các hoạt động nuôi dưỡng - chăm sóc sức khoẻ, giáo dục trẻ, phát triển chương trình và dự án/ đề tài nghiên cứu khoa học chuyên ngành</w:t>
            </w:r>
          </w:p>
        </w:tc>
        <w:tc>
          <w:tcPr>
            <w:tcW w:w="4529" w:type="dxa"/>
            <w:tcMar>
              <w:top w:w="0" w:type="dxa"/>
              <w:left w:w="100" w:type="dxa"/>
              <w:bottom w:w="0" w:type="dxa"/>
              <w:right w:w="100" w:type="dxa"/>
            </w:tcMar>
            <w:vAlign w:val="center"/>
          </w:tcPr>
          <w:p w14:paraId="61ECC04A" w14:textId="77777777" w:rsidR="00621A13" w:rsidRPr="007F3D77" w:rsidRDefault="00621A13" w:rsidP="009828C9">
            <w:pPr>
              <w:ind w:firstLine="0"/>
            </w:pPr>
            <w:r w:rsidRPr="007F3D77">
              <w:t>4.2.2.1. Thiết kế được các hoạt động tổ chức cho trẻ làm quen tác phẩm văn học mang tính khả thi, hiệu quả và có tính sáng tạo</w:t>
            </w:r>
          </w:p>
        </w:tc>
        <w:tc>
          <w:tcPr>
            <w:tcW w:w="1297" w:type="dxa"/>
            <w:vAlign w:val="center"/>
          </w:tcPr>
          <w:p w14:paraId="5299B0F2" w14:textId="77777777" w:rsidR="00621A13" w:rsidRPr="007F3D77" w:rsidRDefault="00621A13" w:rsidP="009828C9">
            <w:pPr>
              <w:ind w:firstLine="0"/>
              <w:jc w:val="center"/>
            </w:pPr>
            <w:r w:rsidRPr="007F3D77">
              <w:t>3.5</w:t>
            </w:r>
          </w:p>
        </w:tc>
        <w:tc>
          <w:tcPr>
            <w:tcW w:w="2454" w:type="dxa"/>
            <w:vMerge/>
            <w:vAlign w:val="center"/>
          </w:tcPr>
          <w:p w14:paraId="6D261A7D" w14:textId="77777777" w:rsidR="00621A13" w:rsidRPr="007F3D77" w:rsidRDefault="00621A13" w:rsidP="009828C9">
            <w:pPr>
              <w:ind w:firstLine="0"/>
              <w:jc w:val="center"/>
            </w:pPr>
          </w:p>
        </w:tc>
      </w:tr>
      <w:tr w:rsidR="00621A13" w:rsidRPr="007F3D77" w14:paraId="42E42C7A" w14:textId="77777777" w:rsidTr="00FC6B03">
        <w:trPr>
          <w:trHeight w:val="20"/>
        </w:trPr>
        <w:tc>
          <w:tcPr>
            <w:tcW w:w="676" w:type="dxa"/>
            <w:vMerge/>
            <w:vAlign w:val="center"/>
          </w:tcPr>
          <w:p w14:paraId="639E27D2" w14:textId="77777777" w:rsidR="00621A13" w:rsidRPr="007F3D77" w:rsidRDefault="00621A13" w:rsidP="009828C9">
            <w:pPr>
              <w:ind w:firstLine="0"/>
              <w:jc w:val="center"/>
            </w:pPr>
          </w:p>
        </w:tc>
        <w:tc>
          <w:tcPr>
            <w:tcW w:w="2013" w:type="dxa"/>
            <w:vMerge/>
            <w:vAlign w:val="center"/>
          </w:tcPr>
          <w:p w14:paraId="456A8AD7"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35D34FF" w14:textId="77777777" w:rsidR="00621A13" w:rsidRPr="007F3D77" w:rsidRDefault="00621A13" w:rsidP="009828C9">
            <w:pPr>
              <w:ind w:firstLine="0"/>
            </w:pPr>
            <w:r w:rsidRPr="007F3D77">
              <w:t>4.2.3. Triển khai được các hoạt động nuôi dưỡng - chăm sóc sức khoẻ, giáo dục trẻ, phát triển chương trình và dự án/ đề tài nghiên cứu khoa học chuyên ngành</w:t>
            </w:r>
          </w:p>
        </w:tc>
        <w:tc>
          <w:tcPr>
            <w:tcW w:w="4529" w:type="dxa"/>
            <w:tcMar>
              <w:top w:w="0" w:type="dxa"/>
              <w:left w:w="100" w:type="dxa"/>
              <w:bottom w:w="0" w:type="dxa"/>
              <w:right w:w="100" w:type="dxa"/>
            </w:tcMar>
            <w:vAlign w:val="center"/>
          </w:tcPr>
          <w:p w14:paraId="49C6DAC6" w14:textId="77777777" w:rsidR="00621A13" w:rsidRPr="007F3D77" w:rsidRDefault="00621A13" w:rsidP="009828C9">
            <w:pPr>
              <w:ind w:firstLine="0"/>
            </w:pPr>
            <w:r w:rsidRPr="007F3D77">
              <w:t>4.2.3.1. Triển khai được các hoạt động cho trẻ làm quen tác phẩm văn học và dự án/đề tài nghiên cứu khoa học chuyên ngành trong lĩnh vực phát triển ngôn ngữ cho trẻ</w:t>
            </w:r>
          </w:p>
          <w:p w14:paraId="6CC3CA59" w14:textId="77777777" w:rsidR="00621A13" w:rsidRPr="007F3D77" w:rsidRDefault="00621A13" w:rsidP="009828C9">
            <w:pPr>
              <w:ind w:firstLine="0"/>
            </w:pPr>
          </w:p>
        </w:tc>
        <w:tc>
          <w:tcPr>
            <w:tcW w:w="1297" w:type="dxa"/>
            <w:vAlign w:val="center"/>
          </w:tcPr>
          <w:p w14:paraId="2E36B22B" w14:textId="77777777" w:rsidR="00621A13" w:rsidRPr="007F3D77" w:rsidRDefault="00621A13" w:rsidP="009828C9">
            <w:pPr>
              <w:ind w:firstLine="0"/>
              <w:jc w:val="center"/>
            </w:pPr>
            <w:r w:rsidRPr="007F3D77">
              <w:t>3.5</w:t>
            </w:r>
          </w:p>
        </w:tc>
        <w:tc>
          <w:tcPr>
            <w:tcW w:w="2454" w:type="dxa"/>
            <w:vAlign w:val="center"/>
          </w:tcPr>
          <w:p w14:paraId="035DDC97" w14:textId="77777777" w:rsidR="00621A13" w:rsidRPr="007F3D77" w:rsidRDefault="00621A13" w:rsidP="009828C9">
            <w:pPr>
              <w:ind w:firstLine="0"/>
              <w:jc w:val="center"/>
            </w:pPr>
          </w:p>
        </w:tc>
      </w:tr>
      <w:tr w:rsidR="00621A13" w:rsidRPr="007F3D77" w14:paraId="5AC9AEC1" w14:textId="77777777" w:rsidTr="00FC6B03">
        <w:trPr>
          <w:trHeight w:val="20"/>
        </w:trPr>
        <w:tc>
          <w:tcPr>
            <w:tcW w:w="676" w:type="dxa"/>
            <w:vMerge/>
            <w:vAlign w:val="center"/>
          </w:tcPr>
          <w:p w14:paraId="468B10D2" w14:textId="77777777" w:rsidR="00621A13" w:rsidRPr="007F3D77" w:rsidRDefault="00621A13" w:rsidP="009828C9">
            <w:pPr>
              <w:ind w:firstLine="0"/>
              <w:jc w:val="center"/>
            </w:pPr>
          </w:p>
        </w:tc>
        <w:tc>
          <w:tcPr>
            <w:tcW w:w="2013" w:type="dxa"/>
            <w:vMerge/>
            <w:vAlign w:val="center"/>
          </w:tcPr>
          <w:p w14:paraId="60113396"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EF4DF88" w14:textId="77777777" w:rsidR="00621A13" w:rsidRPr="007F3D77" w:rsidRDefault="00621A13" w:rsidP="009828C9">
            <w:pPr>
              <w:ind w:firstLine="0"/>
            </w:pPr>
            <w:r w:rsidRPr="007F3D77">
              <w:t>4.2.4. Đánh giá và cải tiến các hoạt động nuôi dưỡng - chăm sóc sức khoẻ, giáo dục trẻ, phát triển chương trình và dự án/ đề tài nghiên cứu khoa học chuyên ngành</w:t>
            </w:r>
          </w:p>
        </w:tc>
        <w:tc>
          <w:tcPr>
            <w:tcW w:w="4529" w:type="dxa"/>
            <w:tcMar>
              <w:top w:w="0" w:type="dxa"/>
              <w:left w:w="100" w:type="dxa"/>
              <w:bottom w:w="0" w:type="dxa"/>
              <w:right w:w="100" w:type="dxa"/>
            </w:tcMar>
            <w:vAlign w:val="center"/>
          </w:tcPr>
          <w:p w14:paraId="6330164F" w14:textId="77777777" w:rsidR="00621A13" w:rsidRPr="007F3D77" w:rsidRDefault="00621A13" w:rsidP="009828C9">
            <w:pPr>
              <w:ind w:firstLine="0"/>
            </w:pPr>
            <w:r w:rsidRPr="007F3D77">
              <w:t>4.2.4.1. Đánh giá được hoạt động cho trẻ làm quen tác phẩm văn học, từ đó điều chỉnh, cải tiến hoạt động phù hợp hơn, đáp ứng mục tiêu đề ra</w:t>
            </w:r>
          </w:p>
        </w:tc>
        <w:tc>
          <w:tcPr>
            <w:tcW w:w="1297" w:type="dxa"/>
            <w:vAlign w:val="center"/>
          </w:tcPr>
          <w:p w14:paraId="46D4AD7D" w14:textId="77777777" w:rsidR="00621A13" w:rsidRPr="007F3D77" w:rsidRDefault="00621A13" w:rsidP="009828C9">
            <w:pPr>
              <w:ind w:firstLine="0"/>
              <w:jc w:val="center"/>
            </w:pPr>
            <w:r w:rsidRPr="007F3D77">
              <w:t>3.5</w:t>
            </w:r>
          </w:p>
        </w:tc>
        <w:tc>
          <w:tcPr>
            <w:tcW w:w="2454" w:type="dxa"/>
            <w:vAlign w:val="center"/>
          </w:tcPr>
          <w:p w14:paraId="6810779D" w14:textId="77777777" w:rsidR="00621A13" w:rsidRPr="007F3D77" w:rsidRDefault="00621A13" w:rsidP="009828C9">
            <w:pPr>
              <w:ind w:firstLine="0"/>
              <w:jc w:val="center"/>
            </w:pPr>
          </w:p>
        </w:tc>
      </w:tr>
      <w:tr w:rsidR="00621A13" w:rsidRPr="007F3D77" w14:paraId="0D95B754" w14:textId="77777777" w:rsidTr="00FC6B03">
        <w:trPr>
          <w:trHeight w:val="20"/>
        </w:trPr>
        <w:tc>
          <w:tcPr>
            <w:tcW w:w="676" w:type="dxa"/>
            <w:vMerge w:val="restart"/>
            <w:vAlign w:val="center"/>
          </w:tcPr>
          <w:p w14:paraId="06421176" w14:textId="77777777" w:rsidR="00621A13" w:rsidRPr="007F3D77" w:rsidRDefault="00621A13" w:rsidP="009828C9">
            <w:pPr>
              <w:ind w:firstLine="0"/>
              <w:jc w:val="center"/>
            </w:pPr>
            <w:r w:rsidRPr="007F3D77">
              <w:t>26</w:t>
            </w:r>
          </w:p>
        </w:tc>
        <w:tc>
          <w:tcPr>
            <w:tcW w:w="2013" w:type="dxa"/>
            <w:vMerge w:val="restart"/>
            <w:vAlign w:val="center"/>
          </w:tcPr>
          <w:p w14:paraId="2FA48C32" w14:textId="77777777" w:rsidR="00621A13" w:rsidRPr="007F3D77" w:rsidRDefault="00621A13" w:rsidP="009828C9">
            <w:pPr>
              <w:ind w:firstLine="0"/>
              <w:jc w:val="center"/>
            </w:pPr>
            <w:r w:rsidRPr="007F3D77">
              <w:t xml:space="preserve">Môi trường và tổ chức cho trẻ khám phá môi trường xung </w:t>
            </w:r>
            <w:r w:rsidRPr="007F3D77">
              <w:lastRenderedPageBreak/>
              <w:t>quanh</w:t>
            </w:r>
            <w:r w:rsidRPr="007F3D77">
              <w:br/>
              <w:t>(ECEa73309)</w:t>
            </w:r>
          </w:p>
        </w:tc>
        <w:tc>
          <w:tcPr>
            <w:tcW w:w="3515" w:type="dxa"/>
            <w:tcMar>
              <w:top w:w="0" w:type="dxa"/>
              <w:left w:w="100" w:type="dxa"/>
              <w:bottom w:w="0" w:type="dxa"/>
              <w:right w:w="100" w:type="dxa"/>
            </w:tcMar>
            <w:vAlign w:val="center"/>
          </w:tcPr>
          <w:p w14:paraId="56A33A12" w14:textId="19C45812" w:rsidR="00621A13" w:rsidRPr="007F3D77" w:rsidRDefault="00621A13" w:rsidP="009828C9">
            <w:pPr>
              <w:ind w:firstLine="0"/>
            </w:pPr>
            <w:r w:rsidRPr="007F3D77">
              <w:lastRenderedPageBreak/>
              <w:t>1.2.1.</w:t>
            </w:r>
            <w:r w:rsidR="009828C9">
              <w:t xml:space="preserve"> </w:t>
            </w:r>
            <w:r w:rsidRPr="007F3D77">
              <w:t xml:space="preserve">Vận dụng được kiến thức cơ sở tâm lý - giáo dục học mầm non, khoa học cơ bản và nghệ thuật vào các hoạt động </w:t>
            </w:r>
            <w:r w:rsidRPr="007F3D77">
              <w:lastRenderedPageBreak/>
              <w:t>nghề nghiệp ngành Giáo dục Mầm non</w:t>
            </w:r>
          </w:p>
        </w:tc>
        <w:tc>
          <w:tcPr>
            <w:tcW w:w="4529" w:type="dxa"/>
            <w:tcMar>
              <w:top w:w="0" w:type="dxa"/>
              <w:left w:w="100" w:type="dxa"/>
              <w:bottom w:w="0" w:type="dxa"/>
              <w:right w:w="100" w:type="dxa"/>
            </w:tcMar>
            <w:vAlign w:val="center"/>
          </w:tcPr>
          <w:p w14:paraId="4EF7B18F" w14:textId="12352241" w:rsidR="00621A13" w:rsidRPr="007F3D77" w:rsidRDefault="00621A13" w:rsidP="009828C9">
            <w:pPr>
              <w:ind w:firstLine="0"/>
            </w:pPr>
            <w:r w:rsidRPr="007F3D77">
              <w:lastRenderedPageBreak/>
              <w:t>1.2.1.1.</w:t>
            </w:r>
            <w:r w:rsidR="009828C9">
              <w:t xml:space="preserve"> </w:t>
            </w:r>
            <w:r w:rsidRPr="007F3D77">
              <w:t xml:space="preserve">Vận dụng được kiến thức khoa học cơ bản về môi trường tự nhiên và môi trường xã hội vào các hoạt động tổ chức cho trẻ khám phá môi trường xung </w:t>
            </w:r>
            <w:r w:rsidRPr="007F3D77">
              <w:lastRenderedPageBreak/>
              <w:t>quanh</w:t>
            </w:r>
          </w:p>
        </w:tc>
        <w:tc>
          <w:tcPr>
            <w:tcW w:w="1297" w:type="dxa"/>
            <w:vAlign w:val="center"/>
          </w:tcPr>
          <w:p w14:paraId="0F639FCE" w14:textId="77777777" w:rsidR="00621A13" w:rsidRPr="007F3D77" w:rsidRDefault="00621A13" w:rsidP="009828C9">
            <w:pPr>
              <w:ind w:firstLine="0"/>
              <w:jc w:val="center"/>
            </w:pPr>
            <w:r w:rsidRPr="007F3D77">
              <w:lastRenderedPageBreak/>
              <w:t>2.5</w:t>
            </w:r>
          </w:p>
        </w:tc>
        <w:tc>
          <w:tcPr>
            <w:tcW w:w="2454" w:type="dxa"/>
            <w:vMerge w:val="restart"/>
            <w:vAlign w:val="center"/>
          </w:tcPr>
          <w:p w14:paraId="7BF6680A" w14:textId="77777777" w:rsidR="00621A13" w:rsidRPr="007F3D77" w:rsidRDefault="00621A13" w:rsidP="009828C9">
            <w:pPr>
              <w:ind w:firstLine="0"/>
              <w:jc w:val="center"/>
            </w:pPr>
          </w:p>
          <w:p w14:paraId="37024F67" w14:textId="77777777" w:rsidR="00621A13" w:rsidRPr="007F3D77" w:rsidRDefault="00621A13" w:rsidP="009828C9">
            <w:pPr>
              <w:ind w:firstLine="0"/>
              <w:jc w:val="center"/>
            </w:pPr>
          </w:p>
          <w:p w14:paraId="6EAD0159" w14:textId="77777777" w:rsidR="00621A13" w:rsidRPr="007F3D77" w:rsidRDefault="00621A13" w:rsidP="009828C9">
            <w:pPr>
              <w:ind w:firstLine="0"/>
              <w:jc w:val="center"/>
            </w:pPr>
          </w:p>
          <w:p w14:paraId="7E19B8DA" w14:textId="77777777" w:rsidR="00621A13" w:rsidRPr="007F3D77" w:rsidRDefault="00621A13" w:rsidP="009828C9">
            <w:pPr>
              <w:ind w:firstLine="0"/>
              <w:jc w:val="center"/>
            </w:pPr>
          </w:p>
          <w:p w14:paraId="3BD57769" w14:textId="77777777" w:rsidR="00621A13" w:rsidRPr="007F3D77" w:rsidRDefault="00621A13" w:rsidP="009828C9">
            <w:pPr>
              <w:ind w:firstLine="0"/>
              <w:jc w:val="center"/>
            </w:pPr>
          </w:p>
          <w:p w14:paraId="0752C67F" w14:textId="77777777" w:rsidR="00621A13" w:rsidRPr="007F3D77" w:rsidRDefault="00621A13" w:rsidP="009828C9">
            <w:pPr>
              <w:ind w:firstLine="0"/>
              <w:jc w:val="center"/>
            </w:pPr>
            <w:r w:rsidRPr="007F3D77">
              <w:t>TS. Nguyễn Thị Thu Hạnh</w:t>
            </w:r>
          </w:p>
        </w:tc>
      </w:tr>
      <w:tr w:rsidR="00621A13" w:rsidRPr="007F3D77" w14:paraId="458F776A" w14:textId="77777777" w:rsidTr="00FC6B03">
        <w:trPr>
          <w:trHeight w:val="20"/>
        </w:trPr>
        <w:tc>
          <w:tcPr>
            <w:tcW w:w="676" w:type="dxa"/>
            <w:vMerge/>
            <w:vAlign w:val="center"/>
          </w:tcPr>
          <w:p w14:paraId="43A6C60A" w14:textId="77777777" w:rsidR="00621A13" w:rsidRPr="007F3D77" w:rsidRDefault="00621A13" w:rsidP="009828C9">
            <w:pPr>
              <w:ind w:firstLine="0"/>
              <w:jc w:val="center"/>
            </w:pPr>
          </w:p>
        </w:tc>
        <w:tc>
          <w:tcPr>
            <w:tcW w:w="2013" w:type="dxa"/>
            <w:vMerge/>
            <w:vAlign w:val="center"/>
          </w:tcPr>
          <w:p w14:paraId="70085422" w14:textId="77777777" w:rsidR="00621A13" w:rsidRPr="007F3D77" w:rsidRDefault="00621A13" w:rsidP="009828C9">
            <w:pPr>
              <w:ind w:firstLine="0"/>
              <w:jc w:val="center"/>
            </w:pPr>
          </w:p>
        </w:tc>
        <w:tc>
          <w:tcPr>
            <w:tcW w:w="3515" w:type="dxa"/>
            <w:vMerge w:val="restart"/>
            <w:tcMar>
              <w:top w:w="0" w:type="dxa"/>
              <w:left w:w="100" w:type="dxa"/>
              <w:bottom w:w="0" w:type="dxa"/>
              <w:right w:w="100" w:type="dxa"/>
            </w:tcMar>
            <w:vAlign w:val="center"/>
          </w:tcPr>
          <w:p w14:paraId="0A9088C7" w14:textId="2E7538FF" w:rsidR="00621A13" w:rsidRPr="007F3D77" w:rsidRDefault="00621A13" w:rsidP="009828C9">
            <w:pPr>
              <w:ind w:firstLine="0"/>
            </w:pPr>
            <w:r w:rsidRPr="007F3D77">
              <w:t>1.2.2.</w:t>
            </w:r>
            <w:r w:rsidR="009828C9">
              <w:t xml:space="preserve"> </w:t>
            </w:r>
            <w:r w:rsidRPr="007F3D77">
              <w:t>Vận dụng được kiến thức chuyên ngành Giáo dục Mầm non vào các hoạt động nghề nghiệp ngành Giáo dục Mầm non</w:t>
            </w:r>
          </w:p>
        </w:tc>
        <w:tc>
          <w:tcPr>
            <w:tcW w:w="4529" w:type="dxa"/>
            <w:tcMar>
              <w:top w:w="0" w:type="dxa"/>
              <w:left w:w="100" w:type="dxa"/>
              <w:bottom w:w="0" w:type="dxa"/>
              <w:right w:w="100" w:type="dxa"/>
            </w:tcMar>
            <w:vAlign w:val="center"/>
          </w:tcPr>
          <w:p w14:paraId="65DBE779" w14:textId="77777777" w:rsidR="00621A13" w:rsidRPr="007F3D77" w:rsidRDefault="00621A13" w:rsidP="009828C9">
            <w:pPr>
              <w:ind w:firstLine="0"/>
            </w:pPr>
            <w:r w:rsidRPr="007F3D77">
              <w:t>1.2.2.1. Vận dụng được kiến thức lý luận về mục đích, ý nghĩa, nhiệm vụ và các nguyên tắc trong các hoạt động tổ chức cho trẻ khám phá môi trường xung quanh</w:t>
            </w:r>
          </w:p>
        </w:tc>
        <w:tc>
          <w:tcPr>
            <w:tcW w:w="1297" w:type="dxa"/>
            <w:vAlign w:val="center"/>
          </w:tcPr>
          <w:p w14:paraId="404BFB1A" w14:textId="77777777" w:rsidR="00621A13" w:rsidRPr="007F3D77" w:rsidRDefault="00621A13" w:rsidP="009828C9">
            <w:pPr>
              <w:ind w:firstLine="0"/>
              <w:jc w:val="center"/>
            </w:pPr>
            <w:r w:rsidRPr="007F3D77">
              <w:t>2.5</w:t>
            </w:r>
          </w:p>
        </w:tc>
        <w:tc>
          <w:tcPr>
            <w:tcW w:w="2454" w:type="dxa"/>
            <w:vMerge/>
            <w:vAlign w:val="center"/>
          </w:tcPr>
          <w:p w14:paraId="3DECEEBC" w14:textId="77777777" w:rsidR="00621A13" w:rsidRPr="007F3D77" w:rsidRDefault="00621A13" w:rsidP="009828C9">
            <w:pPr>
              <w:ind w:firstLine="0"/>
              <w:jc w:val="center"/>
            </w:pPr>
          </w:p>
        </w:tc>
      </w:tr>
      <w:tr w:rsidR="00621A13" w:rsidRPr="007F3D77" w14:paraId="09A89B20" w14:textId="77777777" w:rsidTr="00FC6B03">
        <w:trPr>
          <w:trHeight w:val="20"/>
        </w:trPr>
        <w:tc>
          <w:tcPr>
            <w:tcW w:w="676" w:type="dxa"/>
            <w:vMerge/>
            <w:vAlign w:val="center"/>
          </w:tcPr>
          <w:p w14:paraId="2BE50489" w14:textId="77777777" w:rsidR="00621A13" w:rsidRPr="007F3D77" w:rsidRDefault="00621A13" w:rsidP="009828C9">
            <w:pPr>
              <w:ind w:firstLine="0"/>
              <w:jc w:val="center"/>
            </w:pPr>
          </w:p>
        </w:tc>
        <w:tc>
          <w:tcPr>
            <w:tcW w:w="2013" w:type="dxa"/>
            <w:vMerge/>
            <w:vAlign w:val="center"/>
          </w:tcPr>
          <w:p w14:paraId="0BEBCC3F" w14:textId="77777777" w:rsidR="00621A13" w:rsidRPr="007F3D77" w:rsidRDefault="00621A13" w:rsidP="009828C9">
            <w:pPr>
              <w:ind w:firstLine="0"/>
              <w:jc w:val="center"/>
            </w:pPr>
          </w:p>
        </w:tc>
        <w:tc>
          <w:tcPr>
            <w:tcW w:w="3515" w:type="dxa"/>
            <w:vMerge/>
            <w:tcMar>
              <w:top w:w="0" w:type="dxa"/>
              <w:left w:w="100" w:type="dxa"/>
              <w:bottom w:w="0" w:type="dxa"/>
              <w:right w:w="100" w:type="dxa"/>
            </w:tcMar>
            <w:vAlign w:val="center"/>
          </w:tcPr>
          <w:p w14:paraId="70074382"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61B5BC06" w14:textId="77777777" w:rsidR="00621A13" w:rsidRPr="007F3D77" w:rsidRDefault="00621A13" w:rsidP="009828C9">
            <w:pPr>
              <w:ind w:firstLine="0"/>
            </w:pPr>
            <w:r w:rsidRPr="007F3D77">
              <w:t>1.2.2.2. Vận dụng được kiến thức lý luận về phương pháp, hình thức giáo dục vào các hoạt động tổ chức cho trẻ khám phá môi trường xung quanh</w:t>
            </w:r>
          </w:p>
        </w:tc>
        <w:tc>
          <w:tcPr>
            <w:tcW w:w="1297" w:type="dxa"/>
            <w:vAlign w:val="center"/>
          </w:tcPr>
          <w:p w14:paraId="13FB1E4E" w14:textId="77777777" w:rsidR="00621A13" w:rsidRPr="007F3D77" w:rsidRDefault="00621A13" w:rsidP="009828C9">
            <w:pPr>
              <w:ind w:firstLine="0"/>
              <w:jc w:val="center"/>
            </w:pPr>
            <w:r w:rsidRPr="007F3D77">
              <w:t>2.5</w:t>
            </w:r>
          </w:p>
        </w:tc>
        <w:tc>
          <w:tcPr>
            <w:tcW w:w="2454" w:type="dxa"/>
            <w:vMerge/>
            <w:vAlign w:val="center"/>
          </w:tcPr>
          <w:p w14:paraId="23C64DEF" w14:textId="77777777" w:rsidR="00621A13" w:rsidRPr="007F3D77" w:rsidRDefault="00621A13" w:rsidP="009828C9">
            <w:pPr>
              <w:ind w:firstLine="0"/>
              <w:jc w:val="center"/>
            </w:pPr>
          </w:p>
        </w:tc>
      </w:tr>
      <w:tr w:rsidR="00621A13" w:rsidRPr="007F3D77" w14:paraId="514C0F1E" w14:textId="77777777" w:rsidTr="00FC6B03">
        <w:trPr>
          <w:trHeight w:val="20"/>
        </w:trPr>
        <w:tc>
          <w:tcPr>
            <w:tcW w:w="676" w:type="dxa"/>
            <w:vMerge/>
            <w:vAlign w:val="center"/>
          </w:tcPr>
          <w:p w14:paraId="2453D12D" w14:textId="77777777" w:rsidR="00621A13" w:rsidRPr="007F3D77" w:rsidRDefault="00621A13" w:rsidP="009828C9">
            <w:pPr>
              <w:ind w:firstLine="0"/>
              <w:jc w:val="center"/>
            </w:pPr>
          </w:p>
        </w:tc>
        <w:tc>
          <w:tcPr>
            <w:tcW w:w="2013" w:type="dxa"/>
            <w:vMerge/>
            <w:vAlign w:val="center"/>
          </w:tcPr>
          <w:p w14:paraId="3E8C67D1"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B7786CF" w14:textId="5DDCFCF2" w:rsidR="00621A13" w:rsidRPr="007F3D77" w:rsidRDefault="00621A13" w:rsidP="009828C9">
            <w:pPr>
              <w:ind w:firstLine="0"/>
            </w:pPr>
            <w:r w:rsidRPr="007F3D77">
              <w:t>2.1.1.</w:t>
            </w:r>
            <w:r w:rsidR="009828C9">
              <w:t xml:space="preserve"> </w:t>
            </w:r>
            <w:r w:rsidRPr="007F3D77">
              <w:t>Áp dụng được kỹ năng tư duy phản biện, tư duy hệ thống, giải quyết vấn đề và sáng tạo vào các hoạt động nghề nghiệp ngành Giáo dục Mầm non</w:t>
            </w:r>
          </w:p>
        </w:tc>
        <w:tc>
          <w:tcPr>
            <w:tcW w:w="4529" w:type="dxa"/>
            <w:tcMar>
              <w:top w:w="0" w:type="dxa"/>
              <w:left w:w="100" w:type="dxa"/>
              <w:bottom w:w="0" w:type="dxa"/>
              <w:right w:w="100" w:type="dxa"/>
            </w:tcMar>
            <w:vAlign w:val="center"/>
          </w:tcPr>
          <w:p w14:paraId="237B6A6C" w14:textId="1F2E8E4E" w:rsidR="00621A13" w:rsidRPr="007F3D77" w:rsidRDefault="00621A13" w:rsidP="009828C9">
            <w:pPr>
              <w:ind w:firstLine="0"/>
            </w:pPr>
            <w:r w:rsidRPr="007F3D77">
              <w:t>2.1.1.1.</w:t>
            </w:r>
            <w:r w:rsidR="009828C9">
              <w:t xml:space="preserve"> </w:t>
            </w:r>
            <w:r w:rsidRPr="007F3D77">
              <w:t>Áp dụng được kỹ năng tư duy phản biện, tư duy hệ thống, giải quyết vấn đề và sáng tạo vào các</w:t>
            </w:r>
            <w:r w:rsidR="009828C9">
              <w:t xml:space="preserve"> </w:t>
            </w:r>
            <w:r w:rsidRPr="007F3D77">
              <w:t>hoạt động tổ chức cho trẻ khám phá môi trường xung quanh</w:t>
            </w:r>
          </w:p>
        </w:tc>
        <w:tc>
          <w:tcPr>
            <w:tcW w:w="1297" w:type="dxa"/>
            <w:vAlign w:val="center"/>
          </w:tcPr>
          <w:p w14:paraId="50AE860D" w14:textId="77777777" w:rsidR="00621A13" w:rsidRPr="007F3D77" w:rsidRDefault="00621A13" w:rsidP="009828C9">
            <w:pPr>
              <w:ind w:firstLine="0"/>
              <w:jc w:val="center"/>
            </w:pPr>
            <w:r w:rsidRPr="007F3D77">
              <w:t>2.5</w:t>
            </w:r>
          </w:p>
        </w:tc>
        <w:tc>
          <w:tcPr>
            <w:tcW w:w="2454" w:type="dxa"/>
            <w:vMerge w:val="restart"/>
            <w:vAlign w:val="center"/>
          </w:tcPr>
          <w:p w14:paraId="5259923D" w14:textId="77777777" w:rsidR="00621A13" w:rsidRPr="007F3D77" w:rsidRDefault="00621A13" w:rsidP="009828C9">
            <w:pPr>
              <w:ind w:firstLine="0"/>
              <w:jc w:val="center"/>
            </w:pPr>
          </w:p>
        </w:tc>
      </w:tr>
      <w:tr w:rsidR="00621A13" w:rsidRPr="007F3D77" w14:paraId="56760119" w14:textId="77777777" w:rsidTr="00FC6B03">
        <w:trPr>
          <w:trHeight w:val="20"/>
        </w:trPr>
        <w:tc>
          <w:tcPr>
            <w:tcW w:w="676" w:type="dxa"/>
            <w:vMerge/>
            <w:vAlign w:val="center"/>
          </w:tcPr>
          <w:p w14:paraId="6DECCD62" w14:textId="77777777" w:rsidR="00621A13" w:rsidRPr="007F3D77" w:rsidRDefault="00621A13" w:rsidP="009828C9">
            <w:pPr>
              <w:ind w:firstLine="0"/>
              <w:jc w:val="center"/>
            </w:pPr>
          </w:p>
        </w:tc>
        <w:tc>
          <w:tcPr>
            <w:tcW w:w="2013" w:type="dxa"/>
            <w:vMerge/>
            <w:vAlign w:val="center"/>
          </w:tcPr>
          <w:p w14:paraId="3090207D"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43B26DD" w14:textId="77777777" w:rsidR="00621A13" w:rsidRPr="007F3D77" w:rsidRDefault="00621A13" w:rsidP="009828C9">
            <w:pPr>
              <w:ind w:firstLine="0"/>
            </w:pPr>
            <w:r w:rsidRPr="007F3D77">
              <w:t>2.1.4.Thực hiện được kỹ năng lập kế hoạch, nuôi dưỡng - chăm sóc sức khoẻ, giáo dục trẻ, đánh giá trong các hoạt động nghề nghiệp ngành Giáo dục Mầm non</w:t>
            </w:r>
          </w:p>
        </w:tc>
        <w:tc>
          <w:tcPr>
            <w:tcW w:w="4529" w:type="dxa"/>
            <w:tcMar>
              <w:top w:w="0" w:type="dxa"/>
              <w:left w:w="100" w:type="dxa"/>
              <w:bottom w:w="0" w:type="dxa"/>
              <w:right w:w="100" w:type="dxa"/>
            </w:tcMar>
            <w:vAlign w:val="center"/>
          </w:tcPr>
          <w:p w14:paraId="0C4EC2C2" w14:textId="77777777" w:rsidR="00621A13" w:rsidRPr="007F3D77" w:rsidRDefault="00621A13" w:rsidP="009828C9">
            <w:pPr>
              <w:ind w:firstLine="0"/>
            </w:pPr>
            <w:r w:rsidRPr="007F3D77">
              <w:t>2.1.4.1. Thực hiện được kỹ năng lập kế hoạch, tổ chức các hoạt động giáo dục, đánh giá trong các hoạt động tổ chức cho trẻ khám phá môi trường xung quanh</w:t>
            </w:r>
          </w:p>
        </w:tc>
        <w:tc>
          <w:tcPr>
            <w:tcW w:w="1297" w:type="dxa"/>
            <w:vAlign w:val="center"/>
          </w:tcPr>
          <w:p w14:paraId="4492311E" w14:textId="77777777" w:rsidR="00621A13" w:rsidRPr="007F3D77" w:rsidRDefault="00621A13" w:rsidP="009828C9">
            <w:pPr>
              <w:ind w:firstLine="0"/>
              <w:jc w:val="center"/>
            </w:pPr>
            <w:r w:rsidRPr="007F3D77">
              <w:t>2.5</w:t>
            </w:r>
          </w:p>
        </w:tc>
        <w:tc>
          <w:tcPr>
            <w:tcW w:w="2454" w:type="dxa"/>
            <w:vMerge/>
            <w:vAlign w:val="center"/>
          </w:tcPr>
          <w:p w14:paraId="37731EEB" w14:textId="77777777" w:rsidR="00621A13" w:rsidRPr="007F3D77" w:rsidRDefault="00621A13" w:rsidP="009828C9">
            <w:pPr>
              <w:ind w:firstLine="0"/>
              <w:jc w:val="center"/>
            </w:pPr>
          </w:p>
        </w:tc>
      </w:tr>
      <w:tr w:rsidR="00621A13" w:rsidRPr="007F3D77" w14:paraId="4DFC48AF" w14:textId="77777777" w:rsidTr="00FC6B03">
        <w:trPr>
          <w:trHeight w:val="20"/>
        </w:trPr>
        <w:tc>
          <w:tcPr>
            <w:tcW w:w="676" w:type="dxa"/>
            <w:vMerge/>
            <w:vAlign w:val="center"/>
          </w:tcPr>
          <w:p w14:paraId="08151339" w14:textId="77777777" w:rsidR="00621A13" w:rsidRPr="007F3D77" w:rsidRDefault="00621A13" w:rsidP="009828C9">
            <w:pPr>
              <w:ind w:firstLine="0"/>
              <w:jc w:val="center"/>
            </w:pPr>
          </w:p>
        </w:tc>
        <w:tc>
          <w:tcPr>
            <w:tcW w:w="2013" w:type="dxa"/>
            <w:vMerge/>
            <w:vAlign w:val="center"/>
          </w:tcPr>
          <w:p w14:paraId="2B8F1DD7"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C789A6C" w14:textId="77777777" w:rsidR="00621A13" w:rsidRPr="007F3D77" w:rsidRDefault="00621A13" w:rsidP="009828C9">
            <w:pPr>
              <w:ind w:firstLine="0"/>
            </w:pPr>
            <w:r w:rsidRPr="007F3D77">
              <w:t>3.1.2. Thực hiện kỹ năng hợp tác trong hoạt động nghề nghiệp ngành Giáo dục Mầm non</w:t>
            </w:r>
          </w:p>
        </w:tc>
        <w:tc>
          <w:tcPr>
            <w:tcW w:w="4529" w:type="dxa"/>
            <w:tcMar>
              <w:top w:w="0" w:type="dxa"/>
              <w:left w:w="100" w:type="dxa"/>
              <w:bottom w:w="0" w:type="dxa"/>
              <w:right w:w="100" w:type="dxa"/>
            </w:tcMar>
            <w:vAlign w:val="center"/>
          </w:tcPr>
          <w:p w14:paraId="29C8E87E" w14:textId="77777777" w:rsidR="00621A13" w:rsidRPr="007F3D77" w:rsidRDefault="00621A13" w:rsidP="009828C9">
            <w:pPr>
              <w:ind w:firstLine="0"/>
            </w:pPr>
            <w:r w:rsidRPr="007F3D77">
              <w:t>3.1.2.1. Thực hiện kỹ năng hợp tác trong hoạt động học tập nghiên cứu và tổ chức cho trẻ khám phá môi trường xung quanh</w:t>
            </w:r>
          </w:p>
        </w:tc>
        <w:tc>
          <w:tcPr>
            <w:tcW w:w="1297" w:type="dxa"/>
            <w:vAlign w:val="center"/>
          </w:tcPr>
          <w:p w14:paraId="1B8BF9A6" w14:textId="77777777" w:rsidR="00621A13" w:rsidRPr="007F3D77" w:rsidRDefault="00621A13" w:rsidP="009828C9">
            <w:pPr>
              <w:ind w:firstLine="0"/>
              <w:jc w:val="center"/>
            </w:pPr>
            <w:r w:rsidRPr="007F3D77">
              <w:t>2.5</w:t>
            </w:r>
          </w:p>
        </w:tc>
        <w:tc>
          <w:tcPr>
            <w:tcW w:w="2454" w:type="dxa"/>
            <w:vMerge/>
            <w:vAlign w:val="center"/>
          </w:tcPr>
          <w:p w14:paraId="63F520E8" w14:textId="77777777" w:rsidR="00621A13" w:rsidRPr="007F3D77" w:rsidRDefault="00621A13" w:rsidP="009828C9">
            <w:pPr>
              <w:ind w:firstLine="0"/>
              <w:jc w:val="center"/>
            </w:pPr>
          </w:p>
        </w:tc>
      </w:tr>
      <w:tr w:rsidR="00621A13" w:rsidRPr="007F3D77" w14:paraId="783B654E" w14:textId="77777777" w:rsidTr="00FC6B03">
        <w:trPr>
          <w:trHeight w:val="20"/>
        </w:trPr>
        <w:tc>
          <w:tcPr>
            <w:tcW w:w="676" w:type="dxa"/>
            <w:vMerge/>
            <w:vAlign w:val="center"/>
          </w:tcPr>
          <w:p w14:paraId="627D4AB2" w14:textId="77777777" w:rsidR="00621A13" w:rsidRPr="007F3D77" w:rsidRDefault="00621A13" w:rsidP="009828C9">
            <w:pPr>
              <w:ind w:firstLine="0"/>
              <w:jc w:val="center"/>
            </w:pPr>
          </w:p>
        </w:tc>
        <w:tc>
          <w:tcPr>
            <w:tcW w:w="2013" w:type="dxa"/>
            <w:vMerge/>
            <w:vAlign w:val="center"/>
          </w:tcPr>
          <w:p w14:paraId="7BA788CB"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6537D6CB" w14:textId="77777777" w:rsidR="00621A13" w:rsidRPr="007F3D77" w:rsidRDefault="00621A13" w:rsidP="009828C9">
            <w:pPr>
              <w:ind w:firstLine="0"/>
            </w:pPr>
            <w:r w:rsidRPr="007F3D77">
              <w:t xml:space="preserve">3.2.2.Thực hiện kỹ năng sử </w:t>
            </w:r>
            <w:r w:rsidRPr="007F3D77">
              <w:lastRenderedPageBreak/>
              <w:t>dụng ngoại ngữ cơ bản (bậc 3/6) trong giao tiếp và các hoạt động nghề nghiệp ngành Giáo dục Mầm non. (Khung năng lực ngoại ngữ 6 bậc dùng cho Việt Nam)</w:t>
            </w:r>
          </w:p>
        </w:tc>
        <w:tc>
          <w:tcPr>
            <w:tcW w:w="4529" w:type="dxa"/>
            <w:tcMar>
              <w:top w:w="0" w:type="dxa"/>
              <w:left w:w="100" w:type="dxa"/>
              <w:bottom w:w="0" w:type="dxa"/>
              <w:right w:w="100" w:type="dxa"/>
            </w:tcMar>
            <w:vAlign w:val="center"/>
          </w:tcPr>
          <w:p w14:paraId="2A381E1D" w14:textId="6302B9D9" w:rsidR="00621A13" w:rsidRPr="007F3D77" w:rsidRDefault="00621A13" w:rsidP="009828C9">
            <w:pPr>
              <w:ind w:firstLine="0"/>
            </w:pPr>
            <w:r w:rsidRPr="007F3D77">
              <w:lastRenderedPageBreak/>
              <w:t xml:space="preserve">3.2.2.1. Thực hiện kỹ năng sử dụng </w:t>
            </w:r>
            <w:r w:rsidRPr="007F3D77">
              <w:lastRenderedPageBreak/>
              <w:t>ngoại ngữ cơ bản (bậc 3/6) trong</w:t>
            </w:r>
            <w:r w:rsidR="009828C9">
              <w:t xml:space="preserve"> </w:t>
            </w:r>
            <w:r w:rsidRPr="007F3D77">
              <w:t>hoạt động tổ chức cho trẻ khám phá môi trường xung quanh (Khung năng lực ngoại ngữ 6 bậc dùng cho Việt Nam)</w:t>
            </w:r>
          </w:p>
        </w:tc>
        <w:tc>
          <w:tcPr>
            <w:tcW w:w="1297" w:type="dxa"/>
            <w:vAlign w:val="center"/>
          </w:tcPr>
          <w:p w14:paraId="45E7F562" w14:textId="77777777" w:rsidR="00621A13" w:rsidRPr="007F3D77" w:rsidRDefault="00621A13" w:rsidP="009828C9">
            <w:pPr>
              <w:ind w:firstLine="0"/>
              <w:jc w:val="center"/>
            </w:pPr>
            <w:r w:rsidRPr="007F3D77">
              <w:lastRenderedPageBreak/>
              <w:t>2.5</w:t>
            </w:r>
          </w:p>
        </w:tc>
        <w:tc>
          <w:tcPr>
            <w:tcW w:w="2454" w:type="dxa"/>
            <w:vMerge/>
            <w:vAlign w:val="center"/>
          </w:tcPr>
          <w:p w14:paraId="6EBD88F1" w14:textId="77777777" w:rsidR="00621A13" w:rsidRPr="007F3D77" w:rsidRDefault="00621A13" w:rsidP="009828C9">
            <w:pPr>
              <w:ind w:firstLine="0"/>
              <w:jc w:val="center"/>
            </w:pPr>
          </w:p>
        </w:tc>
      </w:tr>
      <w:tr w:rsidR="00621A13" w:rsidRPr="007F3D77" w14:paraId="18AE9A53" w14:textId="77777777" w:rsidTr="00FC6B03">
        <w:trPr>
          <w:trHeight w:val="20"/>
        </w:trPr>
        <w:tc>
          <w:tcPr>
            <w:tcW w:w="676" w:type="dxa"/>
            <w:vMerge w:val="restart"/>
            <w:vAlign w:val="center"/>
          </w:tcPr>
          <w:p w14:paraId="19AA66F0" w14:textId="77777777" w:rsidR="00621A13" w:rsidRPr="007F3D77" w:rsidRDefault="00621A13" w:rsidP="009828C9">
            <w:pPr>
              <w:ind w:firstLine="0"/>
              <w:jc w:val="center"/>
            </w:pPr>
            <w:r w:rsidRPr="007F3D77">
              <w:lastRenderedPageBreak/>
              <w:t>27</w:t>
            </w:r>
          </w:p>
        </w:tc>
        <w:tc>
          <w:tcPr>
            <w:tcW w:w="2013" w:type="dxa"/>
            <w:vMerge w:val="restart"/>
            <w:vAlign w:val="center"/>
          </w:tcPr>
          <w:p w14:paraId="393BB392" w14:textId="77777777" w:rsidR="00621A13" w:rsidRPr="007F3D77" w:rsidRDefault="00621A13" w:rsidP="009828C9">
            <w:pPr>
              <w:ind w:firstLine="0"/>
              <w:jc w:val="center"/>
            </w:pPr>
            <w:r w:rsidRPr="007F3D77">
              <w:t>Tiếng Việt và phương pháp phát triển ngôn ngữ cho trẻ</w:t>
            </w:r>
            <w:r w:rsidRPr="007F3D77">
              <w:br/>
              <w:t>(ECEa73310)</w:t>
            </w:r>
          </w:p>
        </w:tc>
        <w:tc>
          <w:tcPr>
            <w:tcW w:w="3515" w:type="dxa"/>
            <w:vAlign w:val="center"/>
          </w:tcPr>
          <w:p w14:paraId="4264AC39" w14:textId="77777777" w:rsidR="00621A13" w:rsidRPr="007F3D77" w:rsidRDefault="00621A13" w:rsidP="009828C9">
            <w:pPr>
              <w:ind w:firstLine="0"/>
            </w:pPr>
            <w:r w:rsidRPr="007F3D77">
              <w:t>1.2.1. Vận dụng được kiến thức cơ sở tâm lý - giáo dục học mầm non, khoa học cơ bản và nghệ thuật vào các hoạt động nghề nghiệp ngành Giáo dục Mầm non</w:t>
            </w:r>
          </w:p>
        </w:tc>
        <w:tc>
          <w:tcPr>
            <w:tcW w:w="4529" w:type="dxa"/>
            <w:vAlign w:val="center"/>
          </w:tcPr>
          <w:p w14:paraId="2B2FEBC9" w14:textId="77777777" w:rsidR="00621A13" w:rsidRPr="007F3D77" w:rsidRDefault="00621A13" w:rsidP="009828C9">
            <w:pPr>
              <w:ind w:firstLine="0"/>
            </w:pPr>
            <w:r w:rsidRPr="007F3D77">
              <w:t>1.2.1.1. Vận dụng được kiến thức về tiếng Việt vào các hoạt động học tập, nghiên cứu nội dung học phần Phát triển ngôn ngữ cho trẻ.</w:t>
            </w:r>
          </w:p>
        </w:tc>
        <w:tc>
          <w:tcPr>
            <w:tcW w:w="1297" w:type="dxa"/>
            <w:tcMar>
              <w:top w:w="0" w:type="dxa"/>
              <w:left w:w="100" w:type="dxa"/>
              <w:bottom w:w="0" w:type="dxa"/>
              <w:right w:w="100" w:type="dxa"/>
            </w:tcMar>
            <w:vAlign w:val="center"/>
          </w:tcPr>
          <w:p w14:paraId="68755921" w14:textId="77777777" w:rsidR="00621A13" w:rsidRPr="007F3D77" w:rsidRDefault="00621A13" w:rsidP="009828C9">
            <w:pPr>
              <w:ind w:firstLine="0"/>
              <w:jc w:val="center"/>
            </w:pPr>
            <w:r w:rsidRPr="007F3D77">
              <w:t>2.5</w:t>
            </w:r>
          </w:p>
        </w:tc>
        <w:tc>
          <w:tcPr>
            <w:tcW w:w="2454" w:type="dxa"/>
            <w:vMerge w:val="restart"/>
            <w:vAlign w:val="center"/>
          </w:tcPr>
          <w:p w14:paraId="78E94264" w14:textId="77777777" w:rsidR="00621A13" w:rsidRPr="007F3D77" w:rsidRDefault="00621A13" w:rsidP="009828C9">
            <w:pPr>
              <w:ind w:firstLine="0"/>
              <w:jc w:val="center"/>
            </w:pPr>
          </w:p>
          <w:p w14:paraId="27A4FCC0" w14:textId="77777777" w:rsidR="00621A13" w:rsidRPr="007F3D77" w:rsidRDefault="00621A13" w:rsidP="009828C9">
            <w:pPr>
              <w:ind w:firstLine="0"/>
              <w:jc w:val="center"/>
            </w:pPr>
          </w:p>
          <w:p w14:paraId="7F81267E" w14:textId="77777777" w:rsidR="00621A13" w:rsidRPr="007F3D77" w:rsidRDefault="00621A13" w:rsidP="009828C9">
            <w:pPr>
              <w:ind w:firstLine="0"/>
              <w:jc w:val="center"/>
            </w:pPr>
            <w:r w:rsidRPr="007F3D77">
              <w:t>TS. Trần Thị Hoàng Yến</w:t>
            </w:r>
          </w:p>
        </w:tc>
      </w:tr>
      <w:tr w:rsidR="00621A13" w:rsidRPr="007F3D77" w14:paraId="164BBB30" w14:textId="77777777" w:rsidTr="00FC6B03">
        <w:trPr>
          <w:trHeight w:val="20"/>
        </w:trPr>
        <w:tc>
          <w:tcPr>
            <w:tcW w:w="676" w:type="dxa"/>
            <w:vMerge/>
            <w:vAlign w:val="center"/>
          </w:tcPr>
          <w:p w14:paraId="7D632104" w14:textId="77777777" w:rsidR="00621A13" w:rsidRPr="007F3D77" w:rsidRDefault="00621A13" w:rsidP="009828C9">
            <w:pPr>
              <w:ind w:firstLine="0"/>
              <w:jc w:val="center"/>
            </w:pPr>
          </w:p>
        </w:tc>
        <w:tc>
          <w:tcPr>
            <w:tcW w:w="2013" w:type="dxa"/>
            <w:vMerge/>
            <w:vAlign w:val="center"/>
          </w:tcPr>
          <w:p w14:paraId="5EF67F80" w14:textId="77777777" w:rsidR="00621A13" w:rsidRPr="007F3D77" w:rsidRDefault="00621A13" w:rsidP="009828C9">
            <w:pPr>
              <w:ind w:firstLine="0"/>
              <w:jc w:val="center"/>
            </w:pPr>
          </w:p>
        </w:tc>
        <w:tc>
          <w:tcPr>
            <w:tcW w:w="3515" w:type="dxa"/>
            <w:vMerge w:val="restart"/>
            <w:vAlign w:val="center"/>
          </w:tcPr>
          <w:p w14:paraId="318644D1" w14:textId="7E2E3511" w:rsidR="00621A13" w:rsidRPr="007F3D77" w:rsidRDefault="00621A13" w:rsidP="009828C9">
            <w:pPr>
              <w:ind w:firstLine="0"/>
            </w:pPr>
            <w:r w:rsidRPr="007F3D77">
              <w:t>1.2.2.</w:t>
            </w:r>
            <w:r w:rsidR="009828C9">
              <w:t xml:space="preserve"> </w:t>
            </w:r>
            <w:r w:rsidRPr="007F3D77">
              <w:t>Vận dụng được kiến thức đại cương và nhóm ngành về tâm lý - giáo dục học, công nghệ số vào các hoạt động nghề nghiệp ngành Giáo dục Mầm non</w:t>
            </w:r>
          </w:p>
        </w:tc>
        <w:tc>
          <w:tcPr>
            <w:tcW w:w="4529" w:type="dxa"/>
            <w:tcMar>
              <w:top w:w="0" w:type="dxa"/>
              <w:left w:w="100" w:type="dxa"/>
              <w:bottom w:w="0" w:type="dxa"/>
              <w:right w:w="100" w:type="dxa"/>
            </w:tcMar>
            <w:vAlign w:val="center"/>
          </w:tcPr>
          <w:p w14:paraId="070ACE4F" w14:textId="77777777" w:rsidR="00621A13" w:rsidRPr="007F3D77" w:rsidRDefault="00621A13" w:rsidP="009828C9">
            <w:pPr>
              <w:ind w:firstLine="0"/>
            </w:pPr>
            <w:r w:rsidRPr="007F3D77">
              <w:t>1.2.2.1. Vận dụng được kiến thức lý luận về nhiệm vụ, nội dung phát triển ngôn ngữ trong thực hiện nhiệm vụ học tập học phần Tiếng Việt và phương pháp phát triển ngôn ngữ cho trẻ.</w:t>
            </w:r>
          </w:p>
        </w:tc>
        <w:tc>
          <w:tcPr>
            <w:tcW w:w="1297" w:type="dxa"/>
            <w:tcMar>
              <w:top w:w="0" w:type="dxa"/>
              <w:left w:w="100" w:type="dxa"/>
              <w:bottom w:w="0" w:type="dxa"/>
              <w:right w:w="100" w:type="dxa"/>
            </w:tcMar>
            <w:vAlign w:val="center"/>
          </w:tcPr>
          <w:p w14:paraId="44997202" w14:textId="77777777" w:rsidR="00621A13" w:rsidRPr="007F3D77" w:rsidRDefault="00621A13" w:rsidP="009828C9">
            <w:pPr>
              <w:ind w:firstLine="0"/>
              <w:jc w:val="center"/>
            </w:pPr>
            <w:r w:rsidRPr="007F3D77">
              <w:t>2.5</w:t>
            </w:r>
          </w:p>
        </w:tc>
        <w:tc>
          <w:tcPr>
            <w:tcW w:w="2454" w:type="dxa"/>
            <w:vMerge/>
            <w:vAlign w:val="center"/>
          </w:tcPr>
          <w:p w14:paraId="4DB7913D" w14:textId="77777777" w:rsidR="00621A13" w:rsidRPr="007F3D77" w:rsidRDefault="00621A13" w:rsidP="009828C9">
            <w:pPr>
              <w:ind w:firstLine="0"/>
              <w:jc w:val="center"/>
            </w:pPr>
          </w:p>
        </w:tc>
      </w:tr>
      <w:tr w:rsidR="00621A13" w:rsidRPr="007F3D77" w14:paraId="63C4F32A" w14:textId="77777777" w:rsidTr="00FC6B03">
        <w:trPr>
          <w:trHeight w:val="20"/>
        </w:trPr>
        <w:tc>
          <w:tcPr>
            <w:tcW w:w="676" w:type="dxa"/>
            <w:vMerge/>
            <w:vAlign w:val="center"/>
          </w:tcPr>
          <w:p w14:paraId="7258D4BC" w14:textId="77777777" w:rsidR="00621A13" w:rsidRPr="007F3D77" w:rsidRDefault="00621A13" w:rsidP="009828C9">
            <w:pPr>
              <w:ind w:firstLine="0"/>
              <w:jc w:val="center"/>
            </w:pPr>
          </w:p>
        </w:tc>
        <w:tc>
          <w:tcPr>
            <w:tcW w:w="2013" w:type="dxa"/>
            <w:vMerge/>
            <w:vAlign w:val="center"/>
          </w:tcPr>
          <w:p w14:paraId="54E62842" w14:textId="77777777" w:rsidR="00621A13" w:rsidRPr="007F3D77" w:rsidRDefault="00621A13" w:rsidP="009828C9">
            <w:pPr>
              <w:ind w:firstLine="0"/>
              <w:jc w:val="center"/>
            </w:pPr>
          </w:p>
        </w:tc>
        <w:tc>
          <w:tcPr>
            <w:tcW w:w="3515" w:type="dxa"/>
            <w:vMerge/>
            <w:vAlign w:val="center"/>
          </w:tcPr>
          <w:p w14:paraId="1CA33E7A"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3DA08146" w14:textId="77777777" w:rsidR="00621A13" w:rsidRPr="007F3D77" w:rsidRDefault="00621A13" w:rsidP="009828C9">
            <w:pPr>
              <w:ind w:firstLine="0"/>
            </w:pPr>
            <w:r w:rsidRPr="007F3D77">
              <w:t>1.2.2.2. Vận dụng kiến thức lý luận và thực tiễn về phương pháp, hình thức, điều kiện phương tiện phát triển ngôn ngữ cho trẻ trong học tập, thực hành học phần Tiếng Việt và Phương pháp phát triển ngôn ngữ cho trẻ.</w:t>
            </w:r>
          </w:p>
        </w:tc>
        <w:tc>
          <w:tcPr>
            <w:tcW w:w="1297" w:type="dxa"/>
            <w:tcMar>
              <w:top w:w="0" w:type="dxa"/>
              <w:left w:w="100" w:type="dxa"/>
              <w:bottom w:w="0" w:type="dxa"/>
              <w:right w:w="100" w:type="dxa"/>
            </w:tcMar>
            <w:vAlign w:val="center"/>
          </w:tcPr>
          <w:p w14:paraId="518C21B0" w14:textId="77777777" w:rsidR="00621A13" w:rsidRPr="007F3D77" w:rsidRDefault="00621A13" w:rsidP="009828C9">
            <w:pPr>
              <w:ind w:firstLine="0"/>
              <w:jc w:val="center"/>
            </w:pPr>
            <w:r w:rsidRPr="007F3D77">
              <w:t>2.5</w:t>
            </w:r>
          </w:p>
        </w:tc>
        <w:tc>
          <w:tcPr>
            <w:tcW w:w="2454" w:type="dxa"/>
            <w:vMerge/>
            <w:vAlign w:val="center"/>
          </w:tcPr>
          <w:p w14:paraId="07F52CD1" w14:textId="77777777" w:rsidR="00621A13" w:rsidRPr="007F3D77" w:rsidRDefault="00621A13" w:rsidP="009828C9">
            <w:pPr>
              <w:ind w:firstLine="0"/>
              <w:jc w:val="center"/>
            </w:pPr>
          </w:p>
        </w:tc>
      </w:tr>
      <w:tr w:rsidR="00621A13" w:rsidRPr="007F3D77" w14:paraId="46FC00C4" w14:textId="77777777" w:rsidTr="00FC6B03">
        <w:trPr>
          <w:trHeight w:val="20"/>
        </w:trPr>
        <w:tc>
          <w:tcPr>
            <w:tcW w:w="676" w:type="dxa"/>
            <w:vMerge/>
            <w:vAlign w:val="center"/>
          </w:tcPr>
          <w:p w14:paraId="15B176AA" w14:textId="77777777" w:rsidR="00621A13" w:rsidRPr="007F3D77" w:rsidRDefault="00621A13" w:rsidP="009828C9">
            <w:pPr>
              <w:ind w:firstLine="0"/>
              <w:jc w:val="center"/>
            </w:pPr>
          </w:p>
        </w:tc>
        <w:tc>
          <w:tcPr>
            <w:tcW w:w="2013" w:type="dxa"/>
            <w:vMerge/>
            <w:vAlign w:val="center"/>
          </w:tcPr>
          <w:p w14:paraId="54221A85"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B603416" w14:textId="77777777" w:rsidR="00621A13" w:rsidRPr="007F3D77" w:rsidRDefault="00621A13" w:rsidP="009828C9">
            <w:pPr>
              <w:ind w:firstLine="0"/>
            </w:pPr>
            <w:r w:rsidRPr="007F3D77">
              <w:t>.1.2. Áp dụng được kỹ năng nghiên cứu tài liệu, khám phá tri thức và tự học trong các hoạt động nghề nghiệp ngành Giáo dục Mầm non</w:t>
            </w:r>
          </w:p>
        </w:tc>
        <w:tc>
          <w:tcPr>
            <w:tcW w:w="4529" w:type="dxa"/>
            <w:tcMar>
              <w:top w:w="0" w:type="dxa"/>
              <w:left w:w="100" w:type="dxa"/>
              <w:bottom w:w="0" w:type="dxa"/>
              <w:right w:w="100" w:type="dxa"/>
            </w:tcMar>
            <w:vAlign w:val="center"/>
          </w:tcPr>
          <w:p w14:paraId="74BB0CAD" w14:textId="77777777" w:rsidR="00621A13" w:rsidRPr="007F3D77" w:rsidRDefault="00621A13" w:rsidP="009828C9">
            <w:pPr>
              <w:ind w:firstLine="0"/>
            </w:pPr>
            <w:r w:rsidRPr="007F3D77">
              <w:t>2.1.2.1. Áp dụng được kỹ năng nghiên cứu tài liệu và tự học trong học tập học phần Tiếng Việt và phương pháp phát triển ngôn ngữ cho trẻ.</w:t>
            </w:r>
          </w:p>
        </w:tc>
        <w:tc>
          <w:tcPr>
            <w:tcW w:w="1297" w:type="dxa"/>
            <w:vAlign w:val="center"/>
          </w:tcPr>
          <w:p w14:paraId="46E23D23" w14:textId="77777777" w:rsidR="00621A13" w:rsidRPr="007F3D77" w:rsidRDefault="00621A13" w:rsidP="009828C9">
            <w:pPr>
              <w:ind w:firstLine="0"/>
              <w:jc w:val="center"/>
            </w:pPr>
            <w:r w:rsidRPr="007F3D77">
              <w:t>2.5</w:t>
            </w:r>
          </w:p>
          <w:p w14:paraId="70503DF4" w14:textId="77777777" w:rsidR="00621A13" w:rsidRPr="007F3D77" w:rsidRDefault="00621A13" w:rsidP="009828C9">
            <w:pPr>
              <w:ind w:firstLine="0"/>
              <w:jc w:val="center"/>
            </w:pPr>
          </w:p>
        </w:tc>
        <w:tc>
          <w:tcPr>
            <w:tcW w:w="2454" w:type="dxa"/>
            <w:vAlign w:val="center"/>
          </w:tcPr>
          <w:p w14:paraId="5165BC77" w14:textId="77777777" w:rsidR="00621A13" w:rsidRPr="007F3D77" w:rsidRDefault="00621A13" w:rsidP="009828C9">
            <w:pPr>
              <w:ind w:firstLine="0"/>
              <w:jc w:val="center"/>
            </w:pPr>
          </w:p>
        </w:tc>
      </w:tr>
      <w:tr w:rsidR="00621A13" w:rsidRPr="007F3D77" w14:paraId="61311361" w14:textId="77777777" w:rsidTr="00FC6B03">
        <w:trPr>
          <w:trHeight w:val="20"/>
        </w:trPr>
        <w:tc>
          <w:tcPr>
            <w:tcW w:w="676" w:type="dxa"/>
            <w:vMerge/>
            <w:vAlign w:val="center"/>
          </w:tcPr>
          <w:p w14:paraId="4CB62962" w14:textId="77777777" w:rsidR="00621A13" w:rsidRPr="007F3D77" w:rsidRDefault="00621A13" w:rsidP="009828C9">
            <w:pPr>
              <w:ind w:firstLine="0"/>
              <w:jc w:val="center"/>
            </w:pPr>
          </w:p>
        </w:tc>
        <w:tc>
          <w:tcPr>
            <w:tcW w:w="2013" w:type="dxa"/>
            <w:vMerge/>
            <w:vAlign w:val="center"/>
          </w:tcPr>
          <w:p w14:paraId="035E67B3"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57BD025C" w14:textId="77777777"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tcMar>
              <w:top w:w="0" w:type="dxa"/>
              <w:left w:w="100" w:type="dxa"/>
              <w:bottom w:w="0" w:type="dxa"/>
              <w:right w:w="100" w:type="dxa"/>
            </w:tcMar>
            <w:vAlign w:val="center"/>
          </w:tcPr>
          <w:p w14:paraId="09107671" w14:textId="77777777" w:rsidR="00621A13" w:rsidRPr="007F3D77" w:rsidRDefault="00621A13" w:rsidP="009828C9">
            <w:pPr>
              <w:ind w:firstLine="0"/>
            </w:pPr>
            <w:r w:rsidRPr="007F3D77">
              <w:t>2.1.4.1. Thực hiện được kỹ năng lập kế hoạch, tổ chức, đánh giá hoạt động giáo dục phát triển ngôn ngữ cho trẻ mầm non.</w:t>
            </w:r>
          </w:p>
        </w:tc>
        <w:tc>
          <w:tcPr>
            <w:tcW w:w="1297" w:type="dxa"/>
            <w:vAlign w:val="center"/>
          </w:tcPr>
          <w:p w14:paraId="579C798F" w14:textId="77777777" w:rsidR="00621A13" w:rsidRPr="007F3D77" w:rsidRDefault="00621A13" w:rsidP="009828C9">
            <w:pPr>
              <w:ind w:firstLine="0"/>
              <w:jc w:val="center"/>
            </w:pPr>
          </w:p>
          <w:p w14:paraId="28F038BE" w14:textId="77777777" w:rsidR="00621A13" w:rsidRPr="007F3D77" w:rsidRDefault="00621A13" w:rsidP="009828C9">
            <w:pPr>
              <w:ind w:firstLine="0"/>
              <w:jc w:val="center"/>
            </w:pPr>
            <w:r w:rsidRPr="007F3D77">
              <w:t>2.5</w:t>
            </w:r>
          </w:p>
        </w:tc>
        <w:tc>
          <w:tcPr>
            <w:tcW w:w="2454" w:type="dxa"/>
            <w:vMerge w:val="restart"/>
            <w:vAlign w:val="center"/>
          </w:tcPr>
          <w:p w14:paraId="22BDAA0A" w14:textId="77777777" w:rsidR="00621A13" w:rsidRPr="007F3D77" w:rsidRDefault="00621A13" w:rsidP="009828C9">
            <w:pPr>
              <w:ind w:firstLine="0"/>
              <w:jc w:val="center"/>
            </w:pPr>
          </w:p>
        </w:tc>
      </w:tr>
      <w:tr w:rsidR="00621A13" w:rsidRPr="007F3D77" w14:paraId="6D5A9160" w14:textId="77777777" w:rsidTr="00FC6B03">
        <w:trPr>
          <w:trHeight w:val="20"/>
        </w:trPr>
        <w:tc>
          <w:tcPr>
            <w:tcW w:w="676" w:type="dxa"/>
            <w:vMerge/>
            <w:vAlign w:val="center"/>
          </w:tcPr>
          <w:p w14:paraId="32C15099" w14:textId="77777777" w:rsidR="00621A13" w:rsidRPr="007F3D77" w:rsidRDefault="00621A13" w:rsidP="009828C9">
            <w:pPr>
              <w:ind w:firstLine="0"/>
              <w:jc w:val="center"/>
            </w:pPr>
          </w:p>
        </w:tc>
        <w:tc>
          <w:tcPr>
            <w:tcW w:w="2013" w:type="dxa"/>
            <w:vMerge/>
            <w:vAlign w:val="center"/>
          </w:tcPr>
          <w:p w14:paraId="3D3DC7B0"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6227712" w14:textId="77777777" w:rsidR="00621A13" w:rsidRPr="007F3D77" w:rsidRDefault="00621A13" w:rsidP="009828C9">
            <w:pPr>
              <w:ind w:firstLine="0"/>
            </w:pPr>
            <w:r w:rsidRPr="007F3D77">
              <w:t>3.1.2. Thực hiện kỹ năng hợp tác trong hoạt động nghề nghiệp ngành Giáo dục Mầm non</w:t>
            </w:r>
          </w:p>
        </w:tc>
        <w:tc>
          <w:tcPr>
            <w:tcW w:w="4529" w:type="dxa"/>
            <w:tcMar>
              <w:top w:w="0" w:type="dxa"/>
              <w:left w:w="100" w:type="dxa"/>
              <w:bottom w:w="0" w:type="dxa"/>
              <w:right w:w="100" w:type="dxa"/>
            </w:tcMar>
            <w:vAlign w:val="center"/>
          </w:tcPr>
          <w:p w14:paraId="733E8FA1" w14:textId="77777777" w:rsidR="00621A13" w:rsidRPr="007F3D77" w:rsidRDefault="00621A13" w:rsidP="009828C9">
            <w:pPr>
              <w:ind w:firstLine="0"/>
            </w:pPr>
            <w:r w:rsidRPr="007F3D77">
              <w:t>3.1.2.1. Thực hiện được kỹ năng hợp tác với các thành viên liên quan trong các hoạt động học tập, nghiên cứu trong học phần Tiếng Việt và phương pháp phát triển ngôn ngữ cho trẻ.</w:t>
            </w:r>
          </w:p>
        </w:tc>
        <w:tc>
          <w:tcPr>
            <w:tcW w:w="1297" w:type="dxa"/>
            <w:vAlign w:val="center"/>
          </w:tcPr>
          <w:p w14:paraId="42190621" w14:textId="77777777" w:rsidR="00621A13" w:rsidRPr="007F3D77" w:rsidRDefault="00621A13" w:rsidP="009828C9">
            <w:pPr>
              <w:ind w:firstLine="0"/>
              <w:jc w:val="center"/>
            </w:pPr>
            <w:r w:rsidRPr="007F3D77">
              <w:t>2.5</w:t>
            </w:r>
          </w:p>
        </w:tc>
        <w:tc>
          <w:tcPr>
            <w:tcW w:w="2454" w:type="dxa"/>
            <w:vMerge/>
            <w:vAlign w:val="center"/>
          </w:tcPr>
          <w:p w14:paraId="550CF688" w14:textId="77777777" w:rsidR="00621A13" w:rsidRPr="007F3D77" w:rsidRDefault="00621A13" w:rsidP="009828C9">
            <w:pPr>
              <w:ind w:firstLine="0"/>
              <w:jc w:val="center"/>
            </w:pPr>
          </w:p>
        </w:tc>
      </w:tr>
      <w:tr w:rsidR="00621A13" w:rsidRPr="007F3D77" w14:paraId="7D21868D" w14:textId="77777777" w:rsidTr="00FC6B03">
        <w:trPr>
          <w:trHeight w:val="20"/>
        </w:trPr>
        <w:tc>
          <w:tcPr>
            <w:tcW w:w="676" w:type="dxa"/>
            <w:vMerge/>
            <w:vAlign w:val="center"/>
          </w:tcPr>
          <w:p w14:paraId="46880523" w14:textId="77777777" w:rsidR="00621A13" w:rsidRPr="007F3D77" w:rsidRDefault="00621A13" w:rsidP="009828C9">
            <w:pPr>
              <w:ind w:firstLine="0"/>
              <w:jc w:val="center"/>
            </w:pPr>
          </w:p>
        </w:tc>
        <w:tc>
          <w:tcPr>
            <w:tcW w:w="2013" w:type="dxa"/>
            <w:vMerge/>
            <w:vAlign w:val="center"/>
          </w:tcPr>
          <w:p w14:paraId="6B39F3E4"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94E6C6A"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tcMar>
              <w:top w:w="0" w:type="dxa"/>
              <w:left w:w="100" w:type="dxa"/>
              <w:bottom w:w="0" w:type="dxa"/>
              <w:right w:w="100" w:type="dxa"/>
            </w:tcMar>
            <w:vAlign w:val="center"/>
          </w:tcPr>
          <w:p w14:paraId="40A1D847" w14:textId="77777777" w:rsidR="00621A13" w:rsidRPr="007F3D77" w:rsidRDefault="00621A13" w:rsidP="009828C9">
            <w:pPr>
              <w:ind w:firstLine="0"/>
            </w:pPr>
            <w:r w:rsidRPr="007F3D77">
              <w:t>3.2.1.1. Thực hiện được phương thức giao tiếp (thuyết trình, văn bản, ứng dụng AI…) trong hoạt động học tập, nghiên cứu, thực hành tổ chức hoạt động phát triển ngôn ngữ cho trẻ.</w:t>
            </w:r>
          </w:p>
        </w:tc>
        <w:tc>
          <w:tcPr>
            <w:tcW w:w="1297" w:type="dxa"/>
            <w:vAlign w:val="center"/>
          </w:tcPr>
          <w:p w14:paraId="1BF2F75C" w14:textId="77777777" w:rsidR="00621A13" w:rsidRPr="007F3D77" w:rsidRDefault="00621A13" w:rsidP="009828C9">
            <w:pPr>
              <w:ind w:firstLine="0"/>
              <w:jc w:val="center"/>
            </w:pPr>
            <w:r w:rsidRPr="007F3D77">
              <w:t>2.5</w:t>
            </w:r>
          </w:p>
        </w:tc>
        <w:tc>
          <w:tcPr>
            <w:tcW w:w="2454" w:type="dxa"/>
            <w:vMerge/>
            <w:vAlign w:val="center"/>
          </w:tcPr>
          <w:p w14:paraId="5308368C" w14:textId="77777777" w:rsidR="00621A13" w:rsidRPr="007F3D77" w:rsidRDefault="00621A13" w:rsidP="009828C9">
            <w:pPr>
              <w:ind w:firstLine="0"/>
              <w:jc w:val="center"/>
            </w:pPr>
          </w:p>
        </w:tc>
      </w:tr>
      <w:tr w:rsidR="00621A13" w:rsidRPr="007F3D77" w14:paraId="1449F29F" w14:textId="77777777" w:rsidTr="00FC6B03">
        <w:trPr>
          <w:trHeight w:val="20"/>
        </w:trPr>
        <w:tc>
          <w:tcPr>
            <w:tcW w:w="676" w:type="dxa"/>
            <w:vMerge w:val="restart"/>
            <w:vAlign w:val="center"/>
          </w:tcPr>
          <w:p w14:paraId="0A33CC6E" w14:textId="77777777" w:rsidR="00621A13" w:rsidRPr="007F3D77" w:rsidRDefault="00621A13" w:rsidP="009828C9">
            <w:pPr>
              <w:ind w:firstLine="0"/>
              <w:jc w:val="center"/>
            </w:pPr>
            <w:r w:rsidRPr="007F3D77">
              <w:t>28</w:t>
            </w:r>
          </w:p>
        </w:tc>
        <w:tc>
          <w:tcPr>
            <w:tcW w:w="2013" w:type="dxa"/>
            <w:vMerge w:val="restart"/>
            <w:vAlign w:val="center"/>
          </w:tcPr>
          <w:p w14:paraId="00365F86" w14:textId="77777777" w:rsidR="00621A13" w:rsidRPr="007F3D77" w:rsidRDefault="00621A13" w:rsidP="009828C9">
            <w:pPr>
              <w:ind w:firstLine="0"/>
              <w:jc w:val="center"/>
            </w:pPr>
            <w:r w:rsidRPr="007F3D77">
              <w:t>Tổ chức hoạt động giáo dục thể chất cho trẻ mầm non</w:t>
            </w:r>
            <w:r w:rsidRPr="007F3D77">
              <w:br/>
              <w:t>(ECEa73311)</w:t>
            </w:r>
          </w:p>
        </w:tc>
        <w:tc>
          <w:tcPr>
            <w:tcW w:w="3515" w:type="dxa"/>
            <w:vMerge w:val="restart"/>
            <w:tcMar>
              <w:top w:w="0" w:type="dxa"/>
              <w:left w:w="100" w:type="dxa"/>
              <w:bottom w:w="0" w:type="dxa"/>
              <w:right w:w="100" w:type="dxa"/>
            </w:tcMar>
            <w:vAlign w:val="center"/>
          </w:tcPr>
          <w:p w14:paraId="40FB36B3"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tcMar>
              <w:top w:w="0" w:type="dxa"/>
              <w:left w:w="100" w:type="dxa"/>
              <w:bottom w:w="0" w:type="dxa"/>
              <w:right w:w="100" w:type="dxa"/>
            </w:tcMar>
            <w:vAlign w:val="center"/>
          </w:tcPr>
          <w:p w14:paraId="006E5284" w14:textId="76B2EDD9" w:rsidR="00621A13" w:rsidRPr="007F3D77" w:rsidRDefault="00621A13" w:rsidP="009828C9">
            <w:pPr>
              <w:ind w:firstLine="0"/>
            </w:pPr>
            <w:r w:rsidRPr="007F3D77">
              <w:t>1.2.2.1. Vận dụng được kiến thức lý luận về nhiệm vụ, nội dung phát triển thể chất trong thực hiện nhiệm vụ học tập học phần</w:t>
            </w:r>
            <w:r w:rsidR="009828C9">
              <w:t xml:space="preserve"> </w:t>
            </w:r>
            <w:r w:rsidRPr="007F3D77">
              <w:t>Tổ chức hoạt động giáo dục thể chất cho trẻ mầm non</w:t>
            </w:r>
          </w:p>
        </w:tc>
        <w:tc>
          <w:tcPr>
            <w:tcW w:w="1297" w:type="dxa"/>
            <w:tcMar>
              <w:top w:w="0" w:type="dxa"/>
              <w:left w:w="100" w:type="dxa"/>
              <w:bottom w:w="0" w:type="dxa"/>
              <w:right w:w="100" w:type="dxa"/>
            </w:tcMar>
            <w:vAlign w:val="center"/>
          </w:tcPr>
          <w:p w14:paraId="23603984" w14:textId="77777777" w:rsidR="00621A13" w:rsidRPr="007F3D77" w:rsidRDefault="00621A13" w:rsidP="009828C9">
            <w:pPr>
              <w:ind w:firstLine="0"/>
              <w:jc w:val="center"/>
            </w:pPr>
            <w:r w:rsidRPr="007F3D77">
              <w:t>2.5</w:t>
            </w:r>
          </w:p>
        </w:tc>
        <w:tc>
          <w:tcPr>
            <w:tcW w:w="2454" w:type="dxa"/>
            <w:vAlign w:val="center"/>
          </w:tcPr>
          <w:p w14:paraId="3D8B5332" w14:textId="77777777" w:rsidR="00621A13" w:rsidRPr="007F3D77" w:rsidRDefault="00621A13" w:rsidP="009828C9">
            <w:pPr>
              <w:ind w:firstLine="0"/>
              <w:jc w:val="center"/>
            </w:pPr>
          </w:p>
          <w:p w14:paraId="25038D21" w14:textId="77777777" w:rsidR="00621A13" w:rsidRPr="007F3D77" w:rsidRDefault="00621A13" w:rsidP="009828C9">
            <w:pPr>
              <w:ind w:firstLine="0"/>
              <w:jc w:val="center"/>
            </w:pPr>
            <w:r w:rsidRPr="007F3D77">
              <w:t>Ths. Trần Thị Thuý Nga</w:t>
            </w:r>
          </w:p>
        </w:tc>
      </w:tr>
      <w:tr w:rsidR="00621A13" w:rsidRPr="007F3D77" w14:paraId="0A2CD96D" w14:textId="77777777" w:rsidTr="00FC6B03">
        <w:trPr>
          <w:trHeight w:val="20"/>
        </w:trPr>
        <w:tc>
          <w:tcPr>
            <w:tcW w:w="676" w:type="dxa"/>
            <w:vMerge/>
            <w:vAlign w:val="center"/>
          </w:tcPr>
          <w:p w14:paraId="73ED8A1C" w14:textId="77777777" w:rsidR="00621A13" w:rsidRPr="007F3D77" w:rsidRDefault="00621A13" w:rsidP="009828C9">
            <w:pPr>
              <w:ind w:firstLine="0"/>
              <w:jc w:val="center"/>
            </w:pPr>
          </w:p>
        </w:tc>
        <w:tc>
          <w:tcPr>
            <w:tcW w:w="2013" w:type="dxa"/>
            <w:vMerge/>
            <w:vAlign w:val="center"/>
          </w:tcPr>
          <w:p w14:paraId="7AD857E4" w14:textId="77777777" w:rsidR="00621A13" w:rsidRPr="007F3D77" w:rsidRDefault="00621A13" w:rsidP="009828C9">
            <w:pPr>
              <w:ind w:firstLine="0"/>
              <w:jc w:val="center"/>
            </w:pPr>
          </w:p>
        </w:tc>
        <w:tc>
          <w:tcPr>
            <w:tcW w:w="3515" w:type="dxa"/>
            <w:vMerge/>
            <w:tcMar>
              <w:top w:w="0" w:type="dxa"/>
              <w:left w:w="100" w:type="dxa"/>
              <w:bottom w:w="0" w:type="dxa"/>
              <w:right w:w="100" w:type="dxa"/>
            </w:tcMar>
            <w:vAlign w:val="center"/>
          </w:tcPr>
          <w:p w14:paraId="58B0D29E"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128CDCEE" w14:textId="58CDC7D5" w:rsidR="00621A13" w:rsidRPr="007F3D77" w:rsidRDefault="00621A13" w:rsidP="009828C9">
            <w:pPr>
              <w:ind w:firstLine="0"/>
            </w:pPr>
            <w:r w:rsidRPr="007F3D77">
              <w:t>1.2.2.2. Vận dụng kiến thức lý luận và thực tiễn về phương pháp, hình thức, điều kiện phương tiện phát triển thể chất cho trẻ trong học tập, thực hành học phần</w:t>
            </w:r>
            <w:r w:rsidR="009828C9">
              <w:t xml:space="preserve"> </w:t>
            </w:r>
            <w:r w:rsidRPr="007F3D77">
              <w:t>Tổ chức hoạt động giáo dục thể chất cho trẻ mầm non</w:t>
            </w:r>
          </w:p>
        </w:tc>
        <w:tc>
          <w:tcPr>
            <w:tcW w:w="1297" w:type="dxa"/>
            <w:tcMar>
              <w:top w:w="0" w:type="dxa"/>
              <w:left w:w="100" w:type="dxa"/>
              <w:bottom w:w="0" w:type="dxa"/>
              <w:right w:w="100" w:type="dxa"/>
            </w:tcMar>
            <w:vAlign w:val="center"/>
          </w:tcPr>
          <w:p w14:paraId="41044EA8" w14:textId="77777777" w:rsidR="00621A13" w:rsidRPr="007F3D77" w:rsidRDefault="00621A13" w:rsidP="009828C9">
            <w:pPr>
              <w:ind w:firstLine="0"/>
              <w:jc w:val="center"/>
            </w:pPr>
            <w:r w:rsidRPr="007F3D77">
              <w:t>2.5</w:t>
            </w:r>
          </w:p>
        </w:tc>
        <w:tc>
          <w:tcPr>
            <w:tcW w:w="2454" w:type="dxa"/>
            <w:vMerge w:val="restart"/>
            <w:vAlign w:val="center"/>
          </w:tcPr>
          <w:p w14:paraId="5D4A65B6" w14:textId="77777777" w:rsidR="00621A13" w:rsidRPr="007F3D77" w:rsidRDefault="00621A13" w:rsidP="009828C9">
            <w:pPr>
              <w:ind w:firstLine="0"/>
              <w:jc w:val="center"/>
            </w:pPr>
          </w:p>
        </w:tc>
      </w:tr>
      <w:tr w:rsidR="00621A13" w:rsidRPr="007F3D77" w14:paraId="6AC8CF6C" w14:textId="77777777" w:rsidTr="00FC6B03">
        <w:trPr>
          <w:trHeight w:val="20"/>
        </w:trPr>
        <w:tc>
          <w:tcPr>
            <w:tcW w:w="676" w:type="dxa"/>
            <w:vMerge/>
            <w:vAlign w:val="center"/>
          </w:tcPr>
          <w:p w14:paraId="759DEA0F" w14:textId="77777777" w:rsidR="00621A13" w:rsidRPr="007F3D77" w:rsidRDefault="00621A13" w:rsidP="009828C9">
            <w:pPr>
              <w:ind w:firstLine="0"/>
              <w:jc w:val="center"/>
            </w:pPr>
          </w:p>
        </w:tc>
        <w:tc>
          <w:tcPr>
            <w:tcW w:w="2013" w:type="dxa"/>
            <w:vMerge/>
            <w:vAlign w:val="center"/>
          </w:tcPr>
          <w:p w14:paraId="46293BE2"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6EB1F73" w14:textId="77777777" w:rsidR="00621A13" w:rsidRPr="007F3D77" w:rsidRDefault="00621A13" w:rsidP="009828C9">
            <w:pPr>
              <w:ind w:firstLine="0"/>
            </w:pPr>
            <w:r w:rsidRPr="007F3D77">
              <w:t>2.1.2. Áp dụng được kỹ năng nghiên cứu tài liệu, khám phá tri thức và tự học trong các hoạt động nghề nghiệp ngành Giáo dục Mầm non</w:t>
            </w:r>
          </w:p>
        </w:tc>
        <w:tc>
          <w:tcPr>
            <w:tcW w:w="4529" w:type="dxa"/>
            <w:tcMar>
              <w:top w:w="0" w:type="dxa"/>
              <w:left w:w="100" w:type="dxa"/>
              <w:bottom w:w="0" w:type="dxa"/>
              <w:right w:w="100" w:type="dxa"/>
            </w:tcMar>
            <w:vAlign w:val="center"/>
          </w:tcPr>
          <w:p w14:paraId="75224A27" w14:textId="77777777" w:rsidR="00621A13" w:rsidRPr="007F3D77" w:rsidRDefault="00621A13" w:rsidP="009828C9">
            <w:pPr>
              <w:ind w:firstLine="0"/>
            </w:pPr>
            <w:r w:rsidRPr="007F3D77">
              <w:t>2.1.2.1. Áp dụng được kỹ năng nghiên cứu tài liệu và tự học trong các học tập học phần Tổ chức hoạt động giáo dục thể chất cho trẻ mầm non</w:t>
            </w:r>
          </w:p>
        </w:tc>
        <w:tc>
          <w:tcPr>
            <w:tcW w:w="1297" w:type="dxa"/>
            <w:tcMar>
              <w:top w:w="0" w:type="dxa"/>
              <w:left w:w="100" w:type="dxa"/>
              <w:bottom w:w="0" w:type="dxa"/>
              <w:right w:w="100" w:type="dxa"/>
            </w:tcMar>
            <w:vAlign w:val="center"/>
          </w:tcPr>
          <w:p w14:paraId="3F83B008" w14:textId="77777777" w:rsidR="00621A13" w:rsidRPr="007F3D77" w:rsidRDefault="00621A13" w:rsidP="009828C9">
            <w:pPr>
              <w:ind w:firstLine="0"/>
              <w:jc w:val="center"/>
            </w:pPr>
            <w:r w:rsidRPr="007F3D77">
              <w:t>2.5</w:t>
            </w:r>
          </w:p>
        </w:tc>
        <w:tc>
          <w:tcPr>
            <w:tcW w:w="2454" w:type="dxa"/>
            <w:vMerge/>
            <w:vAlign w:val="center"/>
          </w:tcPr>
          <w:p w14:paraId="3A04F21B" w14:textId="77777777" w:rsidR="00621A13" w:rsidRPr="007F3D77" w:rsidRDefault="00621A13" w:rsidP="009828C9">
            <w:pPr>
              <w:ind w:firstLine="0"/>
              <w:jc w:val="center"/>
            </w:pPr>
          </w:p>
        </w:tc>
      </w:tr>
      <w:tr w:rsidR="00621A13" w:rsidRPr="007F3D77" w14:paraId="64B4AC29" w14:textId="77777777" w:rsidTr="00FC6B03">
        <w:trPr>
          <w:trHeight w:val="20"/>
        </w:trPr>
        <w:tc>
          <w:tcPr>
            <w:tcW w:w="676" w:type="dxa"/>
            <w:vMerge/>
            <w:vAlign w:val="center"/>
          </w:tcPr>
          <w:p w14:paraId="34CA455E" w14:textId="77777777" w:rsidR="00621A13" w:rsidRPr="007F3D77" w:rsidRDefault="00621A13" w:rsidP="009828C9">
            <w:pPr>
              <w:ind w:firstLine="0"/>
              <w:jc w:val="center"/>
            </w:pPr>
          </w:p>
        </w:tc>
        <w:tc>
          <w:tcPr>
            <w:tcW w:w="2013" w:type="dxa"/>
            <w:vMerge/>
            <w:vAlign w:val="center"/>
          </w:tcPr>
          <w:p w14:paraId="4ED3E69D"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242E91B" w14:textId="77777777"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tcMar>
              <w:top w:w="0" w:type="dxa"/>
              <w:left w:w="100" w:type="dxa"/>
              <w:bottom w:w="0" w:type="dxa"/>
              <w:right w:w="100" w:type="dxa"/>
            </w:tcMar>
            <w:vAlign w:val="center"/>
          </w:tcPr>
          <w:p w14:paraId="4BF58301" w14:textId="77777777" w:rsidR="00621A13" w:rsidRPr="007F3D77" w:rsidRDefault="00621A13" w:rsidP="009828C9">
            <w:pPr>
              <w:ind w:firstLine="0"/>
            </w:pPr>
            <w:r w:rsidRPr="007F3D77">
              <w:t>2.1.4.1. Thực hiện được kỹ năng lập kế hoạch, tổ chức, đánh giá hoạt động giáo dục phát triển thể chất cho trẻ mầm non.</w:t>
            </w:r>
          </w:p>
        </w:tc>
        <w:tc>
          <w:tcPr>
            <w:tcW w:w="1297" w:type="dxa"/>
            <w:tcMar>
              <w:top w:w="0" w:type="dxa"/>
              <w:left w:w="100" w:type="dxa"/>
              <w:bottom w:w="0" w:type="dxa"/>
              <w:right w:w="100" w:type="dxa"/>
            </w:tcMar>
            <w:vAlign w:val="center"/>
          </w:tcPr>
          <w:p w14:paraId="24AFA12B" w14:textId="77777777" w:rsidR="00621A13" w:rsidRPr="007F3D77" w:rsidRDefault="00621A13" w:rsidP="009828C9">
            <w:pPr>
              <w:ind w:firstLine="0"/>
              <w:jc w:val="center"/>
            </w:pPr>
            <w:r w:rsidRPr="007F3D77">
              <w:t>2.5</w:t>
            </w:r>
          </w:p>
        </w:tc>
        <w:tc>
          <w:tcPr>
            <w:tcW w:w="2454" w:type="dxa"/>
            <w:vMerge/>
            <w:vAlign w:val="center"/>
          </w:tcPr>
          <w:p w14:paraId="00C6C65E" w14:textId="77777777" w:rsidR="00621A13" w:rsidRPr="007F3D77" w:rsidRDefault="00621A13" w:rsidP="009828C9">
            <w:pPr>
              <w:ind w:firstLine="0"/>
              <w:jc w:val="center"/>
            </w:pPr>
          </w:p>
        </w:tc>
      </w:tr>
      <w:tr w:rsidR="00621A13" w:rsidRPr="007F3D77" w14:paraId="34ED7D7F" w14:textId="77777777" w:rsidTr="00FC6B03">
        <w:trPr>
          <w:trHeight w:val="20"/>
        </w:trPr>
        <w:tc>
          <w:tcPr>
            <w:tcW w:w="676" w:type="dxa"/>
            <w:vMerge/>
            <w:vAlign w:val="center"/>
          </w:tcPr>
          <w:p w14:paraId="023D7A97" w14:textId="77777777" w:rsidR="00621A13" w:rsidRPr="007F3D77" w:rsidRDefault="00621A13" w:rsidP="009828C9">
            <w:pPr>
              <w:ind w:firstLine="0"/>
              <w:jc w:val="center"/>
            </w:pPr>
          </w:p>
        </w:tc>
        <w:tc>
          <w:tcPr>
            <w:tcW w:w="2013" w:type="dxa"/>
            <w:vMerge/>
            <w:vAlign w:val="center"/>
          </w:tcPr>
          <w:p w14:paraId="0B949BB2"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5F25AEEA" w14:textId="77777777" w:rsidR="00621A13" w:rsidRPr="007F3D77" w:rsidRDefault="00621A13" w:rsidP="009828C9">
            <w:pPr>
              <w:ind w:firstLine="0"/>
            </w:pPr>
            <w:r w:rsidRPr="007F3D77">
              <w:t>3.1.2. Thực hiện kỹ năng hợp tác trong hoạt động nghề nghiệp ngành Giáo dục Mầm non</w:t>
            </w:r>
          </w:p>
        </w:tc>
        <w:tc>
          <w:tcPr>
            <w:tcW w:w="4529" w:type="dxa"/>
            <w:tcMar>
              <w:top w:w="0" w:type="dxa"/>
              <w:left w:w="100" w:type="dxa"/>
              <w:bottom w:w="0" w:type="dxa"/>
              <w:right w:w="100" w:type="dxa"/>
            </w:tcMar>
            <w:vAlign w:val="center"/>
          </w:tcPr>
          <w:p w14:paraId="43B44122" w14:textId="77777777" w:rsidR="00621A13" w:rsidRPr="007F3D77" w:rsidRDefault="00621A13" w:rsidP="009828C9">
            <w:pPr>
              <w:ind w:firstLine="0"/>
            </w:pPr>
            <w:r w:rsidRPr="007F3D77">
              <w:t>3.1.2.1. Thực hiện được kỹ năng hợp tác với các thành viên liên quan trong các hoạt động học tập, nghiên cứu trong học phần Tổ chức hoạt động giáo dục thể chất cho trẻ</w:t>
            </w:r>
          </w:p>
        </w:tc>
        <w:tc>
          <w:tcPr>
            <w:tcW w:w="1297" w:type="dxa"/>
            <w:tcMar>
              <w:top w:w="0" w:type="dxa"/>
              <w:left w:w="100" w:type="dxa"/>
              <w:bottom w:w="0" w:type="dxa"/>
              <w:right w:w="100" w:type="dxa"/>
            </w:tcMar>
            <w:vAlign w:val="center"/>
          </w:tcPr>
          <w:p w14:paraId="753382C0" w14:textId="77777777" w:rsidR="00621A13" w:rsidRPr="007F3D77" w:rsidRDefault="00621A13" w:rsidP="009828C9">
            <w:pPr>
              <w:ind w:firstLine="0"/>
              <w:jc w:val="center"/>
            </w:pPr>
            <w:r w:rsidRPr="007F3D77">
              <w:t>2.5</w:t>
            </w:r>
          </w:p>
        </w:tc>
        <w:tc>
          <w:tcPr>
            <w:tcW w:w="2454" w:type="dxa"/>
            <w:vMerge/>
            <w:vAlign w:val="center"/>
          </w:tcPr>
          <w:p w14:paraId="542BF1F1" w14:textId="77777777" w:rsidR="00621A13" w:rsidRPr="007F3D77" w:rsidRDefault="00621A13" w:rsidP="009828C9">
            <w:pPr>
              <w:ind w:firstLine="0"/>
              <w:jc w:val="center"/>
            </w:pPr>
          </w:p>
        </w:tc>
      </w:tr>
      <w:tr w:rsidR="00621A13" w:rsidRPr="007F3D77" w14:paraId="39A4C0AF" w14:textId="77777777" w:rsidTr="00FC6B03">
        <w:trPr>
          <w:trHeight w:val="20"/>
        </w:trPr>
        <w:tc>
          <w:tcPr>
            <w:tcW w:w="676" w:type="dxa"/>
            <w:vMerge/>
            <w:vAlign w:val="center"/>
          </w:tcPr>
          <w:p w14:paraId="15F44DE7" w14:textId="77777777" w:rsidR="00621A13" w:rsidRPr="007F3D77" w:rsidRDefault="00621A13" w:rsidP="009828C9">
            <w:pPr>
              <w:ind w:firstLine="0"/>
              <w:jc w:val="center"/>
            </w:pPr>
          </w:p>
        </w:tc>
        <w:tc>
          <w:tcPr>
            <w:tcW w:w="2013" w:type="dxa"/>
            <w:vMerge/>
            <w:vAlign w:val="center"/>
          </w:tcPr>
          <w:p w14:paraId="585D4573"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D3E1EE7"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tcMar>
              <w:top w:w="0" w:type="dxa"/>
              <w:left w:w="100" w:type="dxa"/>
              <w:bottom w:w="0" w:type="dxa"/>
              <w:right w:w="100" w:type="dxa"/>
            </w:tcMar>
            <w:vAlign w:val="center"/>
          </w:tcPr>
          <w:p w14:paraId="23343A65" w14:textId="77777777" w:rsidR="00621A13" w:rsidRPr="007F3D77" w:rsidRDefault="00621A13" w:rsidP="009828C9">
            <w:pPr>
              <w:ind w:firstLine="0"/>
            </w:pPr>
            <w:r w:rsidRPr="007F3D77">
              <w:t>3.2.1.1. Thực hiện được phương thức giao tiếp (thuyết trình, văn bản, ứng dụng AI…) trong hoạt động học tập, nghiên cứu, thực hành tổ chức hoạt động phát triển thể chất cho trẻ.</w:t>
            </w:r>
          </w:p>
        </w:tc>
        <w:tc>
          <w:tcPr>
            <w:tcW w:w="1297" w:type="dxa"/>
            <w:tcMar>
              <w:top w:w="0" w:type="dxa"/>
              <w:left w:w="100" w:type="dxa"/>
              <w:bottom w:w="0" w:type="dxa"/>
              <w:right w:w="100" w:type="dxa"/>
            </w:tcMar>
            <w:vAlign w:val="center"/>
          </w:tcPr>
          <w:p w14:paraId="25B0EA31" w14:textId="77777777" w:rsidR="00621A13" w:rsidRPr="007F3D77" w:rsidRDefault="00621A13" w:rsidP="009828C9">
            <w:pPr>
              <w:ind w:firstLine="0"/>
              <w:jc w:val="center"/>
            </w:pPr>
            <w:r w:rsidRPr="007F3D77">
              <w:t>2.5</w:t>
            </w:r>
          </w:p>
        </w:tc>
        <w:tc>
          <w:tcPr>
            <w:tcW w:w="2454" w:type="dxa"/>
            <w:vAlign w:val="center"/>
          </w:tcPr>
          <w:p w14:paraId="0F1527CE" w14:textId="77777777" w:rsidR="00621A13" w:rsidRPr="007F3D77" w:rsidRDefault="00621A13" w:rsidP="009828C9">
            <w:pPr>
              <w:ind w:firstLine="0"/>
              <w:jc w:val="center"/>
            </w:pPr>
          </w:p>
        </w:tc>
      </w:tr>
      <w:tr w:rsidR="00621A13" w:rsidRPr="007F3D77" w14:paraId="6DA94FF7" w14:textId="77777777" w:rsidTr="00FC6B03">
        <w:trPr>
          <w:trHeight w:val="20"/>
        </w:trPr>
        <w:tc>
          <w:tcPr>
            <w:tcW w:w="676" w:type="dxa"/>
            <w:vMerge w:val="restart"/>
            <w:vAlign w:val="center"/>
          </w:tcPr>
          <w:p w14:paraId="0080D1EB" w14:textId="77777777" w:rsidR="00621A13" w:rsidRPr="007F3D77" w:rsidRDefault="00621A13" w:rsidP="009828C9">
            <w:pPr>
              <w:ind w:firstLine="0"/>
              <w:jc w:val="center"/>
            </w:pPr>
            <w:r w:rsidRPr="007F3D77">
              <w:t>29</w:t>
            </w:r>
          </w:p>
        </w:tc>
        <w:tc>
          <w:tcPr>
            <w:tcW w:w="2013" w:type="dxa"/>
            <w:vMerge w:val="restart"/>
            <w:vAlign w:val="center"/>
          </w:tcPr>
          <w:p w14:paraId="6901DDC4" w14:textId="77777777" w:rsidR="00621A13" w:rsidRPr="007F3D77" w:rsidRDefault="00621A13" w:rsidP="009828C9">
            <w:pPr>
              <w:ind w:firstLine="0"/>
              <w:jc w:val="center"/>
            </w:pPr>
            <w:r w:rsidRPr="007F3D77">
              <w:t>Tổ chức hoạt động hình thành biểu tượng toán cho trẻ</w:t>
            </w:r>
            <w:r w:rsidRPr="007F3D77">
              <w:br/>
              <w:t>(ECEa73312)</w:t>
            </w:r>
          </w:p>
        </w:tc>
        <w:tc>
          <w:tcPr>
            <w:tcW w:w="3515" w:type="dxa"/>
            <w:vAlign w:val="center"/>
          </w:tcPr>
          <w:p w14:paraId="07A5874B" w14:textId="77777777"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vAlign w:val="center"/>
          </w:tcPr>
          <w:p w14:paraId="7443F414" w14:textId="77777777" w:rsidR="00621A13" w:rsidRPr="007F3D77" w:rsidRDefault="00621A13" w:rsidP="009828C9">
            <w:pPr>
              <w:ind w:firstLine="0"/>
            </w:pPr>
            <w:r w:rsidRPr="007F3D77">
              <w:t>2.1.4.1. Thực hiện được việc lập kế hoạch tổ chức hoạt động hình thành biểu tượng Toán cho trẻ mầm non.</w:t>
            </w:r>
          </w:p>
        </w:tc>
        <w:tc>
          <w:tcPr>
            <w:tcW w:w="1297" w:type="dxa"/>
            <w:vAlign w:val="center"/>
          </w:tcPr>
          <w:p w14:paraId="6DF78711" w14:textId="77777777" w:rsidR="00621A13" w:rsidRPr="007F3D77" w:rsidRDefault="00621A13" w:rsidP="009828C9">
            <w:pPr>
              <w:ind w:firstLine="0"/>
              <w:jc w:val="center"/>
            </w:pPr>
            <w:r w:rsidRPr="007F3D77">
              <w:t>2.5</w:t>
            </w:r>
          </w:p>
        </w:tc>
        <w:tc>
          <w:tcPr>
            <w:tcW w:w="2454" w:type="dxa"/>
            <w:vMerge w:val="restart"/>
            <w:vAlign w:val="center"/>
          </w:tcPr>
          <w:p w14:paraId="4C059548" w14:textId="77777777" w:rsidR="00621A13" w:rsidRPr="007F3D77" w:rsidRDefault="00621A13" w:rsidP="009828C9">
            <w:pPr>
              <w:ind w:firstLine="0"/>
              <w:jc w:val="center"/>
            </w:pPr>
          </w:p>
          <w:p w14:paraId="0D3CB99C" w14:textId="77777777" w:rsidR="00621A13" w:rsidRPr="007F3D77" w:rsidRDefault="00621A13" w:rsidP="009828C9">
            <w:pPr>
              <w:ind w:firstLine="0"/>
              <w:jc w:val="center"/>
            </w:pPr>
            <w:r w:rsidRPr="007F3D77">
              <w:t>TS. Phạm Thị Hải Châu</w:t>
            </w:r>
          </w:p>
        </w:tc>
      </w:tr>
      <w:tr w:rsidR="00621A13" w:rsidRPr="007F3D77" w14:paraId="24A50C53" w14:textId="77777777" w:rsidTr="00FC6B03">
        <w:trPr>
          <w:trHeight w:val="20"/>
        </w:trPr>
        <w:tc>
          <w:tcPr>
            <w:tcW w:w="676" w:type="dxa"/>
            <w:vMerge/>
            <w:vAlign w:val="center"/>
          </w:tcPr>
          <w:p w14:paraId="136D9CB6" w14:textId="77777777" w:rsidR="00621A13" w:rsidRPr="007F3D77" w:rsidRDefault="00621A13" w:rsidP="009828C9">
            <w:pPr>
              <w:ind w:firstLine="0"/>
              <w:jc w:val="center"/>
            </w:pPr>
          </w:p>
        </w:tc>
        <w:tc>
          <w:tcPr>
            <w:tcW w:w="2013" w:type="dxa"/>
            <w:vMerge/>
            <w:vAlign w:val="center"/>
          </w:tcPr>
          <w:p w14:paraId="6F21ADD5" w14:textId="77777777" w:rsidR="00621A13" w:rsidRPr="007F3D77" w:rsidRDefault="00621A13" w:rsidP="009828C9">
            <w:pPr>
              <w:ind w:firstLine="0"/>
              <w:jc w:val="center"/>
            </w:pPr>
          </w:p>
        </w:tc>
        <w:tc>
          <w:tcPr>
            <w:tcW w:w="3515" w:type="dxa"/>
            <w:vAlign w:val="center"/>
          </w:tcPr>
          <w:p w14:paraId="7A16BBA9"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vAlign w:val="center"/>
          </w:tcPr>
          <w:p w14:paraId="552A4931" w14:textId="77777777" w:rsidR="00621A13" w:rsidRPr="007F3D77" w:rsidRDefault="00621A13" w:rsidP="009828C9">
            <w:pPr>
              <w:ind w:firstLine="0"/>
            </w:pPr>
            <w:r w:rsidRPr="007F3D77">
              <w:t>3.1.1.1. Hợp tác hiệu quả với các thành viên trong nhóm để thực hiện các nhiệm vụ nghiên cứu và tổ chức hoạt động hình thành biểu tượng toán cho trẻ.</w:t>
            </w:r>
          </w:p>
        </w:tc>
        <w:tc>
          <w:tcPr>
            <w:tcW w:w="1297" w:type="dxa"/>
            <w:vAlign w:val="center"/>
          </w:tcPr>
          <w:p w14:paraId="5246ADF3" w14:textId="77777777" w:rsidR="00621A13" w:rsidRPr="007F3D77" w:rsidRDefault="00621A13" w:rsidP="009828C9">
            <w:pPr>
              <w:ind w:firstLine="0"/>
              <w:jc w:val="center"/>
            </w:pPr>
            <w:r w:rsidRPr="007F3D77">
              <w:t>2.5</w:t>
            </w:r>
          </w:p>
        </w:tc>
        <w:tc>
          <w:tcPr>
            <w:tcW w:w="2454" w:type="dxa"/>
            <w:vMerge/>
            <w:vAlign w:val="center"/>
          </w:tcPr>
          <w:p w14:paraId="7C8C1240" w14:textId="77777777" w:rsidR="00621A13" w:rsidRPr="007F3D77" w:rsidRDefault="00621A13" w:rsidP="009828C9">
            <w:pPr>
              <w:ind w:firstLine="0"/>
              <w:jc w:val="center"/>
            </w:pPr>
          </w:p>
        </w:tc>
      </w:tr>
      <w:tr w:rsidR="00621A13" w:rsidRPr="007F3D77" w14:paraId="6AA1DBA1" w14:textId="77777777" w:rsidTr="00FC6B03">
        <w:trPr>
          <w:trHeight w:val="20"/>
        </w:trPr>
        <w:tc>
          <w:tcPr>
            <w:tcW w:w="676" w:type="dxa"/>
            <w:vMerge/>
            <w:vAlign w:val="center"/>
          </w:tcPr>
          <w:p w14:paraId="6AD6955B" w14:textId="77777777" w:rsidR="00621A13" w:rsidRPr="007F3D77" w:rsidRDefault="00621A13" w:rsidP="009828C9">
            <w:pPr>
              <w:ind w:firstLine="0"/>
              <w:jc w:val="center"/>
            </w:pPr>
          </w:p>
        </w:tc>
        <w:tc>
          <w:tcPr>
            <w:tcW w:w="2013" w:type="dxa"/>
            <w:vMerge/>
            <w:vAlign w:val="center"/>
          </w:tcPr>
          <w:p w14:paraId="452CAFA8" w14:textId="77777777" w:rsidR="00621A13" w:rsidRPr="007F3D77" w:rsidRDefault="00621A13" w:rsidP="009828C9">
            <w:pPr>
              <w:ind w:firstLine="0"/>
              <w:jc w:val="center"/>
            </w:pPr>
          </w:p>
        </w:tc>
        <w:tc>
          <w:tcPr>
            <w:tcW w:w="3515" w:type="dxa"/>
            <w:vAlign w:val="center"/>
          </w:tcPr>
          <w:p w14:paraId="5E5B9393"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vAlign w:val="center"/>
          </w:tcPr>
          <w:p w14:paraId="7A395C8B" w14:textId="77777777" w:rsidR="00621A13" w:rsidRPr="007F3D77" w:rsidRDefault="00621A13" w:rsidP="009828C9">
            <w:pPr>
              <w:ind w:firstLine="0"/>
            </w:pPr>
            <w:r w:rsidRPr="007F3D77">
              <w:t>3.2.1.1. Vận dụng kỹ năng thuyết trình bằng văn bản và các công cụ công nghệ thông tin để trình bày các nghiên cứu về việc tổ chức hình thành biểu tượng toán cho trẻ.</w:t>
            </w:r>
          </w:p>
        </w:tc>
        <w:tc>
          <w:tcPr>
            <w:tcW w:w="1297" w:type="dxa"/>
            <w:vAlign w:val="center"/>
          </w:tcPr>
          <w:p w14:paraId="05A04127" w14:textId="77777777" w:rsidR="00621A13" w:rsidRPr="007F3D77" w:rsidRDefault="00621A13" w:rsidP="009828C9">
            <w:pPr>
              <w:ind w:firstLine="0"/>
              <w:jc w:val="center"/>
            </w:pPr>
            <w:r w:rsidRPr="007F3D77">
              <w:t>2.5</w:t>
            </w:r>
          </w:p>
        </w:tc>
        <w:tc>
          <w:tcPr>
            <w:tcW w:w="2454" w:type="dxa"/>
            <w:vMerge/>
            <w:vAlign w:val="center"/>
          </w:tcPr>
          <w:p w14:paraId="6FF023FF" w14:textId="77777777" w:rsidR="00621A13" w:rsidRPr="007F3D77" w:rsidRDefault="00621A13" w:rsidP="009828C9">
            <w:pPr>
              <w:ind w:firstLine="0"/>
              <w:jc w:val="center"/>
            </w:pPr>
          </w:p>
        </w:tc>
      </w:tr>
      <w:tr w:rsidR="00621A13" w:rsidRPr="007F3D77" w14:paraId="2C3CE4BB" w14:textId="77777777" w:rsidTr="00FC6B03">
        <w:trPr>
          <w:trHeight w:val="20"/>
        </w:trPr>
        <w:tc>
          <w:tcPr>
            <w:tcW w:w="676" w:type="dxa"/>
            <w:vMerge/>
            <w:vAlign w:val="center"/>
          </w:tcPr>
          <w:p w14:paraId="5E73A234" w14:textId="77777777" w:rsidR="00621A13" w:rsidRPr="007F3D77" w:rsidRDefault="00621A13" w:rsidP="009828C9">
            <w:pPr>
              <w:ind w:firstLine="0"/>
              <w:jc w:val="center"/>
            </w:pPr>
          </w:p>
        </w:tc>
        <w:tc>
          <w:tcPr>
            <w:tcW w:w="2013" w:type="dxa"/>
            <w:vMerge/>
            <w:vAlign w:val="center"/>
          </w:tcPr>
          <w:p w14:paraId="15228241" w14:textId="77777777" w:rsidR="00621A13" w:rsidRPr="007F3D77" w:rsidRDefault="00621A13" w:rsidP="009828C9">
            <w:pPr>
              <w:ind w:firstLine="0"/>
              <w:jc w:val="center"/>
            </w:pPr>
          </w:p>
        </w:tc>
        <w:tc>
          <w:tcPr>
            <w:tcW w:w="3515" w:type="dxa"/>
            <w:vAlign w:val="center"/>
          </w:tcPr>
          <w:p w14:paraId="67EBB786" w14:textId="77777777" w:rsidR="00621A13" w:rsidRPr="007F3D77" w:rsidRDefault="00621A13" w:rsidP="009828C9">
            <w:pPr>
              <w:ind w:firstLine="0"/>
            </w:pPr>
            <w:r w:rsidRPr="007F3D77">
              <w:t>4.1.1. Phân tích được bối cảnh xã hội với giáo dục mầm non, bối cảnh nhà trường và chương trình Giáo dục Mầm non</w:t>
            </w:r>
          </w:p>
        </w:tc>
        <w:tc>
          <w:tcPr>
            <w:tcW w:w="4529" w:type="dxa"/>
            <w:vAlign w:val="center"/>
          </w:tcPr>
          <w:p w14:paraId="58EC8D8F" w14:textId="77777777" w:rsidR="00621A13" w:rsidRPr="007F3D77" w:rsidRDefault="00621A13" w:rsidP="009828C9">
            <w:pPr>
              <w:ind w:firstLine="0"/>
            </w:pPr>
            <w:r w:rsidRPr="007F3D77">
              <w:t>4.1.1.1. Xác định được yêu cầu về nội dung, phương pháp, hình thức, phương tiện phù hợp với thực tiễn nhà trường và xã hội trong việc tổ chức hoạt động hình thành biểu tượng toán cho trẻ mầm non.</w:t>
            </w:r>
          </w:p>
        </w:tc>
        <w:tc>
          <w:tcPr>
            <w:tcW w:w="1297" w:type="dxa"/>
            <w:vAlign w:val="center"/>
          </w:tcPr>
          <w:p w14:paraId="05FF86C9" w14:textId="77777777" w:rsidR="00621A13" w:rsidRPr="007F3D77" w:rsidRDefault="00621A13" w:rsidP="009828C9">
            <w:pPr>
              <w:ind w:firstLine="0"/>
              <w:jc w:val="center"/>
            </w:pPr>
            <w:r w:rsidRPr="007F3D77">
              <w:t>3.5</w:t>
            </w:r>
          </w:p>
        </w:tc>
        <w:tc>
          <w:tcPr>
            <w:tcW w:w="2454" w:type="dxa"/>
            <w:vMerge w:val="restart"/>
            <w:vAlign w:val="center"/>
          </w:tcPr>
          <w:p w14:paraId="36E28CB6" w14:textId="77777777" w:rsidR="00621A13" w:rsidRPr="007F3D77" w:rsidRDefault="00621A13" w:rsidP="009828C9">
            <w:pPr>
              <w:ind w:firstLine="0"/>
              <w:jc w:val="center"/>
            </w:pPr>
          </w:p>
        </w:tc>
      </w:tr>
      <w:tr w:rsidR="00621A13" w:rsidRPr="007F3D77" w14:paraId="20EF4988" w14:textId="77777777" w:rsidTr="00FC6B03">
        <w:trPr>
          <w:trHeight w:val="20"/>
        </w:trPr>
        <w:tc>
          <w:tcPr>
            <w:tcW w:w="676" w:type="dxa"/>
            <w:vMerge/>
            <w:vAlign w:val="center"/>
          </w:tcPr>
          <w:p w14:paraId="371F9FC5" w14:textId="77777777" w:rsidR="00621A13" w:rsidRPr="007F3D77" w:rsidRDefault="00621A13" w:rsidP="009828C9">
            <w:pPr>
              <w:ind w:firstLine="0"/>
              <w:jc w:val="center"/>
            </w:pPr>
          </w:p>
        </w:tc>
        <w:tc>
          <w:tcPr>
            <w:tcW w:w="2013" w:type="dxa"/>
            <w:vMerge/>
            <w:vAlign w:val="center"/>
          </w:tcPr>
          <w:p w14:paraId="53410721" w14:textId="77777777" w:rsidR="00621A13" w:rsidRPr="007F3D77" w:rsidRDefault="00621A13" w:rsidP="009828C9">
            <w:pPr>
              <w:ind w:firstLine="0"/>
              <w:jc w:val="center"/>
            </w:pPr>
          </w:p>
        </w:tc>
        <w:tc>
          <w:tcPr>
            <w:tcW w:w="3515" w:type="dxa"/>
            <w:vAlign w:val="center"/>
          </w:tcPr>
          <w:p w14:paraId="00BB7088" w14:textId="77777777" w:rsidR="00621A13" w:rsidRPr="007F3D77" w:rsidRDefault="00621A13" w:rsidP="009828C9">
            <w:pPr>
              <w:ind w:firstLine="0"/>
            </w:pPr>
            <w:r w:rsidRPr="007F3D77">
              <w:t>4.2.1. Hình thành được ý tưởng về các hoạt động nuôi dưỡng - chăm sóc sức khoẻ, giáo dục trẻ, phát triển chương trình và dự án/đề tài nghiên cứu khoa học chuyên ngành</w:t>
            </w:r>
          </w:p>
        </w:tc>
        <w:tc>
          <w:tcPr>
            <w:tcW w:w="4529" w:type="dxa"/>
            <w:vAlign w:val="center"/>
          </w:tcPr>
          <w:p w14:paraId="31D8C854" w14:textId="59164E43" w:rsidR="00621A13" w:rsidRPr="007F3D77" w:rsidRDefault="00621A13" w:rsidP="009828C9">
            <w:pPr>
              <w:ind w:firstLine="0"/>
            </w:pPr>
            <w:r w:rsidRPr="007F3D77">
              <w:t>4.2.1.1. Hình thành ý tưởng về hoạt động hình thành biểu tượng toán cho trẻ mầm non theo yêu cầu đổi mới trong Giáo dục mầm non.</w:t>
            </w:r>
          </w:p>
        </w:tc>
        <w:tc>
          <w:tcPr>
            <w:tcW w:w="1297" w:type="dxa"/>
            <w:vAlign w:val="center"/>
          </w:tcPr>
          <w:p w14:paraId="648A1DD3" w14:textId="77777777" w:rsidR="00621A13" w:rsidRPr="007F3D77" w:rsidRDefault="00621A13" w:rsidP="009828C9">
            <w:pPr>
              <w:ind w:firstLine="0"/>
              <w:jc w:val="center"/>
            </w:pPr>
            <w:r w:rsidRPr="007F3D77">
              <w:t>3.5</w:t>
            </w:r>
          </w:p>
        </w:tc>
        <w:tc>
          <w:tcPr>
            <w:tcW w:w="2454" w:type="dxa"/>
            <w:vMerge/>
            <w:vAlign w:val="center"/>
          </w:tcPr>
          <w:p w14:paraId="21A70ECB" w14:textId="77777777" w:rsidR="00621A13" w:rsidRPr="007F3D77" w:rsidRDefault="00621A13" w:rsidP="009828C9">
            <w:pPr>
              <w:ind w:firstLine="0"/>
              <w:jc w:val="center"/>
            </w:pPr>
          </w:p>
        </w:tc>
      </w:tr>
      <w:tr w:rsidR="00621A13" w:rsidRPr="007F3D77" w14:paraId="2B8B987C" w14:textId="77777777" w:rsidTr="00FC6B03">
        <w:trPr>
          <w:trHeight w:val="20"/>
        </w:trPr>
        <w:tc>
          <w:tcPr>
            <w:tcW w:w="676" w:type="dxa"/>
            <w:vMerge/>
            <w:vAlign w:val="center"/>
          </w:tcPr>
          <w:p w14:paraId="16E49A56" w14:textId="77777777" w:rsidR="00621A13" w:rsidRPr="007F3D77" w:rsidRDefault="00621A13" w:rsidP="009828C9">
            <w:pPr>
              <w:ind w:firstLine="0"/>
              <w:jc w:val="center"/>
            </w:pPr>
          </w:p>
        </w:tc>
        <w:tc>
          <w:tcPr>
            <w:tcW w:w="2013" w:type="dxa"/>
            <w:vMerge/>
            <w:vAlign w:val="center"/>
          </w:tcPr>
          <w:p w14:paraId="5B0183FF" w14:textId="77777777" w:rsidR="00621A13" w:rsidRPr="007F3D77" w:rsidRDefault="00621A13" w:rsidP="009828C9">
            <w:pPr>
              <w:ind w:firstLine="0"/>
              <w:jc w:val="center"/>
            </w:pPr>
          </w:p>
        </w:tc>
        <w:tc>
          <w:tcPr>
            <w:tcW w:w="3515" w:type="dxa"/>
            <w:vAlign w:val="center"/>
          </w:tcPr>
          <w:p w14:paraId="6431B4A9" w14:textId="77777777" w:rsidR="00621A13" w:rsidRPr="007F3D77" w:rsidRDefault="00621A13" w:rsidP="009828C9">
            <w:pPr>
              <w:ind w:firstLine="0"/>
            </w:pPr>
            <w:r w:rsidRPr="007F3D77">
              <w:t>4.2.2. Thiết kế được các hoạt động nuôi dưỡng - chăm sóc sức khoẻ, giáo dục trẻ, phát triển chương trình và dự án/ đề tài nghiên cứu khoa học chuyên ngành</w:t>
            </w:r>
          </w:p>
        </w:tc>
        <w:tc>
          <w:tcPr>
            <w:tcW w:w="4529" w:type="dxa"/>
            <w:vAlign w:val="center"/>
          </w:tcPr>
          <w:p w14:paraId="61ECAE3B" w14:textId="77777777" w:rsidR="00621A13" w:rsidRPr="007F3D77" w:rsidRDefault="00621A13" w:rsidP="009828C9">
            <w:pPr>
              <w:ind w:firstLine="0"/>
            </w:pPr>
            <w:r w:rsidRPr="007F3D77">
              <w:t>4.2.2.1. Thiết kế được hoạt động tổ chức hình thành biểu tượng toán cho trẻ mầm non mang tính khả thi, hiệu quả và có tính sáng tạo.</w:t>
            </w:r>
          </w:p>
        </w:tc>
        <w:tc>
          <w:tcPr>
            <w:tcW w:w="1297" w:type="dxa"/>
            <w:vAlign w:val="center"/>
          </w:tcPr>
          <w:p w14:paraId="4FE4EA6B" w14:textId="77777777" w:rsidR="00621A13" w:rsidRPr="007F3D77" w:rsidRDefault="00621A13" w:rsidP="009828C9">
            <w:pPr>
              <w:ind w:firstLine="0"/>
              <w:jc w:val="center"/>
            </w:pPr>
          </w:p>
          <w:p w14:paraId="1C01F4AC" w14:textId="77777777" w:rsidR="00621A13" w:rsidRPr="007F3D77" w:rsidRDefault="00621A13" w:rsidP="009828C9">
            <w:pPr>
              <w:ind w:firstLine="0"/>
              <w:jc w:val="center"/>
            </w:pPr>
            <w:r w:rsidRPr="007F3D77">
              <w:t>3.5</w:t>
            </w:r>
          </w:p>
        </w:tc>
        <w:tc>
          <w:tcPr>
            <w:tcW w:w="2454" w:type="dxa"/>
            <w:vMerge/>
            <w:vAlign w:val="center"/>
          </w:tcPr>
          <w:p w14:paraId="1214303F" w14:textId="77777777" w:rsidR="00621A13" w:rsidRPr="007F3D77" w:rsidRDefault="00621A13" w:rsidP="009828C9">
            <w:pPr>
              <w:ind w:firstLine="0"/>
              <w:jc w:val="center"/>
            </w:pPr>
          </w:p>
        </w:tc>
      </w:tr>
      <w:tr w:rsidR="00621A13" w:rsidRPr="007F3D77" w14:paraId="294BE9DF" w14:textId="77777777" w:rsidTr="00FC6B03">
        <w:trPr>
          <w:trHeight w:val="20"/>
        </w:trPr>
        <w:tc>
          <w:tcPr>
            <w:tcW w:w="676" w:type="dxa"/>
            <w:vMerge/>
            <w:vAlign w:val="center"/>
          </w:tcPr>
          <w:p w14:paraId="25659E59" w14:textId="77777777" w:rsidR="00621A13" w:rsidRPr="007F3D77" w:rsidRDefault="00621A13" w:rsidP="009828C9">
            <w:pPr>
              <w:ind w:firstLine="0"/>
              <w:jc w:val="center"/>
            </w:pPr>
          </w:p>
        </w:tc>
        <w:tc>
          <w:tcPr>
            <w:tcW w:w="2013" w:type="dxa"/>
            <w:vMerge/>
            <w:vAlign w:val="center"/>
          </w:tcPr>
          <w:p w14:paraId="467872E1" w14:textId="77777777" w:rsidR="00621A13" w:rsidRPr="007F3D77" w:rsidRDefault="00621A13" w:rsidP="009828C9">
            <w:pPr>
              <w:ind w:firstLine="0"/>
              <w:jc w:val="center"/>
            </w:pPr>
          </w:p>
        </w:tc>
        <w:tc>
          <w:tcPr>
            <w:tcW w:w="3515" w:type="dxa"/>
            <w:vAlign w:val="center"/>
          </w:tcPr>
          <w:p w14:paraId="15DC0492" w14:textId="77777777" w:rsidR="00621A13" w:rsidRPr="007F3D77" w:rsidRDefault="00621A13" w:rsidP="009828C9">
            <w:pPr>
              <w:ind w:firstLine="0"/>
            </w:pPr>
            <w:r w:rsidRPr="007F3D77">
              <w:t xml:space="preserve">4.2.3. Triển khai được các hoạt </w:t>
            </w:r>
            <w:r w:rsidRPr="007F3D77">
              <w:lastRenderedPageBreak/>
              <w:t>động nuôi dưỡng - chăm sóc sức khoẻ, giáo dục trẻ, phát triển chương trình và dự án/ đề tài nghiên cứu khoa học chuyên ngành</w:t>
            </w:r>
          </w:p>
        </w:tc>
        <w:tc>
          <w:tcPr>
            <w:tcW w:w="4529" w:type="dxa"/>
            <w:vAlign w:val="center"/>
          </w:tcPr>
          <w:p w14:paraId="34A81EEB" w14:textId="77777777" w:rsidR="00621A13" w:rsidRPr="007F3D77" w:rsidRDefault="00621A13" w:rsidP="009828C9">
            <w:pPr>
              <w:ind w:firstLine="0"/>
            </w:pPr>
            <w:r w:rsidRPr="007F3D77">
              <w:lastRenderedPageBreak/>
              <w:t xml:space="preserve">4.2.3.1. Triển khai được hoạt động hình </w:t>
            </w:r>
            <w:r w:rsidRPr="007F3D77">
              <w:lastRenderedPageBreak/>
              <w:t>thành biểu tượng toán cho trẻ mầm non theo định hướng lấy trẻ làm trung tâm.</w:t>
            </w:r>
          </w:p>
        </w:tc>
        <w:tc>
          <w:tcPr>
            <w:tcW w:w="1297" w:type="dxa"/>
            <w:vAlign w:val="center"/>
          </w:tcPr>
          <w:p w14:paraId="30B6FAF5" w14:textId="77777777" w:rsidR="00621A13" w:rsidRPr="007F3D77" w:rsidRDefault="00621A13" w:rsidP="009828C9">
            <w:pPr>
              <w:ind w:firstLine="0"/>
              <w:jc w:val="center"/>
            </w:pPr>
          </w:p>
          <w:p w14:paraId="76C65DD2" w14:textId="77777777" w:rsidR="00621A13" w:rsidRPr="007F3D77" w:rsidRDefault="00621A13" w:rsidP="009828C9">
            <w:pPr>
              <w:ind w:firstLine="0"/>
              <w:jc w:val="center"/>
            </w:pPr>
            <w:r w:rsidRPr="007F3D77">
              <w:lastRenderedPageBreak/>
              <w:t>3.5</w:t>
            </w:r>
          </w:p>
        </w:tc>
        <w:tc>
          <w:tcPr>
            <w:tcW w:w="2454" w:type="dxa"/>
            <w:vMerge/>
            <w:vAlign w:val="center"/>
          </w:tcPr>
          <w:p w14:paraId="330A32CE" w14:textId="77777777" w:rsidR="00621A13" w:rsidRPr="007F3D77" w:rsidRDefault="00621A13" w:rsidP="009828C9">
            <w:pPr>
              <w:ind w:firstLine="0"/>
              <w:jc w:val="center"/>
            </w:pPr>
          </w:p>
        </w:tc>
      </w:tr>
      <w:tr w:rsidR="00621A13" w:rsidRPr="007F3D77" w14:paraId="520457B0" w14:textId="77777777" w:rsidTr="00FC6B03">
        <w:trPr>
          <w:trHeight w:val="20"/>
        </w:trPr>
        <w:tc>
          <w:tcPr>
            <w:tcW w:w="676" w:type="dxa"/>
            <w:vMerge/>
            <w:vAlign w:val="center"/>
          </w:tcPr>
          <w:p w14:paraId="6057CC1A" w14:textId="77777777" w:rsidR="00621A13" w:rsidRPr="007F3D77" w:rsidRDefault="00621A13" w:rsidP="009828C9">
            <w:pPr>
              <w:ind w:firstLine="0"/>
              <w:jc w:val="center"/>
            </w:pPr>
          </w:p>
        </w:tc>
        <w:tc>
          <w:tcPr>
            <w:tcW w:w="2013" w:type="dxa"/>
            <w:vMerge/>
            <w:vAlign w:val="center"/>
          </w:tcPr>
          <w:p w14:paraId="233DF536" w14:textId="77777777" w:rsidR="00621A13" w:rsidRPr="007F3D77" w:rsidRDefault="00621A13" w:rsidP="009828C9">
            <w:pPr>
              <w:ind w:firstLine="0"/>
              <w:jc w:val="center"/>
            </w:pPr>
          </w:p>
        </w:tc>
        <w:tc>
          <w:tcPr>
            <w:tcW w:w="3515" w:type="dxa"/>
            <w:vAlign w:val="center"/>
          </w:tcPr>
          <w:p w14:paraId="1AF4E472" w14:textId="77777777" w:rsidR="00621A13" w:rsidRPr="007F3D77" w:rsidRDefault="00621A13" w:rsidP="009828C9">
            <w:pPr>
              <w:ind w:firstLine="0"/>
            </w:pPr>
            <w:r w:rsidRPr="007F3D77">
              <w:t>4.2.4. Đánh giá và cải tiến các hoạt động nuôi dưỡng - chăm sóc sức khoẻ, giáo dục trẻ, phát triển chương trình và dự án/ đề tài nghiên cứu khoa học chuyên ngành</w:t>
            </w:r>
          </w:p>
        </w:tc>
        <w:tc>
          <w:tcPr>
            <w:tcW w:w="4529" w:type="dxa"/>
            <w:vAlign w:val="center"/>
          </w:tcPr>
          <w:p w14:paraId="3FECBC5C" w14:textId="47C53B87" w:rsidR="00621A13" w:rsidRPr="007F3D77" w:rsidRDefault="00621A13" w:rsidP="009828C9">
            <w:pPr>
              <w:ind w:firstLine="0"/>
            </w:pPr>
            <w:r w:rsidRPr="007F3D77">
              <w:t>4.2.4.1. Đánh giá được hoạt động hình thành biểu tượng toán cho trẻ mầm non, qua đó biết điều chỉnh hoạt động phù hợp hơn, đáp ứng mục tiêu đề ra.</w:t>
            </w:r>
          </w:p>
        </w:tc>
        <w:tc>
          <w:tcPr>
            <w:tcW w:w="1297" w:type="dxa"/>
            <w:vAlign w:val="center"/>
          </w:tcPr>
          <w:p w14:paraId="7802F22E" w14:textId="77777777" w:rsidR="00621A13" w:rsidRPr="007F3D77" w:rsidRDefault="00621A13" w:rsidP="009828C9">
            <w:pPr>
              <w:ind w:firstLine="0"/>
              <w:jc w:val="center"/>
            </w:pPr>
          </w:p>
          <w:p w14:paraId="2411C9F8" w14:textId="77777777" w:rsidR="00621A13" w:rsidRPr="007F3D77" w:rsidRDefault="00621A13" w:rsidP="009828C9">
            <w:pPr>
              <w:ind w:firstLine="0"/>
              <w:jc w:val="center"/>
            </w:pPr>
            <w:r w:rsidRPr="007F3D77">
              <w:t>3.5</w:t>
            </w:r>
          </w:p>
        </w:tc>
        <w:tc>
          <w:tcPr>
            <w:tcW w:w="2454" w:type="dxa"/>
            <w:vAlign w:val="center"/>
          </w:tcPr>
          <w:p w14:paraId="597E014A" w14:textId="77777777" w:rsidR="00621A13" w:rsidRPr="007F3D77" w:rsidRDefault="00621A13" w:rsidP="009828C9">
            <w:pPr>
              <w:ind w:firstLine="0"/>
              <w:jc w:val="center"/>
            </w:pPr>
          </w:p>
        </w:tc>
      </w:tr>
      <w:tr w:rsidR="00621A13" w:rsidRPr="007F3D77" w14:paraId="378EDB99" w14:textId="77777777" w:rsidTr="00FC6B03">
        <w:trPr>
          <w:trHeight w:val="20"/>
        </w:trPr>
        <w:tc>
          <w:tcPr>
            <w:tcW w:w="676" w:type="dxa"/>
            <w:vMerge w:val="restart"/>
            <w:vAlign w:val="center"/>
          </w:tcPr>
          <w:p w14:paraId="0BA4D2AF" w14:textId="77777777" w:rsidR="00621A13" w:rsidRPr="007F3D77" w:rsidRDefault="00621A13" w:rsidP="009828C9">
            <w:pPr>
              <w:ind w:firstLine="0"/>
              <w:jc w:val="center"/>
            </w:pPr>
            <w:r w:rsidRPr="007F3D77">
              <w:t>30</w:t>
            </w:r>
          </w:p>
        </w:tc>
        <w:tc>
          <w:tcPr>
            <w:tcW w:w="2013" w:type="dxa"/>
            <w:vMerge w:val="restart"/>
            <w:vAlign w:val="center"/>
          </w:tcPr>
          <w:p w14:paraId="4D332B96" w14:textId="77777777" w:rsidR="00621A13" w:rsidRPr="007F3D77" w:rsidRDefault="00621A13" w:rsidP="009828C9">
            <w:pPr>
              <w:ind w:firstLine="0"/>
              <w:jc w:val="center"/>
            </w:pPr>
            <w:r w:rsidRPr="007F3D77">
              <w:t>Giáo dục tình cảm và kỹ năng xã hội cho trẻ mầm non</w:t>
            </w:r>
            <w:r w:rsidRPr="007F3D77">
              <w:br/>
              <w:t>(ECEa73313)</w:t>
            </w:r>
          </w:p>
        </w:tc>
        <w:tc>
          <w:tcPr>
            <w:tcW w:w="3515" w:type="dxa"/>
            <w:tcMar>
              <w:top w:w="0" w:type="dxa"/>
              <w:left w:w="100" w:type="dxa"/>
              <w:bottom w:w="0" w:type="dxa"/>
              <w:right w:w="100" w:type="dxa"/>
            </w:tcMar>
            <w:vAlign w:val="center"/>
          </w:tcPr>
          <w:p w14:paraId="3F1BF32F" w14:textId="77777777"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tcMar>
              <w:top w:w="0" w:type="dxa"/>
              <w:left w:w="100" w:type="dxa"/>
              <w:bottom w:w="0" w:type="dxa"/>
              <w:right w:w="100" w:type="dxa"/>
            </w:tcMar>
            <w:vAlign w:val="center"/>
          </w:tcPr>
          <w:p w14:paraId="2E4D15D0" w14:textId="77777777" w:rsidR="00621A13" w:rsidRPr="007F3D77" w:rsidRDefault="00621A13" w:rsidP="009828C9">
            <w:pPr>
              <w:ind w:firstLine="0"/>
            </w:pPr>
            <w:r w:rsidRPr="007F3D77">
              <w:t>2.1.4.1. Thực hiện được kỹ năng lập kế hoạch, tổ chức, đánh giá trong các hoạt động giáo dục tình cảm và kỹ năng xã hội cho trẻ mầm non</w:t>
            </w:r>
          </w:p>
        </w:tc>
        <w:tc>
          <w:tcPr>
            <w:tcW w:w="1297" w:type="dxa"/>
            <w:vAlign w:val="center"/>
          </w:tcPr>
          <w:p w14:paraId="5E4A87D4" w14:textId="77777777" w:rsidR="00621A13" w:rsidRPr="007F3D77" w:rsidRDefault="00621A13" w:rsidP="009828C9">
            <w:pPr>
              <w:ind w:firstLine="0"/>
              <w:jc w:val="center"/>
            </w:pPr>
          </w:p>
          <w:p w14:paraId="6C49C3DA" w14:textId="77777777" w:rsidR="00621A13" w:rsidRPr="007F3D77" w:rsidRDefault="00621A13" w:rsidP="009828C9">
            <w:pPr>
              <w:ind w:firstLine="0"/>
              <w:jc w:val="center"/>
            </w:pPr>
            <w:r w:rsidRPr="007F3D77">
              <w:t>2.5</w:t>
            </w:r>
          </w:p>
        </w:tc>
        <w:tc>
          <w:tcPr>
            <w:tcW w:w="2454" w:type="dxa"/>
            <w:vMerge w:val="restart"/>
            <w:vAlign w:val="center"/>
          </w:tcPr>
          <w:p w14:paraId="64EB7B5A" w14:textId="77777777" w:rsidR="00621A13" w:rsidRPr="007F3D77" w:rsidRDefault="00621A13" w:rsidP="009828C9">
            <w:pPr>
              <w:ind w:firstLine="0"/>
              <w:jc w:val="center"/>
            </w:pPr>
          </w:p>
          <w:p w14:paraId="38E820F5" w14:textId="77777777" w:rsidR="00621A13" w:rsidRPr="007F3D77" w:rsidRDefault="00621A13" w:rsidP="009828C9">
            <w:pPr>
              <w:ind w:firstLine="0"/>
              <w:jc w:val="center"/>
            </w:pPr>
          </w:p>
          <w:p w14:paraId="3C453B1C" w14:textId="77777777" w:rsidR="00621A13" w:rsidRPr="007F3D77" w:rsidRDefault="00621A13" w:rsidP="009828C9">
            <w:pPr>
              <w:ind w:firstLine="0"/>
              <w:jc w:val="center"/>
            </w:pPr>
          </w:p>
          <w:p w14:paraId="46F96E6C" w14:textId="77777777" w:rsidR="00621A13" w:rsidRPr="007F3D77" w:rsidRDefault="00621A13" w:rsidP="009828C9">
            <w:pPr>
              <w:ind w:firstLine="0"/>
              <w:jc w:val="center"/>
            </w:pPr>
          </w:p>
          <w:p w14:paraId="6A0E097C" w14:textId="77777777" w:rsidR="00621A13" w:rsidRPr="007F3D77" w:rsidRDefault="00621A13" w:rsidP="009828C9">
            <w:pPr>
              <w:ind w:firstLine="0"/>
              <w:jc w:val="center"/>
            </w:pPr>
            <w:r w:rsidRPr="007F3D77">
              <w:t>TS. Nguyễn Thị Thu Hạnh</w:t>
            </w:r>
          </w:p>
        </w:tc>
      </w:tr>
      <w:tr w:rsidR="00621A13" w:rsidRPr="007F3D77" w14:paraId="063671F2" w14:textId="77777777" w:rsidTr="00FC6B03">
        <w:trPr>
          <w:trHeight w:val="20"/>
        </w:trPr>
        <w:tc>
          <w:tcPr>
            <w:tcW w:w="676" w:type="dxa"/>
            <w:vMerge/>
            <w:vAlign w:val="center"/>
          </w:tcPr>
          <w:p w14:paraId="7E8B5897" w14:textId="77777777" w:rsidR="00621A13" w:rsidRPr="007F3D77" w:rsidRDefault="00621A13" w:rsidP="009828C9">
            <w:pPr>
              <w:ind w:firstLine="0"/>
              <w:jc w:val="center"/>
            </w:pPr>
          </w:p>
        </w:tc>
        <w:tc>
          <w:tcPr>
            <w:tcW w:w="2013" w:type="dxa"/>
            <w:vMerge/>
            <w:vAlign w:val="center"/>
          </w:tcPr>
          <w:p w14:paraId="42D29B28"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4972294" w14:textId="3E15E5E3" w:rsidR="00621A13" w:rsidRPr="007F3D77" w:rsidRDefault="00621A13" w:rsidP="009828C9">
            <w:pPr>
              <w:ind w:firstLine="0"/>
            </w:pPr>
            <w:r w:rsidRPr="007F3D77">
              <w:t>3.1.1.</w:t>
            </w:r>
            <w:r w:rsidR="009828C9">
              <w:t xml:space="preserve"> </w:t>
            </w:r>
            <w:r w:rsidRPr="007F3D77">
              <w:t>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51DA2076" w14:textId="322E9BD8" w:rsidR="00621A13" w:rsidRPr="007F3D77" w:rsidRDefault="00621A13" w:rsidP="009828C9">
            <w:pPr>
              <w:ind w:firstLine="0"/>
            </w:pPr>
            <w:r w:rsidRPr="007F3D77">
              <w:t>3.1.1.1. Thực hiện được kỹ năng làm việc nhóm trong các hoạt động giáo dục tình cảm và kỹ năng xã hội cho trẻ mầm non</w:t>
            </w:r>
          </w:p>
        </w:tc>
        <w:tc>
          <w:tcPr>
            <w:tcW w:w="1297" w:type="dxa"/>
            <w:vAlign w:val="center"/>
          </w:tcPr>
          <w:p w14:paraId="381C2B7B" w14:textId="77777777" w:rsidR="00621A13" w:rsidRPr="007F3D77" w:rsidRDefault="00621A13" w:rsidP="009828C9">
            <w:pPr>
              <w:ind w:firstLine="0"/>
              <w:jc w:val="center"/>
            </w:pPr>
            <w:r w:rsidRPr="007F3D77">
              <w:t>2.5</w:t>
            </w:r>
          </w:p>
        </w:tc>
        <w:tc>
          <w:tcPr>
            <w:tcW w:w="2454" w:type="dxa"/>
            <w:vMerge/>
            <w:vAlign w:val="center"/>
          </w:tcPr>
          <w:p w14:paraId="2BBCD4A4" w14:textId="77777777" w:rsidR="00621A13" w:rsidRPr="007F3D77" w:rsidRDefault="00621A13" w:rsidP="009828C9">
            <w:pPr>
              <w:ind w:firstLine="0"/>
              <w:jc w:val="center"/>
            </w:pPr>
          </w:p>
        </w:tc>
      </w:tr>
      <w:tr w:rsidR="00621A13" w:rsidRPr="007F3D77" w14:paraId="0F553AA6" w14:textId="77777777" w:rsidTr="00FC6B03">
        <w:trPr>
          <w:trHeight w:val="20"/>
        </w:trPr>
        <w:tc>
          <w:tcPr>
            <w:tcW w:w="676" w:type="dxa"/>
            <w:vMerge/>
            <w:vAlign w:val="center"/>
          </w:tcPr>
          <w:p w14:paraId="71BE06A3" w14:textId="77777777" w:rsidR="00621A13" w:rsidRPr="007F3D77" w:rsidRDefault="00621A13" w:rsidP="009828C9">
            <w:pPr>
              <w:ind w:firstLine="0"/>
              <w:jc w:val="center"/>
            </w:pPr>
          </w:p>
        </w:tc>
        <w:tc>
          <w:tcPr>
            <w:tcW w:w="2013" w:type="dxa"/>
            <w:vMerge/>
            <w:vAlign w:val="center"/>
          </w:tcPr>
          <w:p w14:paraId="22117E1F"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14203C1D"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tcMar>
              <w:top w:w="0" w:type="dxa"/>
              <w:left w:w="100" w:type="dxa"/>
              <w:bottom w:w="0" w:type="dxa"/>
              <w:right w:w="100" w:type="dxa"/>
            </w:tcMar>
            <w:vAlign w:val="center"/>
          </w:tcPr>
          <w:p w14:paraId="33AED7A3" w14:textId="77777777" w:rsidR="00621A13" w:rsidRPr="007F3D77" w:rsidRDefault="00621A13" w:rsidP="009828C9">
            <w:pPr>
              <w:ind w:firstLine="0"/>
            </w:pPr>
            <w:r w:rsidRPr="007F3D77">
              <w:t>3.2.1.1. Thực hiện được các chiến lược và phương thức giao tiếp (thuyết trình, văn bản, ứng dụng AI…) trong hoạt động học tập, nghiên cứu, thực hành trong giáo dục tình cảm và kỹ năng xã hội cho trẻ mầm non</w:t>
            </w:r>
          </w:p>
        </w:tc>
        <w:tc>
          <w:tcPr>
            <w:tcW w:w="1297" w:type="dxa"/>
            <w:vAlign w:val="center"/>
          </w:tcPr>
          <w:p w14:paraId="55935D68" w14:textId="77777777" w:rsidR="00621A13" w:rsidRPr="007F3D77" w:rsidRDefault="00621A13" w:rsidP="009828C9">
            <w:pPr>
              <w:ind w:firstLine="0"/>
              <w:jc w:val="center"/>
            </w:pPr>
            <w:r w:rsidRPr="007F3D77">
              <w:t>2.5</w:t>
            </w:r>
          </w:p>
        </w:tc>
        <w:tc>
          <w:tcPr>
            <w:tcW w:w="2454" w:type="dxa"/>
            <w:vMerge/>
            <w:vAlign w:val="center"/>
          </w:tcPr>
          <w:p w14:paraId="11734CC7" w14:textId="77777777" w:rsidR="00621A13" w:rsidRPr="007F3D77" w:rsidRDefault="00621A13" w:rsidP="009828C9">
            <w:pPr>
              <w:ind w:firstLine="0"/>
              <w:jc w:val="center"/>
            </w:pPr>
          </w:p>
        </w:tc>
      </w:tr>
      <w:tr w:rsidR="00621A13" w:rsidRPr="007F3D77" w14:paraId="6970DEE0" w14:textId="77777777" w:rsidTr="00FC6B03">
        <w:trPr>
          <w:trHeight w:val="20"/>
        </w:trPr>
        <w:tc>
          <w:tcPr>
            <w:tcW w:w="676" w:type="dxa"/>
            <w:vMerge/>
            <w:vAlign w:val="center"/>
          </w:tcPr>
          <w:p w14:paraId="53B7A94D" w14:textId="77777777" w:rsidR="00621A13" w:rsidRPr="007F3D77" w:rsidRDefault="00621A13" w:rsidP="009828C9">
            <w:pPr>
              <w:ind w:firstLine="0"/>
              <w:jc w:val="center"/>
            </w:pPr>
          </w:p>
        </w:tc>
        <w:tc>
          <w:tcPr>
            <w:tcW w:w="2013" w:type="dxa"/>
            <w:vMerge/>
            <w:vAlign w:val="center"/>
          </w:tcPr>
          <w:p w14:paraId="47E6D540"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D8FCFC3" w14:textId="33A59CE6" w:rsidR="00621A13" w:rsidRPr="007F3D77" w:rsidRDefault="00621A13" w:rsidP="009828C9">
            <w:pPr>
              <w:ind w:firstLine="0"/>
            </w:pPr>
            <w:r w:rsidRPr="007F3D77">
              <w:t>4.1.1.</w:t>
            </w:r>
            <w:r w:rsidR="009828C9">
              <w:t xml:space="preserve"> </w:t>
            </w:r>
            <w:r w:rsidRPr="007F3D77">
              <w:t>Phân tích được bối cảnh xã hội với giáo dục mầm non, bối cảnh nhà trường và chương trình Giáo dục Mầm non</w:t>
            </w:r>
          </w:p>
        </w:tc>
        <w:tc>
          <w:tcPr>
            <w:tcW w:w="4529" w:type="dxa"/>
            <w:tcMar>
              <w:top w:w="0" w:type="dxa"/>
              <w:left w:w="100" w:type="dxa"/>
              <w:bottom w:w="0" w:type="dxa"/>
              <w:right w:w="100" w:type="dxa"/>
            </w:tcMar>
            <w:vAlign w:val="center"/>
          </w:tcPr>
          <w:p w14:paraId="1122720A" w14:textId="77777777" w:rsidR="00621A13" w:rsidRPr="007F3D77" w:rsidRDefault="00621A13" w:rsidP="009828C9">
            <w:pPr>
              <w:ind w:firstLine="0"/>
            </w:pPr>
            <w:r w:rsidRPr="007F3D77">
              <w:t>4.1.1.1. Phân tích được bối cảnh xã hội, bối cảnh nhà trường và chương trình Giáo dục Mầm non trong hoạt động giáo dục tình cảm và kỹ năng xã hội cho trẻ mầm non</w:t>
            </w:r>
          </w:p>
        </w:tc>
        <w:tc>
          <w:tcPr>
            <w:tcW w:w="1297" w:type="dxa"/>
            <w:vAlign w:val="center"/>
          </w:tcPr>
          <w:p w14:paraId="717DA965" w14:textId="77777777" w:rsidR="00621A13" w:rsidRPr="007F3D77" w:rsidRDefault="00621A13" w:rsidP="009828C9">
            <w:pPr>
              <w:ind w:firstLine="0"/>
              <w:jc w:val="center"/>
            </w:pPr>
            <w:r w:rsidRPr="007F3D77">
              <w:t>3.5</w:t>
            </w:r>
          </w:p>
        </w:tc>
        <w:tc>
          <w:tcPr>
            <w:tcW w:w="2454" w:type="dxa"/>
            <w:vMerge w:val="restart"/>
            <w:vAlign w:val="center"/>
          </w:tcPr>
          <w:p w14:paraId="7CD877A2" w14:textId="77777777" w:rsidR="00621A13" w:rsidRPr="007F3D77" w:rsidRDefault="00621A13" w:rsidP="009828C9">
            <w:pPr>
              <w:ind w:firstLine="0"/>
              <w:jc w:val="center"/>
            </w:pPr>
          </w:p>
          <w:p w14:paraId="17726A14" w14:textId="77777777" w:rsidR="00621A13" w:rsidRPr="007F3D77" w:rsidRDefault="00621A13" w:rsidP="009828C9">
            <w:pPr>
              <w:ind w:firstLine="0"/>
              <w:jc w:val="center"/>
            </w:pPr>
          </w:p>
          <w:p w14:paraId="1B5C4E38" w14:textId="77777777" w:rsidR="00621A13" w:rsidRPr="007F3D77" w:rsidRDefault="00621A13" w:rsidP="009828C9">
            <w:pPr>
              <w:ind w:firstLine="0"/>
              <w:jc w:val="center"/>
            </w:pPr>
          </w:p>
          <w:p w14:paraId="3F3182BA" w14:textId="478AB2D8" w:rsidR="00621A13" w:rsidRPr="007F3D77" w:rsidRDefault="00621A13" w:rsidP="009828C9">
            <w:pPr>
              <w:ind w:firstLine="0"/>
              <w:jc w:val="center"/>
            </w:pPr>
          </w:p>
        </w:tc>
      </w:tr>
      <w:tr w:rsidR="00621A13" w:rsidRPr="007F3D77" w14:paraId="0A0A7718" w14:textId="77777777" w:rsidTr="00FC6B03">
        <w:trPr>
          <w:trHeight w:val="20"/>
        </w:trPr>
        <w:tc>
          <w:tcPr>
            <w:tcW w:w="676" w:type="dxa"/>
            <w:vMerge/>
            <w:vAlign w:val="center"/>
          </w:tcPr>
          <w:p w14:paraId="2A233841" w14:textId="77777777" w:rsidR="00621A13" w:rsidRPr="007F3D77" w:rsidRDefault="00621A13" w:rsidP="009828C9">
            <w:pPr>
              <w:ind w:firstLine="0"/>
              <w:jc w:val="center"/>
            </w:pPr>
          </w:p>
        </w:tc>
        <w:tc>
          <w:tcPr>
            <w:tcW w:w="2013" w:type="dxa"/>
            <w:vMerge/>
            <w:vAlign w:val="center"/>
          </w:tcPr>
          <w:p w14:paraId="2431D947"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7692D18" w14:textId="33E25BC2" w:rsidR="00621A13" w:rsidRPr="007F3D77" w:rsidRDefault="00621A13" w:rsidP="009828C9">
            <w:pPr>
              <w:ind w:firstLine="0"/>
            </w:pPr>
            <w:r w:rsidRPr="007F3D77">
              <w:t>4.2.1.</w:t>
            </w:r>
            <w:r w:rsidR="009828C9">
              <w:t xml:space="preserve"> </w:t>
            </w:r>
            <w:r w:rsidRPr="007F3D77">
              <w:t>Hình thành được ý tưởng về các hoạt động nuôi dưỡng - chăm sóc sức khoẻ, giáo dục trẻ, phát triển chương trình và dự án/đề tài nghiên cứu khoa học chuyên ngành</w:t>
            </w:r>
          </w:p>
        </w:tc>
        <w:tc>
          <w:tcPr>
            <w:tcW w:w="4529" w:type="dxa"/>
            <w:tcMar>
              <w:top w:w="0" w:type="dxa"/>
              <w:left w:w="100" w:type="dxa"/>
              <w:bottom w:w="0" w:type="dxa"/>
              <w:right w:w="100" w:type="dxa"/>
            </w:tcMar>
            <w:vAlign w:val="center"/>
          </w:tcPr>
          <w:p w14:paraId="08F3C352" w14:textId="77777777" w:rsidR="00621A13" w:rsidRPr="007F3D77" w:rsidRDefault="00621A13" w:rsidP="009828C9">
            <w:pPr>
              <w:ind w:firstLine="0"/>
            </w:pPr>
            <w:r w:rsidRPr="007F3D77">
              <w:t>4.2.1.1. Hình thành được ý tưởng về các hoạt động giáo dục tình cảm và kỹ năng xã hội cho trẻ mầm non</w:t>
            </w:r>
          </w:p>
        </w:tc>
        <w:tc>
          <w:tcPr>
            <w:tcW w:w="1297" w:type="dxa"/>
            <w:vAlign w:val="center"/>
          </w:tcPr>
          <w:p w14:paraId="0A98CCDA" w14:textId="77777777" w:rsidR="00621A13" w:rsidRPr="007F3D77" w:rsidRDefault="00621A13" w:rsidP="009828C9">
            <w:pPr>
              <w:ind w:firstLine="0"/>
              <w:jc w:val="center"/>
            </w:pPr>
            <w:r w:rsidRPr="007F3D77">
              <w:t>3.5</w:t>
            </w:r>
          </w:p>
        </w:tc>
        <w:tc>
          <w:tcPr>
            <w:tcW w:w="2454" w:type="dxa"/>
            <w:vMerge/>
            <w:vAlign w:val="center"/>
          </w:tcPr>
          <w:p w14:paraId="22F7732E" w14:textId="77777777" w:rsidR="00621A13" w:rsidRPr="007F3D77" w:rsidRDefault="00621A13" w:rsidP="009828C9">
            <w:pPr>
              <w:ind w:firstLine="0"/>
              <w:jc w:val="center"/>
            </w:pPr>
          </w:p>
        </w:tc>
      </w:tr>
      <w:tr w:rsidR="00621A13" w:rsidRPr="007F3D77" w14:paraId="48EC1B86" w14:textId="77777777" w:rsidTr="00FC6B03">
        <w:trPr>
          <w:trHeight w:val="20"/>
        </w:trPr>
        <w:tc>
          <w:tcPr>
            <w:tcW w:w="676" w:type="dxa"/>
            <w:vMerge/>
            <w:vAlign w:val="center"/>
          </w:tcPr>
          <w:p w14:paraId="4E877CDB" w14:textId="77777777" w:rsidR="00621A13" w:rsidRPr="007F3D77" w:rsidRDefault="00621A13" w:rsidP="009828C9">
            <w:pPr>
              <w:ind w:firstLine="0"/>
              <w:jc w:val="center"/>
            </w:pPr>
          </w:p>
        </w:tc>
        <w:tc>
          <w:tcPr>
            <w:tcW w:w="2013" w:type="dxa"/>
            <w:vMerge/>
            <w:vAlign w:val="center"/>
          </w:tcPr>
          <w:p w14:paraId="3ECDACAF"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3668838" w14:textId="77777777" w:rsidR="00621A13" w:rsidRPr="007F3D77" w:rsidRDefault="00621A13" w:rsidP="009828C9">
            <w:pPr>
              <w:ind w:firstLine="0"/>
            </w:pPr>
            <w:r w:rsidRPr="007F3D77">
              <w:t>4.2.2. Thiết kế được các hoạt động nuôi dưỡng - chăm sóc sức khoẻ, giáo dục trẻ, phát triển chương trình và dự án/ đề tài nghiên cứu khoa học chuyên ngành</w:t>
            </w:r>
          </w:p>
        </w:tc>
        <w:tc>
          <w:tcPr>
            <w:tcW w:w="4529" w:type="dxa"/>
            <w:tcMar>
              <w:top w:w="0" w:type="dxa"/>
              <w:left w:w="100" w:type="dxa"/>
              <w:bottom w:w="0" w:type="dxa"/>
              <w:right w:w="100" w:type="dxa"/>
            </w:tcMar>
            <w:vAlign w:val="center"/>
          </w:tcPr>
          <w:p w14:paraId="3F84B398" w14:textId="77777777" w:rsidR="00621A13" w:rsidRPr="007F3D77" w:rsidRDefault="00621A13" w:rsidP="009828C9">
            <w:pPr>
              <w:ind w:firstLine="0"/>
            </w:pPr>
            <w:r w:rsidRPr="007F3D77">
              <w:t>4.2.2.1. Thiết kế được các hoạt động giáo dục tình cảm và kỹ năng xã hội cho trẻ mầm non</w:t>
            </w:r>
          </w:p>
        </w:tc>
        <w:tc>
          <w:tcPr>
            <w:tcW w:w="1297" w:type="dxa"/>
            <w:vAlign w:val="center"/>
          </w:tcPr>
          <w:p w14:paraId="60EAB3BF" w14:textId="77777777" w:rsidR="00621A13" w:rsidRPr="007F3D77" w:rsidRDefault="00621A13" w:rsidP="009828C9">
            <w:pPr>
              <w:ind w:firstLine="0"/>
              <w:jc w:val="center"/>
            </w:pPr>
          </w:p>
          <w:p w14:paraId="26FE84F3" w14:textId="77777777" w:rsidR="00621A13" w:rsidRPr="007F3D77" w:rsidRDefault="00621A13" w:rsidP="009828C9">
            <w:pPr>
              <w:ind w:firstLine="0"/>
              <w:jc w:val="center"/>
            </w:pPr>
            <w:r w:rsidRPr="007F3D77">
              <w:t>3.5</w:t>
            </w:r>
          </w:p>
        </w:tc>
        <w:tc>
          <w:tcPr>
            <w:tcW w:w="2454" w:type="dxa"/>
            <w:vMerge/>
            <w:vAlign w:val="center"/>
          </w:tcPr>
          <w:p w14:paraId="0D3F1A99" w14:textId="77777777" w:rsidR="00621A13" w:rsidRPr="007F3D77" w:rsidRDefault="00621A13" w:rsidP="009828C9">
            <w:pPr>
              <w:ind w:firstLine="0"/>
              <w:jc w:val="center"/>
            </w:pPr>
          </w:p>
        </w:tc>
      </w:tr>
      <w:tr w:rsidR="00621A13" w:rsidRPr="007F3D77" w14:paraId="3F9AB319" w14:textId="77777777" w:rsidTr="00FC6B03">
        <w:trPr>
          <w:trHeight w:val="20"/>
        </w:trPr>
        <w:tc>
          <w:tcPr>
            <w:tcW w:w="676" w:type="dxa"/>
            <w:vMerge/>
            <w:vAlign w:val="center"/>
          </w:tcPr>
          <w:p w14:paraId="24E8C982" w14:textId="77777777" w:rsidR="00621A13" w:rsidRPr="007F3D77" w:rsidRDefault="00621A13" w:rsidP="009828C9">
            <w:pPr>
              <w:ind w:firstLine="0"/>
              <w:jc w:val="center"/>
            </w:pPr>
          </w:p>
        </w:tc>
        <w:tc>
          <w:tcPr>
            <w:tcW w:w="2013" w:type="dxa"/>
            <w:vMerge/>
            <w:vAlign w:val="center"/>
          </w:tcPr>
          <w:p w14:paraId="1187544D"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FB9B9CF" w14:textId="77777777" w:rsidR="00621A13" w:rsidRPr="007F3D77" w:rsidRDefault="00621A13" w:rsidP="009828C9">
            <w:pPr>
              <w:ind w:firstLine="0"/>
            </w:pPr>
            <w:r w:rsidRPr="007F3D77">
              <w:t>4.2.3. Triển khai được các hoạt động nuôi dưỡng - chăm sóc sức khoẻ, giáo dục trẻ, phát triển chương trình và dự án/ đề tài nghiên cứu khoa học chuyên ngành</w:t>
            </w:r>
          </w:p>
        </w:tc>
        <w:tc>
          <w:tcPr>
            <w:tcW w:w="4529" w:type="dxa"/>
            <w:tcMar>
              <w:top w:w="0" w:type="dxa"/>
              <w:left w:w="100" w:type="dxa"/>
              <w:bottom w:w="0" w:type="dxa"/>
              <w:right w:w="100" w:type="dxa"/>
            </w:tcMar>
            <w:vAlign w:val="center"/>
          </w:tcPr>
          <w:p w14:paraId="6319F7A3" w14:textId="77777777" w:rsidR="00621A13" w:rsidRPr="007F3D77" w:rsidRDefault="00621A13" w:rsidP="009828C9">
            <w:pPr>
              <w:ind w:firstLine="0"/>
            </w:pPr>
            <w:r w:rsidRPr="007F3D77">
              <w:t>4.2.3.1. Triển khai được các hoạt động trong giáo dục tình cảm và kỹ năng xã hội cho trẻ mầm non</w:t>
            </w:r>
          </w:p>
        </w:tc>
        <w:tc>
          <w:tcPr>
            <w:tcW w:w="1297" w:type="dxa"/>
            <w:vAlign w:val="center"/>
          </w:tcPr>
          <w:p w14:paraId="763E2651" w14:textId="77777777" w:rsidR="00621A13" w:rsidRPr="007F3D77" w:rsidRDefault="00621A13" w:rsidP="009828C9">
            <w:pPr>
              <w:ind w:firstLine="0"/>
              <w:jc w:val="center"/>
            </w:pPr>
            <w:r w:rsidRPr="007F3D77">
              <w:t>3.5</w:t>
            </w:r>
          </w:p>
        </w:tc>
        <w:tc>
          <w:tcPr>
            <w:tcW w:w="2454" w:type="dxa"/>
            <w:vAlign w:val="center"/>
          </w:tcPr>
          <w:p w14:paraId="4950E62A" w14:textId="77777777" w:rsidR="00621A13" w:rsidRPr="007F3D77" w:rsidRDefault="00621A13" w:rsidP="009828C9">
            <w:pPr>
              <w:ind w:firstLine="0"/>
              <w:jc w:val="center"/>
            </w:pPr>
          </w:p>
        </w:tc>
      </w:tr>
      <w:tr w:rsidR="00621A13" w:rsidRPr="007F3D77" w14:paraId="5C659588" w14:textId="77777777" w:rsidTr="00FC6B03">
        <w:trPr>
          <w:trHeight w:val="20"/>
        </w:trPr>
        <w:tc>
          <w:tcPr>
            <w:tcW w:w="676" w:type="dxa"/>
            <w:vMerge/>
            <w:vAlign w:val="center"/>
          </w:tcPr>
          <w:p w14:paraId="2CD597C1" w14:textId="77777777" w:rsidR="00621A13" w:rsidRPr="007F3D77" w:rsidRDefault="00621A13" w:rsidP="009828C9">
            <w:pPr>
              <w:ind w:firstLine="0"/>
              <w:jc w:val="center"/>
            </w:pPr>
          </w:p>
        </w:tc>
        <w:tc>
          <w:tcPr>
            <w:tcW w:w="2013" w:type="dxa"/>
            <w:vMerge/>
            <w:vAlign w:val="center"/>
          </w:tcPr>
          <w:p w14:paraId="192BA081"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9B94317" w14:textId="77777777" w:rsidR="00621A13" w:rsidRPr="007F3D77" w:rsidRDefault="00621A13" w:rsidP="009828C9">
            <w:pPr>
              <w:ind w:firstLine="0"/>
            </w:pPr>
            <w:r w:rsidRPr="007F3D77">
              <w:t xml:space="preserve">4.2.4. Đánh giá và cải tiến các hoạt động nuôi dưỡng - chăm sóc sức khoẻ, giáo dục trẻ, phát triển chương trình và dự án/ đề tài nghiên cứu khoa học chuyên </w:t>
            </w:r>
            <w:r w:rsidRPr="007F3D77">
              <w:lastRenderedPageBreak/>
              <w:t>ngành</w:t>
            </w:r>
          </w:p>
        </w:tc>
        <w:tc>
          <w:tcPr>
            <w:tcW w:w="4529" w:type="dxa"/>
            <w:tcMar>
              <w:top w:w="0" w:type="dxa"/>
              <w:left w:w="100" w:type="dxa"/>
              <w:bottom w:w="0" w:type="dxa"/>
              <w:right w:w="100" w:type="dxa"/>
            </w:tcMar>
            <w:vAlign w:val="center"/>
          </w:tcPr>
          <w:p w14:paraId="134F951C" w14:textId="77777777" w:rsidR="00621A13" w:rsidRPr="007F3D77" w:rsidRDefault="00621A13" w:rsidP="009828C9">
            <w:pPr>
              <w:ind w:firstLine="0"/>
            </w:pPr>
            <w:r w:rsidRPr="007F3D77">
              <w:lastRenderedPageBreak/>
              <w:t>4.2.4.1. Đánh giá và cải tiến các hoạt động giáo dục tình cảm và kỹ năng xã hội cho trẻ mầm non</w:t>
            </w:r>
          </w:p>
        </w:tc>
        <w:tc>
          <w:tcPr>
            <w:tcW w:w="1297" w:type="dxa"/>
            <w:vAlign w:val="center"/>
          </w:tcPr>
          <w:p w14:paraId="6F181F26" w14:textId="77777777" w:rsidR="00621A13" w:rsidRPr="007F3D77" w:rsidRDefault="00621A13" w:rsidP="009828C9">
            <w:pPr>
              <w:ind w:firstLine="0"/>
              <w:jc w:val="center"/>
            </w:pPr>
            <w:r w:rsidRPr="007F3D77">
              <w:t>3.5</w:t>
            </w:r>
          </w:p>
        </w:tc>
        <w:tc>
          <w:tcPr>
            <w:tcW w:w="2454" w:type="dxa"/>
            <w:vAlign w:val="center"/>
          </w:tcPr>
          <w:p w14:paraId="0B6FD5B1" w14:textId="77777777" w:rsidR="00621A13" w:rsidRPr="007F3D77" w:rsidRDefault="00621A13" w:rsidP="009828C9">
            <w:pPr>
              <w:ind w:firstLine="0"/>
              <w:jc w:val="center"/>
            </w:pPr>
          </w:p>
        </w:tc>
      </w:tr>
      <w:tr w:rsidR="00621A13" w:rsidRPr="007F3D77" w14:paraId="03540D9A" w14:textId="77777777" w:rsidTr="00FC6B03">
        <w:trPr>
          <w:trHeight w:val="20"/>
        </w:trPr>
        <w:tc>
          <w:tcPr>
            <w:tcW w:w="676" w:type="dxa"/>
            <w:vMerge w:val="restart"/>
            <w:vAlign w:val="center"/>
          </w:tcPr>
          <w:p w14:paraId="40265F05" w14:textId="77777777" w:rsidR="00621A13" w:rsidRPr="007F3D77" w:rsidRDefault="00621A13" w:rsidP="009828C9">
            <w:pPr>
              <w:ind w:firstLine="0"/>
              <w:jc w:val="center"/>
            </w:pPr>
            <w:r w:rsidRPr="007F3D77">
              <w:lastRenderedPageBreak/>
              <w:t>31</w:t>
            </w:r>
          </w:p>
        </w:tc>
        <w:tc>
          <w:tcPr>
            <w:tcW w:w="2013" w:type="dxa"/>
            <w:vMerge w:val="restart"/>
            <w:vAlign w:val="center"/>
          </w:tcPr>
          <w:p w14:paraId="1B1809C7" w14:textId="77777777" w:rsidR="00621A13" w:rsidRPr="007F3D77" w:rsidRDefault="00621A13" w:rsidP="009828C9">
            <w:pPr>
              <w:ind w:firstLine="0"/>
              <w:jc w:val="center"/>
            </w:pPr>
            <w:r w:rsidRPr="007F3D77">
              <w:t>Đánh giá trong giáo dục mầm non</w:t>
            </w:r>
            <w:r w:rsidRPr="007F3D77">
              <w:br/>
              <w:t>(ECEa73314)</w:t>
            </w:r>
          </w:p>
        </w:tc>
        <w:tc>
          <w:tcPr>
            <w:tcW w:w="3515" w:type="dxa"/>
            <w:vMerge w:val="restart"/>
            <w:vAlign w:val="center"/>
          </w:tcPr>
          <w:p w14:paraId="043BCB4C"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vAlign w:val="center"/>
          </w:tcPr>
          <w:p w14:paraId="04F2D856" w14:textId="77777777" w:rsidR="00621A13" w:rsidRPr="007F3D77" w:rsidRDefault="00621A13" w:rsidP="009828C9">
            <w:pPr>
              <w:ind w:firstLine="0"/>
            </w:pPr>
            <w:r w:rsidRPr="007F3D77">
              <w:t>1.2.2.1. Vận dụng xu hướng đánh giá hiện đại vào hoạt động đánh giá trong giáo dục mầm non Việt Nam</w:t>
            </w:r>
          </w:p>
        </w:tc>
        <w:tc>
          <w:tcPr>
            <w:tcW w:w="1297" w:type="dxa"/>
            <w:vAlign w:val="center"/>
          </w:tcPr>
          <w:p w14:paraId="736217C8" w14:textId="77777777" w:rsidR="00621A13" w:rsidRPr="007F3D77" w:rsidRDefault="00621A13" w:rsidP="009828C9">
            <w:pPr>
              <w:ind w:firstLine="0"/>
              <w:jc w:val="center"/>
            </w:pPr>
            <w:r w:rsidRPr="007F3D77">
              <w:t>2.5</w:t>
            </w:r>
          </w:p>
        </w:tc>
        <w:tc>
          <w:tcPr>
            <w:tcW w:w="2454" w:type="dxa"/>
            <w:vMerge w:val="restart"/>
            <w:vAlign w:val="center"/>
          </w:tcPr>
          <w:p w14:paraId="15374ADF" w14:textId="77777777" w:rsidR="00621A13" w:rsidRPr="007F3D77" w:rsidRDefault="00621A13" w:rsidP="009828C9">
            <w:pPr>
              <w:ind w:firstLine="0"/>
              <w:jc w:val="center"/>
            </w:pPr>
            <w:r w:rsidRPr="007F3D77">
              <w:br/>
            </w:r>
          </w:p>
          <w:p w14:paraId="05400031" w14:textId="77777777" w:rsidR="00621A13" w:rsidRPr="007F3D77" w:rsidRDefault="00621A13" w:rsidP="009828C9">
            <w:pPr>
              <w:ind w:firstLine="0"/>
              <w:jc w:val="center"/>
            </w:pPr>
            <w:r w:rsidRPr="007F3D77">
              <w:t>TS. Nguyễn Thị Quỳnh Anh</w:t>
            </w:r>
          </w:p>
        </w:tc>
      </w:tr>
      <w:tr w:rsidR="00621A13" w:rsidRPr="007F3D77" w14:paraId="1B983A21" w14:textId="77777777" w:rsidTr="00FC6B03">
        <w:trPr>
          <w:trHeight w:val="20"/>
        </w:trPr>
        <w:tc>
          <w:tcPr>
            <w:tcW w:w="676" w:type="dxa"/>
            <w:vMerge/>
            <w:vAlign w:val="center"/>
          </w:tcPr>
          <w:p w14:paraId="4A9A9075" w14:textId="77777777" w:rsidR="00621A13" w:rsidRPr="007F3D77" w:rsidRDefault="00621A13" w:rsidP="009828C9">
            <w:pPr>
              <w:ind w:firstLine="0"/>
              <w:jc w:val="center"/>
            </w:pPr>
          </w:p>
        </w:tc>
        <w:tc>
          <w:tcPr>
            <w:tcW w:w="2013" w:type="dxa"/>
            <w:vMerge/>
            <w:vAlign w:val="center"/>
          </w:tcPr>
          <w:p w14:paraId="26A4A53C" w14:textId="77777777" w:rsidR="00621A13" w:rsidRPr="007F3D77" w:rsidRDefault="00621A13" w:rsidP="009828C9">
            <w:pPr>
              <w:ind w:firstLine="0"/>
              <w:jc w:val="center"/>
            </w:pPr>
          </w:p>
        </w:tc>
        <w:tc>
          <w:tcPr>
            <w:tcW w:w="3515" w:type="dxa"/>
            <w:vMerge/>
            <w:vAlign w:val="center"/>
          </w:tcPr>
          <w:p w14:paraId="1563B947" w14:textId="77777777" w:rsidR="00621A13" w:rsidRPr="007F3D77" w:rsidRDefault="00621A13" w:rsidP="009828C9">
            <w:pPr>
              <w:ind w:firstLine="0"/>
            </w:pPr>
          </w:p>
        </w:tc>
        <w:tc>
          <w:tcPr>
            <w:tcW w:w="4529" w:type="dxa"/>
            <w:vAlign w:val="center"/>
          </w:tcPr>
          <w:p w14:paraId="2DC7A166" w14:textId="7489860D" w:rsidR="00621A13" w:rsidRPr="007F3D77" w:rsidRDefault="00621A13" w:rsidP="009828C9">
            <w:pPr>
              <w:ind w:firstLine="0"/>
            </w:pPr>
            <w:r w:rsidRPr="007F3D77">
              <w:t>1.2.2.2. Vận dụng linh hoạt, sáng tạo những vấn đề lý luận của khoa học giáo dục mầm non vào thực tiễn đánh giá ở trường mầm non</w:t>
            </w:r>
          </w:p>
        </w:tc>
        <w:tc>
          <w:tcPr>
            <w:tcW w:w="1297" w:type="dxa"/>
            <w:vAlign w:val="center"/>
          </w:tcPr>
          <w:p w14:paraId="5E87A044" w14:textId="77777777" w:rsidR="00621A13" w:rsidRPr="007F3D77" w:rsidRDefault="00621A13" w:rsidP="009828C9">
            <w:pPr>
              <w:ind w:firstLine="0"/>
              <w:jc w:val="center"/>
            </w:pPr>
            <w:r w:rsidRPr="007F3D77">
              <w:t>2.5</w:t>
            </w:r>
          </w:p>
        </w:tc>
        <w:tc>
          <w:tcPr>
            <w:tcW w:w="2454" w:type="dxa"/>
            <w:vMerge/>
            <w:vAlign w:val="center"/>
          </w:tcPr>
          <w:p w14:paraId="141C4538" w14:textId="77777777" w:rsidR="00621A13" w:rsidRPr="007F3D77" w:rsidRDefault="00621A13" w:rsidP="009828C9">
            <w:pPr>
              <w:ind w:firstLine="0"/>
              <w:jc w:val="center"/>
            </w:pPr>
          </w:p>
        </w:tc>
      </w:tr>
      <w:tr w:rsidR="00621A13" w:rsidRPr="007F3D77" w14:paraId="58295DDE" w14:textId="77777777" w:rsidTr="00FC6B03">
        <w:trPr>
          <w:trHeight w:val="20"/>
        </w:trPr>
        <w:tc>
          <w:tcPr>
            <w:tcW w:w="676" w:type="dxa"/>
            <w:vMerge/>
            <w:vAlign w:val="center"/>
          </w:tcPr>
          <w:p w14:paraId="39FAD416" w14:textId="77777777" w:rsidR="00621A13" w:rsidRPr="007F3D77" w:rsidRDefault="00621A13" w:rsidP="009828C9">
            <w:pPr>
              <w:ind w:firstLine="0"/>
              <w:jc w:val="center"/>
            </w:pPr>
          </w:p>
        </w:tc>
        <w:tc>
          <w:tcPr>
            <w:tcW w:w="2013" w:type="dxa"/>
            <w:vMerge/>
            <w:vAlign w:val="center"/>
          </w:tcPr>
          <w:p w14:paraId="66A7307F" w14:textId="77777777" w:rsidR="00621A13" w:rsidRPr="007F3D77" w:rsidRDefault="00621A13" w:rsidP="009828C9">
            <w:pPr>
              <w:ind w:firstLine="0"/>
              <w:jc w:val="center"/>
            </w:pPr>
          </w:p>
        </w:tc>
        <w:tc>
          <w:tcPr>
            <w:tcW w:w="3515" w:type="dxa"/>
            <w:vAlign w:val="center"/>
          </w:tcPr>
          <w:p w14:paraId="36FC768B" w14:textId="5AE8A306" w:rsidR="00621A13" w:rsidRPr="007F3D77" w:rsidRDefault="00621A13" w:rsidP="009828C9">
            <w:pPr>
              <w:ind w:firstLine="0"/>
            </w:pPr>
            <w:r w:rsidRPr="007F3D77">
              <w:t>2.1.3. Áp dụng được kỹ năng số vào các hoạt động nghề nghiệp ngành Giáo dục Mầm non</w:t>
            </w:r>
          </w:p>
        </w:tc>
        <w:tc>
          <w:tcPr>
            <w:tcW w:w="4529" w:type="dxa"/>
            <w:vAlign w:val="center"/>
          </w:tcPr>
          <w:p w14:paraId="0E5C7662" w14:textId="6CDD56CA" w:rsidR="00621A13" w:rsidRPr="007F3D77" w:rsidRDefault="00621A13" w:rsidP="009828C9">
            <w:pPr>
              <w:ind w:firstLine="0"/>
            </w:pPr>
            <w:r w:rsidRPr="007F3D77">
              <w:t>2.1.3.1. Áp dụng được kỹ năng số vào khai thác thông tin, thiết</w:t>
            </w:r>
            <w:r w:rsidR="009828C9">
              <w:t xml:space="preserve"> </w:t>
            </w:r>
            <w:r w:rsidRPr="007F3D77">
              <w:t>kế công cụ, phân tích, xử lý kết quả đánh giá</w:t>
            </w:r>
          </w:p>
        </w:tc>
        <w:tc>
          <w:tcPr>
            <w:tcW w:w="1297" w:type="dxa"/>
            <w:vAlign w:val="center"/>
          </w:tcPr>
          <w:p w14:paraId="0C3656CF" w14:textId="77777777" w:rsidR="00621A13" w:rsidRPr="007F3D77" w:rsidRDefault="00621A13" w:rsidP="009828C9">
            <w:pPr>
              <w:ind w:firstLine="0"/>
              <w:jc w:val="center"/>
            </w:pPr>
            <w:r w:rsidRPr="007F3D77">
              <w:t>2.5</w:t>
            </w:r>
          </w:p>
        </w:tc>
        <w:tc>
          <w:tcPr>
            <w:tcW w:w="2454" w:type="dxa"/>
            <w:vAlign w:val="center"/>
          </w:tcPr>
          <w:p w14:paraId="1BAD086F" w14:textId="77777777" w:rsidR="00621A13" w:rsidRPr="007F3D77" w:rsidRDefault="00621A13" w:rsidP="009828C9">
            <w:pPr>
              <w:ind w:firstLine="0"/>
              <w:jc w:val="center"/>
            </w:pPr>
          </w:p>
        </w:tc>
      </w:tr>
      <w:tr w:rsidR="00621A13" w:rsidRPr="007F3D77" w14:paraId="36B4CBD2" w14:textId="77777777" w:rsidTr="00FC6B03">
        <w:trPr>
          <w:trHeight w:val="20"/>
        </w:trPr>
        <w:tc>
          <w:tcPr>
            <w:tcW w:w="676" w:type="dxa"/>
            <w:vMerge/>
            <w:vAlign w:val="center"/>
          </w:tcPr>
          <w:p w14:paraId="4602FBCB" w14:textId="77777777" w:rsidR="00621A13" w:rsidRPr="007F3D77" w:rsidRDefault="00621A13" w:rsidP="009828C9">
            <w:pPr>
              <w:ind w:firstLine="0"/>
              <w:jc w:val="center"/>
            </w:pPr>
          </w:p>
        </w:tc>
        <w:tc>
          <w:tcPr>
            <w:tcW w:w="2013" w:type="dxa"/>
            <w:vMerge/>
            <w:vAlign w:val="center"/>
          </w:tcPr>
          <w:p w14:paraId="7B827508" w14:textId="77777777" w:rsidR="00621A13" w:rsidRPr="007F3D77" w:rsidRDefault="00621A13" w:rsidP="009828C9">
            <w:pPr>
              <w:ind w:firstLine="0"/>
              <w:jc w:val="center"/>
            </w:pPr>
          </w:p>
        </w:tc>
        <w:tc>
          <w:tcPr>
            <w:tcW w:w="3515" w:type="dxa"/>
            <w:vAlign w:val="center"/>
          </w:tcPr>
          <w:p w14:paraId="56D0AF63" w14:textId="77777777" w:rsidR="00621A13" w:rsidRPr="007F3D77" w:rsidRDefault="00621A13" w:rsidP="009828C9">
            <w:pPr>
              <w:ind w:firstLine="0"/>
            </w:pPr>
            <w:r w:rsidRPr="007F3D77">
              <w:t>3.2.2. Thực hiện kỹ năng sử dụng ngoại ngữ cơ bản (bậc 3/6) trong giao tiếp và các hoạt động nghề nghiệp ngành Giáo dục Mầm non.</w:t>
            </w:r>
          </w:p>
        </w:tc>
        <w:tc>
          <w:tcPr>
            <w:tcW w:w="4529" w:type="dxa"/>
            <w:tcMar>
              <w:top w:w="0" w:type="dxa"/>
              <w:left w:w="100" w:type="dxa"/>
              <w:bottom w:w="0" w:type="dxa"/>
              <w:right w:w="100" w:type="dxa"/>
            </w:tcMar>
            <w:vAlign w:val="center"/>
          </w:tcPr>
          <w:p w14:paraId="1EE54FFE" w14:textId="72EF9CC5" w:rsidR="00621A13" w:rsidRPr="007F3D77" w:rsidRDefault="00621A13" w:rsidP="009828C9">
            <w:pPr>
              <w:ind w:firstLine="0"/>
            </w:pPr>
            <w:r w:rsidRPr="007F3D77">
              <w:t>3.2.2.1. Sử dụng được các kỹ năng tiếng Anh cơ bản trong nghiên cứu tài liệu, nghiên cứu các thông tin đơn giản,</w:t>
            </w:r>
            <w:r w:rsidR="009828C9">
              <w:t xml:space="preserve"> </w:t>
            </w:r>
            <w:r w:rsidRPr="007F3D77">
              <w:t>các chủ đề quen thuộc liên quan đến chuyên ngành, đến lĩnh vực đánh giá trẻ mầm non</w:t>
            </w:r>
          </w:p>
        </w:tc>
        <w:tc>
          <w:tcPr>
            <w:tcW w:w="1297" w:type="dxa"/>
            <w:vAlign w:val="center"/>
          </w:tcPr>
          <w:p w14:paraId="5E3A93BF" w14:textId="77777777" w:rsidR="00621A13" w:rsidRPr="007F3D77" w:rsidRDefault="00621A13" w:rsidP="009828C9">
            <w:pPr>
              <w:ind w:firstLine="0"/>
              <w:jc w:val="center"/>
            </w:pPr>
          </w:p>
          <w:p w14:paraId="0842E360" w14:textId="77777777" w:rsidR="00621A13" w:rsidRPr="007F3D77" w:rsidRDefault="00621A13" w:rsidP="009828C9">
            <w:pPr>
              <w:ind w:firstLine="0"/>
              <w:jc w:val="center"/>
            </w:pPr>
            <w:r w:rsidRPr="007F3D77">
              <w:t>2.5</w:t>
            </w:r>
          </w:p>
        </w:tc>
        <w:tc>
          <w:tcPr>
            <w:tcW w:w="2454" w:type="dxa"/>
            <w:vAlign w:val="center"/>
          </w:tcPr>
          <w:p w14:paraId="09199D50" w14:textId="77777777" w:rsidR="00621A13" w:rsidRPr="007F3D77" w:rsidRDefault="00621A13" w:rsidP="009828C9">
            <w:pPr>
              <w:ind w:firstLine="0"/>
              <w:jc w:val="center"/>
            </w:pPr>
          </w:p>
        </w:tc>
      </w:tr>
      <w:tr w:rsidR="00621A13" w:rsidRPr="007F3D77" w14:paraId="2AA8E892" w14:textId="77777777" w:rsidTr="00FC6B03">
        <w:trPr>
          <w:trHeight w:val="20"/>
        </w:trPr>
        <w:tc>
          <w:tcPr>
            <w:tcW w:w="676" w:type="dxa"/>
            <w:vMerge w:val="restart"/>
            <w:vAlign w:val="center"/>
          </w:tcPr>
          <w:p w14:paraId="50FC1540" w14:textId="77777777" w:rsidR="00621A13" w:rsidRPr="007F3D77" w:rsidRDefault="00621A13" w:rsidP="009828C9">
            <w:pPr>
              <w:ind w:firstLine="0"/>
              <w:jc w:val="center"/>
            </w:pPr>
            <w:r w:rsidRPr="007F3D77">
              <w:t>32</w:t>
            </w:r>
          </w:p>
        </w:tc>
        <w:tc>
          <w:tcPr>
            <w:tcW w:w="2013" w:type="dxa"/>
            <w:vMerge w:val="restart"/>
            <w:vAlign w:val="center"/>
          </w:tcPr>
          <w:p w14:paraId="71C8098B" w14:textId="77777777" w:rsidR="00621A13" w:rsidRPr="007F3D77" w:rsidRDefault="00621A13" w:rsidP="009828C9">
            <w:pPr>
              <w:ind w:firstLine="0"/>
              <w:jc w:val="center"/>
            </w:pPr>
            <w:r w:rsidRPr="007F3D77">
              <w:t xml:space="preserve">Phát triển chương trình giáo dục mầm non </w:t>
            </w:r>
            <w:r w:rsidRPr="007F3D77">
              <w:br/>
              <w:t>(ECEa73315)</w:t>
            </w:r>
          </w:p>
        </w:tc>
        <w:tc>
          <w:tcPr>
            <w:tcW w:w="3515" w:type="dxa"/>
            <w:vMerge w:val="restart"/>
            <w:vAlign w:val="center"/>
          </w:tcPr>
          <w:p w14:paraId="22231CC6"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tcMar>
              <w:top w:w="0" w:type="dxa"/>
              <w:left w:w="100" w:type="dxa"/>
              <w:bottom w:w="0" w:type="dxa"/>
              <w:right w:w="100" w:type="dxa"/>
            </w:tcMar>
            <w:vAlign w:val="center"/>
          </w:tcPr>
          <w:p w14:paraId="38139466" w14:textId="77777777" w:rsidR="00621A13" w:rsidRPr="007F3D77" w:rsidRDefault="00621A13" w:rsidP="009828C9">
            <w:pPr>
              <w:ind w:firstLine="0"/>
            </w:pPr>
            <w:r w:rsidRPr="007F3D77">
              <w:t>1.2.2.1. Vận dụng được kiến thức về chương trình giáo dục và chương trình giáo dục mầm non trong học tập học phần Phát triển chương trình chương trình GDMN.</w:t>
            </w:r>
          </w:p>
        </w:tc>
        <w:tc>
          <w:tcPr>
            <w:tcW w:w="1297" w:type="dxa"/>
            <w:vAlign w:val="center"/>
          </w:tcPr>
          <w:p w14:paraId="6230D6EF" w14:textId="77777777" w:rsidR="00621A13" w:rsidRPr="007F3D77" w:rsidRDefault="00621A13" w:rsidP="009828C9">
            <w:pPr>
              <w:ind w:firstLine="0"/>
              <w:jc w:val="center"/>
            </w:pPr>
          </w:p>
          <w:p w14:paraId="06B26C6A" w14:textId="77777777" w:rsidR="00621A13" w:rsidRPr="007F3D77" w:rsidRDefault="00621A13" w:rsidP="009828C9">
            <w:pPr>
              <w:ind w:firstLine="0"/>
              <w:jc w:val="center"/>
            </w:pPr>
            <w:r w:rsidRPr="007F3D77">
              <w:t>2.5</w:t>
            </w:r>
          </w:p>
          <w:p w14:paraId="05F5CCF8" w14:textId="77777777" w:rsidR="00621A13" w:rsidRPr="007F3D77" w:rsidRDefault="00621A13" w:rsidP="009828C9">
            <w:pPr>
              <w:ind w:firstLine="0"/>
              <w:jc w:val="center"/>
            </w:pPr>
          </w:p>
        </w:tc>
        <w:tc>
          <w:tcPr>
            <w:tcW w:w="2454" w:type="dxa"/>
            <w:vMerge w:val="restart"/>
            <w:vAlign w:val="center"/>
          </w:tcPr>
          <w:p w14:paraId="41C4EAE2" w14:textId="77777777" w:rsidR="00621A13" w:rsidRPr="007F3D77" w:rsidRDefault="00621A13" w:rsidP="009828C9">
            <w:pPr>
              <w:ind w:firstLine="0"/>
              <w:jc w:val="center"/>
            </w:pPr>
          </w:p>
          <w:p w14:paraId="3A73C10F" w14:textId="77777777" w:rsidR="00621A13" w:rsidRPr="007F3D77" w:rsidRDefault="00621A13" w:rsidP="009828C9">
            <w:pPr>
              <w:ind w:firstLine="0"/>
              <w:jc w:val="center"/>
            </w:pPr>
          </w:p>
          <w:p w14:paraId="05C237F1" w14:textId="77777777" w:rsidR="00621A13" w:rsidRPr="007F3D77" w:rsidRDefault="00621A13" w:rsidP="009828C9">
            <w:pPr>
              <w:ind w:firstLine="0"/>
              <w:jc w:val="center"/>
            </w:pPr>
          </w:p>
          <w:p w14:paraId="06E8C3B7" w14:textId="77777777" w:rsidR="00621A13" w:rsidRPr="007F3D77" w:rsidRDefault="00621A13" w:rsidP="009828C9">
            <w:pPr>
              <w:ind w:firstLine="0"/>
              <w:jc w:val="center"/>
            </w:pPr>
            <w:r w:rsidRPr="007F3D77">
              <w:t>TS. Trần Thị Hoàng Yến</w:t>
            </w:r>
          </w:p>
        </w:tc>
      </w:tr>
      <w:tr w:rsidR="00621A13" w:rsidRPr="007F3D77" w14:paraId="132D7354" w14:textId="77777777" w:rsidTr="00FC6B03">
        <w:trPr>
          <w:trHeight w:val="20"/>
        </w:trPr>
        <w:tc>
          <w:tcPr>
            <w:tcW w:w="676" w:type="dxa"/>
            <w:vMerge/>
            <w:vAlign w:val="center"/>
          </w:tcPr>
          <w:p w14:paraId="2CEEFF82" w14:textId="77777777" w:rsidR="00621A13" w:rsidRPr="007F3D77" w:rsidRDefault="00621A13" w:rsidP="009828C9">
            <w:pPr>
              <w:ind w:firstLine="0"/>
              <w:jc w:val="center"/>
            </w:pPr>
          </w:p>
        </w:tc>
        <w:tc>
          <w:tcPr>
            <w:tcW w:w="2013" w:type="dxa"/>
            <w:vMerge/>
            <w:vAlign w:val="center"/>
          </w:tcPr>
          <w:p w14:paraId="67CCE93A" w14:textId="77777777" w:rsidR="00621A13" w:rsidRPr="007F3D77" w:rsidRDefault="00621A13" w:rsidP="009828C9">
            <w:pPr>
              <w:ind w:firstLine="0"/>
              <w:jc w:val="center"/>
            </w:pPr>
          </w:p>
        </w:tc>
        <w:tc>
          <w:tcPr>
            <w:tcW w:w="3515" w:type="dxa"/>
            <w:vMerge/>
            <w:vAlign w:val="center"/>
          </w:tcPr>
          <w:p w14:paraId="3B1C4F74"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4820F8DF" w14:textId="77777777" w:rsidR="00621A13" w:rsidRPr="007F3D77" w:rsidRDefault="00621A13" w:rsidP="009828C9">
            <w:pPr>
              <w:ind w:firstLine="0"/>
            </w:pPr>
            <w:r w:rsidRPr="007F3D77">
              <w:t xml:space="preserve">1.2.2.2. Vận dụng được kiến thức chuyên ngành về phát triển chương trình giáo dục mầm non trong học tập, nghiên cứu học phần Phát triển chương trình </w:t>
            </w:r>
            <w:r w:rsidRPr="007F3D77">
              <w:lastRenderedPageBreak/>
              <w:t>GDMN.</w:t>
            </w:r>
          </w:p>
        </w:tc>
        <w:tc>
          <w:tcPr>
            <w:tcW w:w="1297" w:type="dxa"/>
            <w:vAlign w:val="center"/>
          </w:tcPr>
          <w:p w14:paraId="33F853C9" w14:textId="77777777" w:rsidR="00621A13" w:rsidRPr="007F3D77" w:rsidRDefault="00621A13" w:rsidP="009828C9">
            <w:pPr>
              <w:ind w:firstLine="0"/>
              <w:jc w:val="center"/>
            </w:pPr>
          </w:p>
          <w:p w14:paraId="58B31884" w14:textId="77777777" w:rsidR="00621A13" w:rsidRPr="007F3D77" w:rsidRDefault="00621A13" w:rsidP="009828C9">
            <w:pPr>
              <w:ind w:firstLine="0"/>
              <w:jc w:val="center"/>
            </w:pPr>
            <w:r w:rsidRPr="007F3D77">
              <w:t>2.5</w:t>
            </w:r>
          </w:p>
        </w:tc>
        <w:tc>
          <w:tcPr>
            <w:tcW w:w="2454" w:type="dxa"/>
            <w:vMerge/>
            <w:vAlign w:val="center"/>
          </w:tcPr>
          <w:p w14:paraId="69C05944" w14:textId="77777777" w:rsidR="00621A13" w:rsidRPr="007F3D77" w:rsidRDefault="00621A13" w:rsidP="009828C9">
            <w:pPr>
              <w:ind w:firstLine="0"/>
              <w:jc w:val="center"/>
            </w:pPr>
          </w:p>
        </w:tc>
      </w:tr>
      <w:tr w:rsidR="00621A13" w:rsidRPr="007F3D77" w14:paraId="72511D77" w14:textId="77777777" w:rsidTr="00FC6B03">
        <w:trPr>
          <w:trHeight w:val="20"/>
        </w:trPr>
        <w:tc>
          <w:tcPr>
            <w:tcW w:w="676" w:type="dxa"/>
            <w:vMerge/>
            <w:vAlign w:val="center"/>
          </w:tcPr>
          <w:p w14:paraId="51AE0706" w14:textId="77777777" w:rsidR="00621A13" w:rsidRPr="007F3D77" w:rsidRDefault="00621A13" w:rsidP="009828C9">
            <w:pPr>
              <w:ind w:firstLine="0"/>
              <w:jc w:val="center"/>
            </w:pPr>
          </w:p>
        </w:tc>
        <w:tc>
          <w:tcPr>
            <w:tcW w:w="2013" w:type="dxa"/>
            <w:vMerge/>
            <w:vAlign w:val="center"/>
          </w:tcPr>
          <w:p w14:paraId="1C506326"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52F866D8" w14:textId="5080287C" w:rsidR="00621A13" w:rsidRPr="007F3D77" w:rsidRDefault="00621A13" w:rsidP="009828C9">
            <w:pPr>
              <w:ind w:firstLine="0"/>
            </w:pPr>
            <w:r w:rsidRPr="007F3D77">
              <w:t>2.1.1.</w:t>
            </w:r>
            <w:r w:rsidR="009828C9">
              <w:t xml:space="preserve"> </w:t>
            </w:r>
            <w:r w:rsidRPr="007F3D77">
              <w:t>Áp dụng được kỹ năng tư duy phản biện, tư duy hệ thống, giải quyết vấn đề và sáng tạo vào các hoạt động nghề nghiệp ngành Giáo dục Mầm non</w:t>
            </w:r>
          </w:p>
        </w:tc>
        <w:tc>
          <w:tcPr>
            <w:tcW w:w="4529" w:type="dxa"/>
            <w:tcMar>
              <w:top w:w="0" w:type="dxa"/>
              <w:left w:w="100" w:type="dxa"/>
              <w:bottom w:w="0" w:type="dxa"/>
              <w:right w:w="100" w:type="dxa"/>
            </w:tcMar>
            <w:vAlign w:val="center"/>
          </w:tcPr>
          <w:p w14:paraId="1E8E5598" w14:textId="77777777" w:rsidR="00621A13" w:rsidRPr="007F3D77" w:rsidRDefault="00621A13" w:rsidP="009828C9">
            <w:pPr>
              <w:ind w:firstLine="0"/>
            </w:pPr>
            <w:r w:rsidRPr="007F3D77">
              <w:t>2.1.1.1. Áp dụng được kỹ năng tư duy phản biện, giải quyết vấn đề trong các học tập, nghiên cứu nội dung học phần Phát triển chương trình GDMN.</w:t>
            </w:r>
          </w:p>
        </w:tc>
        <w:tc>
          <w:tcPr>
            <w:tcW w:w="1297" w:type="dxa"/>
            <w:vAlign w:val="center"/>
          </w:tcPr>
          <w:p w14:paraId="55767BFD" w14:textId="77777777" w:rsidR="00621A13" w:rsidRPr="007F3D77" w:rsidRDefault="00621A13" w:rsidP="009828C9">
            <w:pPr>
              <w:ind w:firstLine="0"/>
              <w:jc w:val="center"/>
            </w:pPr>
          </w:p>
          <w:p w14:paraId="3D7F7599" w14:textId="77777777" w:rsidR="00621A13" w:rsidRPr="007F3D77" w:rsidRDefault="00621A13" w:rsidP="009828C9">
            <w:pPr>
              <w:ind w:firstLine="0"/>
              <w:jc w:val="center"/>
            </w:pPr>
            <w:r w:rsidRPr="007F3D77">
              <w:t>2.5</w:t>
            </w:r>
          </w:p>
        </w:tc>
        <w:tc>
          <w:tcPr>
            <w:tcW w:w="2454" w:type="dxa"/>
            <w:vMerge/>
            <w:vAlign w:val="center"/>
          </w:tcPr>
          <w:p w14:paraId="5DCF3C82" w14:textId="77777777" w:rsidR="00621A13" w:rsidRPr="007F3D77" w:rsidRDefault="00621A13" w:rsidP="009828C9">
            <w:pPr>
              <w:ind w:firstLine="0"/>
              <w:jc w:val="center"/>
            </w:pPr>
          </w:p>
        </w:tc>
      </w:tr>
      <w:tr w:rsidR="00621A13" w:rsidRPr="007F3D77" w14:paraId="03283C4F" w14:textId="77777777" w:rsidTr="00FC6B03">
        <w:trPr>
          <w:trHeight w:val="20"/>
        </w:trPr>
        <w:tc>
          <w:tcPr>
            <w:tcW w:w="676" w:type="dxa"/>
            <w:vMerge/>
            <w:vAlign w:val="center"/>
          </w:tcPr>
          <w:p w14:paraId="2CE4610F" w14:textId="77777777" w:rsidR="00621A13" w:rsidRPr="007F3D77" w:rsidRDefault="00621A13" w:rsidP="009828C9">
            <w:pPr>
              <w:ind w:firstLine="0"/>
              <w:jc w:val="center"/>
            </w:pPr>
          </w:p>
        </w:tc>
        <w:tc>
          <w:tcPr>
            <w:tcW w:w="2013" w:type="dxa"/>
            <w:vMerge/>
            <w:vAlign w:val="center"/>
          </w:tcPr>
          <w:p w14:paraId="506C359E"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6251DEF0" w14:textId="4DBE49FA" w:rsidR="00621A13" w:rsidRPr="007F3D77" w:rsidRDefault="00621A13" w:rsidP="009828C9">
            <w:pPr>
              <w:ind w:firstLine="0"/>
            </w:pPr>
            <w:r w:rsidRPr="007F3D77">
              <w:t>2.1.2.</w:t>
            </w:r>
            <w:r w:rsidR="009828C9">
              <w:t xml:space="preserve"> </w:t>
            </w:r>
            <w:r w:rsidRPr="007F3D77">
              <w:t>Áp dụng được kỹ năng nghiên cứu tài liệu, khám phá tri thức và tự học trong các hoạt động nghề nghiệp ngành Giáo dục Mầm non</w:t>
            </w:r>
          </w:p>
        </w:tc>
        <w:tc>
          <w:tcPr>
            <w:tcW w:w="4529" w:type="dxa"/>
            <w:tcMar>
              <w:top w:w="0" w:type="dxa"/>
              <w:left w:w="100" w:type="dxa"/>
              <w:bottom w:w="0" w:type="dxa"/>
              <w:right w:w="100" w:type="dxa"/>
            </w:tcMar>
            <w:vAlign w:val="center"/>
          </w:tcPr>
          <w:p w14:paraId="79E296A5" w14:textId="77777777" w:rsidR="00621A13" w:rsidRPr="007F3D77" w:rsidRDefault="00621A13" w:rsidP="009828C9">
            <w:pPr>
              <w:ind w:firstLine="0"/>
            </w:pPr>
            <w:r w:rsidRPr="007F3D77">
              <w:t>2.1.2.1. Áp dụng được kỹ năng nghiên cứu tài liệu và tự học trong học tập, nghiên cứu, thực hành phân tích, đánh giá chương trình GDMN nói chung và nhà trường nói riêng.</w:t>
            </w:r>
          </w:p>
        </w:tc>
        <w:tc>
          <w:tcPr>
            <w:tcW w:w="1297" w:type="dxa"/>
            <w:vAlign w:val="center"/>
          </w:tcPr>
          <w:p w14:paraId="04BA22A5" w14:textId="77777777" w:rsidR="00621A13" w:rsidRPr="007F3D77" w:rsidRDefault="00621A13" w:rsidP="009828C9">
            <w:pPr>
              <w:ind w:firstLine="0"/>
              <w:jc w:val="center"/>
            </w:pPr>
            <w:r w:rsidRPr="007F3D77">
              <w:t>2.5</w:t>
            </w:r>
          </w:p>
        </w:tc>
        <w:tc>
          <w:tcPr>
            <w:tcW w:w="2454" w:type="dxa"/>
            <w:vMerge w:val="restart"/>
            <w:vAlign w:val="center"/>
          </w:tcPr>
          <w:p w14:paraId="73CFBA3A" w14:textId="77777777" w:rsidR="00621A13" w:rsidRPr="007F3D77" w:rsidRDefault="00621A13" w:rsidP="009828C9">
            <w:pPr>
              <w:ind w:firstLine="0"/>
              <w:jc w:val="center"/>
            </w:pPr>
          </w:p>
        </w:tc>
      </w:tr>
      <w:tr w:rsidR="00621A13" w:rsidRPr="007F3D77" w14:paraId="065A40E5" w14:textId="77777777" w:rsidTr="00FC6B03">
        <w:trPr>
          <w:trHeight w:val="20"/>
        </w:trPr>
        <w:tc>
          <w:tcPr>
            <w:tcW w:w="676" w:type="dxa"/>
            <w:vMerge/>
            <w:vAlign w:val="center"/>
          </w:tcPr>
          <w:p w14:paraId="399E5248" w14:textId="77777777" w:rsidR="00621A13" w:rsidRPr="007F3D77" w:rsidRDefault="00621A13" w:rsidP="009828C9">
            <w:pPr>
              <w:ind w:firstLine="0"/>
              <w:jc w:val="center"/>
            </w:pPr>
          </w:p>
        </w:tc>
        <w:tc>
          <w:tcPr>
            <w:tcW w:w="2013" w:type="dxa"/>
            <w:vMerge/>
            <w:vAlign w:val="center"/>
          </w:tcPr>
          <w:p w14:paraId="09C754C0"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F0B03E5"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tcMar>
              <w:top w:w="0" w:type="dxa"/>
              <w:left w:w="100" w:type="dxa"/>
              <w:bottom w:w="0" w:type="dxa"/>
              <w:right w:w="100" w:type="dxa"/>
            </w:tcMar>
            <w:vAlign w:val="center"/>
          </w:tcPr>
          <w:p w14:paraId="24A1403C" w14:textId="77777777" w:rsidR="00621A13" w:rsidRPr="007F3D77" w:rsidRDefault="00621A13" w:rsidP="009828C9">
            <w:pPr>
              <w:ind w:firstLine="0"/>
            </w:pPr>
            <w:r w:rsidRPr="007F3D77">
              <w:t>3.2.1.1. Thực hiện được cách thức giao tiếp (văn bản, thuyết trình, thảo luận, ứng dụng AI ….) trong học tập, thực hành học phần Phát triển chương GDMN.</w:t>
            </w:r>
          </w:p>
        </w:tc>
        <w:tc>
          <w:tcPr>
            <w:tcW w:w="1297" w:type="dxa"/>
            <w:vAlign w:val="center"/>
          </w:tcPr>
          <w:p w14:paraId="592A01AE" w14:textId="77777777" w:rsidR="00621A13" w:rsidRPr="007F3D77" w:rsidRDefault="00621A13" w:rsidP="009828C9">
            <w:pPr>
              <w:ind w:firstLine="0"/>
              <w:jc w:val="center"/>
            </w:pPr>
            <w:r w:rsidRPr="007F3D77">
              <w:t>2.5</w:t>
            </w:r>
          </w:p>
        </w:tc>
        <w:tc>
          <w:tcPr>
            <w:tcW w:w="2454" w:type="dxa"/>
            <w:vMerge/>
            <w:vAlign w:val="center"/>
          </w:tcPr>
          <w:p w14:paraId="3B8F5FC8" w14:textId="77777777" w:rsidR="00621A13" w:rsidRPr="007F3D77" w:rsidRDefault="00621A13" w:rsidP="009828C9">
            <w:pPr>
              <w:ind w:firstLine="0"/>
              <w:jc w:val="center"/>
            </w:pPr>
          </w:p>
        </w:tc>
      </w:tr>
      <w:tr w:rsidR="00621A13" w:rsidRPr="007F3D77" w14:paraId="1359D6E5" w14:textId="77777777" w:rsidTr="00FC6B03">
        <w:trPr>
          <w:trHeight w:val="20"/>
        </w:trPr>
        <w:tc>
          <w:tcPr>
            <w:tcW w:w="676" w:type="dxa"/>
            <w:vMerge w:val="restart"/>
            <w:vAlign w:val="center"/>
          </w:tcPr>
          <w:p w14:paraId="4F783E5F" w14:textId="77777777" w:rsidR="00621A13" w:rsidRPr="007F3D77" w:rsidRDefault="00621A13" w:rsidP="009828C9">
            <w:pPr>
              <w:ind w:firstLine="0"/>
              <w:jc w:val="center"/>
            </w:pPr>
            <w:r w:rsidRPr="007F3D77">
              <w:t>33</w:t>
            </w:r>
          </w:p>
        </w:tc>
        <w:tc>
          <w:tcPr>
            <w:tcW w:w="2013" w:type="dxa"/>
            <w:vMerge w:val="restart"/>
            <w:vAlign w:val="center"/>
          </w:tcPr>
          <w:p w14:paraId="52FDB0A8" w14:textId="77777777" w:rsidR="00621A13" w:rsidRPr="007F3D77" w:rsidRDefault="00621A13" w:rsidP="009828C9">
            <w:pPr>
              <w:ind w:firstLine="0"/>
              <w:jc w:val="center"/>
            </w:pPr>
            <w:r w:rsidRPr="007F3D77">
              <w:t>Quản lý cơ sở giáo dục mầm non</w:t>
            </w:r>
            <w:r w:rsidRPr="007F3D77">
              <w:br/>
              <w:t>(ECEa73316)</w:t>
            </w:r>
          </w:p>
        </w:tc>
        <w:tc>
          <w:tcPr>
            <w:tcW w:w="3515" w:type="dxa"/>
            <w:vMerge w:val="restart"/>
            <w:vAlign w:val="center"/>
          </w:tcPr>
          <w:p w14:paraId="696EF751" w14:textId="77777777" w:rsidR="00621A13" w:rsidRPr="007F3D77" w:rsidRDefault="00621A13" w:rsidP="009828C9">
            <w:pPr>
              <w:ind w:firstLine="0"/>
            </w:pPr>
            <w:r w:rsidRPr="007F3D77">
              <w:t>1.2.2.Vận dụng được kiến thức chuyên ngành Giáo dục Mầm non vào các hoạt động nghề nghiệp ngành Giáo dục Mầm non</w:t>
            </w:r>
          </w:p>
        </w:tc>
        <w:tc>
          <w:tcPr>
            <w:tcW w:w="4529" w:type="dxa"/>
            <w:vAlign w:val="center"/>
          </w:tcPr>
          <w:p w14:paraId="6112D9E8" w14:textId="29C2F23A" w:rsidR="00621A13" w:rsidRPr="007F3D77" w:rsidRDefault="00621A13" w:rsidP="009828C9">
            <w:pPr>
              <w:ind w:firstLine="0"/>
            </w:pPr>
            <w:r w:rsidRPr="007F3D77">
              <w:t>1.2.2.1. Vận dụng được kiến thức khoa học quản lý vào thực hiện các hoạt động nghề nghiệp</w:t>
            </w:r>
          </w:p>
        </w:tc>
        <w:tc>
          <w:tcPr>
            <w:tcW w:w="1297" w:type="dxa"/>
            <w:vAlign w:val="center"/>
          </w:tcPr>
          <w:p w14:paraId="2B3E804F" w14:textId="77777777" w:rsidR="00621A13" w:rsidRPr="007F3D77" w:rsidRDefault="00621A13" w:rsidP="009828C9">
            <w:pPr>
              <w:ind w:firstLine="0"/>
              <w:jc w:val="center"/>
            </w:pPr>
            <w:r w:rsidRPr="007F3D77">
              <w:t>2.5</w:t>
            </w:r>
          </w:p>
        </w:tc>
        <w:tc>
          <w:tcPr>
            <w:tcW w:w="2454" w:type="dxa"/>
            <w:vMerge w:val="restart"/>
            <w:vAlign w:val="center"/>
          </w:tcPr>
          <w:p w14:paraId="17CD272D" w14:textId="77777777" w:rsidR="00621A13" w:rsidRPr="007F3D77" w:rsidRDefault="00621A13" w:rsidP="009828C9">
            <w:pPr>
              <w:ind w:firstLine="0"/>
              <w:jc w:val="center"/>
            </w:pPr>
          </w:p>
          <w:p w14:paraId="34649FF9" w14:textId="77777777" w:rsidR="00621A13" w:rsidRPr="007F3D77" w:rsidRDefault="00621A13" w:rsidP="009828C9">
            <w:pPr>
              <w:ind w:firstLine="0"/>
              <w:jc w:val="center"/>
            </w:pPr>
            <w:r w:rsidRPr="007F3D77">
              <w:t>TS. Nguyễn Thị Thu Hằng</w:t>
            </w:r>
          </w:p>
        </w:tc>
      </w:tr>
      <w:tr w:rsidR="00621A13" w:rsidRPr="007F3D77" w14:paraId="647DCF5E" w14:textId="77777777" w:rsidTr="00FC6B03">
        <w:trPr>
          <w:trHeight w:val="20"/>
        </w:trPr>
        <w:tc>
          <w:tcPr>
            <w:tcW w:w="676" w:type="dxa"/>
            <w:vMerge/>
            <w:vAlign w:val="center"/>
          </w:tcPr>
          <w:p w14:paraId="7895D4F2" w14:textId="77777777" w:rsidR="00621A13" w:rsidRPr="007F3D77" w:rsidRDefault="00621A13" w:rsidP="009828C9">
            <w:pPr>
              <w:ind w:firstLine="0"/>
              <w:jc w:val="center"/>
            </w:pPr>
          </w:p>
        </w:tc>
        <w:tc>
          <w:tcPr>
            <w:tcW w:w="2013" w:type="dxa"/>
            <w:vMerge/>
            <w:vAlign w:val="center"/>
          </w:tcPr>
          <w:p w14:paraId="27174C3D" w14:textId="77777777" w:rsidR="00621A13" w:rsidRPr="007F3D77" w:rsidRDefault="00621A13" w:rsidP="009828C9">
            <w:pPr>
              <w:ind w:firstLine="0"/>
              <w:jc w:val="center"/>
            </w:pPr>
          </w:p>
        </w:tc>
        <w:tc>
          <w:tcPr>
            <w:tcW w:w="3515" w:type="dxa"/>
            <w:vMerge/>
            <w:vAlign w:val="center"/>
          </w:tcPr>
          <w:p w14:paraId="43D4919B" w14:textId="77777777" w:rsidR="00621A13" w:rsidRPr="007F3D77" w:rsidRDefault="00621A13" w:rsidP="009828C9">
            <w:pPr>
              <w:ind w:firstLine="0"/>
            </w:pPr>
          </w:p>
        </w:tc>
        <w:tc>
          <w:tcPr>
            <w:tcW w:w="4529" w:type="dxa"/>
            <w:vAlign w:val="center"/>
          </w:tcPr>
          <w:p w14:paraId="4CE2D228" w14:textId="36D354C4" w:rsidR="00621A13" w:rsidRPr="007F3D77" w:rsidRDefault="00621A13" w:rsidP="009828C9">
            <w:pPr>
              <w:ind w:firstLine="0"/>
            </w:pPr>
            <w:r w:rsidRPr="007F3D77">
              <w:t>1.2.2.2. Vận dụng được kiến thức nghiệp vụ quản lý cơ sở giáo dục mầm non vào thực tiễn</w:t>
            </w:r>
          </w:p>
        </w:tc>
        <w:tc>
          <w:tcPr>
            <w:tcW w:w="1297" w:type="dxa"/>
            <w:vAlign w:val="center"/>
          </w:tcPr>
          <w:p w14:paraId="34A5231F" w14:textId="77777777" w:rsidR="00621A13" w:rsidRPr="007F3D77" w:rsidRDefault="00621A13" w:rsidP="009828C9">
            <w:pPr>
              <w:ind w:firstLine="0"/>
              <w:jc w:val="center"/>
            </w:pPr>
            <w:r w:rsidRPr="007F3D77">
              <w:t>2.5</w:t>
            </w:r>
          </w:p>
        </w:tc>
        <w:tc>
          <w:tcPr>
            <w:tcW w:w="2454" w:type="dxa"/>
            <w:vMerge/>
            <w:vAlign w:val="center"/>
          </w:tcPr>
          <w:p w14:paraId="3E4126E4" w14:textId="77777777" w:rsidR="00621A13" w:rsidRPr="007F3D77" w:rsidRDefault="00621A13" w:rsidP="009828C9">
            <w:pPr>
              <w:ind w:firstLine="0"/>
              <w:jc w:val="center"/>
            </w:pPr>
          </w:p>
        </w:tc>
      </w:tr>
      <w:tr w:rsidR="00621A13" w:rsidRPr="007F3D77" w14:paraId="3E1381E4" w14:textId="77777777" w:rsidTr="00FC6B03">
        <w:trPr>
          <w:trHeight w:val="20"/>
        </w:trPr>
        <w:tc>
          <w:tcPr>
            <w:tcW w:w="676" w:type="dxa"/>
            <w:vMerge/>
            <w:vAlign w:val="center"/>
          </w:tcPr>
          <w:p w14:paraId="4989417C" w14:textId="77777777" w:rsidR="00621A13" w:rsidRPr="007F3D77" w:rsidRDefault="00621A13" w:rsidP="009828C9">
            <w:pPr>
              <w:ind w:firstLine="0"/>
              <w:jc w:val="center"/>
            </w:pPr>
          </w:p>
        </w:tc>
        <w:tc>
          <w:tcPr>
            <w:tcW w:w="2013" w:type="dxa"/>
            <w:vMerge/>
            <w:vAlign w:val="center"/>
          </w:tcPr>
          <w:p w14:paraId="31A200F3" w14:textId="77777777" w:rsidR="00621A13" w:rsidRPr="007F3D77" w:rsidRDefault="00621A13" w:rsidP="009828C9">
            <w:pPr>
              <w:ind w:firstLine="0"/>
              <w:jc w:val="center"/>
            </w:pPr>
          </w:p>
        </w:tc>
        <w:tc>
          <w:tcPr>
            <w:tcW w:w="3515" w:type="dxa"/>
            <w:vAlign w:val="center"/>
          </w:tcPr>
          <w:p w14:paraId="2F0B2805" w14:textId="77777777" w:rsidR="00621A13" w:rsidRPr="007F3D77" w:rsidRDefault="00621A13" w:rsidP="009828C9">
            <w:pPr>
              <w:ind w:firstLine="0"/>
            </w:pPr>
            <w:r w:rsidRPr="007F3D77">
              <w:t xml:space="preserve">2.1.2. Áp dụng được kỹ năng nghiên cứu tài liệu, khám phá tri thức và tự học trong các hoạt động nghề nghiệp ngành </w:t>
            </w:r>
            <w:r w:rsidRPr="007F3D77">
              <w:lastRenderedPageBreak/>
              <w:t>Giáo dục Mầm non</w:t>
            </w:r>
          </w:p>
        </w:tc>
        <w:tc>
          <w:tcPr>
            <w:tcW w:w="4529" w:type="dxa"/>
            <w:vAlign w:val="center"/>
          </w:tcPr>
          <w:p w14:paraId="5A0B1511" w14:textId="77777777" w:rsidR="00621A13" w:rsidRPr="007F3D77" w:rsidRDefault="00621A13" w:rsidP="009828C9">
            <w:pPr>
              <w:ind w:firstLine="0"/>
            </w:pPr>
            <w:r w:rsidRPr="007F3D77">
              <w:lastRenderedPageBreak/>
              <w:t>2.1.2.1. Áp dụng được kỹ năng nghiên cứu tài liệu và tự học trong các hoạt động quản lý cơ sở giáo dục mầm non</w:t>
            </w:r>
          </w:p>
        </w:tc>
        <w:tc>
          <w:tcPr>
            <w:tcW w:w="1297" w:type="dxa"/>
            <w:vAlign w:val="center"/>
          </w:tcPr>
          <w:p w14:paraId="7634116D" w14:textId="77777777" w:rsidR="00621A13" w:rsidRPr="007F3D77" w:rsidRDefault="00621A13" w:rsidP="009828C9">
            <w:pPr>
              <w:ind w:firstLine="0"/>
              <w:jc w:val="center"/>
            </w:pPr>
            <w:r w:rsidRPr="007F3D77">
              <w:t>2.5</w:t>
            </w:r>
          </w:p>
        </w:tc>
        <w:tc>
          <w:tcPr>
            <w:tcW w:w="2454" w:type="dxa"/>
            <w:vMerge/>
            <w:vAlign w:val="center"/>
          </w:tcPr>
          <w:p w14:paraId="468D8426" w14:textId="77777777" w:rsidR="00621A13" w:rsidRPr="007F3D77" w:rsidRDefault="00621A13" w:rsidP="009828C9">
            <w:pPr>
              <w:ind w:firstLine="0"/>
              <w:jc w:val="center"/>
            </w:pPr>
          </w:p>
        </w:tc>
      </w:tr>
      <w:tr w:rsidR="00621A13" w:rsidRPr="007F3D77" w14:paraId="0143D4A3" w14:textId="77777777" w:rsidTr="00FC6B03">
        <w:trPr>
          <w:trHeight w:val="20"/>
        </w:trPr>
        <w:tc>
          <w:tcPr>
            <w:tcW w:w="676" w:type="dxa"/>
            <w:vMerge/>
            <w:vAlign w:val="center"/>
          </w:tcPr>
          <w:p w14:paraId="0D6AEABD" w14:textId="77777777" w:rsidR="00621A13" w:rsidRPr="007F3D77" w:rsidRDefault="00621A13" w:rsidP="009828C9">
            <w:pPr>
              <w:ind w:firstLine="0"/>
              <w:jc w:val="center"/>
            </w:pPr>
          </w:p>
        </w:tc>
        <w:tc>
          <w:tcPr>
            <w:tcW w:w="2013" w:type="dxa"/>
            <w:vMerge/>
            <w:vAlign w:val="center"/>
          </w:tcPr>
          <w:p w14:paraId="59BBFF25" w14:textId="77777777" w:rsidR="00621A13" w:rsidRPr="007F3D77" w:rsidRDefault="00621A13" w:rsidP="009828C9">
            <w:pPr>
              <w:ind w:firstLine="0"/>
              <w:jc w:val="center"/>
            </w:pPr>
          </w:p>
        </w:tc>
        <w:tc>
          <w:tcPr>
            <w:tcW w:w="3515" w:type="dxa"/>
            <w:vAlign w:val="center"/>
          </w:tcPr>
          <w:p w14:paraId="1C3807E9" w14:textId="6467B7CC" w:rsidR="00621A13" w:rsidRPr="007F3D77" w:rsidRDefault="00621A13" w:rsidP="009828C9">
            <w:pPr>
              <w:ind w:firstLine="0"/>
            </w:pPr>
            <w:r w:rsidRPr="007F3D77">
              <w:t>2.2.2.Tôn trọng phẩm chất chính trị, đạo đức, phong cách và trách nhiệm nhà giáo trong hoạt động nghề nghiệp ngành Giáo dục Mầm non</w:t>
            </w:r>
          </w:p>
        </w:tc>
        <w:tc>
          <w:tcPr>
            <w:tcW w:w="4529" w:type="dxa"/>
            <w:vAlign w:val="center"/>
          </w:tcPr>
          <w:p w14:paraId="2C94247A" w14:textId="77777777" w:rsidR="00621A13" w:rsidRPr="007F3D77" w:rsidRDefault="00621A13" w:rsidP="009828C9">
            <w:pPr>
              <w:ind w:firstLine="0"/>
            </w:pPr>
            <w:r w:rsidRPr="007F3D77">
              <w:t>2.2.2.1. Thực hiện phẩm chất chính trị, đạo đức, phong cách và trách nhiệm nhà giáo trong quản lý cơ sở giáo dục mầm non</w:t>
            </w:r>
          </w:p>
        </w:tc>
        <w:tc>
          <w:tcPr>
            <w:tcW w:w="1297" w:type="dxa"/>
            <w:vAlign w:val="center"/>
          </w:tcPr>
          <w:p w14:paraId="4A4823F4" w14:textId="77777777" w:rsidR="00621A13" w:rsidRPr="007F3D77" w:rsidRDefault="00621A13" w:rsidP="009828C9">
            <w:pPr>
              <w:ind w:firstLine="0"/>
              <w:jc w:val="center"/>
            </w:pPr>
            <w:r w:rsidRPr="007F3D77">
              <w:t>2.5</w:t>
            </w:r>
          </w:p>
        </w:tc>
        <w:tc>
          <w:tcPr>
            <w:tcW w:w="2454" w:type="dxa"/>
            <w:vAlign w:val="center"/>
          </w:tcPr>
          <w:p w14:paraId="4C9813FE" w14:textId="77777777" w:rsidR="00621A13" w:rsidRPr="007F3D77" w:rsidRDefault="00621A13" w:rsidP="009828C9">
            <w:pPr>
              <w:ind w:firstLine="0"/>
              <w:jc w:val="center"/>
            </w:pPr>
          </w:p>
        </w:tc>
      </w:tr>
      <w:tr w:rsidR="00621A13" w:rsidRPr="007F3D77" w14:paraId="7BCEB1E1" w14:textId="77777777" w:rsidTr="00FC6B03">
        <w:trPr>
          <w:trHeight w:val="20"/>
        </w:trPr>
        <w:tc>
          <w:tcPr>
            <w:tcW w:w="676" w:type="dxa"/>
            <w:vMerge w:val="restart"/>
            <w:vAlign w:val="center"/>
          </w:tcPr>
          <w:p w14:paraId="22413121" w14:textId="77777777" w:rsidR="00621A13" w:rsidRPr="007F3D77" w:rsidRDefault="00621A13" w:rsidP="009828C9">
            <w:pPr>
              <w:ind w:firstLine="0"/>
              <w:jc w:val="center"/>
            </w:pPr>
            <w:r w:rsidRPr="007F3D77">
              <w:t>34</w:t>
            </w:r>
          </w:p>
        </w:tc>
        <w:tc>
          <w:tcPr>
            <w:tcW w:w="2013" w:type="dxa"/>
            <w:vMerge w:val="restart"/>
            <w:vAlign w:val="center"/>
          </w:tcPr>
          <w:p w14:paraId="3A069682" w14:textId="77777777" w:rsidR="00621A13" w:rsidRPr="007F3D77" w:rsidRDefault="00621A13" w:rsidP="009828C9">
            <w:pPr>
              <w:ind w:firstLine="0"/>
              <w:jc w:val="center"/>
            </w:pPr>
            <w:r w:rsidRPr="007F3D77">
              <w:t>Rèn luyện nghiệp vụ sư phạm thường xuyên 2</w:t>
            </w:r>
            <w:r w:rsidRPr="007F3D77">
              <w:br/>
              <w:t>(ECEa73317)</w:t>
            </w:r>
          </w:p>
        </w:tc>
        <w:tc>
          <w:tcPr>
            <w:tcW w:w="3515" w:type="dxa"/>
            <w:tcMar>
              <w:top w:w="0" w:type="dxa"/>
              <w:left w:w="100" w:type="dxa"/>
              <w:bottom w:w="0" w:type="dxa"/>
              <w:right w:w="100" w:type="dxa"/>
            </w:tcMar>
            <w:vAlign w:val="center"/>
          </w:tcPr>
          <w:p w14:paraId="29C8BE33" w14:textId="77777777" w:rsidR="00621A13" w:rsidRPr="007F3D77" w:rsidRDefault="00621A13" w:rsidP="009828C9">
            <w:pPr>
              <w:ind w:firstLine="0"/>
            </w:pPr>
            <w:r w:rsidRPr="007F3D77">
              <w:t>2.1.3. Áp dụng được kỹ năng số vào các hoạt động nghề nghiệp ngành Giáo dục Mầm non (theo Thông tư số 02/2025/TT-BGDĐT ngày 24/01/2025 của Bộ trưởng Bộ Giáo dục và Đào tạo về quy định Khung năng lực số cho người học - Mức nâng cao)</w:t>
            </w:r>
          </w:p>
        </w:tc>
        <w:tc>
          <w:tcPr>
            <w:tcW w:w="4529" w:type="dxa"/>
            <w:tcMar>
              <w:top w:w="0" w:type="dxa"/>
              <w:left w:w="100" w:type="dxa"/>
              <w:bottom w:w="0" w:type="dxa"/>
              <w:right w:w="100" w:type="dxa"/>
            </w:tcMar>
            <w:vAlign w:val="center"/>
          </w:tcPr>
          <w:p w14:paraId="153578E8" w14:textId="716B8822" w:rsidR="00621A13" w:rsidRPr="007F3D77" w:rsidRDefault="00621A13" w:rsidP="009828C9">
            <w:pPr>
              <w:ind w:firstLine="0"/>
            </w:pPr>
            <w:r w:rsidRPr="007F3D77">
              <w:t>2.1.3.1. Áp dụng được kỹ năng số (thiết</w:t>
            </w:r>
            <w:r w:rsidR="009828C9">
              <w:t xml:space="preserve"> </w:t>
            </w:r>
            <w:r w:rsidRPr="007F3D77">
              <w:t>kế bài giảng, thiết kế hình ảnh trực quan; sử dụng công nghệ AI; phương tiện dạy học,…) vào các hoạt động nghề nghiệp ngành Giáo dục Mầm non (theo Thông tư số 02/2025/TT-BGDĐT ngày 24/01/2025 của Bộ trưởng Bộ Giáo dục và Đào tạo về quy định Khung năng lực số cho người học - Mức nâng cao)</w:t>
            </w:r>
          </w:p>
        </w:tc>
        <w:tc>
          <w:tcPr>
            <w:tcW w:w="1297" w:type="dxa"/>
            <w:tcMar>
              <w:top w:w="0" w:type="dxa"/>
              <w:left w:w="100" w:type="dxa"/>
              <w:bottom w:w="0" w:type="dxa"/>
              <w:right w:w="100" w:type="dxa"/>
            </w:tcMar>
            <w:vAlign w:val="center"/>
          </w:tcPr>
          <w:p w14:paraId="3F6C0F9C" w14:textId="77777777" w:rsidR="00621A13" w:rsidRPr="007F3D77" w:rsidRDefault="00621A13" w:rsidP="009828C9">
            <w:pPr>
              <w:ind w:firstLine="0"/>
              <w:jc w:val="center"/>
            </w:pPr>
            <w:r w:rsidRPr="007F3D77">
              <w:t>2.5</w:t>
            </w:r>
          </w:p>
        </w:tc>
        <w:tc>
          <w:tcPr>
            <w:tcW w:w="2454" w:type="dxa"/>
            <w:vMerge w:val="restart"/>
            <w:vAlign w:val="center"/>
          </w:tcPr>
          <w:p w14:paraId="2F9F9769" w14:textId="77777777" w:rsidR="00621A13" w:rsidRPr="007F3D77" w:rsidRDefault="00621A13" w:rsidP="009828C9">
            <w:pPr>
              <w:ind w:firstLine="0"/>
              <w:jc w:val="center"/>
            </w:pPr>
          </w:p>
          <w:p w14:paraId="1880526A" w14:textId="77777777" w:rsidR="00621A13" w:rsidRPr="007F3D77" w:rsidRDefault="00621A13" w:rsidP="009828C9">
            <w:pPr>
              <w:ind w:firstLine="0"/>
              <w:jc w:val="center"/>
            </w:pPr>
          </w:p>
          <w:p w14:paraId="0DE679FD" w14:textId="77777777" w:rsidR="00621A13" w:rsidRPr="007F3D77" w:rsidRDefault="00621A13" w:rsidP="009828C9">
            <w:pPr>
              <w:ind w:firstLine="0"/>
              <w:jc w:val="center"/>
            </w:pPr>
          </w:p>
          <w:p w14:paraId="5DE28B57" w14:textId="77777777" w:rsidR="00621A13" w:rsidRPr="007F3D77" w:rsidRDefault="00621A13" w:rsidP="009828C9">
            <w:pPr>
              <w:ind w:firstLine="0"/>
              <w:jc w:val="center"/>
            </w:pPr>
          </w:p>
          <w:p w14:paraId="57087DCB" w14:textId="77777777" w:rsidR="00621A13" w:rsidRPr="007F3D77" w:rsidRDefault="00621A13" w:rsidP="009828C9">
            <w:pPr>
              <w:ind w:firstLine="0"/>
              <w:jc w:val="center"/>
            </w:pPr>
            <w:r w:rsidRPr="007F3D77">
              <w:t>ThS. Trần Thị Thuý Nga</w:t>
            </w:r>
          </w:p>
        </w:tc>
      </w:tr>
      <w:tr w:rsidR="00621A13" w:rsidRPr="007F3D77" w14:paraId="12430838" w14:textId="77777777" w:rsidTr="00FC6B03">
        <w:trPr>
          <w:trHeight w:val="20"/>
        </w:trPr>
        <w:tc>
          <w:tcPr>
            <w:tcW w:w="676" w:type="dxa"/>
            <w:vMerge/>
            <w:vAlign w:val="center"/>
          </w:tcPr>
          <w:p w14:paraId="438AFC79" w14:textId="77777777" w:rsidR="00621A13" w:rsidRPr="007F3D77" w:rsidRDefault="00621A13" w:rsidP="009828C9">
            <w:pPr>
              <w:ind w:firstLine="0"/>
              <w:jc w:val="center"/>
            </w:pPr>
          </w:p>
        </w:tc>
        <w:tc>
          <w:tcPr>
            <w:tcW w:w="2013" w:type="dxa"/>
            <w:vMerge/>
            <w:vAlign w:val="center"/>
          </w:tcPr>
          <w:p w14:paraId="460491FC"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8615D32" w14:textId="77777777" w:rsidR="00621A13" w:rsidRPr="007F3D77" w:rsidRDefault="00621A13" w:rsidP="009828C9">
            <w:pPr>
              <w:ind w:firstLine="0"/>
            </w:pPr>
            <w:r w:rsidRPr="007F3D77">
              <w:t>2.1.4. Thực hiện được kỹ năng lập kế hoạch, nuôi dưỡng - chăm sóc sức khoẻ, giáo dục trẻ, đánh giá trong các hoạt động nghề nghiệp ngành Giáo dục Mầm non</w:t>
            </w:r>
          </w:p>
        </w:tc>
        <w:tc>
          <w:tcPr>
            <w:tcW w:w="4529" w:type="dxa"/>
            <w:tcMar>
              <w:top w:w="0" w:type="dxa"/>
              <w:left w:w="100" w:type="dxa"/>
              <w:bottom w:w="0" w:type="dxa"/>
              <w:right w:w="100" w:type="dxa"/>
            </w:tcMar>
            <w:vAlign w:val="center"/>
          </w:tcPr>
          <w:p w14:paraId="0A41092E" w14:textId="77777777" w:rsidR="00621A13" w:rsidRPr="007F3D77" w:rsidRDefault="00621A13" w:rsidP="009828C9">
            <w:pPr>
              <w:ind w:firstLine="0"/>
              <w:rPr>
                <w:highlight w:val="white"/>
              </w:rPr>
            </w:pPr>
            <w:r w:rsidRPr="007F3D77">
              <w:rPr>
                <w:highlight w:val="white"/>
              </w:rPr>
              <w:t>2.1.4.1. Thực hiện được kỹ năng lập kế hoạch giáo dục, tổ chức thực hiện và đánh giá trong các hoạt động nghề nghiệp ngành Giáo dục Mầm non</w:t>
            </w:r>
          </w:p>
        </w:tc>
        <w:tc>
          <w:tcPr>
            <w:tcW w:w="1297" w:type="dxa"/>
            <w:tcMar>
              <w:top w:w="0" w:type="dxa"/>
              <w:left w:w="100" w:type="dxa"/>
              <w:bottom w:w="0" w:type="dxa"/>
              <w:right w:w="100" w:type="dxa"/>
            </w:tcMar>
            <w:vAlign w:val="center"/>
          </w:tcPr>
          <w:p w14:paraId="7C09DE28" w14:textId="77777777" w:rsidR="00621A13" w:rsidRPr="007F3D77" w:rsidRDefault="00621A13" w:rsidP="009828C9">
            <w:pPr>
              <w:ind w:firstLine="0"/>
              <w:jc w:val="center"/>
            </w:pPr>
            <w:r w:rsidRPr="007F3D77">
              <w:t>2.5</w:t>
            </w:r>
          </w:p>
        </w:tc>
        <w:tc>
          <w:tcPr>
            <w:tcW w:w="2454" w:type="dxa"/>
            <w:vMerge/>
            <w:vAlign w:val="center"/>
          </w:tcPr>
          <w:p w14:paraId="219CAA6E" w14:textId="77777777" w:rsidR="00621A13" w:rsidRPr="007F3D77" w:rsidRDefault="00621A13" w:rsidP="009828C9">
            <w:pPr>
              <w:ind w:firstLine="0"/>
              <w:jc w:val="center"/>
            </w:pPr>
          </w:p>
        </w:tc>
      </w:tr>
      <w:tr w:rsidR="00621A13" w:rsidRPr="007F3D77" w14:paraId="541EDE45" w14:textId="77777777" w:rsidTr="00FC6B03">
        <w:trPr>
          <w:trHeight w:val="20"/>
        </w:trPr>
        <w:tc>
          <w:tcPr>
            <w:tcW w:w="676" w:type="dxa"/>
            <w:vMerge/>
            <w:vAlign w:val="center"/>
          </w:tcPr>
          <w:p w14:paraId="309F000C" w14:textId="77777777" w:rsidR="00621A13" w:rsidRPr="007F3D77" w:rsidRDefault="00621A13" w:rsidP="009828C9">
            <w:pPr>
              <w:ind w:firstLine="0"/>
              <w:jc w:val="center"/>
            </w:pPr>
          </w:p>
        </w:tc>
        <w:tc>
          <w:tcPr>
            <w:tcW w:w="2013" w:type="dxa"/>
            <w:vMerge/>
            <w:vAlign w:val="center"/>
          </w:tcPr>
          <w:p w14:paraId="5ED18C92"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80AB06E" w14:textId="77777777" w:rsidR="00621A13" w:rsidRPr="007F3D77" w:rsidRDefault="00621A13" w:rsidP="009828C9">
            <w:pPr>
              <w:ind w:firstLine="0"/>
            </w:pPr>
            <w:r w:rsidRPr="007F3D77">
              <w:t>2.2.1. Tôn trọng phẩm chất trung thực, kiên trì, chủ động trong các hoạt động nghề nghiệp ngành Giáo dục Mầm non.</w:t>
            </w:r>
          </w:p>
        </w:tc>
        <w:tc>
          <w:tcPr>
            <w:tcW w:w="4529" w:type="dxa"/>
            <w:tcMar>
              <w:top w:w="0" w:type="dxa"/>
              <w:left w:w="100" w:type="dxa"/>
              <w:bottom w:w="0" w:type="dxa"/>
              <w:right w:w="100" w:type="dxa"/>
            </w:tcMar>
            <w:vAlign w:val="center"/>
          </w:tcPr>
          <w:p w14:paraId="3D1F3B4F" w14:textId="77777777" w:rsidR="00621A13" w:rsidRPr="007F3D77" w:rsidRDefault="00621A13" w:rsidP="009828C9">
            <w:pPr>
              <w:ind w:firstLine="0"/>
            </w:pPr>
            <w:r w:rsidRPr="007F3D77">
              <w:t>2.2.1.1. Thể hiện tính trung thực, kiên trì, chủ động và tinh thần trách nhiệm trong học tập, nghiên cứu và thực hành các nội dung về lập kế hoạch, tổ chức thực hiện, đánh giá các hoạt động giáo dục trong chương trình Giáo dục Mầm non</w:t>
            </w:r>
          </w:p>
        </w:tc>
        <w:tc>
          <w:tcPr>
            <w:tcW w:w="1297" w:type="dxa"/>
            <w:tcMar>
              <w:top w:w="0" w:type="dxa"/>
              <w:left w:w="100" w:type="dxa"/>
              <w:bottom w:w="0" w:type="dxa"/>
              <w:right w:w="100" w:type="dxa"/>
            </w:tcMar>
            <w:vAlign w:val="center"/>
          </w:tcPr>
          <w:p w14:paraId="72332D3F" w14:textId="77777777" w:rsidR="00621A13" w:rsidRPr="007F3D77" w:rsidRDefault="00621A13" w:rsidP="009828C9">
            <w:pPr>
              <w:ind w:firstLine="0"/>
              <w:jc w:val="center"/>
            </w:pPr>
          </w:p>
          <w:p w14:paraId="305BCB24" w14:textId="77777777" w:rsidR="00621A13" w:rsidRPr="007F3D77" w:rsidRDefault="00621A13" w:rsidP="009828C9">
            <w:pPr>
              <w:ind w:firstLine="0"/>
              <w:jc w:val="center"/>
            </w:pPr>
            <w:r w:rsidRPr="007F3D77">
              <w:t>2.5</w:t>
            </w:r>
          </w:p>
        </w:tc>
        <w:tc>
          <w:tcPr>
            <w:tcW w:w="2454" w:type="dxa"/>
            <w:vMerge/>
            <w:vAlign w:val="center"/>
          </w:tcPr>
          <w:p w14:paraId="4C8CE44B" w14:textId="77777777" w:rsidR="00621A13" w:rsidRPr="007F3D77" w:rsidRDefault="00621A13" w:rsidP="009828C9">
            <w:pPr>
              <w:ind w:firstLine="0"/>
              <w:jc w:val="center"/>
            </w:pPr>
          </w:p>
        </w:tc>
      </w:tr>
      <w:tr w:rsidR="00621A13" w:rsidRPr="007F3D77" w14:paraId="388CBE83" w14:textId="77777777" w:rsidTr="00FC6B03">
        <w:trPr>
          <w:trHeight w:val="20"/>
        </w:trPr>
        <w:tc>
          <w:tcPr>
            <w:tcW w:w="676" w:type="dxa"/>
            <w:vMerge/>
            <w:vAlign w:val="center"/>
          </w:tcPr>
          <w:p w14:paraId="3F41F2C7" w14:textId="77777777" w:rsidR="00621A13" w:rsidRPr="007F3D77" w:rsidRDefault="00621A13" w:rsidP="009828C9">
            <w:pPr>
              <w:ind w:firstLine="0"/>
              <w:jc w:val="center"/>
            </w:pPr>
          </w:p>
        </w:tc>
        <w:tc>
          <w:tcPr>
            <w:tcW w:w="2013" w:type="dxa"/>
            <w:vMerge/>
            <w:vAlign w:val="center"/>
          </w:tcPr>
          <w:p w14:paraId="600BA3D8"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999705C" w14:textId="77777777" w:rsidR="00621A13" w:rsidRPr="007F3D77" w:rsidRDefault="00621A13" w:rsidP="009828C9">
            <w:pPr>
              <w:ind w:firstLine="0"/>
            </w:pPr>
            <w:r w:rsidRPr="007F3D77">
              <w:t>2.2.2. Tôn trọng phẩm chất chính trị, đạo đức, phong cách và trách nhiệm nhà giáo trong hoạt động nghề nghiệp ngành Giáo dục Mầm non</w:t>
            </w:r>
          </w:p>
        </w:tc>
        <w:tc>
          <w:tcPr>
            <w:tcW w:w="4529" w:type="dxa"/>
            <w:tcMar>
              <w:top w:w="0" w:type="dxa"/>
              <w:left w:w="100" w:type="dxa"/>
              <w:bottom w:w="0" w:type="dxa"/>
              <w:right w:w="100" w:type="dxa"/>
            </w:tcMar>
            <w:vAlign w:val="center"/>
          </w:tcPr>
          <w:p w14:paraId="4E78398F" w14:textId="77777777" w:rsidR="00621A13" w:rsidRPr="007F3D77" w:rsidRDefault="00621A13" w:rsidP="009828C9">
            <w:pPr>
              <w:ind w:firstLine="0"/>
            </w:pPr>
            <w:r w:rsidRPr="007F3D77">
              <w:t>2.2.2.1. Tôn trọng phẩm chất chính trị, đạo đức, phong cách và trách nhiệm nhà giáo trong hoạt động nghề nghiệp ngành Giáo dục Mầm non</w:t>
            </w:r>
          </w:p>
        </w:tc>
        <w:tc>
          <w:tcPr>
            <w:tcW w:w="1297" w:type="dxa"/>
            <w:tcMar>
              <w:top w:w="0" w:type="dxa"/>
              <w:left w:w="100" w:type="dxa"/>
              <w:bottom w:w="0" w:type="dxa"/>
              <w:right w:w="100" w:type="dxa"/>
            </w:tcMar>
            <w:vAlign w:val="center"/>
          </w:tcPr>
          <w:p w14:paraId="75450F5E" w14:textId="77777777" w:rsidR="00621A13" w:rsidRPr="007F3D77" w:rsidRDefault="00621A13" w:rsidP="009828C9">
            <w:pPr>
              <w:ind w:firstLine="0"/>
              <w:jc w:val="center"/>
            </w:pPr>
            <w:r w:rsidRPr="007F3D77">
              <w:t>2.5</w:t>
            </w:r>
          </w:p>
        </w:tc>
        <w:tc>
          <w:tcPr>
            <w:tcW w:w="2454" w:type="dxa"/>
            <w:vMerge w:val="restart"/>
            <w:vAlign w:val="center"/>
          </w:tcPr>
          <w:p w14:paraId="756B82FB" w14:textId="77777777" w:rsidR="00621A13" w:rsidRPr="007F3D77" w:rsidRDefault="00621A13" w:rsidP="009828C9">
            <w:pPr>
              <w:ind w:firstLine="0"/>
              <w:jc w:val="center"/>
            </w:pPr>
          </w:p>
        </w:tc>
      </w:tr>
      <w:tr w:rsidR="00621A13" w:rsidRPr="007F3D77" w14:paraId="2335E337" w14:textId="77777777" w:rsidTr="00FC6B03">
        <w:trPr>
          <w:trHeight w:val="20"/>
        </w:trPr>
        <w:tc>
          <w:tcPr>
            <w:tcW w:w="676" w:type="dxa"/>
            <w:vMerge/>
            <w:vAlign w:val="center"/>
          </w:tcPr>
          <w:p w14:paraId="0A756DA7" w14:textId="77777777" w:rsidR="00621A13" w:rsidRPr="007F3D77" w:rsidRDefault="00621A13" w:rsidP="009828C9">
            <w:pPr>
              <w:ind w:firstLine="0"/>
              <w:jc w:val="center"/>
            </w:pPr>
          </w:p>
        </w:tc>
        <w:tc>
          <w:tcPr>
            <w:tcW w:w="2013" w:type="dxa"/>
            <w:vMerge/>
            <w:vAlign w:val="center"/>
          </w:tcPr>
          <w:p w14:paraId="55FC4CC6"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4B1A2F1B" w14:textId="77777777" w:rsidR="00621A13" w:rsidRPr="007F3D77" w:rsidRDefault="00621A13" w:rsidP="009828C9">
            <w:pPr>
              <w:ind w:firstLine="0"/>
            </w:pPr>
            <w:r w:rsidRPr="007F3D77">
              <w:t>3.1.2. Thực hiện kỹ năng hợp tác trong hoạt động nghề nghiệp ngành Giáo dục Mầm non</w:t>
            </w:r>
          </w:p>
        </w:tc>
        <w:tc>
          <w:tcPr>
            <w:tcW w:w="4529" w:type="dxa"/>
            <w:tcMar>
              <w:top w:w="0" w:type="dxa"/>
              <w:left w:w="100" w:type="dxa"/>
              <w:bottom w:w="0" w:type="dxa"/>
              <w:right w:w="100" w:type="dxa"/>
            </w:tcMar>
            <w:vAlign w:val="center"/>
          </w:tcPr>
          <w:p w14:paraId="468DFD38" w14:textId="77777777" w:rsidR="00621A13" w:rsidRPr="007F3D77" w:rsidRDefault="00621A13" w:rsidP="009828C9">
            <w:pPr>
              <w:ind w:firstLine="0"/>
            </w:pPr>
            <w:r w:rsidRPr="007F3D77">
              <w:t>3.1.2.1. Thực hiện kỹ năng hợp tác trong hoạt động nghề nghiệp ngành Giáo dục Mầm non</w:t>
            </w:r>
          </w:p>
        </w:tc>
        <w:tc>
          <w:tcPr>
            <w:tcW w:w="1297" w:type="dxa"/>
            <w:tcMar>
              <w:top w:w="0" w:type="dxa"/>
              <w:left w:w="100" w:type="dxa"/>
              <w:bottom w:w="0" w:type="dxa"/>
              <w:right w:w="100" w:type="dxa"/>
            </w:tcMar>
            <w:vAlign w:val="center"/>
          </w:tcPr>
          <w:p w14:paraId="50382216" w14:textId="77777777" w:rsidR="00621A13" w:rsidRPr="007F3D77" w:rsidRDefault="00621A13" w:rsidP="009828C9">
            <w:pPr>
              <w:ind w:firstLine="0"/>
              <w:jc w:val="center"/>
            </w:pPr>
            <w:r w:rsidRPr="007F3D77">
              <w:t>2.5</w:t>
            </w:r>
          </w:p>
        </w:tc>
        <w:tc>
          <w:tcPr>
            <w:tcW w:w="2454" w:type="dxa"/>
            <w:vMerge/>
            <w:vAlign w:val="center"/>
          </w:tcPr>
          <w:p w14:paraId="1480908B" w14:textId="77777777" w:rsidR="00621A13" w:rsidRPr="007F3D77" w:rsidRDefault="00621A13" w:rsidP="009828C9">
            <w:pPr>
              <w:ind w:firstLine="0"/>
              <w:jc w:val="center"/>
            </w:pPr>
          </w:p>
        </w:tc>
      </w:tr>
      <w:tr w:rsidR="00621A13" w:rsidRPr="007F3D77" w14:paraId="33B00E60" w14:textId="77777777" w:rsidTr="00FC6B03">
        <w:trPr>
          <w:trHeight w:val="20"/>
        </w:trPr>
        <w:tc>
          <w:tcPr>
            <w:tcW w:w="676" w:type="dxa"/>
            <w:vMerge/>
            <w:vAlign w:val="center"/>
          </w:tcPr>
          <w:p w14:paraId="655A69BA" w14:textId="77777777" w:rsidR="00621A13" w:rsidRPr="007F3D77" w:rsidRDefault="00621A13" w:rsidP="009828C9">
            <w:pPr>
              <w:ind w:firstLine="0"/>
              <w:jc w:val="center"/>
            </w:pPr>
          </w:p>
        </w:tc>
        <w:tc>
          <w:tcPr>
            <w:tcW w:w="2013" w:type="dxa"/>
            <w:vMerge/>
            <w:vAlign w:val="center"/>
          </w:tcPr>
          <w:p w14:paraId="5896FFFA"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3E6F9E1"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tcMar>
              <w:top w:w="0" w:type="dxa"/>
              <w:left w:w="100" w:type="dxa"/>
              <w:bottom w:w="0" w:type="dxa"/>
              <w:right w:w="100" w:type="dxa"/>
            </w:tcMar>
            <w:vAlign w:val="center"/>
          </w:tcPr>
          <w:p w14:paraId="3F0D0155" w14:textId="076B6CBC" w:rsidR="00621A13" w:rsidRPr="007F3D77" w:rsidRDefault="00621A13" w:rsidP="009828C9">
            <w:pPr>
              <w:ind w:firstLine="0"/>
            </w:pPr>
            <w:r w:rsidRPr="007F3D77">
              <w:t>3.2.1.1. Thực hiện được cách thức giao tiếp (văn bản, thuyết trình, thảo luận, ứng dụng AI ….) trong học tập, thực hành học phần</w:t>
            </w:r>
            <w:r w:rsidR="009828C9">
              <w:t xml:space="preserve"> </w:t>
            </w:r>
            <w:r w:rsidRPr="007F3D77">
              <w:t>Rèn luyện nghiệp vụ sư phạm thường xuyên 2.</w:t>
            </w:r>
          </w:p>
        </w:tc>
        <w:tc>
          <w:tcPr>
            <w:tcW w:w="1297" w:type="dxa"/>
            <w:tcMar>
              <w:top w:w="0" w:type="dxa"/>
              <w:left w:w="100" w:type="dxa"/>
              <w:bottom w:w="0" w:type="dxa"/>
              <w:right w:w="100" w:type="dxa"/>
            </w:tcMar>
            <w:vAlign w:val="center"/>
          </w:tcPr>
          <w:p w14:paraId="70F8F67D" w14:textId="77777777" w:rsidR="00621A13" w:rsidRPr="007F3D77" w:rsidRDefault="00621A13" w:rsidP="009828C9">
            <w:pPr>
              <w:ind w:firstLine="0"/>
              <w:jc w:val="center"/>
            </w:pPr>
            <w:r w:rsidRPr="007F3D77">
              <w:t>2.5</w:t>
            </w:r>
          </w:p>
        </w:tc>
        <w:tc>
          <w:tcPr>
            <w:tcW w:w="2454" w:type="dxa"/>
            <w:vMerge/>
            <w:vAlign w:val="center"/>
          </w:tcPr>
          <w:p w14:paraId="1A1506BC" w14:textId="77777777" w:rsidR="00621A13" w:rsidRPr="007F3D77" w:rsidRDefault="00621A13" w:rsidP="009828C9">
            <w:pPr>
              <w:ind w:firstLine="0"/>
              <w:jc w:val="center"/>
            </w:pPr>
          </w:p>
        </w:tc>
      </w:tr>
      <w:tr w:rsidR="00621A13" w:rsidRPr="007F3D77" w14:paraId="021FAC56" w14:textId="77777777" w:rsidTr="00FC6B03">
        <w:trPr>
          <w:trHeight w:val="20"/>
        </w:trPr>
        <w:tc>
          <w:tcPr>
            <w:tcW w:w="676" w:type="dxa"/>
            <w:vMerge w:val="restart"/>
            <w:vAlign w:val="center"/>
          </w:tcPr>
          <w:p w14:paraId="04243592" w14:textId="77777777" w:rsidR="00621A13" w:rsidRPr="007F3D77" w:rsidRDefault="00621A13" w:rsidP="009828C9">
            <w:pPr>
              <w:ind w:firstLine="0"/>
              <w:jc w:val="center"/>
            </w:pPr>
            <w:r w:rsidRPr="007F3D77">
              <w:t>35</w:t>
            </w:r>
          </w:p>
        </w:tc>
        <w:tc>
          <w:tcPr>
            <w:tcW w:w="2013" w:type="dxa"/>
            <w:vMerge w:val="restart"/>
            <w:vAlign w:val="center"/>
          </w:tcPr>
          <w:p w14:paraId="7C27DA75" w14:textId="77777777" w:rsidR="00621A13" w:rsidRPr="007F3D77" w:rsidRDefault="00621A13" w:rsidP="009828C9">
            <w:pPr>
              <w:ind w:firstLine="0"/>
              <w:jc w:val="center"/>
            </w:pPr>
            <w:r w:rsidRPr="007F3D77">
              <w:t>Thực tập và Đồ án tốt nghiệp</w:t>
            </w:r>
            <w:r w:rsidRPr="007F3D77">
              <w:br/>
              <w:t>(ECEa73318)</w:t>
            </w:r>
          </w:p>
        </w:tc>
        <w:tc>
          <w:tcPr>
            <w:tcW w:w="3515" w:type="dxa"/>
            <w:tcMar>
              <w:top w:w="0" w:type="dxa"/>
              <w:left w:w="100" w:type="dxa"/>
              <w:bottom w:w="0" w:type="dxa"/>
              <w:right w:w="100" w:type="dxa"/>
            </w:tcMar>
            <w:vAlign w:val="center"/>
          </w:tcPr>
          <w:p w14:paraId="1FF4B217" w14:textId="77777777" w:rsidR="00621A13" w:rsidRPr="007F3D77" w:rsidRDefault="00621A13" w:rsidP="009828C9">
            <w:pPr>
              <w:ind w:firstLine="0"/>
            </w:pPr>
            <w:r w:rsidRPr="007F3D77">
              <w:t>2.1.3. Áp dụng được kỹ năng số vào các hoạt động nghề nghiệp ngành Giáo dục Mầm non (theo Thông tư số 02/2025/TT-BGDĐT ngày 24/01/2025 của Bộ trưởng Bộ Giáo dục và Đào tạo về quy định Khung năng lực số cho người học - Mức nâng cao)</w:t>
            </w:r>
          </w:p>
        </w:tc>
        <w:tc>
          <w:tcPr>
            <w:tcW w:w="4529" w:type="dxa"/>
            <w:tcMar>
              <w:top w:w="0" w:type="dxa"/>
              <w:left w:w="100" w:type="dxa"/>
              <w:bottom w:w="0" w:type="dxa"/>
              <w:right w:w="100" w:type="dxa"/>
            </w:tcMar>
            <w:vAlign w:val="center"/>
          </w:tcPr>
          <w:p w14:paraId="0960F24D" w14:textId="41D219D9" w:rsidR="00621A13" w:rsidRPr="007F3D77" w:rsidRDefault="00621A13" w:rsidP="009828C9">
            <w:pPr>
              <w:ind w:firstLine="0"/>
            </w:pPr>
            <w:r w:rsidRPr="007F3D77">
              <w:t>2.1.3.1. Áp dụng được kỹ năng số (thiết</w:t>
            </w:r>
            <w:r w:rsidR="009828C9">
              <w:t xml:space="preserve"> </w:t>
            </w:r>
            <w:r w:rsidRPr="007F3D77">
              <w:t>kế bài giảng, thiết kế hình ảnh trực quan; sử dụng công nghệ AI; phương tiện dạy học,…) vào các hoạt động nghề nghiệp ngành Giáo dục Mầm non (theo Thông tư số 02/2025/TT-BGDĐT ngày 24/01/2025 của Bộ trưởng Bộ Giáo dục và Đào tạo về quy định Khung năng lực số cho người học - Mức nâng cao)</w:t>
            </w:r>
          </w:p>
        </w:tc>
        <w:tc>
          <w:tcPr>
            <w:tcW w:w="1297" w:type="dxa"/>
            <w:vAlign w:val="center"/>
          </w:tcPr>
          <w:p w14:paraId="673C348F" w14:textId="77777777" w:rsidR="00621A13" w:rsidRPr="007F3D77" w:rsidRDefault="00621A13" w:rsidP="009828C9">
            <w:pPr>
              <w:ind w:firstLine="0"/>
              <w:jc w:val="center"/>
            </w:pPr>
            <w:r w:rsidRPr="007F3D77">
              <w:t>2.5</w:t>
            </w:r>
          </w:p>
        </w:tc>
        <w:tc>
          <w:tcPr>
            <w:tcW w:w="2454" w:type="dxa"/>
            <w:vAlign w:val="center"/>
          </w:tcPr>
          <w:p w14:paraId="0BB941D2" w14:textId="77777777" w:rsidR="00621A13" w:rsidRPr="007F3D77" w:rsidRDefault="00621A13" w:rsidP="009828C9">
            <w:pPr>
              <w:ind w:firstLine="0"/>
              <w:jc w:val="center"/>
            </w:pPr>
          </w:p>
          <w:p w14:paraId="5D1ED008" w14:textId="77777777" w:rsidR="00621A13" w:rsidRPr="007F3D77" w:rsidRDefault="00621A13" w:rsidP="009828C9">
            <w:pPr>
              <w:ind w:firstLine="0"/>
              <w:jc w:val="center"/>
            </w:pPr>
            <w:r w:rsidRPr="007F3D77">
              <w:t>TS. Nguyễn Thị Thu Hạnh</w:t>
            </w:r>
          </w:p>
        </w:tc>
      </w:tr>
      <w:tr w:rsidR="00621A13" w:rsidRPr="007F3D77" w14:paraId="2E05C05D" w14:textId="77777777" w:rsidTr="00FC6B03">
        <w:trPr>
          <w:trHeight w:val="20"/>
        </w:trPr>
        <w:tc>
          <w:tcPr>
            <w:tcW w:w="676" w:type="dxa"/>
            <w:vMerge/>
            <w:vAlign w:val="center"/>
          </w:tcPr>
          <w:p w14:paraId="14230229" w14:textId="77777777" w:rsidR="00621A13" w:rsidRPr="007F3D77" w:rsidRDefault="00621A13" w:rsidP="009828C9">
            <w:pPr>
              <w:ind w:firstLine="0"/>
              <w:jc w:val="center"/>
            </w:pPr>
          </w:p>
        </w:tc>
        <w:tc>
          <w:tcPr>
            <w:tcW w:w="2013" w:type="dxa"/>
            <w:vMerge/>
            <w:vAlign w:val="center"/>
          </w:tcPr>
          <w:p w14:paraId="1E16AB1A"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66AEC482" w14:textId="77777777" w:rsidR="00621A13" w:rsidRPr="007F3D77" w:rsidRDefault="00621A13" w:rsidP="009828C9">
            <w:pPr>
              <w:ind w:firstLine="0"/>
            </w:pPr>
            <w:r w:rsidRPr="007F3D77">
              <w:t xml:space="preserve">2.1.4. Thực hiện được kỹ năng lập kế hoạch, nuôi dưỡng - chăm sóc sức khoẻ, giáo dục trẻ, đánh giá trong các hoạt động nghề nghiệp ngành Giáo </w:t>
            </w:r>
            <w:r w:rsidRPr="007F3D77">
              <w:lastRenderedPageBreak/>
              <w:t>dục Mầm non</w:t>
            </w:r>
          </w:p>
        </w:tc>
        <w:tc>
          <w:tcPr>
            <w:tcW w:w="4529" w:type="dxa"/>
            <w:tcMar>
              <w:top w:w="0" w:type="dxa"/>
              <w:left w:w="100" w:type="dxa"/>
              <w:bottom w:w="0" w:type="dxa"/>
              <w:right w:w="100" w:type="dxa"/>
            </w:tcMar>
            <w:vAlign w:val="center"/>
          </w:tcPr>
          <w:p w14:paraId="59B594AE" w14:textId="77777777" w:rsidR="00621A13" w:rsidRPr="007F3D77" w:rsidRDefault="00621A13" w:rsidP="009828C9">
            <w:pPr>
              <w:ind w:firstLine="0"/>
            </w:pPr>
            <w:r w:rsidRPr="007F3D77">
              <w:lastRenderedPageBreak/>
              <w:t>2.1.4.1. Thực hiện được kỹ năng lập kế hoạch, nuôi dưỡng - chăm sóc sức khoẻ, giáo dục trẻ, đánh giá trong các hoạt động nghề nghiệp ngành Giáo dục Mầm non</w:t>
            </w:r>
          </w:p>
        </w:tc>
        <w:tc>
          <w:tcPr>
            <w:tcW w:w="1297" w:type="dxa"/>
            <w:vAlign w:val="center"/>
          </w:tcPr>
          <w:p w14:paraId="2615AECE" w14:textId="77777777" w:rsidR="00621A13" w:rsidRPr="007F3D77" w:rsidRDefault="00621A13" w:rsidP="009828C9">
            <w:pPr>
              <w:ind w:firstLine="0"/>
              <w:jc w:val="center"/>
            </w:pPr>
            <w:r w:rsidRPr="007F3D77">
              <w:t>2.5</w:t>
            </w:r>
          </w:p>
        </w:tc>
        <w:tc>
          <w:tcPr>
            <w:tcW w:w="2454" w:type="dxa"/>
            <w:vMerge w:val="restart"/>
            <w:vAlign w:val="center"/>
          </w:tcPr>
          <w:p w14:paraId="28DFD547" w14:textId="2EFBF2DE" w:rsidR="00621A13" w:rsidRPr="007F3D77" w:rsidRDefault="00621A13" w:rsidP="009828C9">
            <w:pPr>
              <w:ind w:firstLine="0"/>
              <w:jc w:val="center"/>
            </w:pPr>
          </w:p>
        </w:tc>
      </w:tr>
      <w:tr w:rsidR="00621A13" w:rsidRPr="007F3D77" w14:paraId="1DA573E1" w14:textId="77777777" w:rsidTr="00FC6B03">
        <w:trPr>
          <w:trHeight w:val="20"/>
        </w:trPr>
        <w:tc>
          <w:tcPr>
            <w:tcW w:w="676" w:type="dxa"/>
            <w:vMerge/>
            <w:vAlign w:val="center"/>
          </w:tcPr>
          <w:p w14:paraId="2DB172C6" w14:textId="77777777" w:rsidR="00621A13" w:rsidRPr="007F3D77" w:rsidRDefault="00621A13" w:rsidP="009828C9">
            <w:pPr>
              <w:ind w:firstLine="0"/>
              <w:jc w:val="center"/>
            </w:pPr>
          </w:p>
        </w:tc>
        <w:tc>
          <w:tcPr>
            <w:tcW w:w="2013" w:type="dxa"/>
            <w:vMerge/>
            <w:vAlign w:val="center"/>
          </w:tcPr>
          <w:p w14:paraId="0B8CD83F"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355092D9" w14:textId="77777777" w:rsidR="00621A13" w:rsidRPr="007F3D77" w:rsidRDefault="00621A13" w:rsidP="009828C9">
            <w:pPr>
              <w:ind w:firstLine="0"/>
            </w:pPr>
            <w:r w:rsidRPr="007F3D77">
              <w:t>2.2.2. Tôn trọng phẩm chất chính trị, đạo đức, phong cách và trách nhiệm nhà giáo trong hoạt động nghề nghiệp ngành Giáo dục Mầm non</w:t>
            </w:r>
          </w:p>
        </w:tc>
        <w:tc>
          <w:tcPr>
            <w:tcW w:w="4529" w:type="dxa"/>
            <w:tcMar>
              <w:top w:w="0" w:type="dxa"/>
              <w:left w:w="100" w:type="dxa"/>
              <w:bottom w:w="0" w:type="dxa"/>
              <w:right w:w="100" w:type="dxa"/>
            </w:tcMar>
            <w:vAlign w:val="center"/>
          </w:tcPr>
          <w:p w14:paraId="6F1E5DE1" w14:textId="77777777" w:rsidR="00621A13" w:rsidRPr="007F3D77" w:rsidRDefault="00621A13" w:rsidP="009828C9">
            <w:pPr>
              <w:ind w:firstLine="0"/>
            </w:pPr>
            <w:r w:rsidRPr="007F3D77">
              <w:t>2.2.2.1. Tôn trọng phẩm chất chính trị, đạo đức, phong cách và trách nhiệm nhà giáo trong hoạt động nghề nghiệp ngành Giáo dục Mầm non</w:t>
            </w:r>
          </w:p>
        </w:tc>
        <w:tc>
          <w:tcPr>
            <w:tcW w:w="1297" w:type="dxa"/>
            <w:vAlign w:val="center"/>
          </w:tcPr>
          <w:p w14:paraId="7B0472C7" w14:textId="77777777" w:rsidR="00621A13" w:rsidRPr="007F3D77" w:rsidRDefault="00621A13" w:rsidP="009828C9">
            <w:pPr>
              <w:ind w:firstLine="0"/>
              <w:jc w:val="center"/>
            </w:pPr>
          </w:p>
          <w:p w14:paraId="74B427D0" w14:textId="77777777" w:rsidR="00621A13" w:rsidRPr="007F3D77" w:rsidRDefault="00621A13" w:rsidP="009828C9">
            <w:pPr>
              <w:ind w:firstLine="0"/>
              <w:jc w:val="center"/>
            </w:pPr>
          </w:p>
          <w:p w14:paraId="3E684994" w14:textId="77777777" w:rsidR="00621A13" w:rsidRPr="007F3D77" w:rsidRDefault="00621A13" w:rsidP="009828C9">
            <w:pPr>
              <w:ind w:firstLine="0"/>
              <w:jc w:val="center"/>
            </w:pPr>
            <w:r w:rsidRPr="007F3D77">
              <w:t>2.5</w:t>
            </w:r>
          </w:p>
        </w:tc>
        <w:tc>
          <w:tcPr>
            <w:tcW w:w="2454" w:type="dxa"/>
            <w:vMerge/>
            <w:vAlign w:val="center"/>
          </w:tcPr>
          <w:p w14:paraId="41DB85B6" w14:textId="77777777" w:rsidR="00621A13" w:rsidRPr="007F3D77" w:rsidRDefault="00621A13" w:rsidP="009828C9">
            <w:pPr>
              <w:ind w:firstLine="0"/>
              <w:jc w:val="center"/>
            </w:pPr>
          </w:p>
        </w:tc>
      </w:tr>
      <w:tr w:rsidR="00621A13" w:rsidRPr="007F3D77" w14:paraId="7C076B1F" w14:textId="77777777" w:rsidTr="00FC6B03">
        <w:trPr>
          <w:trHeight w:val="20"/>
        </w:trPr>
        <w:tc>
          <w:tcPr>
            <w:tcW w:w="676" w:type="dxa"/>
            <w:vMerge/>
            <w:vAlign w:val="center"/>
          </w:tcPr>
          <w:p w14:paraId="6F5B53A1" w14:textId="77777777" w:rsidR="00621A13" w:rsidRPr="007F3D77" w:rsidRDefault="00621A13" w:rsidP="009828C9">
            <w:pPr>
              <w:ind w:firstLine="0"/>
              <w:jc w:val="center"/>
            </w:pPr>
          </w:p>
        </w:tc>
        <w:tc>
          <w:tcPr>
            <w:tcW w:w="2013" w:type="dxa"/>
            <w:vMerge/>
            <w:vAlign w:val="center"/>
          </w:tcPr>
          <w:p w14:paraId="1DA43FFA"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4137104B" w14:textId="2A5EE3DF" w:rsidR="00621A13" w:rsidRPr="007F3D77" w:rsidRDefault="00621A13" w:rsidP="009828C9">
            <w:pPr>
              <w:ind w:firstLine="0"/>
            </w:pPr>
            <w:r w:rsidRPr="007F3D77">
              <w:t>3.1.1.</w:t>
            </w:r>
            <w:r w:rsidR="009828C9">
              <w:t xml:space="preserve"> </w:t>
            </w:r>
            <w:r w:rsidRPr="007F3D77">
              <w:t>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7878E91B" w14:textId="77777777" w:rsidR="00621A13" w:rsidRPr="007F3D77" w:rsidRDefault="00621A13" w:rsidP="009828C9">
            <w:pPr>
              <w:ind w:firstLine="0"/>
            </w:pPr>
            <w:r w:rsidRPr="007F3D77">
              <w:t>3.1.1.1. Thực hiện được kỹ năng làm việc nhóm trong các hoạt động nghề nghiệp ngành Giáo dục Mầm non</w:t>
            </w:r>
          </w:p>
          <w:p w14:paraId="5193A52C" w14:textId="77777777" w:rsidR="00621A13" w:rsidRPr="007F3D77" w:rsidRDefault="00621A13" w:rsidP="009828C9">
            <w:pPr>
              <w:ind w:firstLine="0"/>
            </w:pPr>
          </w:p>
        </w:tc>
        <w:tc>
          <w:tcPr>
            <w:tcW w:w="1297" w:type="dxa"/>
            <w:vAlign w:val="center"/>
          </w:tcPr>
          <w:p w14:paraId="28346646" w14:textId="77777777" w:rsidR="00621A13" w:rsidRPr="007F3D77" w:rsidRDefault="00621A13" w:rsidP="009828C9">
            <w:pPr>
              <w:ind w:firstLine="0"/>
              <w:jc w:val="center"/>
            </w:pPr>
          </w:p>
          <w:p w14:paraId="7D44445F" w14:textId="77777777" w:rsidR="00621A13" w:rsidRPr="007F3D77" w:rsidRDefault="00621A13" w:rsidP="009828C9">
            <w:pPr>
              <w:ind w:firstLine="0"/>
              <w:jc w:val="center"/>
            </w:pPr>
            <w:r w:rsidRPr="007F3D77">
              <w:t>2.5</w:t>
            </w:r>
          </w:p>
        </w:tc>
        <w:tc>
          <w:tcPr>
            <w:tcW w:w="2454" w:type="dxa"/>
            <w:vMerge/>
            <w:vAlign w:val="center"/>
          </w:tcPr>
          <w:p w14:paraId="3EFFF283" w14:textId="77777777" w:rsidR="00621A13" w:rsidRPr="007F3D77" w:rsidRDefault="00621A13" w:rsidP="009828C9">
            <w:pPr>
              <w:ind w:firstLine="0"/>
              <w:jc w:val="center"/>
            </w:pPr>
          </w:p>
        </w:tc>
      </w:tr>
      <w:tr w:rsidR="00621A13" w:rsidRPr="007F3D77" w14:paraId="7D4C4D66" w14:textId="77777777" w:rsidTr="00FC6B03">
        <w:trPr>
          <w:trHeight w:val="20"/>
        </w:trPr>
        <w:tc>
          <w:tcPr>
            <w:tcW w:w="676" w:type="dxa"/>
            <w:vMerge/>
            <w:vAlign w:val="center"/>
          </w:tcPr>
          <w:p w14:paraId="43A574CE" w14:textId="77777777" w:rsidR="00621A13" w:rsidRPr="007F3D77" w:rsidRDefault="00621A13" w:rsidP="009828C9">
            <w:pPr>
              <w:ind w:firstLine="0"/>
              <w:jc w:val="center"/>
            </w:pPr>
          </w:p>
        </w:tc>
        <w:tc>
          <w:tcPr>
            <w:tcW w:w="2013" w:type="dxa"/>
            <w:vMerge/>
            <w:vAlign w:val="center"/>
          </w:tcPr>
          <w:p w14:paraId="3D7ED615"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45E7B5E6"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tcMar>
              <w:top w:w="0" w:type="dxa"/>
              <w:left w:w="100" w:type="dxa"/>
              <w:bottom w:w="0" w:type="dxa"/>
              <w:right w:w="100" w:type="dxa"/>
            </w:tcMar>
            <w:vAlign w:val="center"/>
          </w:tcPr>
          <w:p w14:paraId="653A2353" w14:textId="77777777" w:rsidR="00621A13" w:rsidRPr="007F3D77" w:rsidRDefault="00621A13" w:rsidP="009828C9">
            <w:pPr>
              <w:ind w:firstLine="0"/>
            </w:pPr>
            <w:r w:rsidRPr="007F3D77">
              <w:t>3.2.1.1. Thực hiện được các chiến lược và phương thức giao tiếp trong hoạt động nghề nghiệp ngành Giáo dục Mầm non</w:t>
            </w:r>
          </w:p>
        </w:tc>
        <w:tc>
          <w:tcPr>
            <w:tcW w:w="1297" w:type="dxa"/>
            <w:vAlign w:val="center"/>
          </w:tcPr>
          <w:p w14:paraId="026A2124" w14:textId="77777777" w:rsidR="00621A13" w:rsidRPr="007F3D77" w:rsidRDefault="00621A13" w:rsidP="009828C9">
            <w:pPr>
              <w:ind w:firstLine="0"/>
              <w:jc w:val="center"/>
            </w:pPr>
            <w:r w:rsidRPr="007F3D77">
              <w:t>2.5</w:t>
            </w:r>
          </w:p>
        </w:tc>
        <w:tc>
          <w:tcPr>
            <w:tcW w:w="2454" w:type="dxa"/>
            <w:vMerge/>
            <w:vAlign w:val="center"/>
          </w:tcPr>
          <w:p w14:paraId="3C860A77" w14:textId="77777777" w:rsidR="00621A13" w:rsidRPr="007F3D77" w:rsidRDefault="00621A13" w:rsidP="009828C9">
            <w:pPr>
              <w:ind w:firstLine="0"/>
              <w:jc w:val="center"/>
            </w:pPr>
          </w:p>
        </w:tc>
      </w:tr>
      <w:tr w:rsidR="00621A13" w:rsidRPr="007F3D77" w14:paraId="4D34CB42" w14:textId="77777777" w:rsidTr="00FC6B03">
        <w:trPr>
          <w:trHeight w:val="20"/>
        </w:trPr>
        <w:tc>
          <w:tcPr>
            <w:tcW w:w="676" w:type="dxa"/>
            <w:vMerge/>
            <w:vAlign w:val="center"/>
          </w:tcPr>
          <w:p w14:paraId="73422E8C" w14:textId="77777777" w:rsidR="00621A13" w:rsidRPr="007F3D77" w:rsidRDefault="00621A13" w:rsidP="009828C9">
            <w:pPr>
              <w:ind w:firstLine="0"/>
              <w:jc w:val="center"/>
            </w:pPr>
          </w:p>
        </w:tc>
        <w:tc>
          <w:tcPr>
            <w:tcW w:w="2013" w:type="dxa"/>
            <w:vMerge/>
            <w:vAlign w:val="center"/>
          </w:tcPr>
          <w:p w14:paraId="4D00B1A9"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EAC8387" w14:textId="77777777" w:rsidR="00621A13" w:rsidRPr="007F3D77" w:rsidRDefault="00621A13" w:rsidP="009828C9">
            <w:pPr>
              <w:ind w:firstLine="0"/>
            </w:pPr>
            <w:r w:rsidRPr="007F3D77">
              <w:t>4.1.1. Phân tích được bối cảnh xã hội với giáo dục mầm non, bối cảnh nhà trường và chương trình Giáo dục Mầm non</w:t>
            </w:r>
          </w:p>
        </w:tc>
        <w:tc>
          <w:tcPr>
            <w:tcW w:w="4529" w:type="dxa"/>
            <w:tcMar>
              <w:top w:w="0" w:type="dxa"/>
              <w:left w:w="100" w:type="dxa"/>
              <w:bottom w:w="0" w:type="dxa"/>
              <w:right w:w="100" w:type="dxa"/>
            </w:tcMar>
            <w:vAlign w:val="center"/>
          </w:tcPr>
          <w:p w14:paraId="2B3E916F" w14:textId="77777777" w:rsidR="00621A13" w:rsidRPr="007F3D77" w:rsidRDefault="00621A13" w:rsidP="009828C9">
            <w:pPr>
              <w:ind w:firstLine="0"/>
            </w:pPr>
            <w:r w:rsidRPr="007F3D77">
              <w:t>4.1.1.1. Phân tích được bối cảnh xã hội với giáo dục mầm non, bối cảnh nhà trường và chương trình Giáo dục Mầm non</w:t>
            </w:r>
          </w:p>
        </w:tc>
        <w:tc>
          <w:tcPr>
            <w:tcW w:w="1297" w:type="dxa"/>
            <w:vAlign w:val="center"/>
          </w:tcPr>
          <w:p w14:paraId="1A5E1C6E" w14:textId="77777777" w:rsidR="00621A13" w:rsidRPr="007F3D77" w:rsidRDefault="00621A13" w:rsidP="009828C9">
            <w:pPr>
              <w:ind w:firstLine="0"/>
              <w:jc w:val="center"/>
            </w:pPr>
          </w:p>
          <w:p w14:paraId="277557EB" w14:textId="77777777" w:rsidR="00621A13" w:rsidRPr="007F3D77" w:rsidRDefault="00621A13" w:rsidP="009828C9">
            <w:pPr>
              <w:ind w:firstLine="0"/>
              <w:jc w:val="center"/>
            </w:pPr>
          </w:p>
          <w:p w14:paraId="5BBA8F70" w14:textId="77777777" w:rsidR="00621A13" w:rsidRPr="007F3D77" w:rsidRDefault="00621A13" w:rsidP="009828C9">
            <w:pPr>
              <w:ind w:firstLine="0"/>
              <w:jc w:val="center"/>
            </w:pPr>
            <w:r w:rsidRPr="007F3D77">
              <w:t>3.5</w:t>
            </w:r>
          </w:p>
        </w:tc>
        <w:tc>
          <w:tcPr>
            <w:tcW w:w="2454" w:type="dxa"/>
            <w:vMerge w:val="restart"/>
            <w:vAlign w:val="center"/>
          </w:tcPr>
          <w:p w14:paraId="1F1D96F4" w14:textId="77777777" w:rsidR="00621A13" w:rsidRPr="007F3D77" w:rsidRDefault="00621A13" w:rsidP="009828C9">
            <w:pPr>
              <w:ind w:firstLine="0"/>
              <w:jc w:val="center"/>
            </w:pPr>
          </w:p>
        </w:tc>
      </w:tr>
      <w:tr w:rsidR="00621A13" w:rsidRPr="007F3D77" w14:paraId="61C12AFB" w14:textId="77777777" w:rsidTr="00FC6B03">
        <w:trPr>
          <w:trHeight w:val="20"/>
        </w:trPr>
        <w:tc>
          <w:tcPr>
            <w:tcW w:w="676" w:type="dxa"/>
            <w:vMerge/>
            <w:vAlign w:val="center"/>
          </w:tcPr>
          <w:p w14:paraId="7D667ACA" w14:textId="77777777" w:rsidR="00621A13" w:rsidRPr="007F3D77" w:rsidRDefault="00621A13" w:rsidP="009828C9">
            <w:pPr>
              <w:ind w:firstLine="0"/>
              <w:jc w:val="center"/>
            </w:pPr>
          </w:p>
        </w:tc>
        <w:tc>
          <w:tcPr>
            <w:tcW w:w="2013" w:type="dxa"/>
            <w:vMerge/>
            <w:vAlign w:val="center"/>
          </w:tcPr>
          <w:p w14:paraId="5F819316"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8F4AF01" w14:textId="77777777" w:rsidR="00621A13" w:rsidRPr="007F3D77" w:rsidRDefault="00621A13" w:rsidP="009828C9">
            <w:pPr>
              <w:ind w:firstLine="0"/>
            </w:pPr>
            <w:r w:rsidRPr="007F3D77">
              <w:t>4.2.1. Hình thành được ý tưởng về các hoạt động nuôi dưỡng - chăm sóc sức khoẻ, giáo dục trẻ, phát triển chương trình và dự án/đề tài nghiên cứu khoa học chuyên ngành</w:t>
            </w:r>
          </w:p>
        </w:tc>
        <w:tc>
          <w:tcPr>
            <w:tcW w:w="4529" w:type="dxa"/>
            <w:tcMar>
              <w:top w:w="0" w:type="dxa"/>
              <w:left w:w="100" w:type="dxa"/>
              <w:bottom w:w="0" w:type="dxa"/>
              <w:right w:w="100" w:type="dxa"/>
            </w:tcMar>
            <w:vAlign w:val="center"/>
          </w:tcPr>
          <w:p w14:paraId="2DEA5E14" w14:textId="77777777" w:rsidR="00621A13" w:rsidRPr="007F3D77" w:rsidRDefault="00621A13" w:rsidP="009828C9">
            <w:pPr>
              <w:ind w:firstLine="0"/>
            </w:pPr>
            <w:r w:rsidRPr="007F3D77">
              <w:t>4.2.1.1. Hình thành được ý tưởng về các hoạt động nuôi dưỡng - chăm sóc sức khoẻ, giáo dục trẻ, phát triển chương trình và dự án/đề tài nghiên cứu khoa học chuyên ngành</w:t>
            </w:r>
          </w:p>
        </w:tc>
        <w:tc>
          <w:tcPr>
            <w:tcW w:w="1297" w:type="dxa"/>
            <w:vAlign w:val="center"/>
          </w:tcPr>
          <w:p w14:paraId="1327FF42" w14:textId="77777777" w:rsidR="00621A13" w:rsidRPr="007F3D77" w:rsidRDefault="00621A13" w:rsidP="009828C9">
            <w:pPr>
              <w:ind w:firstLine="0"/>
              <w:jc w:val="center"/>
            </w:pPr>
          </w:p>
          <w:p w14:paraId="0078403A" w14:textId="77777777" w:rsidR="00621A13" w:rsidRPr="007F3D77" w:rsidRDefault="00621A13" w:rsidP="009828C9">
            <w:pPr>
              <w:ind w:firstLine="0"/>
              <w:jc w:val="center"/>
            </w:pPr>
          </w:p>
          <w:p w14:paraId="20449BDB" w14:textId="77777777" w:rsidR="00621A13" w:rsidRPr="007F3D77" w:rsidRDefault="00621A13" w:rsidP="009828C9">
            <w:pPr>
              <w:ind w:firstLine="0"/>
              <w:jc w:val="center"/>
            </w:pPr>
            <w:r w:rsidRPr="007F3D77">
              <w:t>3.5</w:t>
            </w:r>
          </w:p>
        </w:tc>
        <w:tc>
          <w:tcPr>
            <w:tcW w:w="2454" w:type="dxa"/>
            <w:vMerge/>
            <w:vAlign w:val="center"/>
          </w:tcPr>
          <w:p w14:paraId="031BEF8A" w14:textId="77777777" w:rsidR="00621A13" w:rsidRPr="007F3D77" w:rsidRDefault="00621A13" w:rsidP="009828C9">
            <w:pPr>
              <w:ind w:firstLine="0"/>
              <w:jc w:val="center"/>
            </w:pPr>
          </w:p>
        </w:tc>
      </w:tr>
      <w:tr w:rsidR="00621A13" w:rsidRPr="007F3D77" w14:paraId="7979C200" w14:textId="77777777" w:rsidTr="00FC6B03">
        <w:trPr>
          <w:trHeight w:val="20"/>
        </w:trPr>
        <w:tc>
          <w:tcPr>
            <w:tcW w:w="676" w:type="dxa"/>
            <w:vMerge/>
            <w:vAlign w:val="center"/>
          </w:tcPr>
          <w:p w14:paraId="4A9AB6F7" w14:textId="77777777" w:rsidR="00621A13" w:rsidRPr="007F3D77" w:rsidRDefault="00621A13" w:rsidP="009828C9">
            <w:pPr>
              <w:ind w:firstLine="0"/>
              <w:jc w:val="center"/>
            </w:pPr>
          </w:p>
        </w:tc>
        <w:tc>
          <w:tcPr>
            <w:tcW w:w="2013" w:type="dxa"/>
            <w:vMerge/>
            <w:vAlign w:val="center"/>
          </w:tcPr>
          <w:p w14:paraId="2C69F760"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843E8F3" w14:textId="77777777" w:rsidR="00621A13" w:rsidRPr="007F3D77" w:rsidRDefault="00621A13" w:rsidP="009828C9">
            <w:pPr>
              <w:ind w:firstLine="0"/>
            </w:pPr>
            <w:r w:rsidRPr="007F3D77">
              <w:t xml:space="preserve">4.2.2. Thiết kế được các hoạt động nuôi dưỡng - chăm sóc </w:t>
            </w:r>
            <w:r w:rsidRPr="007F3D77">
              <w:lastRenderedPageBreak/>
              <w:t>sức khoẻ, giáo dục trẻ, phát triển chương trình và dự án/ đề tài nghiên cứu khoa học chuyên ngành</w:t>
            </w:r>
          </w:p>
        </w:tc>
        <w:tc>
          <w:tcPr>
            <w:tcW w:w="4529" w:type="dxa"/>
            <w:tcMar>
              <w:top w:w="0" w:type="dxa"/>
              <w:left w:w="100" w:type="dxa"/>
              <w:bottom w:w="0" w:type="dxa"/>
              <w:right w:w="100" w:type="dxa"/>
            </w:tcMar>
            <w:vAlign w:val="center"/>
          </w:tcPr>
          <w:p w14:paraId="604CB2A1" w14:textId="77777777" w:rsidR="00621A13" w:rsidRPr="007F3D77" w:rsidRDefault="00621A13" w:rsidP="009828C9">
            <w:pPr>
              <w:ind w:firstLine="0"/>
            </w:pPr>
            <w:r w:rsidRPr="007F3D77">
              <w:lastRenderedPageBreak/>
              <w:t xml:space="preserve">4.2.2.1.Thiết kế được các hoạt động nuôi dưỡng - chăm sóc sức khoẻ, giáo dục trẻ, </w:t>
            </w:r>
            <w:r w:rsidRPr="007F3D77">
              <w:lastRenderedPageBreak/>
              <w:t>phát triển chương trình và dự án/ đề tài nghiên cứu khoa học chuyên ngành</w:t>
            </w:r>
          </w:p>
        </w:tc>
        <w:tc>
          <w:tcPr>
            <w:tcW w:w="1297" w:type="dxa"/>
            <w:vAlign w:val="center"/>
          </w:tcPr>
          <w:p w14:paraId="796DAA2B" w14:textId="77777777" w:rsidR="00621A13" w:rsidRPr="007F3D77" w:rsidRDefault="00621A13" w:rsidP="009828C9">
            <w:pPr>
              <w:ind w:firstLine="0"/>
              <w:jc w:val="center"/>
            </w:pPr>
          </w:p>
          <w:p w14:paraId="7F263219" w14:textId="77777777" w:rsidR="00621A13" w:rsidRPr="007F3D77" w:rsidRDefault="00621A13" w:rsidP="009828C9">
            <w:pPr>
              <w:ind w:firstLine="0"/>
              <w:jc w:val="center"/>
            </w:pPr>
          </w:p>
          <w:p w14:paraId="775CDA4C" w14:textId="77777777" w:rsidR="00621A13" w:rsidRPr="007F3D77" w:rsidRDefault="00621A13" w:rsidP="009828C9">
            <w:pPr>
              <w:ind w:firstLine="0"/>
              <w:jc w:val="center"/>
            </w:pPr>
            <w:r w:rsidRPr="007F3D77">
              <w:lastRenderedPageBreak/>
              <w:t>3.5</w:t>
            </w:r>
          </w:p>
        </w:tc>
        <w:tc>
          <w:tcPr>
            <w:tcW w:w="2454" w:type="dxa"/>
            <w:vMerge/>
            <w:vAlign w:val="center"/>
          </w:tcPr>
          <w:p w14:paraId="402F8122" w14:textId="77777777" w:rsidR="00621A13" w:rsidRPr="007F3D77" w:rsidRDefault="00621A13" w:rsidP="009828C9">
            <w:pPr>
              <w:ind w:firstLine="0"/>
              <w:jc w:val="center"/>
            </w:pPr>
          </w:p>
        </w:tc>
      </w:tr>
      <w:tr w:rsidR="00621A13" w:rsidRPr="007F3D77" w14:paraId="757B5DC6" w14:textId="77777777" w:rsidTr="00FC6B03">
        <w:trPr>
          <w:trHeight w:val="20"/>
        </w:trPr>
        <w:tc>
          <w:tcPr>
            <w:tcW w:w="676" w:type="dxa"/>
            <w:vMerge/>
            <w:vAlign w:val="center"/>
          </w:tcPr>
          <w:p w14:paraId="4F14733C" w14:textId="77777777" w:rsidR="00621A13" w:rsidRPr="007F3D77" w:rsidRDefault="00621A13" w:rsidP="009828C9">
            <w:pPr>
              <w:ind w:firstLine="0"/>
              <w:jc w:val="center"/>
            </w:pPr>
          </w:p>
        </w:tc>
        <w:tc>
          <w:tcPr>
            <w:tcW w:w="2013" w:type="dxa"/>
            <w:vMerge/>
            <w:vAlign w:val="center"/>
          </w:tcPr>
          <w:p w14:paraId="5E959ABD"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C5E2B9D" w14:textId="77777777" w:rsidR="00621A13" w:rsidRPr="007F3D77" w:rsidRDefault="00621A13" w:rsidP="009828C9">
            <w:pPr>
              <w:ind w:firstLine="0"/>
            </w:pPr>
            <w:r w:rsidRPr="007F3D77">
              <w:t>4.2.3.Triển khai được các hoạt động nuôi dưỡng - chăm sóc sức khoẻ, giáo dục trẻ, phát triển chương trình và dự án/ đề tài nghiên cứu khoa học chuyên ngành</w:t>
            </w:r>
          </w:p>
        </w:tc>
        <w:tc>
          <w:tcPr>
            <w:tcW w:w="4529" w:type="dxa"/>
            <w:tcMar>
              <w:top w:w="0" w:type="dxa"/>
              <w:left w:w="100" w:type="dxa"/>
              <w:bottom w:w="0" w:type="dxa"/>
              <w:right w:w="100" w:type="dxa"/>
            </w:tcMar>
            <w:vAlign w:val="center"/>
          </w:tcPr>
          <w:p w14:paraId="33BBEF8A" w14:textId="77777777" w:rsidR="00621A13" w:rsidRPr="007F3D77" w:rsidRDefault="00621A13" w:rsidP="009828C9">
            <w:pPr>
              <w:ind w:firstLine="0"/>
            </w:pPr>
            <w:r w:rsidRPr="007F3D77">
              <w:t>4.2.3.1. Triển khai được các hoạt động nuôi dưỡng - chăm sóc sức khoẻ, giáo dục trẻ, phát triển chương trình và dự án/ đề tài nghiên cứu khoa học chuyên ngành</w:t>
            </w:r>
          </w:p>
        </w:tc>
        <w:tc>
          <w:tcPr>
            <w:tcW w:w="1297" w:type="dxa"/>
            <w:vAlign w:val="center"/>
          </w:tcPr>
          <w:p w14:paraId="4BE1623D" w14:textId="77777777" w:rsidR="00621A13" w:rsidRPr="007F3D77" w:rsidRDefault="00621A13" w:rsidP="009828C9">
            <w:pPr>
              <w:ind w:firstLine="0"/>
              <w:jc w:val="center"/>
            </w:pPr>
          </w:p>
          <w:p w14:paraId="2082A796" w14:textId="77777777" w:rsidR="00621A13" w:rsidRPr="007F3D77" w:rsidRDefault="00621A13" w:rsidP="009828C9">
            <w:pPr>
              <w:ind w:firstLine="0"/>
              <w:jc w:val="center"/>
            </w:pPr>
          </w:p>
          <w:p w14:paraId="4F63EEC5" w14:textId="77777777" w:rsidR="00621A13" w:rsidRPr="007F3D77" w:rsidRDefault="00621A13" w:rsidP="009828C9">
            <w:pPr>
              <w:ind w:firstLine="0"/>
              <w:jc w:val="center"/>
            </w:pPr>
            <w:r w:rsidRPr="007F3D77">
              <w:t>3.5</w:t>
            </w:r>
          </w:p>
        </w:tc>
        <w:tc>
          <w:tcPr>
            <w:tcW w:w="2454" w:type="dxa"/>
            <w:vMerge w:val="restart"/>
            <w:vAlign w:val="center"/>
          </w:tcPr>
          <w:p w14:paraId="47CBEE22" w14:textId="77777777" w:rsidR="00621A13" w:rsidRPr="007F3D77" w:rsidRDefault="00621A13" w:rsidP="009828C9">
            <w:pPr>
              <w:ind w:firstLine="0"/>
              <w:jc w:val="center"/>
            </w:pPr>
          </w:p>
        </w:tc>
      </w:tr>
      <w:tr w:rsidR="00621A13" w:rsidRPr="007F3D77" w14:paraId="6C0B3C79" w14:textId="77777777" w:rsidTr="00FC6B03">
        <w:trPr>
          <w:trHeight w:val="20"/>
        </w:trPr>
        <w:tc>
          <w:tcPr>
            <w:tcW w:w="676" w:type="dxa"/>
            <w:vMerge/>
            <w:vAlign w:val="center"/>
          </w:tcPr>
          <w:p w14:paraId="18C96374" w14:textId="77777777" w:rsidR="00621A13" w:rsidRPr="007F3D77" w:rsidRDefault="00621A13" w:rsidP="009828C9">
            <w:pPr>
              <w:ind w:firstLine="0"/>
              <w:jc w:val="center"/>
            </w:pPr>
          </w:p>
        </w:tc>
        <w:tc>
          <w:tcPr>
            <w:tcW w:w="2013" w:type="dxa"/>
            <w:vMerge/>
            <w:vAlign w:val="center"/>
          </w:tcPr>
          <w:p w14:paraId="00F909A0"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6CF2E03E" w14:textId="0445F8BF" w:rsidR="00621A13" w:rsidRPr="007F3D77" w:rsidRDefault="00621A13" w:rsidP="009828C9">
            <w:pPr>
              <w:ind w:firstLine="0"/>
            </w:pPr>
            <w:r w:rsidRPr="007F3D77">
              <w:t>4.2.4.</w:t>
            </w:r>
            <w:r w:rsidR="009828C9">
              <w:t xml:space="preserve"> </w:t>
            </w:r>
            <w:r w:rsidRPr="007F3D77">
              <w:t>Đánh giá và cải tiến các hoạt động nuôi dưỡng - chăm sóc sức khoẻ, giáo dục trẻ, phát triển chương trình và dự án/ đề tài nghiên cứu khoa học chuyên ngành</w:t>
            </w:r>
          </w:p>
        </w:tc>
        <w:tc>
          <w:tcPr>
            <w:tcW w:w="4529" w:type="dxa"/>
            <w:tcMar>
              <w:top w:w="0" w:type="dxa"/>
              <w:left w:w="100" w:type="dxa"/>
              <w:bottom w:w="0" w:type="dxa"/>
              <w:right w:w="100" w:type="dxa"/>
            </w:tcMar>
            <w:vAlign w:val="center"/>
          </w:tcPr>
          <w:p w14:paraId="3C918F4E" w14:textId="77777777" w:rsidR="00621A13" w:rsidRPr="007F3D77" w:rsidRDefault="00621A13" w:rsidP="009828C9">
            <w:pPr>
              <w:ind w:firstLine="0"/>
            </w:pPr>
            <w:r w:rsidRPr="007F3D77">
              <w:t>4.2.4.1. Đánh giá và cải tiến các hoạt động nuôi dưỡng - chăm sóc sức khoẻ, giáo dục trẻ, phát triển chương trình và dự án/ đề tài nghiên cứu khoa học chuyên ngành</w:t>
            </w:r>
          </w:p>
        </w:tc>
        <w:tc>
          <w:tcPr>
            <w:tcW w:w="1297" w:type="dxa"/>
            <w:vAlign w:val="center"/>
          </w:tcPr>
          <w:p w14:paraId="37336E31" w14:textId="77777777" w:rsidR="00621A13" w:rsidRPr="007F3D77" w:rsidRDefault="00621A13" w:rsidP="009828C9">
            <w:pPr>
              <w:ind w:firstLine="0"/>
              <w:jc w:val="center"/>
            </w:pPr>
          </w:p>
          <w:p w14:paraId="4B1712E2" w14:textId="77777777" w:rsidR="00621A13" w:rsidRPr="007F3D77" w:rsidRDefault="00621A13" w:rsidP="009828C9">
            <w:pPr>
              <w:ind w:firstLine="0"/>
              <w:jc w:val="center"/>
            </w:pPr>
          </w:p>
          <w:p w14:paraId="4F3C5413" w14:textId="77777777" w:rsidR="00621A13" w:rsidRPr="007F3D77" w:rsidRDefault="00621A13" w:rsidP="009828C9">
            <w:pPr>
              <w:ind w:firstLine="0"/>
              <w:jc w:val="center"/>
            </w:pPr>
            <w:r w:rsidRPr="007F3D77">
              <w:t>3.5</w:t>
            </w:r>
          </w:p>
          <w:p w14:paraId="58722CED" w14:textId="77777777" w:rsidR="00621A13" w:rsidRPr="007F3D77" w:rsidRDefault="00621A13" w:rsidP="009828C9">
            <w:pPr>
              <w:ind w:firstLine="0"/>
              <w:jc w:val="center"/>
            </w:pPr>
          </w:p>
          <w:p w14:paraId="2F3259A3" w14:textId="77777777" w:rsidR="00621A13" w:rsidRPr="007F3D77" w:rsidRDefault="00621A13" w:rsidP="009828C9">
            <w:pPr>
              <w:ind w:firstLine="0"/>
              <w:jc w:val="center"/>
            </w:pPr>
          </w:p>
          <w:p w14:paraId="39A59E61" w14:textId="77777777" w:rsidR="00621A13" w:rsidRPr="007F3D77" w:rsidRDefault="00621A13" w:rsidP="009828C9">
            <w:pPr>
              <w:ind w:firstLine="0"/>
              <w:jc w:val="center"/>
            </w:pPr>
          </w:p>
        </w:tc>
        <w:tc>
          <w:tcPr>
            <w:tcW w:w="2454" w:type="dxa"/>
            <w:vMerge/>
            <w:vAlign w:val="center"/>
          </w:tcPr>
          <w:p w14:paraId="21B9B2C0" w14:textId="77777777" w:rsidR="00621A13" w:rsidRPr="007F3D77" w:rsidRDefault="00621A13" w:rsidP="009828C9">
            <w:pPr>
              <w:ind w:firstLine="0"/>
              <w:jc w:val="center"/>
            </w:pPr>
          </w:p>
        </w:tc>
      </w:tr>
      <w:tr w:rsidR="00621A13" w:rsidRPr="007F3D77" w14:paraId="7C43F759" w14:textId="77777777" w:rsidTr="00FC6B03">
        <w:trPr>
          <w:trHeight w:val="20"/>
        </w:trPr>
        <w:tc>
          <w:tcPr>
            <w:tcW w:w="676" w:type="dxa"/>
            <w:vMerge w:val="restart"/>
            <w:vAlign w:val="center"/>
          </w:tcPr>
          <w:p w14:paraId="061BEE2A" w14:textId="77777777" w:rsidR="00621A13" w:rsidRPr="007F3D77" w:rsidRDefault="00621A13" w:rsidP="009828C9">
            <w:pPr>
              <w:ind w:firstLine="0"/>
              <w:jc w:val="center"/>
            </w:pPr>
            <w:r w:rsidRPr="007F3D77">
              <w:t>36</w:t>
            </w:r>
          </w:p>
        </w:tc>
        <w:tc>
          <w:tcPr>
            <w:tcW w:w="2013" w:type="dxa"/>
            <w:vMerge w:val="restart"/>
            <w:vAlign w:val="center"/>
          </w:tcPr>
          <w:p w14:paraId="788C6CA3" w14:textId="77777777" w:rsidR="00621A13" w:rsidRPr="007F3D77" w:rsidRDefault="00621A13" w:rsidP="009828C9">
            <w:pPr>
              <w:ind w:firstLine="0"/>
              <w:jc w:val="center"/>
            </w:pPr>
            <w:r w:rsidRPr="007F3D77">
              <w:t>Giáo dục hoà nhập cho trẻ mầm non</w:t>
            </w:r>
            <w:r w:rsidRPr="007F3D77">
              <w:br/>
              <w:t>(ECEa72307 )</w:t>
            </w:r>
          </w:p>
        </w:tc>
        <w:tc>
          <w:tcPr>
            <w:tcW w:w="3515" w:type="dxa"/>
            <w:vMerge w:val="restart"/>
            <w:vAlign w:val="center"/>
          </w:tcPr>
          <w:p w14:paraId="3E30AFF0" w14:textId="77777777" w:rsidR="00621A13" w:rsidRPr="007F3D77" w:rsidRDefault="00621A13" w:rsidP="009828C9">
            <w:pPr>
              <w:ind w:firstLine="0"/>
            </w:pPr>
            <w:r w:rsidRPr="007F3D77">
              <w:t>1.2.1. Vận dụng được kiến thức cơ sở tâm lý - giáo dục học mầm non, khoa học cơ bản và nghệ thuật vào các hoạt động nghề nghiệp ngành Giáo dục Mầm non</w:t>
            </w:r>
          </w:p>
          <w:p w14:paraId="6CDA5470" w14:textId="77777777" w:rsidR="00621A13" w:rsidRPr="007F3D77" w:rsidRDefault="00621A13" w:rsidP="009828C9">
            <w:pPr>
              <w:ind w:firstLine="0"/>
            </w:pPr>
          </w:p>
        </w:tc>
        <w:tc>
          <w:tcPr>
            <w:tcW w:w="4529" w:type="dxa"/>
            <w:vAlign w:val="center"/>
          </w:tcPr>
          <w:p w14:paraId="0EE64D1E" w14:textId="77777777" w:rsidR="00621A13" w:rsidRPr="007F3D77" w:rsidRDefault="00621A13" w:rsidP="009828C9">
            <w:pPr>
              <w:ind w:firstLine="0"/>
            </w:pPr>
            <w:r w:rsidRPr="007F3D77">
              <w:t>1.2.1.1. Vận dụng các nguyên tắc, đặc điểm và cơ sở pháp lý của giáo dục hòa nhập trong việc giáo dục trẻ có nhu cầu đặc biệt trong trường mầm non.</w:t>
            </w:r>
          </w:p>
        </w:tc>
        <w:tc>
          <w:tcPr>
            <w:tcW w:w="1297" w:type="dxa"/>
            <w:vAlign w:val="center"/>
          </w:tcPr>
          <w:p w14:paraId="34293843" w14:textId="77777777" w:rsidR="00621A13" w:rsidRPr="007F3D77" w:rsidRDefault="00621A13" w:rsidP="009828C9">
            <w:pPr>
              <w:ind w:firstLine="0"/>
              <w:jc w:val="center"/>
            </w:pPr>
            <w:r w:rsidRPr="007F3D77">
              <w:t>2.5</w:t>
            </w:r>
          </w:p>
        </w:tc>
        <w:tc>
          <w:tcPr>
            <w:tcW w:w="2454" w:type="dxa"/>
            <w:vMerge w:val="restart"/>
            <w:vAlign w:val="center"/>
          </w:tcPr>
          <w:p w14:paraId="2C603D4E" w14:textId="77777777" w:rsidR="00621A13" w:rsidRPr="007F3D77" w:rsidRDefault="00621A13" w:rsidP="009828C9">
            <w:pPr>
              <w:ind w:firstLine="0"/>
              <w:jc w:val="center"/>
            </w:pPr>
          </w:p>
          <w:p w14:paraId="031CA072" w14:textId="77777777" w:rsidR="00621A13" w:rsidRPr="007F3D77" w:rsidRDefault="00621A13" w:rsidP="009828C9">
            <w:pPr>
              <w:ind w:firstLine="0"/>
              <w:jc w:val="center"/>
            </w:pPr>
            <w:r w:rsidRPr="007F3D77">
              <w:t>TS. Trần Hằng Ly</w:t>
            </w:r>
          </w:p>
        </w:tc>
      </w:tr>
      <w:tr w:rsidR="00621A13" w:rsidRPr="007F3D77" w14:paraId="4E1AA896" w14:textId="77777777" w:rsidTr="00FC6B03">
        <w:trPr>
          <w:trHeight w:val="20"/>
        </w:trPr>
        <w:tc>
          <w:tcPr>
            <w:tcW w:w="676" w:type="dxa"/>
            <w:vMerge/>
            <w:vAlign w:val="center"/>
          </w:tcPr>
          <w:p w14:paraId="56750B8B" w14:textId="77777777" w:rsidR="00621A13" w:rsidRPr="007F3D77" w:rsidRDefault="00621A13" w:rsidP="009828C9">
            <w:pPr>
              <w:ind w:firstLine="0"/>
              <w:jc w:val="center"/>
            </w:pPr>
          </w:p>
        </w:tc>
        <w:tc>
          <w:tcPr>
            <w:tcW w:w="2013" w:type="dxa"/>
            <w:vMerge/>
            <w:vAlign w:val="center"/>
          </w:tcPr>
          <w:p w14:paraId="6348A7CA" w14:textId="77777777" w:rsidR="00621A13" w:rsidRPr="007F3D77" w:rsidRDefault="00621A13" w:rsidP="009828C9">
            <w:pPr>
              <w:ind w:firstLine="0"/>
              <w:jc w:val="center"/>
            </w:pPr>
          </w:p>
        </w:tc>
        <w:tc>
          <w:tcPr>
            <w:tcW w:w="3515" w:type="dxa"/>
            <w:vMerge/>
            <w:vAlign w:val="center"/>
          </w:tcPr>
          <w:p w14:paraId="7559D77B" w14:textId="77777777" w:rsidR="00621A13" w:rsidRPr="007F3D77" w:rsidRDefault="00621A13" w:rsidP="009828C9">
            <w:pPr>
              <w:ind w:firstLine="0"/>
            </w:pPr>
          </w:p>
        </w:tc>
        <w:tc>
          <w:tcPr>
            <w:tcW w:w="4529" w:type="dxa"/>
            <w:vAlign w:val="center"/>
          </w:tcPr>
          <w:p w14:paraId="12AC877E" w14:textId="77777777" w:rsidR="00621A13" w:rsidRPr="007F3D77" w:rsidRDefault="00621A13" w:rsidP="009828C9">
            <w:pPr>
              <w:ind w:firstLine="0"/>
            </w:pPr>
            <w:r w:rsidRPr="007F3D77">
              <w:t>1.2.1.2. Vận dụng được đặc điểm phát triển và nhu cầu giáo dục của trẻ mầm non có nhu cầu đặc biệt để xây dựng môi trường học tập hòa nhập và hỗ trợ phát triển tối đa tiềm năng của trẻ trong giáo dục mầm non.</w:t>
            </w:r>
          </w:p>
        </w:tc>
        <w:tc>
          <w:tcPr>
            <w:tcW w:w="1297" w:type="dxa"/>
            <w:vAlign w:val="center"/>
          </w:tcPr>
          <w:p w14:paraId="7FD69F59" w14:textId="77777777" w:rsidR="00621A13" w:rsidRPr="007F3D77" w:rsidRDefault="00621A13" w:rsidP="009828C9">
            <w:pPr>
              <w:ind w:firstLine="0"/>
              <w:jc w:val="center"/>
            </w:pPr>
            <w:r w:rsidRPr="007F3D77">
              <w:t>2.5</w:t>
            </w:r>
          </w:p>
        </w:tc>
        <w:tc>
          <w:tcPr>
            <w:tcW w:w="2454" w:type="dxa"/>
            <w:vMerge/>
            <w:vAlign w:val="center"/>
          </w:tcPr>
          <w:p w14:paraId="67AC0A79" w14:textId="77777777" w:rsidR="00621A13" w:rsidRPr="007F3D77" w:rsidRDefault="00621A13" w:rsidP="009828C9">
            <w:pPr>
              <w:ind w:firstLine="0"/>
              <w:jc w:val="center"/>
            </w:pPr>
          </w:p>
        </w:tc>
      </w:tr>
      <w:tr w:rsidR="00621A13" w:rsidRPr="007F3D77" w14:paraId="4A432F96" w14:textId="77777777" w:rsidTr="00FC6B03">
        <w:trPr>
          <w:trHeight w:val="20"/>
        </w:trPr>
        <w:tc>
          <w:tcPr>
            <w:tcW w:w="676" w:type="dxa"/>
            <w:vMerge/>
            <w:vAlign w:val="center"/>
          </w:tcPr>
          <w:p w14:paraId="6FC25A28" w14:textId="77777777" w:rsidR="00621A13" w:rsidRPr="007F3D77" w:rsidRDefault="00621A13" w:rsidP="009828C9">
            <w:pPr>
              <w:ind w:firstLine="0"/>
              <w:jc w:val="center"/>
            </w:pPr>
          </w:p>
        </w:tc>
        <w:tc>
          <w:tcPr>
            <w:tcW w:w="2013" w:type="dxa"/>
            <w:vMerge/>
            <w:vAlign w:val="center"/>
          </w:tcPr>
          <w:p w14:paraId="0E099E4E" w14:textId="77777777" w:rsidR="00621A13" w:rsidRPr="007F3D77" w:rsidRDefault="00621A13" w:rsidP="009828C9">
            <w:pPr>
              <w:ind w:firstLine="0"/>
              <w:jc w:val="center"/>
            </w:pPr>
          </w:p>
        </w:tc>
        <w:tc>
          <w:tcPr>
            <w:tcW w:w="3515" w:type="dxa"/>
            <w:vAlign w:val="center"/>
          </w:tcPr>
          <w:p w14:paraId="220ACDDC" w14:textId="77777777" w:rsidR="00621A13" w:rsidRPr="007F3D77" w:rsidRDefault="00621A13" w:rsidP="009828C9">
            <w:pPr>
              <w:ind w:firstLine="0"/>
            </w:pPr>
            <w:r w:rsidRPr="007F3D77">
              <w:t>2.1.1. Áp dụng được kỹ năng tư duy phản biện, tư duy hệ thống, giải quyết vấn đề và sáng tạo vào các hoạt động nghề nghiệp ngành Giáo dục Mầm non</w:t>
            </w:r>
          </w:p>
        </w:tc>
        <w:tc>
          <w:tcPr>
            <w:tcW w:w="4529" w:type="dxa"/>
            <w:vAlign w:val="center"/>
          </w:tcPr>
          <w:p w14:paraId="13883B41" w14:textId="77777777" w:rsidR="00621A13" w:rsidRPr="007F3D77" w:rsidRDefault="00621A13" w:rsidP="009828C9">
            <w:pPr>
              <w:ind w:firstLine="0"/>
            </w:pPr>
            <w:r w:rsidRPr="007F3D77">
              <w:t>2.1.1.1. Áp dụng kĩ năng thiết kế, điều chỉnh và đánh giá các kế hoạch giáo dục cá nhân trong giáo dục hoà nhập</w:t>
            </w:r>
          </w:p>
        </w:tc>
        <w:tc>
          <w:tcPr>
            <w:tcW w:w="1297" w:type="dxa"/>
            <w:vAlign w:val="center"/>
          </w:tcPr>
          <w:p w14:paraId="6C55E748" w14:textId="77777777" w:rsidR="00621A13" w:rsidRPr="007F3D77" w:rsidRDefault="00621A13" w:rsidP="009828C9">
            <w:pPr>
              <w:ind w:firstLine="0"/>
              <w:jc w:val="center"/>
            </w:pPr>
            <w:r w:rsidRPr="007F3D77">
              <w:t>2.5</w:t>
            </w:r>
          </w:p>
        </w:tc>
        <w:tc>
          <w:tcPr>
            <w:tcW w:w="2454" w:type="dxa"/>
            <w:vMerge w:val="restart"/>
            <w:vAlign w:val="center"/>
          </w:tcPr>
          <w:p w14:paraId="3696979D" w14:textId="77777777" w:rsidR="00621A13" w:rsidRPr="007F3D77" w:rsidRDefault="00621A13" w:rsidP="009828C9">
            <w:pPr>
              <w:ind w:firstLine="0"/>
              <w:jc w:val="center"/>
            </w:pPr>
          </w:p>
        </w:tc>
      </w:tr>
      <w:tr w:rsidR="00621A13" w:rsidRPr="007F3D77" w14:paraId="0EC2093D" w14:textId="77777777" w:rsidTr="00FC6B03">
        <w:trPr>
          <w:trHeight w:val="20"/>
        </w:trPr>
        <w:tc>
          <w:tcPr>
            <w:tcW w:w="676" w:type="dxa"/>
            <w:vMerge/>
            <w:vAlign w:val="center"/>
          </w:tcPr>
          <w:p w14:paraId="0E856742" w14:textId="77777777" w:rsidR="00621A13" w:rsidRPr="007F3D77" w:rsidRDefault="00621A13" w:rsidP="009828C9">
            <w:pPr>
              <w:ind w:firstLine="0"/>
              <w:jc w:val="center"/>
            </w:pPr>
          </w:p>
        </w:tc>
        <w:tc>
          <w:tcPr>
            <w:tcW w:w="2013" w:type="dxa"/>
            <w:vMerge/>
            <w:vAlign w:val="center"/>
          </w:tcPr>
          <w:p w14:paraId="2ED719AE" w14:textId="77777777" w:rsidR="00621A13" w:rsidRPr="007F3D77" w:rsidRDefault="00621A13" w:rsidP="009828C9">
            <w:pPr>
              <w:ind w:firstLine="0"/>
              <w:jc w:val="center"/>
            </w:pPr>
          </w:p>
        </w:tc>
        <w:tc>
          <w:tcPr>
            <w:tcW w:w="3515" w:type="dxa"/>
            <w:vAlign w:val="center"/>
          </w:tcPr>
          <w:p w14:paraId="7B45580E" w14:textId="28BC7D45" w:rsidR="00621A13" w:rsidRPr="007F3D77" w:rsidRDefault="00621A13" w:rsidP="009828C9">
            <w:pPr>
              <w:ind w:firstLine="0"/>
            </w:pPr>
            <w:r w:rsidRPr="007F3D77">
              <w:t>3.1.1. Thực hiện được kỹ năng làm việc nhóm trong các hoạt động nghề</w:t>
            </w:r>
            <w:r w:rsidR="00332511">
              <w:t xml:space="preserve"> </w:t>
            </w:r>
            <w:r w:rsidRPr="007F3D77">
              <w:t>nghiệp ngành Giáo dục Mầm non</w:t>
            </w:r>
          </w:p>
        </w:tc>
        <w:tc>
          <w:tcPr>
            <w:tcW w:w="4529" w:type="dxa"/>
            <w:vAlign w:val="center"/>
          </w:tcPr>
          <w:p w14:paraId="2E5006BA" w14:textId="77777777" w:rsidR="00621A13" w:rsidRPr="007F3D77" w:rsidRDefault="00621A13" w:rsidP="009828C9">
            <w:pPr>
              <w:ind w:firstLine="0"/>
            </w:pPr>
            <w:r w:rsidRPr="007F3D77">
              <w:t>3.1.1.1. Thực hiện hoạt động nhóm hiệu quả trong thực hiện các nhiệm vụ học tập môn học.</w:t>
            </w:r>
          </w:p>
        </w:tc>
        <w:tc>
          <w:tcPr>
            <w:tcW w:w="1297" w:type="dxa"/>
            <w:vAlign w:val="center"/>
          </w:tcPr>
          <w:p w14:paraId="4F1EC7F0" w14:textId="77777777" w:rsidR="00621A13" w:rsidRPr="007F3D77" w:rsidRDefault="00621A13" w:rsidP="009828C9">
            <w:pPr>
              <w:ind w:firstLine="0"/>
              <w:jc w:val="center"/>
            </w:pPr>
            <w:r w:rsidRPr="007F3D77">
              <w:t>2.5</w:t>
            </w:r>
          </w:p>
        </w:tc>
        <w:tc>
          <w:tcPr>
            <w:tcW w:w="2454" w:type="dxa"/>
            <w:vMerge/>
            <w:vAlign w:val="center"/>
          </w:tcPr>
          <w:p w14:paraId="6AE92F22" w14:textId="77777777" w:rsidR="00621A13" w:rsidRPr="007F3D77" w:rsidRDefault="00621A13" w:rsidP="009828C9">
            <w:pPr>
              <w:ind w:firstLine="0"/>
              <w:jc w:val="center"/>
            </w:pPr>
          </w:p>
        </w:tc>
      </w:tr>
      <w:tr w:rsidR="00621A13" w:rsidRPr="007F3D77" w14:paraId="208E591D" w14:textId="77777777" w:rsidTr="00FC6B03">
        <w:trPr>
          <w:trHeight w:val="20"/>
        </w:trPr>
        <w:tc>
          <w:tcPr>
            <w:tcW w:w="676" w:type="dxa"/>
            <w:vMerge w:val="restart"/>
            <w:vAlign w:val="center"/>
          </w:tcPr>
          <w:p w14:paraId="44E93390" w14:textId="77777777" w:rsidR="00621A13" w:rsidRPr="007F3D77" w:rsidRDefault="00621A13" w:rsidP="009828C9">
            <w:pPr>
              <w:ind w:firstLine="0"/>
              <w:jc w:val="center"/>
            </w:pPr>
            <w:r w:rsidRPr="007F3D77">
              <w:t>37</w:t>
            </w:r>
          </w:p>
        </w:tc>
        <w:tc>
          <w:tcPr>
            <w:tcW w:w="2013" w:type="dxa"/>
            <w:vMerge w:val="restart"/>
            <w:vAlign w:val="center"/>
          </w:tcPr>
          <w:p w14:paraId="416C0350" w14:textId="77777777" w:rsidR="00621A13" w:rsidRPr="007F3D77" w:rsidRDefault="00621A13" w:rsidP="009828C9">
            <w:pPr>
              <w:ind w:firstLine="0"/>
              <w:jc w:val="center"/>
            </w:pPr>
            <w:r w:rsidRPr="007F3D77">
              <w:t>Tổ chức môi trường hoạt động cho trẻ mầm non</w:t>
            </w:r>
            <w:r w:rsidRPr="007F3D77">
              <w:br/>
              <w:t>(ECEa72308)</w:t>
            </w:r>
          </w:p>
        </w:tc>
        <w:tc>
          <w:tcPr>
            <w:tcW w:w="3515" w:type="dxa"/>
            <w:vMerge w:val="restart"/>
            <w:vAlign w:val="center"/>
          </w:tcPr>
          <w:p w14:paraId="67C7F265" w14:textId="77777777" w:rsidR="00621A13" w:rsidRPr="007F3D77" w:rsidRDefault="00621A13" w:rsidP="009828C9">
            <w:pPr>
              <w:ind w:firstLine="0"/>
            </w:pPr>
            <w:r w:rsidRPr="007F3D77">
              <w:t>1.2.1. Vận dụng được kiến thức cơ sở tâm lý - giáo dục học mầm non, khoa học cơ bản và nghệ thuật vào các hoạt động nghề nghiệp ngành Giáo dục Mầm non</w:t>
            </w:r>
          </w:p>
        </w:tc>
        <w:tc>
          <w:tcPr>
            <w:tcW w:w="4529" w:type="dxa"/>
            <w:vAlign w:val="center"/>
          </w:tcPr>
          <w:p w14:paraId="7CAB00D4" w14:textId="77777777" w:rsidR="00621A13" w:rsidRPr="007F3D77" w:rsidRDefault="00621A13" w:rsidP="009828C9">
            <w:pPr>
              <w:ind w:firstLine="0"/>
            </w:pPr>
            <w:r w:rsidRPr="007F3D77">
              <w:t>1.2.1.1. Vận dụng được kiến thức lý luận chung về tổ chức môi trường cho trẻ mầm non vào học tập, nghiên cứu nội dung học phần tổ chức môi trường cho trẻ mầm non.</w:t>
            </w:r>
          </w:p>
        </w:tc>
        <w:tc>
          <w:tcPr>
            <w:tcW w:w="1297" w:type="dxa"/>
            <w:vAlign w:val="center"/>
          </w:tcPr>
          <w:p w14:paraId="474BB3AF" w14:textId="77777777" w:rsidR="00621A13" w:rsidRPr="007F3D77" w:rsidRDefault="00621A13" w:rsidP="009828C9">
            <w:pPr>
              <w:ind w:firstLine="0"/>
              <w:jc w:val="center"/>
            </w:pPr>
          </w:p>
          <w:p w14:paraId="3E39255A" w14:textId="77777777" w:rsidR="00621A13" w:rsidRPr="007F3D77" w:rsidRDefault="00621A13" w:rsidP="009828C9">
            <w:pPr>
              <w:ind w:firstLine="0"/>
              <w:jc w:val="center"/>
            </w:pPr>
            <w:r w:rsidRPr="007F3D77">
              <w:t>2.5</w:t>
            </w:r>
          </w:p>
          <w:p w14:paraId="315AD34D" w14:textId="77777777" w:rsidR="00621A13" w:rsidRPr="007F3D77" w:rsidRDefault="00621A13" w:rsidP="009828C9">
            <w:pPr>
              <w:ind w:firstLine="0"/>
              <w:jc w:val="center"/>
            </w:pPr>
          </w:p>
        </w:tc>
        <w:tc>
          <w:tcPr>
            <w:tcW w:w="2454" w:type="dxa"/>
            <w:vMerge w:val="restart"/>
            <w:vAlign w:val="center"/>
          </w:tcPr>
          <w:p w14:paraId="0468F024" w14:textId="77777777" w:rsidR="00621A13" w:rsidRPr="007F3D77" w:rsidRDefault="00621A13" w:rsidP="009828C9">
            <w:pPr>
              <w:ind w:firstLine="0"/>
              <w:jc w:val="center"/>
            </w:pPr>
          </w:p>
          <w:p w14:paraId="48D14D46" w14:textId="77777777" w:rsidR="00621A13" w:rsidRPr="007F3D77" w:rsidRDefault="00621A13" w:rsidP="009828C9">
            <w:pPr>
              <w:ind w:firstLine="0"/>
              <w:jc w:val="center"/>
            </w:pPr>
            <w:r w:rsidRPr="007F3D77">
              <w:t>Ths. Phan Thị Quỳnh Trang</w:t>
            </w:r>
          </w:p>
        </w:tc>
      </w:tr>
      <w:tr w:rsidR="00621A13" w:rsidRPr="007F3D77" w14:paraId="391BC311" w14:textId="77777777" w:rsidTr="00FC6B03">
        <w:trPr>
          <w:trHeight w:val="20"/>
        </w:trPr>
        <w:tc>
          <w:tcPr>
            <w:tcW w:w="676" w:type="dxa"/>
            <w:vMerge/>
            <w:vAlign w:val="center"/>
          </w:tcPr>
          <w:p w14:paraId="0FFD697B" w14:textId="77777777" w:rsidR="00621A13" w:rsidRPr="007F3D77" w:rsidRDefault="00621A13" w:rsidP="009828C9">
            <w:pPr>
              <w:ind w:firstLine="0"/>
              <w:jc w:val="center"/>
            </w:pPr>
          </w:p>
        </w:tc>
        <w:tc>
          <w:tcPr>
            <w:tcW w:w="2013" w:type="dxa"/>
            <w:vMerge/>
            <w:vAlign w:val="center"/>
          </w:tcPr>
          <w:p w14:paraId="07C45327" w14:textId="77777777" w:rsidR="00621A13" w:rsidRPr="007F3D77" w:rsidRDefault="00621A13" w:rsidP="009828C9">
            <w:pPr>
              <w:ind w:firstLine="0"/>
              <w:jc w:val="center"/>
            </w:pPr>
          </w:p>
        </w:tc>
        <w:tc>
          <w:tcPr>
            <w:tcW w:w="3515" w:type="dxa"/>
            <w:vMerge/>
            <w:vAlign w:val="center"/>
          </w:tcPr>
          <w:p w14:paraId="11B6ACE1" w14:textId="77777777" w:rsidR="00621A13" w:rsidRPr="007F3D77" w:rsidRDefault="00621A13" w:rsidP="009828C9">
            <w:pPr>
              <w:ind w:firstLine="0"/>
            </w:pPr>
          </w:p>
        </w:tc>
        <w:tc>
          <w:tcPr>
            <w:tcW w:w="4529" w:type="dxa"/>
            <w:vAlign w:val="center"/>
          </w:tcPr>
          <w:p w14:paraId="2812DF93" w14:textId="77777777" w:rsidR="00621A13" w:rsidRPr="007F3D77" w:rsidRDefault="00621A13" w:rsidP="009828C9">
            <w:pPr>
              <w:ind w:firstLine="0"/>
            </w:pPr>
            <w:r w:rsidRPr="007F3D77">
              <w:t>1.2.1.2 Vận dụng các kiến thức về tổ chức môi trường hoạt động cho trẻ mầm non vào hoạt động học tập, nghiên cứu, thiết kế môi trường hoạt động cho trẻ mầm non.</w:t>
            </w:r>
          </w:p>
        </w:tc>
        <w:tc>
          <w:tcPr>
            <w:tcW w:w="1297" w:type="dxa"/>
            <w:vAlign w:val="center"/>
          </w:tcPr>
          <w:p w14:paraId="7717C7D7" w14:textId="77777777" w:rsidR="00621A13" w:rsidRPr="007F3D77" w:rsidRDefault="00621A13" w:rsidP="009828C9">
            <w:pPr>
              <w:ind w:firstLine="0"/>
              <w:jc w:val="center"/>
            </w:pPr>
            <w:r w:rsidRPr="007F3D77">
              <w:t>2.5</w:t>
            </w:r>
          </w:p>
        </w:tc>
        <w:tc>
          <w:tcPr>
            <w:tcW w:w="2454" w:type="dxa"/>
            <w:vMerge/>
            <w:vAlign w:val="center"/>
          </w:tcPr>
          <w:p w14:paraId="665A8135" w14:textId="77777777" w:rsidR="00621A13" w:rsidRPr="007F3D77" w:rsidRDefault="00621A13" w:rsidP="009828C9">
            <w:pPr>
              <w:ind w:firstLine="0"/>
              <w:jc w:val="center"/>
            </w:pPr>
          </w:p>
        </w:tc>
      </w:tr>
      <w:tr w:rsidR="00621A13" w:rsidRPr="007F3D77" w14:paraId="0AC07A11" w14:textId="77777777" w:rsidTr="00FC6B03">
        <w:trPr>
          <w:trHeight w:val="20"/>
        </w:trPr>
        <w:tc>
          <w:tcPr>
            <w:tcW w:w="676" w:type="dxa"/>
            <w:vMerge/>
            <w:vAlign w:val="center"/>
          </w:tcPr>
          <w:p w14:paraId="791743D5" w14:textId="77777777" w:rsidR="00621A13" w:rsidRPr="007F3D77" w:rsidRDefault="00621A13" w:rsidP="009828C9">
            <w:pPr>
              <w:ind w:firstLine="0"/>
              <w:jc w:val="center"/>
            </w:pPr>
          </w:p>
        </w:tc>
        <w:tc>
          <w:tcPr>
            <w:tcW w:w="2013" w:type="dxa"/>
            <w:vMerge/>
            <w:vAlign w:val="center"/>
          </w:tcPr>
          <w:p w14:paraId="0C92285C" w14:textId="77777777" w:rsidR="00621A13" w:rsidRPr="007F3D77" w:rsidRDefault="00621A13" w:rsidP="009828C9">
            <w:pPr>
              <w:ind w:firstLine="0"/>
              <w:jc w:val="center"/>
            </w:pPr>
          </w:p>
        </w:tc>
        <w:tc>
          <w:tcPr>
            <w:tcW w:w="3515" w:type="dxa"/>
            <w:vAlign w:val="center"/>
          </w:tcPr>
          <w:p w14:paraId="5E230D23" w14:textId="77777777" w:rsidR="00621A13" w:rsidRPr="007F3D77" w:rsidRDefault="00621A13" w:rsidP="009828C9">
            <w:pPr>
              <w:ind w:firstLine="0"/>
            </w:pPr>
            <w:r w:rsidRPr="007F3D77">
              <w:t>2.1.3. Áp dụng được kỹ năng số vào các hoạt động nghề nghiệp ngành Giáo dục Mầm non</w:t>
            </w:r>
          </w:p>
        </w:tc>
        <w:tc>
          <w:tcPr>
            <w:tcW w:w="4529" w:type="dxa"/>
            <w:vAlign w:val="center"/>
          </w:tcPr>
          <w:p w14:paraId="01BBEF01" w14:textId="27E88080" w:rsidR="00621A13" w:rsidRPr="007F3D77" w:rsidRDefault="00621A13" w:rsidP="009828C9">
            <w:pPr>
              <w:ind w:firstLine="0"/>
            </w:pPr>
            <w:r w:rsidRPr="007F3D77">
              <w:t>2.1.3.1. Áp dụng được kỹ năng số vào học tập và nghiên cứu nội dung tổ chức môi trường hoạt động cho trẻ</w:t>
            </w:r>
            <w:r w:rsidR="009828C9">
              <w:t xml:space="preserve"> </w:t>
            </w:r>
            <w:r w:rsidRPr="007F3D77">
              <w:t>mầm non.</w:t>
            </w:r>
          </w:p>
        </w:tc>
        <w:tc>
          <w:tcPr>
            <w:tcW w:w="1297" w:type="dxa"/>
            <w:vAlign w:val="center"/>
          </w:tcPr>
          <w:p w14:paraId="21CCB36F" w14:textId="77777777" w:rsidR="00621A13" w:rsidRPr="007F3D77" w:rsidRDefault="00621A13" w:rsidP="009828C9">
            <w:pPr>
              <w:ind w:firstLine="0"/>
              <w:jc w:val="center"/>
            </w:pPr>
            <w:r w:rsidRPr="007F3D77">
              <w:t>2.5</w:t>
            </w:r>
          </w:p>
        </w:tc>
        <w:tc>
          <w:tcPr>
            <w:tcW w:w="2454" w:type="dxa"/>
            <w:vMerge w:val="restart"/>
            <w:vAlign w:val="center"/>
          </w:tcPr>
          <w:p w14:paraId="450C7A66" w14:textId="77777777" w:rsidR="00621A13" w:rsidRPr="007F3D77" w:rsidRDefault="00621A13" w:rsidP="009828C9">
            <w:pPr>
              <w:ind w:firstLine="0"/>
              <w:jc w:val="center"/>
            </w:pPr>
          </w:p>
        </w:tc>
      </w:tr>
      <w:tr w:rsidR="00621A13" w:rsidRPr="007F3D77" w14:paraId="035C7093" w14:textId="77777777" w:rsidTr="00FC6B03">
        <w:trPr>
          <w:trHeight w:val="20"/>
        </w:trPr>
        <w:tc>
          <w:tcPr>
            <w:tcW w:w="676" w:type="dxa"/>
            <w:vMerge/>
            <w:vAlign w:val="center"/>
          </w:tcPr>
          <w:p w14:paraId="15179DF1" w14:textId="77777777" w:rsidR="00621A13" w:rsidRPr="007F3D77" w:rsidRDefault="00621A13" w:rsidP="009828C9">
            <w:pPr>
              <w:ind w:firstLine="0"/>
              <w:jc w:val="center"/>
            </w:pPr>
          </w:p>
        </w:tc>
        <w:tc>
          <w:tcPr>
            <w:tcW w:w="2013" w:type="dxa"/>
            <w:vMerge/>
            <w:vAlign w:val="center"/>
          </w:tcPr>
          <w:p w14:paraId="4612F021" w14:textId="77777777" w:rsidR="00621A13" w:rsidRPr="007F3D77" w:rsidRDefault="00621A13" w:rsidP="009828C9">
            <w:pPr>
              <w:ind w:firstLine="0"/>
              <w:jc w:val="center"/>
            </w:pPr>
          </w:p>
        </w:tc>
        <w:tc>
          <w:tcPr>
            <w:tcW w:w="3515" w:type="dxa"/>
            <w:vAlign w:val="center"/>
          </w:tcPr>
          <w:p w14:paraId="5F930A10" w14:textId="77777777" w:rsidR="00621A13" w:rsidRPr="007F3D77" w:rsidRDefault="00621A13" w:rsidP="009828C9">
            <w:pPr>
              <w:ind w:firstLine="0"/>
            </w:pPr>
            <w:r w:rsidRPr="007F3D77">
              <w:t xml:space="preserve">3.1.1. Thực hiện được kỹ năng làm việc nhóm trong các hoạt động nghề nghiệp ngành Giáo </w:t>
            </w:r>
            <w:r w:rsidRPr="007F3D77">
              <w:lastRenderedPageBreak/>
              <w:t>dục Mầm non</w:t>
            </w:r>
          </w:p>
        </w:tc>
        <w:tc>
          <w:tcPr>
            <w:tcW w:w="4529" w:type="dxa"/>
            <w:vAlign w:val="center"/>
          </w:tcPr>
          <w:p w14:paraId="26F5ED1E" w14:textId="77777777" w:rsidR="00621A13" w:rsidRPr="007F3D77" w:rsidRDefault="00621A13" w:rsidP="009828C9">
            <w:pPr>
              <w:ind w:firstLine="0"/>
            </w:pPr>
            <w:r w:rsidRPr="007F3D77">
              <w:lastRenderedPageBreak/>
              <w:t xml:space="preserve">3.1.1.1. Thực hiện được kỹ năng làm việc nhóm trong học tập và nghiên cứu nội dung tổ chức môi trường hoạt động </w:t>
            </w:r>
            <w:r w:rsidRPr="007F3D77">
              <w:lastRenderedPageBreak/>
              <w:t>cho trẻ mầm non</w:t>
            </w:r>
          </w:p>
        </w:tc>
        <w:tc>
          <w:tcPr>
            <w:tcW w:w="1297" w:type="dxa"/>
            <w:vAlign w:val="center"/>
          </w:tcPr>
          <w:p w14:paraId="4396618E" w14:textId="77777777" w:rsidR="00621A13" w:rsidRPr="007F3D77" w:rsidRDefault="00621A13" w:rsidP="009828C9">
            <w:pPr>
              <w:ind w:firstLine="0"/>
              <w:jc w:val="center"/>
            </w:pPr>
          </w:p>
          <w:p w14:paraId="7B294D43" w14:textId="77777777" w:rsidR="00621A13" w:rsidRPr="007F3D77" w:rsidRDefault="00621A13" w:rsidP="009828C9">
            <w:pPr>
              <w:ind w:firstLine="0"/>
              <w:jc w:val="center"/>
            </w:pPr>
            <w:r w:rsidRPr="007F3D77">
              <w:t>2.5</w:t>
            </w:r>
          </w:p>
        </w:tc>
        <w:tc>
          <w:tcPr>
            <w:tcW w:w="2454" w:type="dxa"/>
            <w:vMerge/>
            <w:vAlign w:val="center"/>
          </w:tcPr>
          <w:p w14:paraId="7A860AE2" w14:textId="77777777" w:rsidR="00621A13" w:rsidRPr="007F3D77" w:rsidRDefault="00621A13" w:rsidP="009828C9">
            <w:pPr>
              <w:ind w:firstLine="0"/>
              <w:jc w:val="center"/>
            </w:pPr>
          </w:p>
        </w:tc>
      </w:tr>
      <w:tr w:rsidR="00621A13" w:rsidRPr="007F3D77" w14:paraId="2D910305" w14:textId="77777777" w:rsidTr="00FC6B03">
        <w:trPr>
          <w:trHeight w:val="20"/>
        </w:trPr>
        <w:tc>
          <w:tcPr>
            <w:tcW w:w="676" w:type="dxa"/>
            <w:vMerge w:val="restart"/>
            <w:vAlign w:val="center"/>
          </w:tcPr>
          <w:p w14:paraId="0C575D3F" w14:textId="77777777" w:rsidR="00621A13" w:rsidRPr="007F3D77" w:rsidRDefault="00621A13" w:rsidP="009828C9">
            <w:pPr>
              <w:ind w:firstLine="0"/>
              <w:jc w:val="center"/>
            </w:pPr>
            <w:r w:rsidRPr="007F3D77">
              <w:lastRenderedPageBreak/>
              <w:t>38</w:t>
            </w:r>
          </w:p>
        </w:tc>
        <w:tc>
          <w:tcPr>
            <w:tcW w:w="2013" w:type="dxa"/>
            <w:vMerge w:val="restart"/>
            <w:vAlign w:val="center"/>
          </w:tcPr>
          <w:p w14:paraId="0EA0E2F3" w14:textId="77777777" w:rsidR="00621A13" w:rsidRPr="007F3D77" w:rsidRDefault="00621A13" w:rsidP="009828C9">
            <w:pPr>
              <w:ind w:firstLine="0"/>
              <w:jc w:val="center"/>
            </w:pPr>
            <w:r w:rsidRPr="007F3D77">
              <w:t>Xây dựng môi trường giáo dục lấy trẻ làm trung tâm</w:t>
            </w:r>
            <w:r w:rsidRPr="007F3D77">
              <w:br/>
              <w:t>(ECEa72309)</w:t>
            </w:r>
          </w:p>
        </w:tc>
        <w:tc>
          <w:tcPr>
            <w:tcW w:w="3515" w:type="dxa"/>
            <w:vMerge w:val="restart"/>
            <w:tcMar>
              <w:top w:w="0" w:type="dxa"/>
              <w:left w:w="100" w:type="dxa"/>
              <w:bottom w:w="0" w:type="dxa"/>
              <w:right w:w="100" w:type="dxa"/>
            </w:tcMar>
            <w:vAlign w:val="center"/>
          </w:tcPr>
          <w:p w14:paraId="4D2F4C6F" w14:textId="77777777" w:rsidR="00621A13" w:rsidRPr="007F3D77" w:rsidRDefault="00621A13" w:rsidP="009828C9">
            <w:pPr>
              <w:ind w:firstLine="0"/>
            </w:pPr>
            <w:r w:rsidRPr="007F3D77">
              <w:t>1.2.1. Vận dụng được kiến thức cơ sở tâm lý - giáo dục học mầm non, khoa học cơ bản và nghệ thuật vào các hoạt động nghề nghiệp ngành Giáo dục Mầm non</w:t>
            </w:r>
          </w:p>
        </w:tc>
        <w:tc>
          <w:tcPr>
            <w:tcW w:w="4529" w:type="dxa"/>
            <w:tcMar>
              <w:top w:w="0" w:type="dxa"/>
              <w:left w:w="100" w:type="dxa"/>
              <w:bottom w:w="0" w:type="dxa"/>
              <w:right w:w="100" w:type="dxa"/>
            </w:tcMar>
            <w:vAlign w:val="center"/>
          </w:tcPr>
          <w:p w14:paraId="2A941518" w14:textId="77777777" w:rsidR="00621A13" w:rsidRPr="007F3D77" w:rsidRDefault="00621A13" w:rsidP="009828C9">
            <w:pPr>
              <w:ind w:firstLine="0"/>
            </w:pPr>
            <w:r w:rsidRPr="007F3D77">
              <w:t>1.2.1.1. Vận dụng được kiến thức lý luận chung về xây dựng môi trường giáo dục lấy trẻ làm trung tâm vào học tập, nghiên cứu nội dung học phần xây dựng môi trường giáo dục lấy trẻ làm trung tâm.</w:t>
            </w:r>
          </w:p>
        </w:tc>
        <w:tc>
          <w:tcPr>
            <w:tcW w:w="1297" w:type="dxa"/>
            <w:vAlign w:val="center"/>
          </w:tcPr>
          <w:p w14:paraId="0DF9FA3C" w14:textId="77777777" w:rsidR="00621A13" w:rsidRPr="007F3D77" w:rsidRDefault="00621A13" w:rsidP="009828C9">
            <w:pPr>
              <w:ind w:firstLine="0"/>
              <w:jc w:val="center"/>
            </w:pPr>
          </w:p>
          <w:p w14:paraId="4A019255" w14:textId="77777777" w:rsidR="00621A13" w:rsidRPr="007F3D77" w:rsidRDefault="00621A13" w:rsidP="009828C9">
            <w:pPr>
              <w:ind w:firstLine="0"/>
              <w:jc w:val="center"/>
            </w:pPr>
            <w:r w:rsidRPr="007F3D77">
              <w:t>2.5</w:t>
            </w:r>
          </w:p>
        </w:tc>
        <w:tc>
          <w:tcPr>
            <w:tcW w:w="2454" w:type="dxa"/>
            <w:vMerge w:val="restart"/>
            <w:vAlign w:val="center"/>
          </w:tcPr>
          <w:p w14:paraId="3957AC1C" w14:textId="77777777" w:rsidR="00621A13" w:rsidRPr="007F3D77" w:rsidRDefault="00621A13" w:rsidP="009828C9">
            <w:pPr>
              <w:ind w:firstLine="0"/>
              <w:jc w:val="center"/>
            </w:pPr>
          </w:p>
          <w:p w14:paraId="737270DB" w14:textId="77777777" w:rsidR="00621A13" w:rsidRPr="007F3D77" w:rsidRDefault="00621A13" w:rsidP="009828C9">
            <w:pPr>
              <w:ind w:firstLine="0"/>
              <w:jc w:val="center"/>
            </w:pPr>
          </w:p>
          <w:p w14:paraId="086074BA" w14:textId="77777777" w:rsidR="00621A13" w:rsidRPr="007F3D77" w:rsidRDefault="00621A13" w:rsidP="009828C9">
            <w:pPr>
              <w:ind w:firstLine="0"/>
              <w:jc w:val="center"/>
            </w:pPr>
          </w:p>
          <w:p w14:paraId="776ABE16" w14:textId="77777777" w:rsidR="00621A13" w:rsidRPr="007F3D77" w:rsidRDefault="00621A13" w:rsidP="009828C9">
            <w:pPr>
              <w:ind w:firstLine="0"/>
              <w:jc w:val="center"/>
            </w:pPr>
          </w:p>
          <w:p w14:paraId="550B4CE0" w14:textId="77777777" w:rsidR="00621A13" w:rsidRPr="007F3D77" w:rsidRDefault="00621A13" w:rsidP="009828C9">
            <w:pPr>
              <w:ind w:firstLine="0"/>
              <w:jc w:val="center"/>
            </w:pPr>
            <w:r w:rsidRPr="007F3D77">
              <w:t>Ths. Dương Thị Nga</w:t>
            </w:r>
          </w:p>
        </w:tc>
      </w:tr>
      <w:tr w:rsidR="00621A13" w:rsidRPr="007F3D77" w14:paraId="5721EA39" w14:textId="77777777" w:rsidTr="00FC6B03">
        <w:trPr>
          <w:trHeight w:val="20"/>
        </w:trPr>
        <w:tc>
          <w:tcPr>
            <w:tcW w:w="676" w:type="dxa"/>
            <w:vMerge/>
            <w:vAlign w:val="center"/>
          </w:tcPr>
          <w:p w14:paraId="2F2DA1E5" w14:textId="77777777" w:rsidR="00621A13" w:rsidRPr="007F3D77" w:rsidRDefault="00621A13" w:rsidP="009828C9">
            <w:pPr>
              <w:ind w:firstLine="0"/>
              <w:jc w:val="center"/>
            </w:pPr>
          </w:p>
        </w:tc>
        <w:tc>
          <w:tcPr>
            <w:tcW w:w="2013" w:type="dxa"/>
            <w:vMerge/>
            <w:vAlign w:val="center"/>
          </w:tcPr>
          <w:p w14:paraId="04A8A82F" w14:textId="77777777" w:rsidR="00621A13" w:rsidRPr="007F3D77" w:rsidRDefault="00621A13" w:rsidP="009828C9">
            <w:pPr>
              <w:ind w:firstLine="0"/>
              <w:jc w:val="center"/>
            </w:pPr>
          </w:p>
        </w:tc>
        <w:tc>
          <w:tcPr>
            <w:tcW w:w="3515" w:type="dxa"/>
            <w:vMerge/>
            <w:tcMar>
              <w:top w:w="0" w:type="dxa"/>
              <w:left w:w="100" w:type="dxa"/>
              <w:bottom w:w="0" w:type="dxa"/>
              <w:right w:w="100" w:type="dxa"/>
            </w:tcMar>
            <w:vAlign w:val="center"/>
          </w:tcPr>
          <w:p w14:paraId="5548CC52"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64D336EF" w14:textId="77777777" w:rsidR="00621A13" w:rsidRPr="007F3D77" w:rsidRDefault="00621A13" w:rsidP="009828C9">
            <w:pPr>
              <w:ind w:firstLine="0"/>
              <w:rPr>
                <w:highlight w:val="white"/>
              </w:rPr>
            </w:pPr>
            <w:r w:rsidRPr="007F3D77">
              <w:t xml:space="preserve">1.2.1.2. Vận dụng các kiến thức về xây dựng môi trường giáo dục lấy trẻ làm trung tâm cho trẻ lứa tuổi nhà trẻ vào hoạt động học tập, nghiên cứu, thiết kế môi trường giáo dục lấy trẻ làm trung tâm cho trẻ </w:t>
            </w:r>
            <w:r w:rsidRPr="007F3D77">
              <w:rPr>
                <w:highlight w:val="white"/>
              </w:rPr>
              <w:t>lứa tuổi nhà trẻ.</w:t>
            </w:r>
          </w:p>
        </w:tc>
        <w:tc>
          <w:tcPr>
            <w:tcW w:w="1297" w:type="dxa"/>
            <w:vAlign w:val="center"/>
          </w:tcPr>
          <w:p w14:paraId="15EF642A" w14:textId="77777777" w:rsidR="00621A13" w:rsidRPr="007F3D77" w:rsidRDefault="00621A13" w:rsidP="009828C9">
            <w:pPr>
              <w:ind w:firstLine="0"/>
              <w:jc w:val="center"/>
            </w:pPr>
            <w:r w:rsidRPr="007F3D77">
              <w:t>2.5</w:t>
            </w:r>
          </w:p>
        </w:tc>
        <w:tc>
          <w:tcPr>
            <w:tcW w:w="2454" w:type="dxa"/>
            <w:vMerge/>
            <w:vAlign w:val="center"/>
          </w:tcPr>
          <w:p w14:paraId="1BE263F8" w14:textId="77777777" w:rsidR="00621A13" w:rsidRPr="007F3D77" w:rsidRDefault="00621A13" w:rsidP="009828C9">
            <w:pPr>
              <w:ind w:firstLine="0"/>
              <w:jc w:val="center"/>
            </w:pPr>
          </w:p>
        </w:tc>
      </w:tr>
      <w:tr w:rsidR="00621A13" w:rsidRPr="007F3D77" w14:paraId="5801E228" w14:textId="77777777" w:rsidTr="00FC6B03">
        <w:trPr>
          <w:trHeight w:val="20"/>
        </w:trPr>
        <w:tc>
          <w:tcPr>
            <w:tcW w:w="676" w:type="dxa"/>
            <w:vMerge/>
            <w:vAlign w:val="center"/>
          </w:tcPr>
          <w:p w14:paraId="4B237156" w14:textId="77777777" w:rsidR="00621A13" w:rsidRPr="007F3D77" w:rsidRDefault="00621A13" w:rsidP="009828C9">
            <w:pPr>
              <w:ind w:firstLine="0"/>
              <w:jc w:val="center"/>
            </w:pPr>
          </w:p>
        </w:tc>
        <w:tc>
          <w:tcPr>
            <w:tcW w:w="2013" w:type="dxa"/>
            <w:vMerge/>
            <w:vAlign w:val="center"/>
          </w:tcPr>
          <w:p w14:paraId="29BFC7E9" w14:textId="77777777" w:rsidR="00621A13" w:rsidRPr="007F3D77" w:rsidRDefault="00621A13" w:rsidP="009828C9">
            <w:pPr>
              <w:ind w:firstLine="0"/>
              <w:jc w:val="center"/>
            </w:pPr>
          </w:p>
        </w:tc>
        <w:tc>
          <w:tcPr>
            <w:tcW w:w="3515" w:type="dxa"/>
            <w:vMerge/>
            <w:tcMar>
              <w:top w:w="0" w:type="dxa"/>
              <w:left w:w="100" w:type="dxa"/>
              <w:bottom w:w="0" w:type="dxa"/>
              <w:right w:w="100" w:type="dxa"/>
            </w:tcMar>
            <w:vAlign w:val="center"/>
          </w:tcPr>
          <w:p w14:paraId="3D64FD0D"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664CB988" w14:textId="77777777" w:rsidR="00621A13" w:rsidRPr="007F3D77" w:rsidRDefault="00621A13" w:rsidP="009828C9">
            <w:pPr>
              <w:ind w:firstLine="0"/>
              <w:rPr>
                <w:highlight w:val="white"/>
              </w:rPr>
            </w:pPr>
            <w:r w:rsidRPr="007F3D77">
              <w:t xml:space="preserve">1.2.1.3. Vận dụng các kiến thức về xây dựng môi trường giáo dục lấy trẻ làm trung tâm cho trẻ lứa tuổi mẫu giáo vào hoạt động học tập, nghiên cứu, thiết kế môi trường giáo dục lấy trẻ làm trung tâm cho trẻ </w:t>
            </w:r>
            <w:r w:rsidRPr="007F3D77">
              <w:rPr>
                <w:highlight w:val="white"/>
              </w:rPr>
              <w:t>lứa tuổi mẫu giáo.</w:t>
            </w:r>
          </w:p>
        </w:tc>
        <w:tc>
          <w:tcPr>
            <w:tcW w:w="1297" w:type="dxa"/>
            <w:vAlign w:val="center"/>
          </w:tcPr>
          <w:p w14:paraId="28768022" w14:textId="77777777" w:rsidR="00621A13" w:rsidRPr="007F3D77" w:rsidRDefault="00621A13" w:rsidP="009828C9">
            <w:pPr>
              <w:ind w:firstLine="0"/>
              <w:jc w:val="center"/>
            </w:pPr>
            <w:r w:rsidRPr="007F3D77">
              <w:t>2.5</w:t>
            </w:r>
          </w:p>
        </w:tc>
        <w:tc>
          <w:tcPr>
            <w:tcW w:w="2454" w:type="dxa"/>
            <w:vMerge/>
            <w:vAlign w:val="center"/>
          </w:tcPr>
          <w:p w14:paraId="651E5724" w14:textId="77777777" w:rsidR="00621A13" w:rsidRPr="007F3D77" w:rsidRDefault="00621A13" w:rsidP="009828C9">
            <w:pPr>
              <w:ind w:firstLine="0"/>
              <w:jc w:val="center"/>
            </w:pPr>
          </w:p>
        </w:tc>
      </w:tr>
      <w:tr w:rsidR="00621A13" w:rsidRPr="007F3D77" w14:paraId="7D92E039" w14:textId="77777777" w:rsidTr="00FC6B03">
        <w:trPr>
          <w:trHeight w:val="20"/>
        </w:trPr>
        <w:tc>
          <w:tcPr>
            <w:tcW w:w="676" w:type="dxa"/>
            <w:vMerge/>
            <w:vAlign w:val="center"/>
          </w:tcPr>
          <w:p w14:paraId="5B4E0FD1" w14:textId="77777777" w:rsidR="00621A13" w:rsidRPr="007F3D77" w:rsidRDefault="00621A13" w:rsidP="009828C9">
            <w:pPr>
              <w:ind w:firstLine="0"/>
              <w:jc w:val="center"/>
            </w:pPr>
          </w:p>
        </w:tc>
        <w:tc>
          <w:tcPr>
            <w:tcW w:w="2013" w:type="dxa"/>
            <w:vMerge/>
            <w:vAlign w:val="center"/>
          </w:tcPr>
          <w:p w14:paraId="5CC1A55B"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BF18B7F" w14:textId="77777777" w:rsidR="00621A13" w:rsidRPr="007F3D77" w:rsidRDefault="00621A13" w:rsidP="009828C9">
            <w:pPr>
              <w:ind w:firstLine="0"/>
            </w:pPr>
            <w:r w:rsidRPr="007F3D77">
              <w:t>2.1.3. Áp dụng được kỹ năng số vào các hoạt động nghề nghiệp ngành Giáo dục Mầm non</w:t>
            </w:r>
          </w:p>
        </w:tc>
        <w:tc>
          <w:tcPr>
            <w:tcW w:w="4529" w:type="dxa"/>
            <w:tcMar>
              <w:top w:w="0" w:type="dxa"/>
              <w:left w:w="100" w:type="dxa"/>
              <w:bottom w:w="0" w:type="dxa"/>
              <w:right w:w="100" w:type="dxa"/>
            </w:tcMar>
            <w:vAlign w:val="center"/>
          </w:tcPr>
          <w:p w14:paraId="4C814F24" w14:textId="77777777" w:rsidR="00621A13" w:rsidRPr="007F3D77" w:rsidRDefault="00621A13" w:rsidP="009828C9">
            <w:pPr>
              <w:ind w:firstLine="0"/>
            </w:pPr>
            <w:r w:rsidRPr="007F3D77">
              <w:t>2.1.3.1. Áp dụng được kỹ năng số vào học tập và nghiên cứu nội dung học phần xây dựng môi trường trường giáo dục lấy trẻ làm trung tâm.</w:t>
            </w:r>
          </w:p>
        </w:tc>
        <w:tc>
          <w:tcPr>
            <w:tcW w:w="1297" w:type="dxa"/>
            <w:vAlign w:val="center"/>
          </w:tcPr>
          <w:p w14:paraId="17C60746" w14:textId="77777777" w:rsidR="00621A13" w:rsidRPr="007F3D77" w:rsidRDefault="00621A13" w:rsidP="009828C9">
            <w:pPr>
              <w:ind w:firstLine="0"/>
              <w:jc w:val="center"/>
            </w:pPr>
            <w:r w:rsidRPr="007F3D77">
              <w:t>2.5</w:t>
            </w:r>
          </w:p>
        </w:tc>
        <w:tc>
          <w:tcPr>
            <w:tcW w:w="2454" w:type="dxa"/>
            <w:vMerge w:val="restart"/>
            <w:vAlign w:val="center"/>
          </w:tcPr>
          <w:p w14:paraId="2311D130" w14:textId="77777777" w:rsidR="00621A13" w:rsidRPr="007F3D77" w:rsidRDefault="00621A13" w:rsidP="009828C9">
            <w:pPr>
              <w:ind w:firstLine="0"/>
              <w:jc w:val="center"/>
            </w:pPr>
          </w:p>
        </w:tc>
      </w:tr>
      <w:tr w:rsidR="00621A13" w:rsidRPr="007F3D77" w14:paraId="1C214CB7" w14:textId="77777777" w:rsidTr="00FC6B03">
        <w:trPr>
          <w:trHeight w:val="20"/>
        </w:trPr>
        <w:tc>
          <w:tcPr>
            <w:tcW w:w="676" w:type="dxa"/>
            <w:vAlign w:val="center"/>
          </w:tcPr>
          <w:p w14:paraId="06B0D6FB" w14:textId="77777777" w:rsidR="00621A13" w:rsidRPr="007F3D77" w:rsidRDefault="00621A13" w:rsidP="009828C9">
            <w:pPr>
              <w:ind w:firstLine="0"/>
              <w:jc w:val="center"/>
            </w:pPr>
          </w:p>
        </w:tc>
        <w:tc>
          <w:tcPr>
            <w:tcW w:w="2013" w:type="dxa"/>
            <w:vMerge/>
            <w:vAlign w:val="center"/>
          </w:tcPr>
          <w:p w14:paraId="493420CB"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6FDADBC4"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3A2DEE1B" w14:textId="77777777" w:rsidR="00621A13" w:rsidRPr="007F3D77" w:rsidRDefault="00621A13" w:rsidP="009828C9">
            <w:pPr>
              <w:ind w:firstLine="0"/>
            </w:pPr>
            <w:r w:rsidRPr="007F3D77">
              <w:t>3.1.1.1. Thực hiện được kỹ năng làm việc nhóm trong học tập và nghiên cứu nội dung học phần xây dựng môi trường giáo dục lấy trẻ làm trung tâm.</w:t>
            </w:r>
          </w:p>
        </w:tc>
        <w:tc>
          <w:tcPr>
            <w:tcW w:w="1297" w:type="dxa"/>
            <w:vAlign w:val="center"/>
          </w:tcPr>
          <w:p w14:paraId="0F145E0C" w14:textId="77777777" w:rsidR="00621A13" w:rsidRPr="007F3D77" w:rsidRDefault="00621A13" w:rsidP="009828C9">
            <w:pPr>
              <w:ind w:firstLine="0"/>
              <w:jc w:val="center"/>
            </w:pPr>
            <w:r w:rsidRPr="007F3D77">
              <w:t>2.5</w:t>
            </w:r>
          </w:p>
        </w:tc>
        <w:tc>
          <w:tcPr>
            <w:tcW w:w="2454" w:type="dxa"/>
            <w:vMerge/>
            <w:vAlign w:val="center"/>
          </w:tcPr>
          <w:p w14:paraId="1B68BCD7" w14:textId="77777777" w:rsidR="00621A13" w:rsidRPr="007F3D77" w:rsidRDefault="00621A13" w:rsidP="009828C9">
            <w:pPr>
              <w:ind w:firstLine="0"/>
              <w:jc w:val="center"/>
            </w:pPr>
          </w:p>
        </w:tc>
      </w:tr>
      <w:tr w:rsidR="00621A13" w:rsidRPr="007F3D77" w14:paraId="439AAE5B" w14:textId="77777777" w:rsidTr="00FC6B03">
        <w:trPr>
          <w:trHeight w:val="20"/>
        </w:trPr>
        <w:tc>
          <w:tcPr>
            <w:tcW w:w="676" w:type="dxa"/>
            <w:vMerge w:val="restart"/>
            <w:vAlign w:val="center"/>
          </w:tcPr>
          <w:p w14:paraId="4488BC55" w14:textId="77777777" w:rsidR="00621A13" w:rsidRPr="007F3D77" w:rsidRDefault="00621A13" w:rsidP="009828C9">
            <w:pPr>
              <w:ind w:firstLine="0"/>
              <w:jc w:val="center"/>
            </w:pPr>
            <w:r w:rsidRPr="007F3D77">
              <w:t>39</w:t>
            </w:r>
          </w:p>
        </w:tc>
        <w:tc>
          <w:tcPr>
            <w:tcW w:w="2013" w:type="dxa"/>
            <w:vMerge w:val="restart"/>
            <w:vAlign w:val="center"/>
          </w:tcPr>
          <w:p w14:paraId="4CADD707" w14:textId="77777777" w:rsidR="00621A13" w:rsidRPr="007F3D77" w:rsidRDefault="00621A13" w:rsidP="009828C9">
            <w:pPr>
              <w:ind w:firstLine="0"/>
              <w:jc w:val="center"/>
            </w:pPr>
            <w:r w:rsidRPr="007F3D77">
              <w:t xml:space="preserve">Phương pháp </w:t>
            </w:r>
            <w:r w:rsidRPr="007F3D77">
              <w:lastRenderedPageBreak/>
              <w:t>giáo dục mầm non tiên tiến</w:t>
            </w:r>
            <w:r w:rsidRPr="007F3D77">
              <w:br/>
              <w:t>(ECEa73319)</w:t>
            </w:r>
          </w:p>
        </w:tc>
        <w:tc>
          <w:tcPr>
            <w:tcW w:w="3515" w:type="dxa"/>
            <w:vMerge w:val="restart"/>
            <w:tcMar>
              <w:top w:w="0" w:type="dxa"/>
              <w:left w:w="100" w:type="dxa"/>
              <w:bottom w:w="0" w:type="dxa"/>
              <w:right w:w="100" w:type="dxa"/>
            </w:tcMar>
            <w:vAlign w:val="center"/>
          </w:tcPr>
          <w:p w14:paraId="441F12B1" w14:textId="77777777" w:rsidR="00621A13" w:rsidRPr="007F3D77" w:rsidRDefault="00621A13" w:rsidP="009828C9">
            <w:pPr>
              <w:ind w:firstLine="0"/>
            </w:pPr>
            <w:r w:rsidRPr="007F3D77">
              <w:lastRenderedPageBreak/>
              <w:t xml:space="preserve">1.2.2. Vận dụng được kiến thức </w:t>
            </w:r>
            <w:r w:rsidRPr="007F3D77">
              <w:lastRenderedPageBreak/>
              <w:t>chuyên ngành Giáo dục Mầm non vào các hoạt động nghề nghiệp ngành Giáo dục Mầm non</w:t>
            </w:r>
          </w:p>
        </w:tc>
        <w:tc>
          <w:tcPr>
            <w:tcW w:w="4529" w:type="dxa"/>
            <w:tcMar>
              <w:top w:w="0" w:type="dxa"/>
              <w:left w:w="100" w:type="dxa"/>
              <w:bottom w:w="0" w:type="dxa"/>
              <w:right w:w="100" w:type="dxa"/>
            </w:tcMar>
            <w:vAlign w:val="center"/>
          </w:tcPr>
          <w:p w14:paraId="771CE065" w14:textId="77777777" w:rsidR="00621A13" w:rsidRPr="007F3D77" w:rsidRDefault="00621A13" w:rsidP="009828C9">
            <w:pPr>
              <w:ind w:firstLine="0"/>
            </w:pPr>
            <w:r w:rsidRPr="007F3D77">
              <w:lastRenderedPageBreak/>
              <w:t xml:space="preserve">1.2.2.1.Vận dụng được kiến thức chuyên </w:t>
            </w:r>
            <w:r w:rsidRPr="007F3D77">
              <w:lastRenderedPageBreak/>
              <w:t>ngành trong nghiên cứu và học tập Phương pháp giáo dục Mầm non tiên tiến.</w:t>
            </w:r>
          </w:p>
        </w:tc>
        <w:tc>
          <w:tcPr>
            <w:tcW w:w="1297" w:type="dxa"/>
            <w:vAlign w:val="center"/>
          </w:tcPr>
          <w:p w14:paraId="29D98990" w14:textId="77777777" w:rsidR="00621A13" w:rsidRPr="007F3D77" w:rsidRDefault="00621A13" w:rsidP="009828C9">
            <w:pPr>
              <w:ind w:firstLine="0"/>
              <w:jc w:val="center"/>
            </w:pPr>
            <w:r w:rsidRPr="007F3D77">
              <w:lastRenderedPageBreak/>
              <w:t>2.5</w:t>
            </w:r>
          </w:p>
        </w:tc>
        <w:tc>
          <w:tcPr>
            <w:tcW w:w="2454" w:type="dxa"/>
            <w:vMerge w:val="restart"/>
            <w:vAlign w:val="center"/>
          </w:tcPr>
          <w:p w14:paraId="197F315B" w14:textId="77777777" w:rsidR="00621A13" w:rsidRPr="007F3D77" w:rsidRDefault="00621A13" w:rsidP="009828C9">
            <w:pPr>
              <w:ind w:firstLine="0"/>
              <w:jc w:val="center"/>
            </w:pPr>
          </w:p>
          <w:p w14:paraId="3F9533F2" w14:textId="77777777" w:rsidR="00621A13" w:rsidRPr="007F3D77" w:rsidRDefault="00621A13" w:rsidP="009828C9">
            <w:pPr>
              <w:ind w:firstLine="0"/>
              <w:jc w:val="center"/>
            </w:pPr>
          </w:p>
          <w:p w14:paraId="59F6941E" w14:textId="77777777" w:rsidR="00621A13" w:rsidRPr="007F3D77" w:rsidRDefault="00621A13" w:rsidP="009828C9">
            <w:pPr>
              <w:ind w:firstLine="0"/>
              <w:jc w:val="center"/>
            </w:pPr>
          </w:p>
          <w:p w14:paraId="639D2E7E" w14:textId="77777777" w:rsidR="00621A13" w:rsidRPr="007F3D77" w:rsidRDefault="00621A13" w:rsidP="009828C9">
            <w:pPr>
              <w:ind w:firstLine="0"/>
              <w:jc w:val="center"/>
            </w:pPr>
          </w:p>
          <w:p w14:paraId="200D91AF" w14:textId="77777777" w:rsidR="00621A13" w:rsidRPr="007F3D77" w:rsidRDefault="00621A13" w:rsidP="009828C9">
            <w:pPr>
              <w:ind w:firstLine="0"/>
              <w:jc w:val="center"/>
            </w:pPr>
            <w:r w:rsidRPr="007F3D77">
              <w:t>TS. Nguyễn Thị Thu Hạnh</w:t>
            </w:r>
          </w:p>
        </w:tc>
      </w:tr>
      <w:tr w:rsidR="00621A13" w:rsidRPr="007F3D77" w14:paraId="32FF4E29" w14:textId="77777777" w:rsidTr="00FC6B03">
        <w:trPr>
          <w:trHeight w:val="20"/>
        </w:trPr>
        <w:tc>
          <w:tcPr>
            <w:tcW w:w="676" w:type="dxa"/>
            <w:vMerge/>
            <w:vAlign w:val="center"/>
          </w:tcPr>
          <w:p w14:paraId="201FB359" w14:textId="77777777" w:rsidR="00621A13" w:rsidRPr="007F3D77" w:rsidRDefault="00621A13" w:rsidP="009828C9">
            <w:pPr>
              <w:ind w:firstLine="0"/>
              <w:jc w:val="center"/>
            </w:pPr>
          </w:p>
        </w:tc>
        <w:tc>
          <w:tcPr>
            <w:tcW w:w="2013" w:type="dxa"/>
            <w:vMerge/>
            <w:vAlign w:val="center"/>
          </w:tcPr>
          <w:p w14:paraId="7B303273" w14:textId="77777777" w:rsidR="00621A13" w:rsidRPr="007F3D77" w:rsidRDefault="00621A13" w:rsidP="009828C9">
            <w:pPr>
              <w:ind w:firstLine="0"/>
              <w:jc w:val="center"/>
            </w:pPr>
          </w:p>
        </w:tc>
        <w:tc>
          <w:tcPr>
            <w:tcW w:w="3515" w:type="dxa"/>
            <w:vMerge/>
            <w:tcMar>
              <w:top w:w="0" w:type="dxa"/>
              <w:left w:w="100" w:type="dxa"/>
              <w:bottom w:w="0" w:type="dxa"/>
              <w:right w:w="100" w:type="dxa"/>
            </w:tcMar>
            <w:vAlign w:val="center"/>
          </w:tcPr>
          <w:p w14:paraId="030C4CCF"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09EB4B63" w14:textId="3005454B" w:rsidR="00621A13" w:rsidRPr="007F3D77" w:rsidRDefault="00621A13" w:rsidP="009828C9">
            <w:pPr>
              <w:ind w:firstLine="0"/>
            </w:pPr>
            <w:r w:rsidRPr="007F3D77">
              <w:t>1.2.2.2. Vận dụng được nội dung phương pháp trong tổ chức hoạt động</w:t>
            </w:r>
            <w:r w:rsidR="009828C9">
              <w:t xml:space="preserve"> </w:t>
            </w:r>
            <w:r w:rsidRPr="007F3D77">
              <w:t xml:space="preserve"> theo các phương pháp mầm non tiên tiến như: Glenn Doman, STEM, Montessori.</w:t>
            </w:r>
          </w:p>
        </w:tc>
        <w:tc>
          <w:tcPr>
            <w:tcW w:w="1297" w:type="dxa"/>
            <w:vAlign w:val="center"/>
          </w:tcPr>
          <w:p w14:paraId="22B7D28F" w14:textId="77777777" w:rsidR="00621A13" w:rsidRPr="007F3D77" w:rsidRDefault="00621A13" w:rsidP="009828C9">
            <w:pPr>
              <w:ind w:firstLine="0"/>
              <w:jc w:val="center"/>
            </w:pPr>
            <w:r w:rsidRPr="007F3D77">
              <w:t>2.5</w:t>
            </w:r>
          </w:p>
        </w:tc>
        <w:tc>
          <w:tcPr>
            <w:tcW w:w="2454" w:type="dxa"/>
            <w:vMerge/>
            <w:vAlign w:val="center"/>
          </w:tcPr>
          <w:p w14:paraId="01158E43" w14:textId="77777777" w:rsidR="00621A13" w:rsidRPr="007F3D77" w:rsidRDefault="00621A13" w:rsidP="009828C9">
            <w:pPr>
              <w:ind w:firstLine="0"/>
              <w:jc w:val="center"/>
            </w:pPr>
          </w:p>
        </w:tc>
      </w:tr>
      <w:tr w:rsidR="00621A13" w:rsidRPr="007F3D77" w14:paraId="30503571" w14:textId="77777777" w:rsidTr="00FC6B03">
        <w:trPr>
          <w:trHeight w:val="20"/>
        </w:trPr>
        <w:tc>
          <w:tcPr>
            <w:tcW w:w="676" w:type="dxa"/>
            <w:vMerge/>
            <w:vAlign w:val="center"/>
          </w:tcPr>
          <w:p w14:paraId="0766445E" w14:textId="77777777" w:rsidR="00621A13" w:rsidRPr="007F3D77" w:rsidRDefault="00621A13" w:rsidP="009828C9">
            <w:pPr>
              <w:ind w:firstLine="0"/>
              <w:jc w:val="center"/>
            </w:pPr>
          </w:p>
        </w:tc>
        <w:tc>
          <w:tcPr>
            <w:tcW w:w="2013" w:type="dxa"/>
            <w:vMerge/>
            <w:vAlign w:val="center"/>
          </w:tcPr>
          <w:p w14:paraId="795979BA"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89FBB85" w14:textId="77777777" w:rsidR="00621A13" w:rsidRPr="007F3D77" w:rsidRDefault="00621A13" w:rsidP="009828C9">
            <w:pPr>
              <w:ind w:firstLine="0"/>
            </w:pPr>
            <w:r w:rsidRPr="007F3D77">
              <w:t>2.1.2.Áp dụng được kỹ năng nghiên cứu tài liệu, khám phá tri thức và tự học trong các hoạt động nghề nghiệp ngành Giáo dục Mầm non</w:t>
            </w:r>
          </w:p>
        </w:tc>
        <w:tc>
          <w:tcPr>
            <w:tcW w:w="4529" w:type="dxa"/>
            <w:tcMar>
              <w:top w:w="0" w:type="dxa"/>
              <w:left w:w="100" w:type="dxa"/>
              <w:bottom w:w="0" w:type="dxa"/>
              <w:right w:w="100" w:type="dxa"/>
            </w:tcMar>
            <w:vAlign w:val="center"/>
          </w:tcPr>
          <w:p w14:paraId="22E9CD56" w14:textId="77777777" w:rsidR="00621A13" w:rsidRPr="007F3D77" w:rsidRDefault="00621A13" w:rsidP="009828C9">
            <w:pPr>
              <w:ind w:firstLine="0"/>
            </w:pPr>
            <w:r w:rsidRPr="007F3D77">
              <w:t>2.1.2.1. Áp dụng được kỹ năng nghiên cứu tài liệu, khám phá tri thức và tự học trong học tập, nghiên cứu và thực hành các phương pháp giáo dục mầm non tiên tiến</w:t>
            </w:r>
          </w:p>
        </w:tc>
        <w:tc>
          <w:tcPr>
            <w:tcW w:w="1297" w:type="dxa"/>
            <w:vAlign w:val="center"/>
          </w:tcPr>
          <w:p w14:paraId="7E7724FE" w14:textId="77777777" w:rsidR="00621A13" w:rsidRPr="007F3D77" w:rsidRDefault="00621A13" w:rsidP="009828C9">
            <w:pPr>
              <w:ind w:firstLine="0"/>
              <w:jc w:val="center"/>
            </w:pPr>
            <w:r w:rsidRPr="007F3D77">
              <w:t>2.5</w:t>
            </w:r>
          </w:p>
        </w:tc>
        <w:tc>
          <w:tcPr>
            <w:tcW w:w="2454" w:type="dxa"/>
            <w:vMerge/>
            <w:vAlign w:val="center"/>
          </w:tcPr>
          <w:p w14:paraId="3BD332CA" w14:textId="77777777" w:rsidR="00621A13" w:rsidRPr="007F3D77" w:rsidRDefault="00621A13" w:rsidP="009828C9">
            <w:pPr>
              <w:ind w:firstLine="0"/>
              <w:jc w:val="center"/>
            </w:pPr>
          </w:p>
        </w:tc>
      </w:tr>
      <w:tr w:rsidR="00621A13" w:rsidRPr="007F3D77" w14:paraId="37541013" w14:textId="77777777" w:rsidTr="00FC6B03">
        <w:trPr>
          <w:trHeight w:val="20"/>
        </w:trPr>
        <w:tc>
          <w:tcPr>
            <w:tcW w:w="676" w:type="dxa"/>
            <w:vMerge/>
            <w:vAlign w:val="center"/>
          </w:tcPr>
          <w:p w14:paraId="101F0386" w14:textId="77777777" w:rsidR="00621A13" w:rsidRPr="007F3D77" w:rsidRDefault="00621A13" w:rsidP="009828C9">
            <w:pPr>
              <w:ind w:firstLine="0"/>
              <w:jc w:val="center"/>
            </w:pPr>
          </w:p>
        </w:tc>
        <w:tc>
          <w:tcPr>
            <w:tcW w:w="2013" w:type="dxa"/>
            <w:vMerge/>
            <w:vAlign w:val="center"/>
          </w:tcPr>
          <w:p w14:paraId="10D6EC7F"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03B7C2F" w14:textId="14F077FA" w:rsidR="00621A13" w:rsidRPr="007F3D77" w:rsidRDefault="00621A13" w:rsidP="009828C9">
            <w:pPr>
              <w:ind w:firstLine="0"/>
            </w:pPr>
            <w:r w:rsidRPr="007F3D77">
              <w:t>3.1.1.</w:t>
            </w:r>
            <w:r w:rsidR="009828C9">
              <w:t xml:space="preserve"> </w:t>
            </w:r>
            <w:r w:rsidRPr="007F3D77">
              <w:t>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2517EBD2" w14:textId="77777777" w:rsidR="00621A13" w:rsidRPr="007F3D77" w:rsidRDefault="00621A13" w:rsidP="009828C9">
            <w:pPr>
              <w:ind w:firstLine="0"/>
            </w:pPr>
            <w:r w:rsidRPr="007F3D77">
              <w:t>3.1.1.1. Thực hiện được kỹ năng làm việc nhóm trong các hoạt động học tập, nghiên cứu và thực hành các phương pháp giáo dục mầm non tiên tiến</w:t>
            </w:r>
          </w:p>
        </w:tc>
        <w:tc>
          <w:tcPr>
            <w:tcW w:w="1297" w:type="dxa"/>
            <w:vAlign w:val="center"/>
          </w:tcPr>
          <w:p w14:paraId="21BE9B7A" w14:textId="77777777" w:rsidR="00621A13" w:rsidRPr="007F3D77" w:rsidRDefault="00621A13" w:rsidP="009828C9">
            <w:pPr>
              <w:ind w:firstLine="0"/>
              <w:jc w:val="center"/>
            </w:pPr>
          </w:p>
          <w:p w14:paraId="285F5609" w14:textId="77777777" w:rsidR="00621A13" w:rsidRPr="007F3D77" w:rsidRDefault="00621A13" w:rsidP="009828C9">
            <w:pPr>
              <w:ind w:firstLine="0"/>
              <w:jc w:val="center"/>
            </w:pPr>
            <w:r w:rsidRPr="007F3D77">
              <w:t>2.5</w:t>
            </w:r>
          </w:p>
          <w:p w14:paraId="6C747261" w14:textId="77777777" w:rsidR="00621A13" w:rsidRPr="007F3D77" w:rsidRDefault="00621A13" w:rsidP="009828C9">
            <w:pPr>
              <w:ind w:firstLine="0"/>
              <w:jc w:val="center"/>
            </w:pPr>
          </w:p>
        </w:tc>
        <w:tc>
          <w:tcPr>
            <w:tcW w:w="2454" w:type="dxa"/>
            <w:vAlign w:val="center"/>
          </w:tcPr>
          <w:p w14:paraId="4A54EEA5" w14:textId="77777777" w:rsidR="00621A13" w:rsidRPr="007F3D77" w:rsidRDefault="00621A13" w:rsidP="009828C9">
            <w:pPr>
              <w:ind w:firstLine="0"/>
              <w:jc w:val="center"/>
            </w:pPr>
          </w:p>
        </w:tc>
      </w:tr>
      <w:tr w:rsidR="00621A13" w:rsidRPr="007F3D77" w14:paraId="4AAA0357" w14:textId="77777777" w:rsidTr="00FC6B03">
        <w:trPr>
          <w:trHeight w:val="20"/>
        </w:trPr>
        <w:tc>
          <w:tcPr>
            <w:tcW w:w="676" w:type="dxa"/>
            <w:vMerge w:val="restart"/>
            <w:vAlign w:val="center"/>
          </w:tcPr>
          <w:p w14:paraId="2EF98477" w14:textId="77777777" w:rsidR="00621A13" w:rsidRPr="007F3D77" w:rsidRDefault="00621A13" w:rsidP="009828C9">
            <w:pPr>
              <w:ind w:firstLine="0"/>
              <w:jc w:val="center"/>
            </w:pPr>
            <w:r w:rsidRPr="007F3D77">
              <w:t>40</w:t>
            </w:r>
          </w:p>
        </w:tc>
        <w:tc>
          <w:tcPr>
            <w:tcW w:w="2013" w:type="dxa"/>
            <w:vMerge w:val="restart"/>
            <w:vAlign w:val="center"/>
          </w:tcPr>
          <w:p w14:paraId="355BA1B9" w14:textId="77777777" w:rsidR="00621A13" w:rsidRPr="007F3D77" w:rsidRDefault="00621A13" w:rsidP="009828C9">
            <w:pPr>
              <w:ind w:firstLine="0"/>
              <w:jc w:val="center"/>
            </w:pPr>
            <w:r w:rsidRPr="007F3D77">
              <w:t>Tổ chức hoạt động trải nghiệm cho trẻ ở trường mầm non</w:t>
            </w:r>
            <w:r w:rsidRPr="007F3D77">
              <w:br/>
              <w:t>(ECEa73320)</w:t>
            </w:r>
          </w:p>
        </w:tc>
        <w:tc>
          <w:tcPr>
            <w:tcW w:w="3515" w:type="dxa"/>
            <w:vMerge w:val="restart"/>
            <w:vAlign w:val="center"/>
          </w:tcPr>
          <w:p w14:paraId="1757FD8B"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tcMar>
              <w:top w:w="0" w:type="dxa"/>
              <w:left w:w="100" w:type="dxa"/>
              <w:bottom w:w="0" w:type="dxa"/>
              <w:right w:w="100" w:type="dxa"/>
            </w:tcMar>
            <w:vAlign w:val="center"/>
          </w:tcPr>
          <w:p w14:paraId="25A66DFA" w14:textId="77777777" w:rsidR="00621A13" w:rsidRPr="007F3D77" w:rsidRDefault="00621A13" w:rsidP="009828C9">
            <w:pPr>
              <w:ind w:firstLine="0"/>
            </w:pPr>
            <w:r w:rsidRPr="007F3D77">
              <w:t>1.2.2.1.Vận dụng được kiến thức lý luận về tổ chức hoạt động trải nghiệm cho trẻ trong học tập học phần Tổ chức môi trường giáo dục theo hướng trải nghiệm.</w:t>
            </w:r>
          </w:p>
        </w:tc>
        <w:tc>
          <w:tcPr>
            <w:tcW w:w="1297" w:type="dxa"/>
            <w:vAlign w:val="center"/>
          </w:tcPr>
          <w:p w14:paraId="7CD5D74C" w14:textId="77777777" w:rsidR="00621A13" w:rsidRPr="007F3D77" w:rsidRDefault="00621A13" w:rsidP="009828C9">
            <w:pPr>
              <w:ind w:firstLine="0"/>
              <w:jc w:val="center"/>
            </w:pPr>
            <w:r w:rsidRPr="007F3D77">
              <w:t>2.5</w:t>
            </w:r>
          </w:p>
        </w:tc>
        <w:tc>
          <w:tcPr>
            <w:tcW w:w="2454" w:type="dxa"/>
            <w:vMerge w:val="restart"/>
            <w:vAlign w:val="center"/>
          </w:tcPr>
          <w:p w14:paraId="32B189C1" w14:textId="77777777" w:rsidR="00621A13" w:rsidRPr="007F3D77" w:rsidRDefault="00621A13" w:rsidP="009828C9">
            <w:pPr>
              <w:ind w:firstLine="0"/>
              <w:jc w:val="center"/>
            </w:pPr>
          </w:p>
          <w:p w14:paraId="5FFE706D" w14:textId="77777777" w:rsidR="00621A13" w:rsidRPr="007F3D77" w:rsidRDefault="00621A13" w:rsidP="009828C9">
            <w:pPr>
              <w:ind w:firstLine="0"/>
              <w:jc w:val="center"/>
            </w:pPr>
          </w:p>
          <w:p w14:paraId="3F2BF218" w14:textId="77777777" w:rsidR="00621A13" w:rsidRPr="007F3D77" w:rsidRDefault="00621A13" w:rsidP="009828C9">
            <w:pPr>
              <w:ind w:firstLine="0"/>
              <w:jc w:val="center"/>
            </w:pPr>
          </w:p>
          <w:p w14:paraId="13F35D29" w14:textId="77777777" w:rsidR="00621A13" w:rsidRPr="007F3D77" w:rsidRDefault="00621A13" w:rsidP="009828C9">
            <w:pPr>
              <w:ind w:firstLine="0"/>
              <w:jc w:val="center"/>
            </w:pPr>
          </w:p>
          <w:p w14:paraId="7A49AA95" w14:textId="77777777" w:rsidR="00621A13" w:rsidRPr="007F3D77" w:rsidRDefault="00621A13" w:rsidP="009828C9">
            <w:pPr>
              <w:ind w:firstLine="0"/>
              <w:jc w:val="center"/>
            </w:pPr>
          </w:p>
          <w:p w14:paraId="77221B46" w14:textId="77777777" w:rsidR="00621A13" w:rsidRPr="007F3D77" w:rsidRDefault="00621A13" w:rsidP="009828C9">
            <w:pPr>
              <w:ind w:firstLine="0"/>
              <w:jc w:val="center"/>
            </w:pPr>
          </w:p>
          <w:p w14:paraId="727D4416" w14:textId="77777777" w:rsidR="00621A13" w:rsidRPr="007F3D77" w:rsidRDefault="00621A13" w:rsidP="009828C9">
            <w:pPr>
              <w:ind w:firstLine="0"/>
              <w:jc w:val="center"/>
            </w:pPr>
            <w:r w:rsidRPr="007F3D77">
              <w:t>TS. Trần Thị Hoàng Yến</w:t>
            </w:r>
          </w:p>
        </w:tc>
      </w:tr>
      <w:tr w:rsidR="00621A13" w:rsidRPr="007F3D77" w14:paraId="3CCE744E" w14:textId="77777777" w:rsidTr="00FC6B03">
        <w:trPr>
          <w:trHeight w:val="20"/>
        </w:trPr>
        <w:tc>
          <w:tcPr>
            <w:tcW w:w="676" w:type="dxa"/>
            <w:vMerge/>
            <w:vAlign w:val="center"/>
          </w:tcPr>
          <w:p w14:paraId="774F0A7A" w14:textId="77777777" w:rsidR="00621A13" w:rsidRPr="007F3D77" w:rsidRDefault="00621A13" w:rsidP="009828C9">
            <w:pPr>
              <w:ind w:firstLine="0"/>
              <w:jc w:val="center"/>
            </w:pPr>
          </w:p>
        </w:tc>
        <w:tc>
          <w:tcPr>
            <w:tcW w:w="2013" w:type="dxa"/>
            <w:vMerge/>
            <w:vAlign w:val="center"/>
          </w:tcPr>
          <w:p w14:paraId="2E51DD69" w14:textId="77777777" w:rsidR="00621A13" w:rsidRPr="007F3D77" w:rsidRDefault="00621A13" w:rsidP="009828C9">
            <w:pPr>
              <w:ind w:firstLine="0"/>
              <w:jc w:val="center"/>
            </w:pPr>
          </w:p>
        </w:tc>
        <w:tc>
          <w:tcPr>
            <w:tcW w:w="3515" w:type="dxa"/>
            <w:vMerge/>
            <w:vAlign w:val="center"/>
          </w:tcPr>
          <w:p w14:paraId="15A7DEFD"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64223B38" w14:textId="77777777" w:rsidR="00621A13" w:rsidRPr="007F3D77" w:rsidRDefault="00621A13" w:rsidP="009828C9">
            <w:pPr>
              <w:ind w:firstLine="0"/>
            </w:pPr>
            <w:r w:rsidRPr="007F3D77">
              <w:t>1.2.2.2. Vận dụng được kiến thức về nội dung, phương pháp, hình thức tổ chức hoạt động trải nghiệm cho trẻ trong học tập, thực hành học phần Tổ chức môi trường giáo dục theo hướng trải nghiệm.</w:t>
            </w:r>
          </w:p>
        </w:tc>
        <w:tc>
          <w:tcPr>
            <w:tcW w:w="1297" w:type="dxa"/>
            <w:vAlign w:val="center"/>
          </w:tcPr>
          <w:p w14:paraId="1046ACBD" w14:textId="77777777" w:rsidR="00621A13" w:rsidRPr="007F3D77" w:rsidRDefault="00621A13" w:rsidP="009828C9">
            <w:pPr>
              <w:ind w:firstLine="0"/>
              <w:jc w:val="center"/>
            </w:pPr>
          </w:p>
          <w:p w14:paraId="025D7687" w14:textId="77777777" w:rsidR="00621A13" w:rsidRPr="007F3D77" w:rsidRDefault="00621A13" w:rsidP="009828C9">
            <w:pPr>
              <w:ind w:firstLine="0"/>
              <w:jc w:val="center"/>
            </w:pPr>
            <w:r w:rsidRPr="007F3D77">
              <w:t>2.5</w:t>
            </w:r>
          </w:p>
        </w:tc>
        <w:tc>
          <w:tcPr>
            <w:tcW w:w="2454" w:type="dxa"/>
            <w:vMerge/>
            <w:vAlign w:val="center"/>
          </w:tcPr>
          <w:p w14:paraId="5698BE6E" w14:textId="77777777" w:rsidR="00621A13" w:rsidRPr="007F3D77" w:rsidRDefault="00621A13" w:rsidP="009828C9">
            <w:pPr>
              <w:ind w:firstLine="0"/>
              <w:jc w:val="center"/>
            </w:pPr>
          </w:p>
        </w:tc>
      </w:tr>
      <w:tr w:rsidR="00621A13" w:rsidRPr="007F3D77" w14:paraId="29E0B363" w14:textId="77777777" w:rsidTr="00FC6B03">
        <w:trPr>
          <w:trHeight w:val="20"/>
        </w:trPr>
        <w:tc>
          <w:tcPr>
            <w:tcW w:w="676" w:type="dxa"/>
            <w:vMerge/>
            <w:vAlign w:val="center"/>
          </w:tcPr>
          <w:p w14:paraId="5750A5DB" w14:textId="77777777" w:rsidR="00621A13" w:rsidRPr="007F3D77" w:rsidRDefault="00621A13" w:rsidP="009828C9">
            <w:pPr>
              <w:ind w:firstLine="0"/>
              <w:jc w:val="center"/>
            </w:pPr>
          </w:p>
        </w:tc>
        <w:tc>
          <w:tcPr>
            <w:tcW w:w="2013" w:type="dxa"/>
            <w:vMerge/>
            <w:vAlign w:val="center"/>
          </w:tcPr>
          <w:p w14:paraId="4BF7B460"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78CF9D57" w14:textId="7A02E9B8" w:rsidR="00621A13" w:rsidRPr="007F3D77" w:rsidRDefault="00621A13" w:rsidP="009828C9">
            <w:pPr>
              <w:ind w:firstLine="0"/>
            </w:pPr>
            <w:r w:rsidRPr="007F3D77">
              <w:t xml:space="preserve">2.1.1. Áp dụng được kỹ năng tư duy phản biện, tư duy hệ </w:t>
            </w:r>
            <w:r w:rsidRPr="007F3D77">
              <w:lastRenderedPageBreak/>
              <w:t>thống, giải quyết vấn đề và sáng tạo vào các hoạt động nghề nghiệp ngành Giáo dục Mầm non</w:t>
            </w:r>
          </w:p>
        </w:tc>
        <w:tc>
          <w:tcPr>
            <w:tcW w:w="4529" w:type="dxa"/>
            <w:tcMar>
              <w:top w:w="0" w:type="dxa"/>
              <w:left w:w="100" w:type="dxa"/>
              <w:bottom w:w="0" w:type="dxa"/>
              <w:right w:w="100" w:type="dxa"/>
            </w:tcMar>
            <w:vAlign w:val="center"/>
          </w:tcPr>
          <w:p w14:paraId="4FD403F9" w14:textId="77777777" w:rsidR="00621A13" w:rsidRPr="007F3D77" w:rsidRDefault="00621A13" w:rsidP="009828C9">
            <w:pPr>
              <w:ind w:firstLine="0"/>
            </w:pPr>
            <w:r w:rsidRPr="007F3D77">
              <w:lastRenderedPageBreak/>
              <w:t xml:space="preserve">2.1.1.1. Áp dụng được kỹ năng tư duy phản biện, giải quyết vấn đề vào các </w:t>
            </w:r>
            <w:r w:rsidRPr="007F3D77">
              <w:lastRenderedPageBreak/>
              <w:t>trong học tập, thực hành học phần Tổ chức môi trường giáo dục theo hướng trải nghiệm</w:t>
            </w:r>
          </w:p>
        </w:tc>
        <w:tc>
          <w:tcPr>
            <w:tcW w:w="1297" w:type="dxa"/>
            <w:vAlign w:val="center"/>
          </w:tcPr>
          <w:p w14:paraId="13A93A8E" w14:textId="77777777" w:rsidR="00621A13" w:rsidRPr="007F3D77" w:rsidRDefault="00621A13" w:rsidP="009828C9">
            <w:pPr>
              <w:ind w:firstLine="0"/>
              <w:jc w:val="center"/>
            </w:pPr>
            <w:r w:rsidRPr="007F3D77">
              <w:lastRenderedPageBreak/>
              <w:t>2.5</w:t>
            </w:r>
          </w:p>
        </w:tc>
        <w:tc>
          <w:tcPr>
            <w:tcW w:w="2454" w:type="dxa"/>
            <w:vMerge/>
            <w:vAlign w:val="center"/>
          </w:tcPr>
          <w:p w14:paraId="5E381DEB" w14:textId="77777777" w:rsidR="00621A13" w:rsidRPr="007F3D77" w:rsidRDefault="00621A13" w:rsidP="009828C9">
            <w:pPr>
              <w:ind w:firstLine="0"/>
              <w:jc w:val="center"/>
            </w:pPr>
          </w:p>
        </w:tc>
      </w:tr>
      <w:tr w:rsidR="00621A13" w:rsidRPr="007F3D77" w14:paraId="5E8673FF" w14:textId="77777777" w:rsidTr="00FC6B03">
        <w:trPr>
          <w:trHeight w:val="20"/>
        </w:trPr>
        <w:tc>
          <w:tcPr>
            <w:tcW w:w="676" w:type="dxa"/>
            <w:vMerge/>
            <w:vAlign w:val="center"/>
          </w:tcPr>
          <w:p w14:paraId="2C4EAFD6" w14:textId="77777777" w:rsidR="00621A13" w:rsidRPr="007F3D77" w:rsidRDefault="00621A13" w:rsidP="009828C9">
            <w:pPr>
              <w:ind w:firstLine="0"/>
              <w:jc w:val="center"/>
            </w:pPr>
          </w:p>
        </w:tc>
        <w:tc>
          <w:tcPr>
            <w:tcW w:w="2013" w:type="dxa"/>
            <w:vMerge/>
            <w:vAlign w:val="center"/>
          </w:tcPr>
          <w:p w14:paraId="61BC7A89"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16B5B2CA"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53989AC4" w14:textId="77777777" w:rsidR="00621A13" w:rsidRPr="007F3D77" w:rsidRDefault="00621A13" w:rsidP="009828C9">
            <w:pPr>
              <w:ind w:firstLine="0"/>
            </w:pPr>
            <w:r w:rsidRPr="007F3D77">
              <w:t>3.1.1.1.Thực hiện được kỹ năng làm việc nhóm trong học tập, nghiên cứu học phần Tổ chức hoạt động trải nghiệm cho trẻ.</w:t>
            </w:r>
          </w:p>
        </w:tc>
        <w:tc>
          <w:tcPr>
            <w:tcW w:w="1297" w:type="dxa"/>
            <w:vAlign w:val="center"/>
          </w:tcPr>
          <w:p w14:paraId="20763190" w14:textId="77777777" w:rsidR="00621A13" w:rsidRPr="007F3D77" w:rsidRDefault="00621A13" w:rsidP="009828C9">
            <w:pPr>
              <w:ind w:firstLine="0"/>
              <w:jc w:val="center"/>
            </w:pPr>
            <w:r w:rsidRPr="007F3D77">
              <w:t>2.5</w:t>
            </w:r>
          </w:p>
        </w:tc>
        <w:tc>
          <w:tcPr>
            <w:tcW w:w="2454" w:type="dxa"/>
            <w:vAlign w:val="center"/>
          </w:tcPr>
          <w:p w14:paraId="71582B6A" w14:textId="77777777" w:rsidR="00621A13" w:rsidRPr="007F3D77" w:rsidRDefault="00621A13" w:rsidP="009828C9">
            <w:pPr>
              <w:ind w:firstLine="0"/>
              <w:jc w:val="center"/>
            </w:pPr>
          </w:p>
        </w:tc>
      </w:tr>
      <w:tr w:rsidR="00621A13" w:rsidRPr="007F3D77" w14:paraId="3E5D168F" w14:textId="77777777" w:rsidTr="00FC6B03">
        <w:trPr>
          <w:trHeight w:val="20"/>
        </w:trPr>
        <w:tc>
          <w:tcPr>
            <w:tcW w:w="676" w:type="dxa"/>
            <w:vMerge w:val="restart"/>
            <w:vAlign w:val="center"/>
          </w:tcPr>
          <w:p w14:paraId="671CEC74" w14:textId="77777777" w:rsidR="00621A13" w:rsidRPr="007F3D77" w:rsidRDefault="00621A13" w:rsidP="009828C9">
            <w:pPr>
              <w:ind w:firstLine="0"/>
              <w:jc w:val="center"/>
            </w:pPr>
            <w:r w:rsidRPr="007F3D77">
              <w:t>41</w:t>
            </w:r>
          </w:p>
        </w:tc>
        <w:tc>
          <w:tcPr>
            <w:tcW w:w="2013" w:type="dxa"/>
            <w:vMerge w:val="restart"/>
            <w:vAlign w:val="center"/>
          </w:tcPr>
          <w:p w14:paraId="5BA810C8" w14:textId="77777777" w:rsidR="00621A13" w:rsidRPr="007F3D77" w:rsidRDefault="00621A13" w:rsidP="009828C9">
            <w:pPr>
              <w:ind w:firstLine="0"/>
              <w:jc w:val="center"/>
            </w:pPr>
            <w:r w:rsidRPr="007F3D77">
              <w:t>Xây dựng môi trường giáo dục giàu tính nghệ thuật</w:t>
            </w:r>
          </w:p>
          <w:p w14:paraId="59989F0C" w14:textId="77777777" w:rsidR="00621A13" w:rsidRPr="007F3D77" w:rsidRDefault="00621A13" w:rsidP="009828C9">
            <w:pPr>
              <w:ind w:firstLine="0"/>
              <w:jc w:val="center"/>
            </w:pPr>
            <w:r w:rsidRPr="007F3D77">
              <w:t>(ECEa73321)</w:t>
            </w:r>
          </w:p>
        </w:tc>
        <w:tc>
          <w:tcPr>
            <w:tcW w:w="3515" w:type="dxa"/>
            <w:vMerge w:val="restart"/>
            <w:vAlign w:val="center"/>
          </w:tcPr>
          <w:p w14:paraId="4F1A79C2"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tcMar>
              <w:top w:w="0" w:type="dxa"/>
              <w:left w:w="100" w:type="dxa"/>
              <w:bottom w:w="0" w:type="dxa"/>
              <w:right w:w="100" w:type="dxa"/>
            </w:tcMar>
            <w:vAlign w:val="center"/>
          </w:tcPr>
          <w:p w14:paraId="45BDDE9E" w14:textId="77777777" w:rsidR="00621A13" w:rsidRPr="007F3D77" w:rsidRDefault="00621A13" w:rsidP="009828C9">
            <w:pPr>
              <w:ind w:firstLine="0"/>
            </w:pPr>
            <w:r w:rsidRPr="007F3D77">
              <w:t>1.2.2.1. Vận dụng được kiến thức lý luận về mục đích, ý nghĩa, nhiệm vụ và các nguyên tắc trong các hoạt động học phần xây dựng môi trường giáo dục giàu tính nghệ thuật</w:t>
            </w:r>
          </w:p>
        </w:tc>
        <w:tc>
          <w:tcPr>
            <w:tcW w:w="1297" w:type="dxa"/>
            <w:vAlign w:val="center"/>
          </w:tcPr>
          <w:p w14:paraId="201236C1" w14:textId="77777777" w:rsidR="00621A13" w:rsidRPr="007F3D77" w:rsidRDefault="00621A13" w:rsidP="009828C9">
            <w:pPr>
              <w:ind w:firstLine="0"/>
              <w:jc w:val="center"/>
            </w:pPr>
            <w:r w:rsidRPr="007F3D77">
              <w:t>2.5</w:t>
            </w:r>
          </w:p>
        </w:tc>
        <w:tc>
          <w:tcPr>
            <w:tcW w:w="2454" w:type="dxa"/>
            <w:vMerge w:val="restart"/>
            <w:vAlign w:val="center"/>
          </w:tcPr>
          <w:p w14:paraId="75CB5E68" w14:textId="77777777" w:rsidR="00621A13" w:rsidRPr="007F3D77" w:rsidRDefault="00621A13" w:rsidP="009828C9">
            <w:pPr>
              <w:ind w:firstLine="0"/>
              <w:jc w:val="center"/>
            </w:pPr>
          </w:p>
          <w:p w14:paraId="15F1A2E3" w14:textId="77777777" w:rsidR="00621A13" w:rsidRPr="007F3D77" w:rsidRDefault="00621A13" w:rsidP="009828C9">
            <w:pPr>
              <w:ind w:firstLine="0"/>
              <w:jc w:val="center"/>
            </w:pPr>
          </w:p>
          <w:p w14:paraId="72028F8A" w14:textId="77777777" w:rsidR="00621A13" w:rsidRPr="007F3D77" w:rsidRDefault="00621A13" w:rsidP="009828C9">
            <w:pPr>
              <w:ind w:firstLine="0"/>
              <w:jc w:val="center"/>
            </w:pPr>
          </w:p>
          <w:p w14:paraId="6749A05C" w14:textId="77777777" w:rsidR="00621A13" w:rsidRPr="007F3D77" w:rsidRDefault="00621A13" w:rsidP="009828C9">
            <w:pPr>
              <w:ind w:firstLine="0"/>
              <w:jc w:val="center"/>
            </w:pPr>
          </w:p>
          <w:p w14:paraId="0E99D3C0" w14:textId="77777777" w:rsidR="00621A13" w:rsidRPr="007F3D77" w:rsidRDefault="00621A13" w:rsidP="009828C9">
            <w:pPr>
              <w:ind w:firstLine="0"/>
              <w:jc w:val="center"/>
            </w:pPr>
            <w:r w:rsidRPr="007F3D77">
              <w:t>Ths. Phan Huy Hà</w:t>
            </w:r>
          </w:p>
        </w:tc>
      </w:tr>
      <w:tr w:rsidR="00621A13" w:rsidRPr="007F3D77" w14:paraId="252C68DE" w14:textId="77777777" w:rsidTr="00FC6B03">
        <w:trPr>
          <w:trHeight w:val="20"/>
        </w:trPr>
        <w:tc>
          <w:tcPr>
            <w:tcW w:w="676" w:type="dxa"/>
            <w:vMerge/>
            <w:vAlign w:val="center"/>
          </w:tcPr>
          <w:p w14:paraId="1437536E" w14:textId="77777777" w:rsidR="00621A13" w:rsidRPr="007F3D77" w:rsidRDefault="00621A13" w:rsidP="009828C9">
            <w:pPr>
              <w:ind w:firstLine="0"/>
              <w:jc w:val="center"/>
            </w:pPr>
          </w:p>
        </w:tc>
        <w:tc>
          <w:tcPr>
            <w:tcW w:w="2013" w:type="dxa"/>
            <w:vMerge/>
            <w:vAlign w:val="center"/>
          </w:tcPr>
          <w:p w14:paraId="29885085" w14:textId="77777777" w:rsidR="00621A13" w:rsidRPr="007F3D77" w:rsidRDefault="00621A13" w:rsidP="009828C9">
            <w:pPr>
              <w:ind w:firstLine="0"/>
              <w:jc w:val="center"/>
            </w:pPr>
          </w:p>
        </w:tc>
        <w:tc>
          <w:tcPr>
            <w:tcW w:w="3515" w:type="dxa"/>
            <w:vMerge/>
            <w:vAlign w:val="center"/>
          </w:tcPr>
          <w:p w14:paraId="6D85C293"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3F866D73" w14:textId="77777777" w:rsidR="00621A13" w:rsidRPr="007F3D77" w:rsidRDefault="00621A13" w:rsidP="009828C9">
            <w:pPr>
              <w:ind w:firstLine="0"/>
            </w:pPr>
            <w:r w:rsidRPr="007F3D77">
              <w:t>1.2.2.2. Vận dụng được kiến thức lý luận về phương pháp, hình thức giáo dục vào các hoạt động tổ chức học phần xây dựng môi trường giáo dục giàu tính nghệ thuật</w:t>
            </w:r>
          </w:p>
        </w:tc>
        <w:tc>
          <w:tcPr>
            <w:tcW w:w="1297" w:type="dxa"/>
            <w:vAlign w:val="center"/>
          </w:tcPr>
          <w:p w14:paraId="2321ABEC" w14:textId="77777777" w:rsidR="00621A13" w:rsidRPr="007F3D77" w:rsidRDefault="00621A13" w:rsidP="009828C9">
            <w:pPr>
              <w:ind w:firstLine="0"/>
              <w:jc w:val="center"/>
            </w:pPr>
            <w:r w:rsidRPr="007F3D77">
              <w:t>2.5</w:t>
            </w:r>
          </w:p>
        </w:tc>
        <w:tc>
          <w:tcPr>
            <w:tcW w:w="2454" w:type="dxa"/>
            <w:vMerge/>
            <w:vAlign w:val="center"/>
          </w:tcPr>
          <w:p w14:paraId="5DCD39B9" w14:textId="77777777" w:rsidR="00621A13" w:rsidRPr="007F3D77" w:rsidRDefault="00621A13" w:rsidP="009828C9">
            <w:pPr>
              <w:ind w:firstLine="0"/>
              <w:jc w:val="center"/>
            </w:pPr>
          </w:p>
        </w:tc>
      </w:tr>
      <w:tr w:rsidR="00621A13" w:rsidRPr="007F3D77" w14:paraId="5ACB5F6B" w14:textId="77777777" w:rsidTr="00FC6B03">
        <w:trPr>
          <w:trHeight w:val="20"/>
        </w:trPr>
        <w:tc>
          <w:tcPr>
            <w:tcW w:w="676" w:type="dxa"/>
            <w:vMerge/>
            <w:vAlign w:val="center"/>
          </w:tcPr>
          <w:p w14:paraId="33BFCD63" w14:textId="77777777" w:rsidR="00621A13" w:rsidRPr="007F3D77" w:rsidRDefault="00621A13" w:rsidP="009828C9">
            <w:pPr>
              <w:ind w:firstLine="0"/>
              <w:jc w:val="center"/>
            </w:pPr>
          </w:p>
        </w:tc>
        <w:tc>
          <w:tcPr>
            <w:tcW w:w="2013" w:type="dxa"/>
            <w:vMerge/>
            <w:vAlign w:val="center"/>
          </w:tcPr>
          <w:p w14:paraId="60372668" w14:textId="77777777" w:rsidR="00621A13" w:rsidRPr="007F3D77" w:rsidRDefault="00621A13" w:rsidP="009828C9">
            <w:pPr>
              <w:ind w:firstLine="0"/>
              <w:jc w:val="center"/>
            </w:pPr>
          </w:p>
        </w:tc>
        <w:tc>
          <w:tcPr>
            <w:tcW w:w="3515" w:type="dxa"/>
            <w:vAlign w:val="center"/>
          </w:tcPr>
          <w:p w14:paraId="3EC93CA6" w14:textId="77777777" w:rsidR="00621A13" w:rsidRPr="007F3D77" w:rsidRDefault="00621A13" w:rsidP="009828C9">
            <w:pPr>
              <w:ind w:firstLine="0"/>
            </w:pPr>
            <w:r w:rsidRPr="007F3D77">
              <w:t>2.1.2. Áp dụng được kỹ năng nghiên cứu tài liệu, khám phá tri thức và tự học trong các hoạt động nghề nghiệp ngành Giáo dục Mầm non</w:t>
            </w:r>
          </w:p>
        </w:tc>
        <w:tc>
          <w:tcPr>
            <w:tcW w:w="4529" w:type="dxa"/>
            <w:tcMar>
              <w:top w:w="0" w:type="dxa"/>
              <w:left w:w="100" w:type="dxa"/>
              <w:bottom w:w="0" w:type="dxa"/>
              <w:right w:w="100" w:type="dxa"/>
            </w:tcMar>
            <w:vAlign w:val="center"/>
          </w:tcPr>
          <w:p w14:paraId="2F61F123" w14:textId="34D51E3C" w:rsidR="00621A13" w:rsidRPr="007F3D77" w:rsidRDefault="00621A13" w:rsidP="009828C9">
            <w:pPr>
              <w:ind w:firstLine="0"/>
            </w:pPr>
            <w:r w:rsidRPr="007F3D77">
              <w:t>2.1.2.1. Áp dụng được các kỹ năng nghiên cứu tài liệu, khám phá tri thức và tự học trong học tập, nghiên cứu học phần xây dựng môi trường giáo dục giàu tính nghệ thuậ</w:t>
            </w:r>
            <w:r w:rsidR="0078121D">
              <w:t>t</w:t>
            </w:r>
          </w:p>
        </w:tc>
        <w:tc>
          <w:tcPr>
            <w:tcW w:w="1297" w:type="dxa"/>
            <w:vAlign w:val="center"/>
          </w:tcPr>
          <w:p w14:paraId="5B6C9511" w14:textId="77777777" w:rsidR="00621A13" w:rsidRPr="007F3D77" w:rsidRDefault="00621A13" w:rsidP="009828C9">
            <w:pPr>
              <w:ind w:firstLine="0"/>
              <w:jc w:val="center"/>
            </w:pPr>
            <w:r w:rsidRPr="007F3D77">
              <w:t>2.5</w:t>
            </w:r>
          </w:p>
        </w:tc>
        <w:tc>
          <w:tcPr>
            <w:tcW w:w="2454" w:type="dxa"/>
            <w:vMerge/>
            <w:vAlign w:val="center"/>
          </w:tcPr>
          <w:p w14:paraId="6F9FA6B5" w14:textId="77777777" w:rsidR="00621A13" w:rsidRPr="007F3D77" w:rsidRDefault="00621A13" w:rsidP="009828C9">
            <w:pPr>
              <w:ind w:firstLine="0"/>
              <w:jc w:val="center"/>
            </w:pPr>
          </w:p>
        </w:tc>
      </w:tr>
      <w:tr w:rsidR="00621A13" w:rsidRPr="007F3D77" w14:paraId="64428293" w14:textId="77777777" w:rsidTr="00FC6B03">
        <w:trPr>
          <w:trHeight w:val="20"/>
        </w:trPr>
        <w:tc>
          <w:tcPr>
            <w:tcW w:w="676" w:type="dxa"/>
            <w:vMerge/>
            <w:vAlign w:val="center"/>
          </w:tcPr>
          <w:p w14:paraId="47187AD7" w14:textId="77777777" w:rsidR="00621A13" w:rsidRPr="007F3D77" w:rsidRDefault="00621A13" w:rsidP="009828C9">
            <w:pPr>
              <w:ind w:firstLine="0"/>
              <w:jc w:val="center"/>
            </w:pPr>
          </w:p>
        </w:tc>
        <w:tc>
          <w:tcPr>
            <w:tcW w:w="2013" w:type="dxa"/>
            <w:vMerge/>
            <w:vAlign w:val="center"/>
          </w:tcPr>
          <w:p w14:paraId="112D6453"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156E6BF1"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482FC156" w14:textId="77777777" w:rsidR="00621A13" w:rsidRPr="007F3D77" w:rsidRDefault="00621A13" w:rsidP="009828C9">
            <w:pPr>
              <w:ind w:firstLine="0"/>
            </w:pPr>
            <w:r w:rsidRPr="007F3D77">
              <w:t>3.1.1.1. Thực hiện được kỹ năng làm việc nhóm trong hoạt động học tập, nghiên cứu nội dung học phần xây dựng môi trường giáo dục giàu tính nghệ thuật</w:t>
            </w:r>
          </w:p>
        </w:tc>
        <w:tc>
          <w:tcPr>
            <w:tcW w:w="1297" w:type="dxa"/>
            <w:vAlign w:val="center"/>
          </w:tcPr>
          <w:p w14:paraId="6B18D057" w14:textId="77777777" w:rsidR="00621A13" w:rsidRPr="007F3D77" w:rsidRDefault="00621A13" w:rsidP="009828C9">
            <w:pPr>
              <w:ind w:firstLine="0"/>
              <w:jc w:val="center"/>
            </w:pPr>
            <w:r w:rsidRPr="007F3D77">
              <w:t>2.5</w:t>
            </w:r>
          </w:p>
        </w:tc>
        <w:tc>
          <w:tcPr>
            <w:tcW w:w="2454" w:type="dxa"/>
            <w:vMerge/>
            <w:vAlign w:val="center"/>
          </w:tcPr>
          <w:p w14:paraId="31FD7A1D" w14:textId="77777777" w:rsidR="00621A13" w:rsidRPr="007F3D77" w:rsidRDefault="00621A13" w:rsidP="009828C9">
            <w:pPr>
              <w:ind w:firstLine="0"/>
              <w:jc w:val="center"/>
            </w:pPr>
          </w:p>
        </w:tc>
      </w:tr>
      <w:tr w:rsidR="00621A13" w:rsidRPr="007F3D77" w14:paraId="5AA5355A" w14:textId="77777777" w:rsidTr="00FC6B03">
        <w:trPr>
          <w:trHeight w:val="20"/>
        </w:trPr>
        <w:tc>
          <w:tcPr>
            <w:tcW w:w="676" w:type="dxa"/>
            <w:vMerge w:val="restart"/>
            <w:vAlign w:val="center"/>
          </w:tcPr>
          <w:p w14:paraId="66982BA6" w14:textId="77777777" w:rsidR="00621A13" w:rsidRPr="007F3D77" w:rsidRDefault="00621A13" w:rsidP="009828C9">
            <w:pPr>
              <w:ind w:firstLine="0"/>
              <w:jc w:val="center"/>
            </w:pPr>
            <w:r w:rsidRPr="007F3D77">
              <w:t>42</w:t>
            </w:r>
          </w:p>
        </w:tc>
        <w:tc>
          <w:tcPr>
            <w:tcW w:w="2013" w:type="dxa"/>
            <w:vMerge w:val="restart"/>
            <w:vAlign w:val="center"/>
          </w:tcPr>
          <w:p w14:paraId="76CF6EDF" w14:textId="77777777" w:rsidR="00621A13" w:rsidRPr="007F3D77" w:rsidRDefault="00621A13" w:rsidP="009828C9">
            <w:pPr>
              <w:ind w:firstLine="0"/>
              <w:jc w:val="center"/>
            </w:pPr>
            <w:r w:rsidRPr="007F3D77">
              <w:t xml:space="preserve">Đánh giá sự phát </w:t>
            </w:r>
            <w:r w:rsidRPr="007F3D77">
              <w:lastRenderedPageBreak/>
              <w:t>triển của trẻ mầm non</w:t>
            </w:r>
            <w:r w:rsidRPr="007F3D77">
              <w:br/>
              <w:t>(ECEa73322)</w:t>
            </w:r>
          </w:p>
        </w:tc>
        <w:tc>
          <w:tcPr>
            <w:tcW w:w="3515" w:type="dxa"/>
            <w:vMerge w:val="restart"/>
            <w:tcMar>
              <w:top w:w="0" w:type="dxa"/>
              <w:left w:w="100" w:type="dxa"/>
              <w:bottom w:w="0" w:type="dxa"/>
              <w:right w:w="100" w:type="dxa"/>
            </w:tcMar>
            <w:vAlign w:val="center"/>
          </w:tcPr>
          <w:p w14:paraId="0EDD4C9D" w14:textId="77777777" w:rsidR="00621A13" w:rsidRPr="007F3D77" w:rsidRDefault="00621A13" w:rsidP="009828C9">
            <w:pPr>
              <w:ind w:firstLine="0"/>
            </w:pPr>
            <w:r w:rsidRPr="007F3D77">
              <w:lastRenderedPageBreak/>
              <w:t xml:space="preserve">1.2.2. Vận dụng được kiến thức </w:t>
            </w:r>
            <w:r w:rsidRPr="007F3D77">
              <w:lastRenderedPageBreak/>
              <w:t>chuyên ngành Giáo dục Mầm non vào các hoạt động nghề nghiệp ngành Giáo dục Mầm non</w:t>
            </w:r>
          </w:p>
        </w:tc>
        <w:tc>
          <w:tcPr>
            <w:tcW w:w="4529" w:type="dxa"/>
            <w:tcMar>
              <w:top w:w="0" w:type="dxa"/>
              <w:left w:w="100" w:type="dxa"/>
              <w:bottom w:w="0" w:type="dxa"/>
              <w:right w:w="100" w:type="dxa"/>
            </w:tcMar>
            <w:vAlign w:val="center"/>
          </w:tcPr>
          <w:p w14:paraId="5AD0D037" w14:textId="77777777" w:rsidR="00621A13" w:rsidRPr="007F3D77" w:rsidRDefault="00621A13" w:rsidP="009828C9">
            <w:pPr>
              <w:ind w:firstLine="0"/>
            </w:pPr>
            <w:r w:rsidRPr="007F3D77">
              <w:lastRenderedPageBreak/>
              <w:t xml:space="preserve">1.2.2.1. Vận dụng được kiến thức lý luận </w:t>
            </w:r>
            <w:r w:rsidRPr="007F3D77">
              <w:lastRenderedPageBreak/>
              <w:t>chung về đánh giá trong giáo dục mầm non để học tập và nghiên cứu nội dung học phần Đánh giá sự phát triển của trẻ mầm non</w:t>
            </w:r>
          </w:p>
        </w:tc>
        <w:tc>
          <w:tcPr>
            <w:tcW w:w="1297" w:type="dxa"/>
            <w:vAlign w:val="center"/>
          </w:tcPr>
          <w:p w14:paraId="17D0BC21" w14:textId="77777777" w:rsidR="00621A13" w:rsidRPr="007F3D77" w:rsidRDefault="00621A13" w:rsidP="009828C9">
            <w:pPr>
              <w:ind w:firstLine="0"/>
              <w:jc w:val="center"/>
            </w:pPr>
            <w:r w:rsidRPr="007F3D77">
              <w:lastRenderedPageBreak/>
              <w:t>2.5</w:t>
            </w:r>
          </w:p>
        </w:tc>
        <w:tc>
          <w:tcPr>
            <w:tcW w:w="2454" w:type="dxa"/>
            <w:vMerge w:val="restart"/>
            <w:vAlign w:val="center"/>
          </w:tcPr>
          <w:p w14:paraId="3DCDF1EA" w14:textId="77777777" w:rsidR="00621A13" w:rsidRPr="007F3D77" w:rsidRDefault="00621A13" w:rsidP="009828C9">
            <w:pPr>
              <w:ind w:firstLine="0"/>
              <w:jc w:val="center"/>
            </w:pPr>
          </w:p>
          <w:p w14:paraId="20C67321" w14:textId="77777777" w:rsidR="00621A13" w:rsidRPr="007F3D77" w:rsidRDefault="00621A13" w:rsidP="009828C9">
            <w:pPr>
              <w:ind w:firstLine="0"/>
              <w:jc w:val="center"/>
            </w:pPr>
          </w:p>
          <w:p w14:paraId="783B79A6" w14:textId="77777777" w:rsidR="00621A13" w:rsidRPr="007F3D77" w:rsidRDefault="00621A13" w:rsidP="009828C9">
            <w:pPr>
              <w:ind w:firstLine="0"/>
              <w:jc w:val="center"/>
            </w:pPr>
          </w:p>
          <w:p w14:paraId="1CB6CC25" w14:textId="77777777" w:rsidR="00621A13" w:rsidRPr="007F3D77" w:rsidRDefault="00621A13" w:rsidP="009828C9">
            <w:pPr>
              <w:ind w:firstLine="0"/>
              <w:jc w:val="center"/>
            </w:pPr>
          </w:p>
          <w:p w14:paraId="2BC25E37" w14:textId="77777777" w:rsidR="00621A13" w:rsidRPr="007F3D77" w:rsidRDefault="00621A13" w:rsidP="009828C9">
            <w:pPr>
              <w:ind w:firstLine="0"/>
              <w:jc w:val="center"/>
            </w:pPr>
            <w:r w:rsidRPr="007F3D77">
              <w:t>Ths. Trần Thị Thuý Nga</w:t>
            </w:r>
          </w:p>
        </w:tc>
      </w:tr>
      <w:tr w:rsidR="00621A13" w:rsidRPr="007F3D77" w14:paraId="30A6B953" w14:textId="77777777" w:rsidTr="00FC6B03">
        <w:trPr>
          <w:trHeight w:val="20"/>
        </w:trPr>
        <w:tc>
          <w:tcPr>
            <w:tcW w:w="676" w:type="dxa"/>
            <w:vMerge/>
            <w:vAlign w:val="center"/>
          </w:tcPr>
          <w:p w14:paraId="0EFCA194" w14:textId="77777777" w:rsidR="00621A13" w:rsidRPr="007F3D77" w:rsidRDefault="00621A13" w:rsidP="009828C9">
            <w:pPr>
              <w:ind w:firstLine="0"/>
              <w:jc w:val="center"/>
            </w:pPr>
          </w:p>
        </w:tc>
        <w:tc>
          <w:tcPr>
            <w:tcW w:w="2013" w:type="dxa"/>
            <w:vMerge/>
            <w:vAlign w:val="center"/>
          </w:tcPr>
          <w:p w14:paraId="0CCF631D" w14:textId="77777777" w:rsidR="00621A13" w:rsidRPr="007F3D77" w:rsidRDefault="00621A13" w:rsidP="009828C9">
            <w:pPr>
              <w:ind w:firstLine="0"/>
              <w:jc w:val="center"/>
            </w:pPr>
          </w:p>
        </w:tc>
        <w:tc>
          <w:tcPr>
            <w:tcW w:w="3515" w:type="dxa"/>
            <w:vMerge/>
            <w:tcMar>
              <w:top w:w="0" w:type="dxa"/>
              <w:left w:w="100" w:type="dxa"/>
              <w:bottom w:w="0" w:type="dxa"/>
              <w:right w:w="100" w:type="dxa"/>
            </w:tcMar>
            <w:vAlign w:val="center"/>
          </w:tcPr>
          <w:p w14:paraId="0B1A19CB"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035C3473" w14:textId="77777777" w:rsidR="00621A13" w:rsidRPr="007F3D77" w:rsidRDefault="00621A13" w:rsidP="009828C9">
            <w:pPr>
              <w:ind w:firstLine="0"/>
            </w:pPr>
            <w:r w:rsidRPr="007F3D77">
              <w:t>1.2.2.2. Vận dụng được kiến thức đánh giá sự phát triển của trẻ trong giáo dục mầm non để nghiên cứu, thiết kế một số bộ công cụ đánh giá sự phát triển của trẻ</w:t>
            </w:r>
          </w:p>
        </w:tc>
        <w:tc>
          <w:tcPr>
            <w:tcW w:w="1297" w:type="dxa"/>
            <w:vAlign w:val="center"/>
          </w:tcPr>
          <w:p w14:paraId="0354DFFF" w14:textId="77777777" w:rsidR="00621A13" w:rsidRPr="007F3D77" w:rsidRDefault="00621A13" w:rsidP="009828C9">
            <w:pPr>
              <w:ind w:firstLine="0"/>
              <w:jc w:val="center"/>
            </w:pPr>
            <w:r w:rsidRPr="007F3D77">
              <w:t>2.5</w:t>
            </w:r>
          </w:p>
        </w:tc>
        <w:tc>
          <w:tcPr>
            <w:tcW w:w="2454" w:type="dxa"/>
            <w:vMerge/>
            <w:vAlign w:val="center"/>
          </w:tcPr>
          <w:p w14:paraId="6A21E04C" w14:textId="77777777" w:rsidR="00621A13" w:rsidRPr="007F3D77" w:rsidRDefault="00621A13" w:rsidP="009828C9">
            <w:pPr>
              <w:ind w:firstLine="0"/>
              <w:jc w:val="center"/>
            </w:pPr>
          </w:p>
        </w:tc>
      </w:tr>
      <w:tr w:rsidR="00621A13" w:rsidRPr="007F3D77" w14:paraId="135B4BA8" w14:textId="77777777" w:rsidTr="00FC6B03">
        <w:trPr>
          <w:trHeight w:val="20"/>
        </w:trPr>
        <w:tc>
          <w:tcPr>
            <w:tcW w:w="676" w:type="dxa"/>
            <w:vMerge/>
            <w:vAlign w:val="center"/>
          </w:tcPr>
          <w:p w14:paraId="07207D59" w14:textId="77777777" w:rsidR="00621A13" w:rsidRPr="007F3D77" w:rsidRDefault="00621A13" w:rsidP="009828C9">
            <w:pPr>
              <w:ind w:firstLine="0"/>
              <w:jc w:val="center"/>
            </w:pPr>
          </w:p>
        </w:tc>
        <w:tc>
          <w:tcPr>
            <w:tcW w:w="2013" w:type="dxa"/>
            <w:vMerge/>
            <w:vAlign w:val="center"/>
          </w:tcPr>
          <w:p w14:paraId="04756ACB"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78EAEB6" w14:textId="77777777" w:rsidR="00621A13" w:rsidRPr="007F3D77" w:rsidRDefault="00621A13" w:rsidP="009828C9">
            <w:pPr>
              <w:ind w:firstLine="0"/>
            </w:pPr>
            <w:r w:rsidRPr="007F3D77">
              <w:t>2.1.1. Áp dụng được kỹ năng tư duy phản biện, tư duy hệ thống, giải quyết vấn đề và sáng tạo vào các hoạt động nghề nghiệp ngành Giáo dục Mầm non</w:t>
            </w:r>
          </w:p>
        </w:tc>
        <w:tc>
          <w:tcPr>
            <w:tcW w:w="4529" w:type="dxa"/>
            <w:tcMar>
              <w:top w:w="0" w:type="dxa"/>
              <w:left w:w="100" w:type="dxa"/>
              <w:bottom w:w="0" w:type="dxa"/>
              <w:right w:w="100" w:type="dxa"/>
            </w:tcMar>
            <w:vAlign w:val="center"/>
          </w:tcPr>
          <w:p w14:paraId="27D1421A" w14:textId="2EEB5528" w:rsidR="00621A13" w:rsidRPr="007F3D77" w:rsidRDefault="00621A13" w:rsidP="009828C9">
            <w:pPr>
              <w:ind w:firstLine="0"/>
            </w:pPr>
            <w:r w:rsidRPr="007F3D77">
              <w:t>2.1.1.1. Áp dụng được kỹ năng tư duy phản biện, tư duy hệ thống, giải quyết vấn đề và sáng tạo trong các hoạt động học tập và nghiên cứu nội dung học phần</w:t>
            </w:r>
            <w:r w:rsidR="009828C9">
              <w:t xml:space="preserve"> </w:t>
            </w:r>
            <w:r w:rsidRPr="007F3D77">
              <w:t>Đánh giá sự phát triển của trẻ mầm non</w:t>
            </w:r>
          </w:p>
        </w:tc>
        <w:tc>
          <w:tcPr>
            <w:tcW w:w="1297" w:type="dxa"/>
            <w:vAlign w:val="center"/>
          </w:tcPr>
          <w:p w14:paraId="21E1ABF3" w14:textId="77777777" w:rsidR="00621A13" w:rsidRPr="007F3D77" w:rsidRDefault="00621A13" w:rsidP="009828C9">
            <w:pPr>
              <w:ind w:firstLine="0"/>
              <w:jc w:val="center"/>
            </w:pPr>
            <w:r w:rsidRPr="007F3D77">
              <w:t>2.5</w:t>
            </w:r>
          </w:p>
        </w:tc>
        <w:tc>
          <w:tcPr>
            <w:tcW w:w="2454" w:type="dxa"/>
            <w:vMerge/>
            <w:vAlign w:val="center"/>
          </w:tcPr>
          <w:p w14:paraId="698E4E36" w14:textId="77777777" w:rsidR="00621A13" w:rsidRPr="007F3D77" w:rsidRDefault="00621A13" w:rsidP="009828C9">
            <w:pPr>
              <w:ind w:firstLine="0"/>
              <w:jc w:val="center"/>
            </w:pPr>
          </w:p>
        </w:tc>
      </w:tr>
      <w:tr w:rsidR="00621A13" w:rsidRPr="007F3D77" w14:paraId="7E67F8C5" w14:textId="77777777" w:rsidTr="00FC6B03">
        <w:trPr>
          <w:trHeight w:val="20"/>
        </w:trPr>
        <w:tc>
          <w:tcPr>
            <w:tcW w:w="676" w:type="dxa"/>
            <w:vMerge/>
            <w:vAlign w:val="center"/>
          </w:tcPr>
          <w:p w14:paraId="30721DEF" w14:textId="77777777" w:rsidR="00621A13" w:rsidRPr="007F3D77" w:rsidRDefault="00621A13" w:rsidP="009828C9">
            <w:pPr>
              <w:ind w:firstLine="0"/>
              <w:jc w:val="center"/>
            </w:pPr>
          </w:p>
        </w:tc>
        <w:tc>
          <w:tcPr>
            <w:tcW w:w="2013" w:type="dxa"/>
            <w:vMerge/>
            <w:vAlign w:val="center"/>
          </w:tcPr>
          <w:p w14:paraId="24F3329E"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20E9943E"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3BE8D4E2" w14:textId="77777777" w:rsidR="00621A13" w:rsidRPr="007F3D77" w:rsidRDefault="00621A13" w:rsidP="009828C9">
            <w:pPr>
              <w:ind w:firstLine="0"/>
            </w:pPr>
            <w:r w:rsidRPr="007F3D77">
              <w:t>3.1.1.1. Thực hiện được kỹ năng làm việc nhóm trong hoạt động học tập, nghiên cứu nội dung học phần Đánh giá sự phát triển của trẻ mầm non</w:t>
            </w:r>
          </w:p>
        </w:tc>
        <w:tc>
          <w:tcPr>
            <w:tcW w:w="1297" w:type="dxa"/>
            <w:vAlign w:val="center"/>
          </w:tcPr>
          <w:p w14:paraId="6E3BAB14" w14:textId="77777777" w:rsidR="00621A13" w:rsidRPr="007F3D77" w:rsidRDefault="00621A13" w:rsidP="009828C9">
            <w:pPr>
              <w:ind w:firstLine="0"/>
              <w:jc w:val="center"/>
            </w:pPr>
            <w:r w:rsidRPr="007F3D77">
              <w:t>2.5</w:t>
            </w:r>
          </w:p>
        </w:tc>
        <w:tc>
          <w:tcPr>
            <w:tcW w:w="2454" w:type="dxa"/>
            <w:vMerge/>
            <w:vAlign w:val="center"/>
          </w:tcPr>
          <w:p w14:paraId="021F1B53" w14:textId="77777777" w:rsidR="00621A13" w:rsidRPr="007F3D77" w:rsidRDefault="00621A13" w:rsidP="009828C9">
            <w:pPr>
              <w:ind w:firstLine="0"/>
              <w:jc w:val="center"/>
            </w:pPr>
          </w:p>
        </w:tc>
      </w:tr>
      <w:tr w:rsidR="00621A13" w:rsidRPr="007F3D77" w14:paraId="263A4195" w14:textId="77777777" w:rsidTr="00FC6B03">
        <w:trPr>
          <w:trHeight w:val="20"/>
        </w:trPr>
        <w:tc>
          <w:tcPr>
            <w:tcW w:w="676" w:type="dxa"/>
            <w:vMerge w:val="restart"/>
            <w:vAlign w:val="center"/>
          </w:tcPr>
          <w:p w14:paraId="75BF918E" w14:textId="77777777" w:rsidR="00621A13" w:rsidRPr="007F3D77" w:rsidRDefault="00621A13" w:rsidP="009828C9">
            <w:pPr>
              <w:ind w:firstLine="0"/>
              <w:jc w:val="center"/>
            </w:pPr>
            <w:r w:rsidRPr="007F3D77">
              <w:t>43</w:t>
            </w:r>
          </w:p>
        </w:tc>
        <w:tc>
          <w:tcPr>
            <w:tcW w:w="2013" w:type="dxa"/>
            <w:vMerge w:val="restart"/>
            <w:vAlign w:val="center"/>
          </w:tcPr>
          <w:p w14:paraId="513FEC65" w14:textId="77777777" w:rsidR="00621A13" w:rsidRPr="007F3D77" w:rsidRDefault="00621A13" w:rsidP="009828C9">
            <w:pPr>
              <w:ind w:firstLine="0"/>
              <w:jc w:val="center"/>
            </w:pPr>
            <w:r w:rsidRPr="007F3D77">
              <w:t>Lập kế hoạch trong giáo dục mầm non</w:t>
            </w:r>
            <w:r w:rsidRPr="007F3D77">
              <w:br/>
              <w:t>(ECEa73323)</w:t>
            </w:r>
          </w:p>
        </w:tc>
        <w:tc>
          <w:tcPr>
            <w:tcW w:w="3515" w:type="dxa"/>
            <w:vMerge w:val="restart"/>
            <w:tcMar>
              <w:top w:w="0" w:type="dxa"/>
              <w:left w:w="100" w:type="dxa"/>
              <w:bottom w:w="0" w:type="dxa"/>
              <w:right w:w="100" w:type="dxa"/>
            </w:tcMar>
            <w:vAlign w:val="center"/>
          </w:tcPr>
          <w:p w14:paraId="1C5CC99E"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tcMar>
              <w:top w:w="0" w:type="dxa"/>
              <w:left w:w="100" w:type="dxa"/>
              <w:bottom w:w="0" w:type="dxa"/>
              <w:right w:w="100" w:type="dxa"/>
            </w:tcMar>
            <w:vAlign w:val="center"/>
          </w:tcPr>
          <w:p w14:paraId="2EAF6D98" w14:textId="77777777" w:rsidR="00621A13" w:rsidRPr="007F3D77" w:rsidRDefault="00621A13" w:rsidP="009828C9">
            <w:pPr>
              <w:ind w:firstLine="0"/>
            </w:pPr>
            <w:r w:rsidRPr="007F3D77">
              <w:t>1.2.2.1. Vận dụng được kiến thức lý luận chung về lập kế hoạch trong giáo dục mầm non để học tập và nghiên cứu nội dung học phần lập kế hoạch trong giáo dục mầm non.</w:t>
            </w:r>
          </w:p>
        </w:tc>
        <w:tc>
          <w:tcPr>
            <w:tcW w:w="1297" w:type="dxa"/>
            <w:vAlign w:val="center"/>
          </w:tcPr>
          <w:p w14:paraId="1B0C26BB" w14:textId="77777777" w:rsidR="00621A13" w:rsidRPr="007F3D77" w:rsidRDefault="00621A13" w:rsidP="009828C9">
            <w:pPr>
              <w:ind w:firstLine="0"/>
              <w:jc w:val="center"/>
            </w:pPr>
            <w:r w:rsidRPr="007F3D77">
              <w:t>2.5</w:t>
            </w:r>
          </w:p>
        </w:tc>
        <w:tc>
          <w:tcPr>
            <w:tcW w:w="2454" w:type="dxa"/>
            <w:vAlign w:val="center"/>
          </w:tcPr>
          <w:p w14:paraId="3C36847D" w14:textId="77777777" w:rsidR="00621A13" w:rsidRPr="007F3D77" w:rsidRDefault="00621A13" w:rsidP="009828C9">
            <w:pPr>
              <w:ind w:firstLine="0"/>
              <w:jc w:val="center"/>
            </w:pPr>
          </w:p>
          <w:p w14:paraId="12857DDD" w14:textId="77777777" w:rsidR="00621A13" w:rsidRPr="007F3D77" w:rsidRDefault="00621A13" w:rsidP="009828C9">
            <w:pPr>
              <w:ind w:firstLine="0"/>
              <w:jc w:val="center"/>
            </w:pPr>
            <w:r w:rsidRPr="007F3D77">
              <w:t>Ths. Dương Thị Nga</w:t>
            </w:r>
          </w:p>
        </w:tc>
      </w:tr>
      <w:tr w:rsidR="00621A13" w:rsidRPr="007F3D77" w14:paraId="3FEBA468" w14:textId="77777777" w:rsidTr="00FC6B03">
        <w:trPr>
          <w:trHeight w:val="20"/>
        </w:trPr>
        <w:tc>
          <w:tcPr>
            <w:tcW w:w="676" w:type="dxa"/>
            <w:vMerge/>
            <w:vAlign w:val="center"/>
          </w:tcPr>
          <w:p w14:paraId="23F2B0BF" w14:textId="77777777" w:rsidR="00621A13" w:rsidRPr="007F3D77" w:rsidRDefault="00621A13" w:rsidP="009828C9">
            <w:pPr>
              <w:ind w:firstLine="0"/>
              <w:jc w:val="center"/>
            </w:pPr>
          </w:p>
        </w:tc>
        <w:tc>
          <w:tcPr>
            <w:tcW w:w="2013" w:type="dxa"/>
            <w:vMerge/>
            <w:vAlign w:val="center"/>
          </w:tcPr>
          <w:p w14:paraId="30734B08" w14:textId="77777777" w:rsidR="00621A13" w:rsidRPr="007F3D77" w:rsidRDefault="00621A13" w:rsidP="009828C9">
            <w:pPr>
              <w:ind w:firstLine="0"/>
              <w:jc w:val="center"/>
            </w:pPr>
          </w:p>
        </w:tc>
        <w:tc>
          <w:tcPr>
            <w:tcW w:w="3515" w:type="dxa"/>
            <w:vMerge/>
            <w:tcMar>
              <w:top w:w="0" w:type="dxa"/>
              <w:left w:w="100" w:type="dxa"/>
              <w:bottom w:w="0" w:type="dxa"/>
              <w:right w:w="100" w:type="dxa"/>
            </w:tcMar>
            <w:vAlign w:val="center"/>
          </w:tcPr>
          <w:p w14:paraId="52123BDC" w14:textId="77777777" w:rsidR="00621A13" w:rsidRPr="007F3D77" w:rsidRDefault="00621A13" w:rsidP="009828C9">
            <w:pPr>
              <w:ind w:firstLine="0"/>
            </w:pPr>
          </w:p>
        </w:tc>
        <w:tc>
          <w:tcPr>
            <w:tcW w:w="4529" w:type="dxa"/>
            <w:tcMar>
              <w:top w:w="0" w:type="dxa"/>
              <w:left w:w="100" w:type="dxa"/>
              <w:bottom w:w="0" w:type="dxa"/>
              <w:right w:w="100" w:type="dxa"/>
            </w:tcMar>
            <w:vAlign w:val="center"/>
          </w:tcPr>
          <w:p w14:paraId="208F4B7A" w14:textId="77777777" w:rsidR="00621A13" w:rsidRPr="007F3D77" w:rsidRDefault="00621A13" w:rsidP="009828C9">
            <w:pPr>
              <w:ind w:firstLine="0"/>
            </w:pPr>
            <w:r w:rsidRPr="007F3D77">
              <w:t>1.2.2.2. Vận dụng được kiến thức hướng dẫn về lập kế hoạch trong giáo dục mầm non để nghiên cứu, thiết kế một số loại kế hoạch trong giáo dục mầm non.</w:t>
            </w:r>
          </w:p>
        </w:tc>
        <w:tc>
          <w:tcPr>
            <w:tcW w:w="1297" w:type="dxa"/>
            <w:vAlign w:val="center"/>
          </w:tcPr>
          <w:p w14:paraId="344F5805" w14:textId="77777777" w:rsidR="00621A13" w:rsidRPr="007F3D77" w:rsidRDefault="00621A13" w:rsidP="009828C9">
            <w:pPr>
              <w:ind w:firstLine="0"/>
              <w:jc w:val="center"/>
            </w:pPr>
            <w:r w:rsidRPr="007F3D77">
              <w:t>2.5</w:t>
            </w:r>
          </w:p>
        </w:tc>
        <w:tc>
          <w:tcPr>
            <w:tcW w:w="2454" w:type="dxa"/>
            <w:vAlign w:val="center"/>
          </w:tcPr>
          <w:p w14:paraId="62F08358" w14:textId="77777777" w:rsidR="00621A13" w:rsidRPr="007F3D77" w:rsidRDefault="00621A13" w:rsidP="009828C9">
            <w:pPr>
              <w:ind w:firstLine="0"/>
              <w:jc w:val="center"/>
            </w:pPr>
          </w:p>
        </w:tc>
      </w:tr>
      <w:tr w:rsidR="00621A13" w:rsidRPr="007F3D77" w14:paraId="7054ABB1" w14:textId="77777777" w:rsidTr="00FC6B03">
        <w:trPr>
          <w:trHeight w:val="20"/>
        </w:trPr>
        <w:tc>
          <w:tcPr>
            <w:tcW w:w="676" w:type="dxa"/>
            <w:vMerge/>
            <w:vAlign w:val="center"/>
          </w:tcPr>
          <w:p w14:paraId="4E0EF0AA" w14:textId="77777777" w:rsidR="00621A13" w:rsidRPr="007F3D77" w:rsidRDefault="00621A13" w:rsidP="009828C9">
            <w:pPr>
              <w:ind w:firstLine="0"/>
              <w:jc w:val="center"/>
            </w:pPr>
          </w:p>
        </w:tc>
        <w:tc>
          <w:tcPr>
            <w:tcW w:w="2013" w:type="dxa"/>
            <w:vMerge/>
            <w:vAlign w:val="center"/>
          </w:tcPr>
          <w:p w14:paraId="2E337D28"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8552161" w14:textId="77777777" w:rsidR="00621A13" w:rsidRPr="007F3D77" w:rsidRDefault="00621A13" w:rsidP="009828C9">
            <w:pPr>
              <w:ind w:firstLine="0"/>
            </w:pPr>
            <w:r w:rsidRPr="007F3D77">
              <w:t>2.1.1. Áp dụng được kỹ năng tư duy phản biện, tư duy hệ thống, giải quyết vấn đề và sáng tạo vào các hoạt động nghề nghiệp ngành Giáo dục Mầm non</w:t>
            </w:r>
          </w:p>
        </w:tc>
        <w:tc>
          <w:tcPr>
            <w:tcW w:w="4529" w:type="dxa"/>
            <w:tcMar>
              <w:top w:w="0" w:type="dxa"/>
              <w:left w:w="100" w:type="dxa"/>
              <w:bottom w:w="0" w:type="dxa"/>
              <w:right w:w="100" w:type="dxa"/>
            </w:tcMar>
            <w:vAlign w:val="center"/>
          </w:tcPr>
          <w:p w14:paraId="44EE4268" w14:textId="77777777" w:rsidR="00621A13" w:rsidRPr="007F3D77" w:rsidRDefault="00621A13" w:rsidP="009828C9">
            <w:pPr>
              <w:ind w:firstLine="0"/>
            </w:pPr>
            <w:r w:rsidRPr="007F3D77">
              <w:t>2.1.1.1. Áp dụng được kỹ năng tư duy phản biện, tư duy hệ thống, giải quyết vấn đề và sáng tạo trong các hoạt động học tập và nghiên cứu nội dung học phần lập kế hoạch trong giáo dục mầm non.</w:t>
            </w:r>
          </w:p>
        </w:tc>
        <w:tc>
          <w:tcPr>
            <w:tcW w:w="1297" w:type="dxa"/>
            <w:vAlign w:val="center"/>
          </w:tcPr>
          <w:p w14:paraId="03766428" w14:textId="77777777" w:rsidR="00621A13" w:rsidRPr="007F3D77" w:rsidRDefault="00621A13" w:rsidP="009828C9">
            <w:pPr>
              <w:ind w:firstLine="0"/>
              <w:jc w:val="center"/>
            </w:pPr>
            <w:r w:rsidRPr="007F3D77">
              <w:t>2.5</w:t>
            </w:r>
          </w:p>
        </w:tc>
        <w:tc>
          <w:tcPr>
            <w:tcW w:w="2454" w:type="dxa"/>
            <w:vAlign w:val="center"/>
          </w:tcPr>
          <w:p w14:paraId="6FECF3DF" w14:textId="77777777" w:rsidR="00621A13" w:rsidRPr="007F3D77" w:rsidRDefault="00621A13" w:rsidP="009828C9">
            <w:pPr>
              <w:ind w:firstLine="0"/>
              <w:jc w:val="center"/>
            </w:pPr>
          </w:p>
        </w:tc>
      </w:tr>
      <w:tr w:rsidR="00621A13" w:rsidRPr="007F3D77" w14:paraId="6B151AE1" w14:textId="77777777" w:rsidTr="00FC6B03">
        <w:trPr>
          <w:trHeight w:val="20"/>
        </w:trPr>
        <w:tc>
          <w:tcPr>
            <w:tcW w:w="676" w:type="dxa"/>
            <w:vMerge/>
            <w:vAlign w:val="center"/>
          </w:tcPr>
          <w:p w14:paraId="7B4BA4E6" w14:textId="77777777" w:rsidR="00621A13" w:rsidRPr="007F3D77" w:rsidRDefault="00621A13" w:rsidP="009828C9">
            <w:pPr>
              <w:ind w:firstLine="0"/>
              <w:jc w:val="center"/>
            </w:pPr>
          </w:p>
        </w:tc>
        <w:tc>
          <w:tcPr>
            <w:tcW w:w="2013" w:type="dxa"/>
            <w:vMerge/>
            <w:vAlign w:val="center"/>
          </w:tcPr>
          <w:p w14:paraId="200218A6" w14:textId="77777777" w:rsidR="00621A13" w:rsidRPr="007F3D77" w:rsidRDefault="00621A13" w:rsidP="009828C9">
            <w:pPr>
              <w:ind w:firstLine="0"/>
              <w:jc w:val="center"/>
            </w:pPr>
          </w:p>
        </w:tc>
        <w:tc>
          <w:tcPr>
            <w:tcW w:w="3515" w:type="dxa"/>
            <w:tcMar>
              <w:top w:w="0" w:type="dxa"/>
              <w:left w:w="100" w:type="dxa"/>
              <w:bottom w:w="0" w:type="dxa"/>
              <w:right w:w="100" w:type="dxa"/>
            </w:tcMar>
            <w:vAlign w:val="center"/>
          </w:tcPr>
          <w:p w14:paraId="0B784CFC" w14:textId="77777777" w:rsidR="00621A13" w:rsidRPr="007F3D77" w:rsidRDefault="00621A13" w:rsidP="009828C9">
            <w:pPr>
              <w:ind w:firstLine="0"/>
            </w:pPr>
            <w:r w:rsidRPr="007F3D77">
              <w:t>3.1.1. Thực hiện được kỹ năng làm việc nhóm trong các hoạt động nghề nghiệp ngành Giáo dục Mầm non</w:t>
            </w:r>
          </w:p>
        </w:tc>
        <w:tc>
          <w:tcPr>
            <w:tcW w:w="4529" w:type="dxa"/>
            <w:tcMar>
              <w:top w:w="0" w:type="dxa"/>
              <w:left w:w="100" w:type="dxa"/>
              <w:bottom w:w="0" w:type="dxa"/>
              <w:right w:w="100" w:type="dxa"/>
            </w:tcMar>
            <w:vAlign w:val="center"/>
          </w:tcPr>
          <w:p w14:paraId="212E0743" w14:textId="77777777" w:rsidR="00621A13" w:rsidRPr="007F3D77" w:rsidRDefault="00621A13" w:rsidP="009828C9">
            <w:pPr>
              <w:ind w:firstLine="0"/>
            </w:pPr>
            <w:r w:rsidRPr="007F3D77">
              <w:t>3.1.1.1. Thực hiện được kỹ năng làm việc nhóm trong hoạt động học tập, nghiên cứu nội dung học phần lập kế hoạch trong giáo dục mầm non.</w:t>
            </w:r>
          </w:p>
        </w:tc>
        <w:tc>
          <w:tcPr>
            <w:tcW w:w="1297" w:type="dxa"/>
            <w:vAlign w:val="center"/>
          </w:tcPr>
          <w:p w14:paraId="7DD95327" w14:textId="77777777" w:rsidR="00621A13" w:rsidRPr="007F3D77" w:rsidRDefault="00621A13" w:rsidP="009828C9">
            <w:pPr>
              <w:ind w:firstLine="0"/>
              <w:jc w:val="center"/>
            </w:pPr>
            <w:r w:rsidRPr="007F3D77">
              <w:t>2.5</w:t>
            </w:r>
          </w:p>
        </w:tc>
        <w:tc>
          <w:tcPr>
            <w:tcW w:w="2454" w:type="dxa"/>
            <w:vAlign w:val="center"/>
          </w:tcPr>
          <w:p w14:paraId="1557F9C1" w14:textId="77777777" w:rsidR="00621A13" w:rsidRPr="007F3D77" w:rsidRDefault="00621A13" w:rsidP="009828C9">
            <w:pPr>
              <w:ind w:firstLine="0"/>
              <w:jc w:val="center"/>
            </w:pPr>
          </w:p>
        </w:tc>
      </w:tr>
      <w:tr w:rsidR="00621A13" w:rsidRPr="007F3D77" w14:paraId="596B0200" w14:textId="77777777" w:rsidTr="00FC6B03">
        <w:trPr>
          <w:trHeight w:val="20"/>
        </w:trPr>
        <w:tc>
          <w:tcPr>
            <w:tcW w:w="676" w:type="dxa"/>
            <w:vMerge w:val="restart"/>
            <w:vAlign w:val="center"/>
          </w:tcPr>
          <w:p w14:paraId="23B52BAA" w14:textId="77777777" w:rsidR="00621A13" w:rsidRPr="007F3D77" w:rsidRDefault="00621A13" w:rsidP="009828C9">
            <w:pPr>
              <w:ind w:firstLine="0"/>
              <w:jc w:val="center"/>
            </w:pPr>
            <w:r w:rsidRPr="007F3D77">
              <w:t>44</w:t>
            </w:r>
          </w:p>
        </w:tc>
        <w:tc>
          <w:tcPr>
            <w:tcW w:w="2013" w:type="dxa"/>
            <w:vMerge w:val="restart"/>
            <w:vAlign w:val="center"/>
          </w:tcPr>
          <w:p w14:paraId="7858F165" w14:textId="77777777" w:rsidR="00621A13" w:rsidRPr="007F3D77" w:rsidRDefault="00621A13" w:rsidP="009828C9">
            <w:pPr>
              <w:ind w:firstLine="0"/>
              <w:jc w:val="center"/>
            </w:pPr>
            <w:r w:rsidRPr="007F3D77">
              <w:t>Ứng dụng phương tiện dạy học hiện đại trong giáo dục mầm non</w:t>
            </w:r>
            <w:r w:rsidRPr="007F3D77">
              <w:br/>
              <w:t>(ECEa73324)</w:t>
            </w:r>
          </w:p>
        </w:tc>
        <w:tc>
          <w:tcPr>
            <w:tcW w:w="3515" w:type="dxa"/>
            <w:vMerge w:val="restart"/>
            <w:vAlign w:val="center"/>
          </w:tcPr>
          <w:p w14:paraId="0731AB54" w14:textId="77777777" w:rsidR="00621A13" w:rsidRPr="007F3D77" w:rsidRDefault="00621A13" w:rsidP="009828C9">
            <w:pPr>
              <w:ind w:firstLine="0"/>
            </w:pPr>
            <w:r w:rsidRPr="007F3D77">
              <w:t>1.2.2. Vận dụng được kiến thức chuyên ngành Giáo dục Mầm non vào các hoạt động nghề nghiệp ngành Giáo dục Mầm non</w:t>
            </w:r>
          </w:p>
        </w:tc>
        <w:tc>
          <w:tcPr>
            <w:tcW w:w="4529" w:type="dxa"/>
            <w:vAlign w:val="center"/>
          </w:tcPr>
          <w:p w14:paraId="17865DE8" w14:textId="77777777" w:rsidR="00621A13" w:rsidRPr="007F3D77" w:rsidRDefault="00621A13" w:rsidP="009828C9">
            <w:pPr>
              <w:ind w:firstLine="0"/>
            </w:pPr>
            <w:r w:rsidRPr="007F3D77">
              <w:t>1.2.2.1. Áp dụng được kiến thức ứng dụng phương tiện dạy học hiện đại để phân tích vai trò của nó đối với việc phát triển toàn diện cho trẻ</w:t>
            </w:r>
          </w:p>
        </w:tc>
        <w:tc>
          <w:tcPr>
            <w:tcW w:w="1297" w:type="dxa"/>
            <w:vAlign w:val="center"/>
          </w:tcPr>
          <w:p w14:paraId="18CD3D17" w14:textId="77777777" w:rsidR="00621A13" w:rsidRPr="007F3D77" w:rsidRDefault="00621A13" w:rsidP="009828C9">
            <w:pPr>
              <w:ind w:firstLine="0"/>
              <w:jc w:val="center"/>
            </w:pPr>
            <w:r w:rsidRPr="007F3D77">
              <w:t>2.5</w:t>
            </w:r>
          </w:p>
        </w:tc>
        <w:tc>
          <w:tcPr>
            <w:tcW w:w="2454" w:type="dxa"/>
            <w:vMerge w:val="restart"/>
            <w:vAlign w:val="center"/>
          </w:tcPr>
          <w:p w14:paraId="14AD4A7D" w14:textId="77777777" w:rsidR="00621A13" w:rsidRPr="007F3D77" w:rsidRDefault="00621A13" w:rsidP="009828C9">
            <w:pPr>
              <w:ind w:firstLine="0"/>
              <w:jc w:val="center"/>
            </w:pPr>
          </w:p>
          <w:p w14:paraId="570F5A8D" w14:textId="77777777" w:rsidR="00621A13" w:rsidRPr="007F3D77" w:rsidRDefault="00621A13" w:rsidP="009828C9">
            <w:pPr>
              <w:ind w:firstLine="0"/>
              <w:jc w:val="center"/>
            </w:pPr>
          </w:p>
          <w:p w14:paraId="0311B575" w14:textId="77777777" w:rsidR="00621A13" w:rsidRPr="007F3D77" w:rsidRDefault="00621A13" w:rsidP="009828C9">
            <w:pPr>
              <w:ind w:firstLine="0"/>
              <w:jc w:val="center"/>
            </w:pPr>
            <w:r w:rsidRPr="007F3D77">
              <w:t>TS. Phạm Thị Hải Châu</w:t>
            </w:r>
          </w:p>
        </w:tc>
      </w:tr>
      <w:tr w:rsidR="00621A13" w:rsidRPr="007F3D77" w14:paraId="62A5B87D" w14:textId="77777777" w:rsidTr="00FC6B03">
        <w:trPr>
          <w:trHeight w:val="20"/>
        </w:trPr>
        <w:tc>
          <w:tcPr>
            <w:tcW w:w="676" w:type="dxa"/>
            <w:vMerge/>
            <w:vAlign w:val="center"/>
          </w:tcPr>
          <w:p w14:paraId="79389231" w14:textId="77777777" w:rsidR="00621A13" w:rsidRPr="007F3D77" w:rsidRDefault="00621A13" w:rsidP="009828C9">
            <w:pPr>
              <w:ind w:firstLine="0"/>
              <w:jc w:val="center"/>
            </w:pPr>
          </w:p>
        </w:tc>
        <w:tc>
          <w:tcPr>
            <w:tcW w:w="2013" w:type="dxa"/>
            <w:vMerge/>
            <w:vAlign w:val="center"/>
          </w:tcPr>
          <w:p w14:paraId="0A4D4AA1" w14:textId="77777777" w:rsidR="00621A13" w:rsidRPr="007F3D77" w:rsidRDefault="00621A13" w:rsidP="009828C9">
            <w:pPr>
              <w:ind w:firstLine="0"/>
              <w:jc w:val="center"/>
            </w:pPr>
          </w:p>
        </w:tc>
        <w:tc>
          <w:tcPr>
            <w:tcW w:w="3515" w:type="dxa"/>
            <w:vMerge/>
            <w:vAlign w:val="center"/>
          </w:tcPr>
          <w:p w14:paraId="5234BA75" w14:textId="77777777" w:rsidR="00621A13" w:rsidRPr="007F3D77" w:rsidRDefault="00621A13" w:rsidP="009828C9">
            <w:pPr>
              <w:ind w:firstLine="0"/>
            </w:pPr>
          </w:p>
        </w:tc>
        <w:tc>
          <w:tcPr>
            <w:tcW w:w="4529" w:type="dxa"/>
            <w:vAlign w:val="center"/>
          </w:tcPr>
          <w:p w14:paraId="4BE20EA4" w14:textId="77777777" w:rsidR="00621A13" w:rsidRPr="007F3D77" w:rsidRDefault="00621A13" w:rsidP="009828C9">
            <w:pPr>
              <w:ind w:firstLine="0"/>
            </w:pPr>
            <w:r w:rsidRPr="007F3D77">
              <w:t>1.2.2.2. Vận dụng được phương tiện dạy học hiện đại vào hoạt động giáo dục trẻ mầm non.</w:t>
            </w:r>
          </w:p>
        </w:tc>
        <w:tc>
          <w:tcPr>
            <w:tcW w:w="1297" w:type="dxa"/>
            <w:vAlign w:val="center"/>
          </w:tcPr>
          <w:p w14:paraId="3A58983F" w14:textId="77777777" w:rsidR="00621A13" w:rsidRPr="007F3D77" w:rsidRDefault="00621A13" w:rsidP="009828C9">
            <w:pPr>
              <w:ind w:firstLine="0"/>
              <w:jc w:val="center"/>
            </w:pPr>
            <w:r w:rsidRPr="007F3D77">
              <w:t>2.5</w:t>
            </w:r>
          </w:p>
        </w:tc>
        <w:tc>
          <w:tcPr>
            <w:tcW w:w="2454" w:type="dxa"/>
            <w:vMerge/>
            <w:vAlign w:val="center"/>
          </w:tcPr>
          <w:p w14:paraId="73D58D96" w14:textId="77777777" w:rsidR="00621A13" w:rsidRPr="007F3D77" w:rsidRDefault="00621A13" w:rsidP="009828C9">
            <w:pPr>
              <w:ind w:firstLine="0"/>
              <w:jc w:val="center"/>
            </w:pPr>
          </w:p>
        </w:tc>
      </w:tr>
      <w:tr w:rsidR="00621A13" w:rsidRPr="007F3D77" w14:paraId="2DFEB41D" w14:textId="77777777" w:rsidTr="00FC6B03">
        <w:trPr>
          <w:trHeight w:val="20"/>
        </w:trPr>
        <w:tc>
          <w:tcPr>
            <w:tcW w:w="676" w:type="dxa"/>
            <w:vMerge/>
            <w:vAlign w:val="center"/>
          </w:tcPr>
          <w:p w14:paraId="0AA37D23" w14:textId="77777777" w:rsidR="00621A13" w:rsidRPr="007F3D77" w:rsidRDefault="00621A13" w:rsidP="009828C9">
            <w:pPr>
              <w:ind w:firstLine="0"/>
              <w:jc w:val="center"/>
            </w:pPr>
          </w:p>
        </w:tc>
        <w:tc>
          <w:tcPr>
            <w:tcW w:w="2013" w:type="dxa"/>
            <w:vMerge/>
            <w:vAlign w:val="center"/>
          </w:tcPr>
          <w:p w14:paraId="3D046681" w14:textId="77777777" w:rsidR="00621A13" w:rsidRPr="007F3D77" w:rsidRDefault="00621A13" w:rsidP="009828C9">
            <w:pPr>
              <w:ind w:firstLine="0"/>
              <w:jc w:val="center"/>
            </w:pPr>
          </w:p>
        </w:tc>
        <w:tc>
          <w:tcPr>
            <w:tcW w:w="3515" w:type="dxa"/>
            <w:vAlign w:val="center"/>
          </w:tcPr>
          <w:p w14:paraId="6CDD44F1" w14:textId="5CCD252A" w:rsidR="00621A13" w:rsidRPr="007F3D77" w:rsidRDefault="00621A13" w:rsidP="009828C9">
            <w:pPr>
              <w:ind w:firstLine="0"/>
            </w:pPr>
            <w:r w:rsidRPr="007F3D77">
              <w:t>2.1.3. Áp dụng được kỹ năng số vào các hoạt động nghề nghiệp ngành Giáo dục Mầm non</w:t>
            </w:r>
          </w:p>
        </w:tc>
        <w:tc>
          <w:tcPr>
            <w:tcW w:w="4529" w:type="dxa"/>
            <w:vAlign w:val="center"/>
          </w:tcPr>
          <w:p w14:paraId="7FAAC8D5" w14:textId="77777777" w:rsidR="00621A13" w:rsidRPr="007F3D77" w:rsidRDefault="00621A13" w:rsidP="009828C9">
            <w:pPr>
              <w:ind w:firstLine="0"/>
            </w:pPr>
            <w:r w:rsidRPr="007F3D77">
              <w:t>2.1.3.1. Áp dụng được kỹ năng số trong quá trình ứng dụng các phương tiện dạy học hiện đại trong Giáo dục mầm non.</w:t>
            </w:r>
          </w:p>
        </w:tc>
        <w:tc>
          <w:tcPr>
            <w:tcW w:w="1297" w:type="dxa"/>
            <w:vAlign w:val="center"/>
          </w:tcPr>
          <w:p w14:paraId="55E79A2D" w14:textId="77777777" w:rsidR="00621A13" w:rsidRPr="007F3D77" w:rsidRDefault="00621A13" w:rsidP="009828C9">
            <w:pPr>
              <w:ind w:firstLine="0"/>
              <w:jc w:val="center"/>
            </w:pPr>
            <w:r w:rsidRPr="007F3D77">
              <w:t>2.5</w:t>
            </w:r>
          </w:p>
        </w:tc>
        <w:tc>
          <w:tcPr>
            <w:tcW w:w="2454" w:type="dxa"/>
            <w:vMerge w:val="restart"/>
            <w:vAlign w:val="center"/>
          </w:tcPr>
          <w:p w14:paraId="3112817F" w14:textId="77777777" w:rsidR="00621A13" w:rsidRPr="007F3D77" w:rsidRDefault="00621A13" w:rsidP="009828C9">
            <w:pPr>
              <w:ind w:firstLine="0"/>
              <w:jc w:val="center"/>
            </w:pPr>
          </w:p>
        </w:tc>
      </w:tr>
      <w:tr w:rsidR="00621A13" w:rsidRPr="007F3D77" w14:paraId="46A2D490" w14:textId="77777777" w:rsidTr="00FC6B03">
        <w:trPr>
          <w:trHeight w:val="20"/>
        </w:trPr>
        <w:tc>
          <w:tcPr>
            <w:tcW w:w="676" w:type="dxa"/>
            <w:vMerge/>
            <w:vAlign w:val="center"/>
          </w:tcPr>
          <w:p w14:paraId="1F50813F" w14:textId="77777777" w:rsidR="00621A13" w:rsidRPr="007F3D77" w:rsidRDefault="00621A13" w:rsidP="009828C9">
            <w:pPr>
              <w:ind w:firstLine="0"/>
              <w:jc w:val="center"/>
            </w:pPr>
          </w:p>
        </w:tc>
        <w:tc>
          <w:tcPr>
            <w:tcW w:w="2013" w:type="dxa"/>
            <w:vMerge/>
            <w:vAlign w:val="center"/>
          </w:tcPr>
          <w:p w14:paraId="6E7B1704" w14:textId="77777777" w:rsidR="00621A13" w:rsidRPr="007F3D77" w:rsidRDefault="00621A13" w:rsidP="009828C9">
            <w:pPr>
              <w:ind w:firstLine="0"/>
              <w:jc w:val="center"/>
            </w:pPr>
          </w:p>
        </w:tc>
        <w:tc>
          <w:tcPr>
            <w:tcW w:w="3515" w:type="dxa"/>
            <w:vAlign w:val="center"/>
          </w:tcPr>
          <w:p w14:paraId="032ED916" w14:textId="77777777" w:rsidR="00621A13" w:rsidRPr="007F3D77" w:rsidRDefault="00621A13" w:rsidP="009828C9">
            <w:pPr>
              <w:ind w:firstLine="0"/>
            </w:pPr>
            <w:r w:rsidRPr="007F3D77">
              <w:t>3.2.1. Thực hiện được các chiến lược và phương thức giao tiếp trong hoạt động nghề nghiệp ngành Giáo dục Mầm non</w:t>
            </w:r>
          </w:p>
        </w:tc>
        <w:tc>
          <w:tcPr>
            <w:tcW w:w="4529" w:type="dxa"/>
            <w:vAlign w:val="center"/>
          </w:tcPr>
          <w:p w14:paraId="374AD25F" w14:textId="77777777" w:rsidR="00621A13" w:rsidRPr="007F3D77" w:rsidRDefault="00621A13" w:rsidP="009828C9">
            <w:pPr>
              <w:ind w:firstLine="0"/>
            </w:pPr>
            <w:r w:rsidRPr="007F3D77">
              <w:t xml:space="preserve">3.2.1.1. </w:t>
            </w:r>
            <w:r w:rsidRPr="007F3D77">
              <w:rPr>
                <w:highlight w:val="white"/>
              </w:rPr>
              <w:t>V</w:t>
            </w:r>
            <w:r w:rsidRPr="007F3D77">
              <w:t>ận dụng phương tiện dạy học hiện đại trong giao tiếp để tổ chức hoạt động giáo dục trẻ</w:t>
            </w:r>
          </w:p>
        </w:tc>
        <w:tc>
          <w:tcPr>
            <w:tcW w:w="1297" w:type="dxa"/>
            <w:vAlign w:val="center"/>
          </w:tcPr>
          <w:p w14:paraId="4C7554E3" w14:textId="77777777" w:rsidR="00621A13" w:rsidRPr="007F3D77" w:rsidRDefault="00621A13" w:rsidP="009828C9">
            <w:pPr>
              <w:ind w:firstLine="0"/>
              <w:jc w:val="center"/>
            </w:pPr>
            <w:r w:rsidRPr="007F3D77">
              <w:t>2.5</w:t>
            </w:r>
          </w:p>
        </w:tc>
        <w:tc>
          <w:tcPr>
            <w:tcW w:w="2454" w:type="dxa"/>
            <w:vMerge/>
            <w:vAlign w:val="center"/>
          </w:tcPr>
          <w:p w14:paraId="4C467928" w14:textId="77777777" w:rsidR="00621A13" w:rsidRPr="007F3D77" w:rsidRDefault="00621A13" w:rsidP="009828C9">
            <w:pPr>
              <w:ind w:firstLine="0"/>
              <w:jc w:val="center"/>
            </w:pPr>
          </w:p>
        </w:tc>
      </w:tr>
    </w:tbl>
    <w:p w14:paraId="6FC17AC4" w14:textId="28BFF064" w:rsidR="0078121D" w:rsidRDefault="0078121D" w:rsidP="00183765"/>
    <w:p w14:paraId="23190A03" w14:textId="77777777" w:rsidR="0078121D" w:rsidRDefault="0078121D" w:rsidP="00183765">
      <w:pPr>
        <w:sectPr w:rsidR="0078121D" w:rsidSect="00183765">
          <w:pgSz w:w="16839" w:h="11907" w:orient="landscape" w:code="9"/>
          <w:pgMar w:top="1701" w:right="1134" w:bottom="1134" w:left="1134" w:header="720" w:footer="720" w:gutter="0"/>
          <w:cols w:space="720"/>
          <w:docGrid w:linePitch="381"/>
        </w:sectPr>
      </w:pPr>
    </w:p>
    <w:p w14:paraId="7389FFF8" w14:textId="2DAEA16C" w:rsidR="00053B71" w:rsidRPr="007F3D77" w:rsidRDefault="00053B71" w:rsidP="00815C20">
      <w:pPr>
        <w:pStyle w:val="2INSONLAN"/>
        <w:spacing w:line="348" w:lineRule="auto"/>
        <w:rPr>
          <w:lang w:val="vi-VN"/>
        </w:rPr>
      </w:pPr>
      <w:bookmarkStart w:id="40" w:name="_Toc211161915"/>
      <w:bookmarkEnd w:id="38"/>
      <w:bookmarkEnd w:id="39"/>
      <w:r w:rsidRPr="007F3D77">
        <w:rPr>
          <w:bCs/>
          <w:lang w:val="vi-VN"/>
        </w:rPr>
        <w:lastRenderedPageBreak/>
        <w:t>2.</w:t>
      </w:r>
      <w:r w:rsidR="00332511">
        <w:rPr>
          <w:lang w:val="vi-VN"/>
        </w:rPr>
        <w:t>5</w:t>
      </w:r>
      <w:r w:rsidRPr="007F3D77">
        <w:rPr>
          <w:lang w:val="vi-VN"/>
        </w:rPr>
        <w:t>.</w:t>
      </w:r>
      <w:r w:rsidR="00332511">
        <w:t xml:space="preserve"> </w:t>
      </w:r>
      <w:r w:rsidRPr="007F3D77">
        <w:rPr>
          <w:lang w:val="vi-VN"/>
        </w:rPr>
        <w:t>Phương pháp giảng dạy và dạy học</w:t>
      </w:r>
      <w:bookmarkEnd w:id="40"/>
    </w:p>
    <w:p w14:paraId="102DC176" w14:textId="60C36D57" w:rsidR="00053B71" w:rsidRPr="007F3D77" w:rsidRDefault="00053B71" w:rsidP="00815C20">
      <w:pPr>
        <w:widowControl w:val="0"/>
        <w:spacing w:before="0" w:after="0" w:line="348" w:lineRule="auto"/>
        <w:rPr>
          <w:color w:val="auto"/>
          <w:lang w:val="vi-VN"/>
        </w:rPr>
      </w:pPr>
      <w:r w:rsidRPr="007F3D77">
        <w:rPr>
          <w:color w:val="auto"/>
          <w:lang w:val="vi-VN"/>
        </w:rPr>
        <w:t xml:space="preserve">Phương pháp giảng dạy và học tập yếu tố cốt lõi để định hướng người học đạt được các CĐR học phần, từ đó đạt được các CĐR của CTĐT. Chương trình đào tạo trình độ </w:t>
      </w:r>
      <w:r w:rsidR="00621A13" w:rsidRPr="007F3D77">
        <w:rPr>
          <w:color w:val="auto"/>
        </w:rPr>
        <w:t xml:space="preserve">đại học ngành </w:t>
      </w:r>
      <w:r w:rsidRPr="007F3D77">
        <w:rPr>
          <w:color w:val="auto"/>
          <w:lang w:val="vi-VN"/>
        </w:rPr>
        <w:t>Giáo dục Mầm non sử dụng các phương pháp giảng dạy và học tập được mô tả trong Bảng 3.4. Các học phần đại cương và học phần cơ sở ngành sử dụng các phương pháp giảng dạy và học tập từ 1 đến 4, các học phần chuyên ngành sử dụng các phương pháp giảng dạy và học tập còn lại.</w:t>
      </w:r>
    </w:p>
    <w:p w14:paraId="466382CA" w14:textId="2D5420BB" w:rsidR="00053B71" w:rsidRPr="007F3D77" w:rsidRDefault="00053B71" w:rsidP="00815C20">
      <w:pPr>
        <w:pStyle w:val="4INSONLAN"/>
        <w:spacing w:line="348" w:lineRule="auto"/>
        <w:ind w:right="0"/>
        <w:outlineLvl w:val="0"/>
        <w:rPr>
          <w:b w:val="0"/>
        </w:rPr>
      </w:pPr>
      <w:bookmarkStart w:id="41" w:name="_Toc149682976"/>
      <w:bookmarkStart w:id="42" w:name="_Toc172225819"/>
      <w:bookmarkStart w:id="43" w:name="_Toc211161916"/>
      <w:r w:rsidRPr="007F3D77">
        <w:t xml:space="preserve">Bảng </w:t>
      </w:r>
      <w:r w:rsidR="00332511">
        <w:rPr>
          <w:lang w:val="en-US"/>
        </w:rPr>
        <w:t>2</w:t>
      </w:r>
      <w:r w:rsidRPr="007F3D77">
        <w:t>.</w:t>
      </w:r>
      <w:r w:rsidR="00332511">
        <w:rPr>
          <w:lang w:val="en-US"/>
        </w:rPr>
        <w:t>3</w:t>
      </w:r>
      <w:r w:rsidRPr="007F3D77">
        <w:t xml:space="preserve">. </w:t>
      </w:r>
      <w:bookmarkEnd w:id="41"/>
      <w:r w:rsidRPr="007F3D77">
        <w:rPr>
          <w:b w:val="0"/>
        </w:rPr>
        <w:t>Ánh xạ giữa CĐR của CTĐT và các hoạt động giảng dạy - học tập</w:t>
      </w:r>
      <w:bookmarkEnd w:id="42"/>
      <w:bookmarkEnd w:id="43"/>
    </w:p>
    <w:tbl>
      <w:tblPr>
        <w:tblStyle w:val="TableGrid269"/>
        <w:tblW w:w="5000" w:type="pct"/>
        <w:tblCellMar>
          <w:left w:w="57" w:type="dxa"/>
          <w:right w:w="57" w:type="dxa"/>
        </w:tblCellMar>
        <w:tblLook w:val="04A0" w:firstRow="1" w:lastRow="0" w:firstColumn="1" w:lastColumn="0" w:noHBand="0" w:noVBand="1"/>
      </w:tblPr>
      <w:tblGrid>
        <w:gridCol w:w="3971"/>
        <w:gridCol w:w="578"/>
        <w:gridCol w:w="579"/>
        <w:gridCol w:w="579"/>
        <w:gridCol w:w="579"/>
        <w:gridCol w:w="579"/>
        <w:gridCol w:w="579"/>
        <w:gridCol w:w="579"/>
        <w:gridCol w:w="579"/>
        <w:gridCol w:w="584"/>
      </w:tblGrid>
      <w:tr w:rsidR="00053B71" w:rsidRPr="007F3D77" w14:paraId="1ED9E1B9" w14:textId="77777777" w:rsidTr="00671E91">
        <w:tc>
          <w:tcPr>
            <w:tcW w:w="2162" w:type="pct"/>
            <w:vMerge w:val="restart"/>
            <w:shd w:val="clear" w:color="auto" w:fill="FDE9D9"/>
            <w:vAlign w:val="center"/>
          </w:tcPr>
          <w:p w14:paraId="729D5EB0"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rPr>
            </w:pPr>
            <w:r w:rsidRPr="007F3D77">
              <w:rPr>
                <w:rFonts w:ascii="Times New Roman" w:eastAsia="Times New Roman" w:hAnsi="Times New Roman"/>
                <w:b/>
                <w:bCs/>
                <w:sz w:val="26"/>
                <w:szCs w:val="26"/>
              </w:rPr>
              <w:t>Hoạt động giảng dạy và học tập</w:t>
            </w:r>
          </w:p>
        </w:tc>
        <w:tc>
          <w:tcPr>
            <w:tcW w:w="2838" w:type="pct"/>
            <w:gridSpan w:val="9"/>
            <w:shd w:val="clear" w:color="auto" w:fill="FDE9D9"/>
          </w:tcPr>
          <w:p w14:paraId="1A4687F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CĐR</w:t>
            </w:r>
          </w:p>
        </w:tc>
      </w:tr>
      <w:tr w:rsidR="00053B71" w:rsidRPr="007F3D77" w14:paraId="5B30D979" w14:textId="77777777" w:rsidTr="00671E91">
        <w:trPr>
          <w:cantSplit/>
          <w:trHeight w:val="329"/>
        </w:trPr>
        <w:tc>
          <w:tcPr>
            <w:tcW w:w="2162" w:type="pct"/>
            <w:vMerge/>
          </w:tcPr>
          <w:p w14:paraId="27B54063" w14:textId="77777777" w:rsidR="00053B71" w:rsidRPr="007F3D77" w:rsidRDefault="00053B71" w:rsidP="00815C20">
            <w:pPr>
              <w:widowControl w:val="0"/>
              <w:autoSpaceDE w:val="0"/>
              <w:autoSpaceDN w:val="0"/>
              <w:spacing w:line="348" w:lineRule="auto"/>
              <w:rPr>
                <w:rFonts w:ascii="Times New Roman" w:hAnsi="Times New Roman"/>
                <w:sz w:val="26"/>
                <w:szCs w:val="26"/>
                <w:lang w:val="da-DK"/>
              </w:rPr>
            </w:pPr>
          </w:p>
        </w:tc>
        <w:tc>
          <w:tcPr>
            <w:tcW w:w="315" w:type="pct"/>
            <w:shd w:val="clear" w:color="auto" w:fill="FDE9D9"/>
          </w:tcPr>
          <w:p w14:paraId="6F73E90F"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1.1</w:t>
            </w:r>
          </w:p>
        </w:tc>
        <w:tc>
          <w:tcPr>
            <w:tcW w:w="315" w:type="pct"/>
            <w:shd w:val="clear" w:color="auto" w:fill="FDE9D9"/>
          </w:tcPr>
          <w:p w14:paraId="4CC0CF26"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1.2</w:t>
            </w:r>
          </w:p>
        </w:tc>
        <w:tc>
          <w:tcPr>
            <w:tcW w:w="315" w:type="pct"/>
            <w:shd w:val="clear" w:color="auto" w:fill="FDE9D9"/>
          </w:tcPr>
          <w:p w14:paraId="1BD7B175"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1.3</w:t>
            </w:r>
          </w:p>
        </w:tc>
        <w:tc>
          <w:tcPr>
            <w:tcW w:w="315" w:type="pct"/>
            <w:shd w:val="clear" w:color="auto" w:fill="FDE9D9"/>
          </w:tcPr>
          <w:p w14:paraId="3CBFA860"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2.1</w:t>
            </w:r>
          </w:p>
        </w:tc>
        <w:tc>
          <w:tcPr>
            <w:tcW w:w="315" w:type="pct"/>
            <w:shd w:val="clear" w:color="auto" w:fill="FDE9D9"/>
          </w:tcPr>
          <w:p w14:paraId="1FAB40AC"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2.2</w:t>
            </w:r>
          </w:p>
        </w:tc>
        <w:tc>
          <w:tcPr>
            <w:tcW w:w="315" w:type="pct"/>
            <w:shd w:val="clear" w:color="auto" w:fill="FDE9D9"/>
          </w:tcPr>
          <w:p w14:paraId="07DCB924"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3.1</w:t>
            </w:r>
          </w:p>
        </w:tc>
        <w:tc>
          <w:tcPr>
            <w:tcW w:w="315" w:type="pct"/>
            <w:shd w:val="clear" w:color="auto" w:fill="FDE9D9"/>
          </w:tcPr>
          <w:p w14:paraId="39B74576"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3.2</w:t>
            </w:r>
          </w:p>
        </w:tc>
        <w:tc>
          <w:tcPr>
            <w:tcW w:w="315" w:type="pct"/>
            <w:shd w:val="clear" w:color="auto" w:fill="FDE9D9"/>
          </w:tcPr>
          <w:p w14:paraId="46F0A03A"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4.1</w:t>
            </w:r>
          </w:p>
        </w:tc>
        <w:tc>
          <w:tcPr>
            <w:tcW w:w="318" w:type="pct"/>
            <w:shd w:val="clear" w:color="auto" w:fill="FDE9D9"/>
          </w:tcPr>
          <w:p w14:paraId="183F9B2D"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b/>
                <w:bCs/>
                <w:sz w:val="26"/>
                <w:szCs w:val="26"/>
                <w:lang w:val="da-DK"/>
              </w:rPr>
            </w:pPr>
            <w:r w:rsidRPr="007F3D77">
              <w:rPr>
                <w:rFonts w:ascii="Times New Roman" w:eastAsia="Times New Roman" w:hAnsi="Times New Roman"/>
                <w:b/>
                <w:bCs/>
                <w:sz w:val="26"/>
                <w:szCs w:val="26"/>
                <w:lang w:val="da-DK"/>
              </w:rPr>
              <w:t>4.2</w:t>
            </w:r>
          </w:p>
        </w:tc>
      </w:tr>
      <w:tr w:rsidR="00053B71" w:rsidRPr="007F3D77" w14:paraId="335FA3AF" w14:textId="77777777" w:rsidTr="00671E91">
        <w:tc>
          <w:tcPr>
            <w:tcW w:w="2162" w:type="pct"/>
            <w:shd w:val="clear" w:color="auto" w:fill="auto"/>
          </w:tcPr>
          <w:p w14:paraId="7C13E5C6"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Thuyết trình</w:t>
            </w:r>
          </w:p>
        </w:tc>
        <w:tc>
          <w:tcPr>
            <w:tcW w:w="315" w:type="pct"/>
            <w:shd w:val="clear" w:color="auto" w:fill="auto"/>
          </w:tcPr>
          <w:p w14:paraId="2262CF92"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43C1EA6E"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014B685D"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44EF6890"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2F8B3FAB"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0C1662E2"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51DC30D2"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0749D56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8" w:type="pct"/>
            <w:shd w:val="clear" w:color="auto" w:fill="auto"/>
          </w:tcPr>
          <w:p w14:paraId="368BFC6D"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r>
      <w:tr w:rsidR="00053B71" w:rsidRPr="007F3D77" w14:paraId="010648F8" w14:textId="77777777" w:rsidTr="00671E91">
        <w:tc>
          <w:tcPr>
            <w:tcW w:w="2162" w:type="pct"/>
            <w:shd w:val="clear" w:color="auto" w:fill="auto"/>
          </w:tcPr>
          <w:p w14:paraId="7717525A"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Vấn đáp</w:t>
            </w:r>
          </w:p>
        </w:tc>
        <w:tc>
          <w:tcPr>
            <w:tcW w:w="315" w:type="pct"/>
            <w:shd w:val="clear" w:color="auto" w:fill="auto"/>
          </w:tcPr>
          <w:p w14:paraId="54BF4878"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494C148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06BBB52B"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6A21E259"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30F56539"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5138FCF8"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124D97F4"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45CB27A8"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8" w:type="pct"/>
            <w:shd w:val="clear" w:color="auto" w:fill="auto"/>
          </w:tcPr>
          <w:p w14:paraId="1DBD44D4"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r>
      <w:tr w:rsidR="00053B71" w:rsidRPr="007F3D77" w14:paraId="47361778" w14:textId="77777777" w:rsidTr="00671E91">
        <w:tc>
          <w:tcPr>
            <w:tcW w:w="2162" w:type="pct"/>
            <w:shd w:val="clear" w:color="auto" w:fill="EAF1DD"/>
          </w:tcPr>
          <w:p w14:paraId="6929FE4D"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Hướng dẫn</w:t>
            </w:r>
          </w:p>
        </w:tc>
        <w:tc>
          <w:tcPr>
            <w:tcW w:w="315" w:type="pct"/>
            <w:shd w:val="clear" w:color="auto" w:fill="auto"/>
          </w:tcPr>
          <w:p w14:paraId="0B0DB04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272FA294"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697CCFFF"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EAF1DD"/>
          </w:tcPr>
          <w:p w14:paraId="7444475F"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EAF1DD"/>
          </w:tcPr>
          <w:p w14:paraId="7A72EA44"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EAF1DD"/>
          </w:tcPr>
          <w:p w14:paraId="25921BFB"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EAF1DD"/>
          </w:tcPr>
          <w:p w14:paraId="71482799"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EAF1DD"/>
          </w:tcPr>
          <w:p w14:paraId="78241A5B"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8" w:type="pct"/>
            <w:shd w:val="clear" w:color="auto" w:fill="EAF1DD"/>
          </w:tcPr>
          <w:p w14:paraId="1C1405FA"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r>
      <w:tr w:rsidR="00053B71" w:rsidRPr="007F3D77" w14:paraId="2F36FB69" w14:textId="77777777" w:rsidTr="00671E91">
        <w:tc>
          <w:tcPr>
            <w:tcW w:w="2162" w:type="pct"/>
            <w:shd w:val="clear" w:color="auto" w:fill="auto"/>
          </w:tcPr>
          <w:p w14:paraId="012F33A9"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Tự học</w:t>
            </w:r>
          </w:p>
        </w:tc>
        <w:tc>
          <w:tcPr>
            <w:tcW w:w="315" w:type="pct"/>
            <w:shd w:val="clear" w:color="auto" w:fill="auto"/>
          </w:tcPr>
          <w:p w14:paraId="0ADD7E70"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6E48505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673E69FD"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6074EB4C"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00739B07"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6E0F1BE7"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auto"/>
          </w:tcPr>
          <w:p w14:paraId="54AE6E3F"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auto"/>
          </w:tcPr>
          <w:p w14:paraId="42C83988"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8" w:type="pct"/>
            <w:shd w:val="clear" w:color="auto" w:fill="auto"/>
          </w:tcPr>
          <w:p w14:paraId="1653FDA9"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r>
      <w:tr w:rsidR="00053B71" w:rsidRPr="007F3D77" w14:paraId="1361E48A" w14:textId="77777777" w:rsidTr="00671E91">
        <w:tc>
          <w:tcPr>
            <w:tcW w:w="2162" w:type="pct"/>
            <w:shd w:val="clear" w:color="auto" w:fill="EAF1DD"/>
          </w:tcPr>
          <w:p w14:paraId="6B57BBC4"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Thảo luận</w:t>
            </w:r>
          </w:p>
        </w:tc>
        <w:tc>
          <w:tcPr>
            <w:tcW w:w="315" w:type="pct"/>
            <w:shd w:val="clear" w:color="auto" w:fill="auto"/>
          </w:tcPr>
          <w:p w14:paraId="1FCB392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525B624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16D54B75"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EAF1DD"/>
          </w:tcPr>
          <w:p w14:paraId="0FBC73F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EAF1DD"/>
          </w:tcPr>
          <w:p w14:paraId="4BB88D0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EAF1DD"/>
          </w:tcPr>
          <w:p w14:paraId="0206893B"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EAF1DD"/>
          </w:tcPr>
          <w:p w14:paraId="4FCB477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EAF1DD"/>
          </w:tcPr>
          <w:p w14:paraId="44809DEF"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8" w:type="pct"/>
            <w:shd w:val="clear" w:color="auto" w:fill="EAF1DD"/>
          </w:tcPr>
          <w:p w14:paraId="1537A92D"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r>
      <w:tr w:rsidR="00053B71" w:rsidRPr="007F3D77" w14:paraId="3E7860D7" w14:textId="77777777" w:rsidTr="00671E91">
        <w:tc>
          <w:tcPr>
            <w:tcW w:w="2162" w:type="pct"/>
            <w:shd w:val="clear" w:color="auto" w:fill="auto"/>
          </w:tcPr>
          <w:p w14:paraId="2D8936A9"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Thực hành</w:t>
            </w:r>
          </w:p>
        </w:tc>
        <w:tc>
          <w:tcPr>
            <w:tcW w:w="315" w:type="pct"/>
            <w:shd w:val="clear" w:color="auto" w:fill="auto"/>
          </w:tcPr>
          <w:p w14:paraId="0402B18A"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76619AD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197D8A7D"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00369E3A"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4A60CF1E"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7EF686A4"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52983A8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350993E0"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8" w:type="pct"/>
            <w:shd w:val="clear" w:color="auto" w:fill="auto"/>
          </w:tcPr>
          <w:p w14:paraId="4B7ABB8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r>
      <w:tr w:rsidR="00053B71" w:rsidRPr="007F3D77" w14:paraId="441E2066" w14:textId="77777777" w:rsidTr="00671E91">
        <w:tc>
          <w:tcPr>
            <w:tcW w:w="2162" w:type="pct"/>
            <w:shd w:val="clear" w:color="auto" w:fill="EAF1DD"/>
          </w:tcPr>
          <w:p w14:paraId="2B27E030"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Hoạt động nhóm</w:t>
            </w:r>
          </w:p>
        </w:tc>
        <w:tc>
          <w:tcPr>
            <w:tcW w:w="315" w:type="pct"/>
            <w:shd w:val="clear" w:color="auto" w:fill="EAF1DD"/>
          </w:tcPr>
          <w:p w14:paraId="33D0613D"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auto"/>
          </w:tcPr>
          <w:p w14:paraId="5C2F25CB"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17C9C546"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32A1D0D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EAF1DD"/>
          </w:tcPr>
          <w:p w14:paraId="04D4B939"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auto"/>
          </w:tcPr>
          <w:p w14:paraId="6FD26445"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755D9D7B"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EAF1DD"/>
          </w:tcPr>
          <w:p w14:paraId="236F5F9C"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8" w:type="pct"/>
            <w:shd w:val="clear" w:color="auto" w:fill="EAF1DD"/>
          </w:tcPr>
          <w:p w14:paraId="02B3BB1E"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r>
      <w:tr w:rsidR="00053B71" w:rsidRPr="007F3D77" w14:paraId="704F9B0D" w14:textId="77777777" w:rsidTr="00671E91">
        <w:tc>
          <w:tcPr>
            <w:tcW w:w="2162" w:type="pct"/>
            <w:shd w:val="clear" w:color="auto" w:fill="auto"/>
            <w:vAlign w:val="center"/>
          </w:tcPr>
          <w:p w14:paraId="52CDD33B"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Nghiên cứu tình huống</w:t>
            </w:r>
          </w:p>
        </w:tc>
        <w:tc>
          <w:tcPr>
            <w:tcW w:w="315" w:type="pct"/>
            <w:shd w:val="clear" w:color="auto" w:fill="auto"/>
            <w:vAlign w:val="center"/>
          </w:tcPr>
          <w:p w14:paraId="3D2D57AC"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auto"/>
          </w:tcPr>
          <w:p w14:paraId="0F894824"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20A13AB6"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vAlign w:val="center"/>
          </w:tcPr>
          <w:p w14:paraId="64562358"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auto"/>
          </w:tcPr>
          <w:p w14:paraId="5796CEE5"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vAlign w:val="center"/>
          </w:tcPr>
          <w:p w14:paraId="4F8BFE8F"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auto"/>
            <w:vAlign w:val="center"/>
          </w:tcPr>
          <w:p w14:paraId="48B185D8"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lang w:val="da-DK"/>
              </w:rPr>
            </w:pPr>
          </w:p>
        </w:tc>
        <w:tc>
          <w:tcPr>
            <w:tcW w:w="315" w:type="pct"/>
            <w:shd w:val="clear" w:color="auto" w:fill="auto"/>
          </w:tcPr>
          <w:p w14:paraId="5D689DC3"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8" w:type="pct"/>
            <w:shd w:val="clear" w:color="auto" w:fill="auto"/>
          </w:tcPr>
          <w:p w14:paraId="11792A1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r>
      <w:tr w:rsidR="00053B71" w:rsidRPr="007F3D77" w14:paraId="76DEC097" w14:textId="77777777" w:rsidTr="00671E91">
        <w:tc>
          <w:tcPr>
            <w:tcW w:w="2162" w:type="pct"/>
            <w:shd w:val="clear" w:color="auto" w:fill="EAF1DD"/>
          </w:tcPr>
          <w:p w14:paraId="38FC2980" w14:textId="77777777" w:rsidR="00053B71" w:rsidRPr="007F3D77" w:rsidRDefault="00053B71" w:rsidP="00815C20">
            <w:pPr>
              <w:widowControl w:val="0"/>
              <w:autoSpaceDE w:val="0"/>
              <w:autoSpaceDN w:val="0"/>
              <w:spacing w:line="348" w:lineRule="auto"/>
              <w:rPr>
                <w:rFonts w:ascii="Times New Roman" w:eastAsia="Times New Roman" w:hAnsi="Times New Roman"/>
                <w:sz w:val="26"/>
                <w:szCs w:val="26"/>
              </w:rPr>
            </w:pPr>
            <w:r w:rsidRPr="007F3D77">
              <w:rPr>
                <w:rFonts w:ascii="Times New Roman" w:eastAsia="Times New Roman" w:hAnsi="Times New Roman"/>
                <w:sz w:val="26"/>
                <w:szCs w:val="26"/>
              </w:rPr>
              <w:t>Học dựa trên dự án</w:t>
            </w:r>
          </w:p>
        </w:tc>
        <w:tc>
          <w:tcPr>
            <w:tcW w:w="315" w:type="pct"/>
            <w:shd w:val="clear" w:color="auto" w:fill="EAF1DD"/>
          </w:tcPr>
          <w:p w14:paraId="3CD0DD0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p>
        </w:tc>
        <w:tc>
          <w:tcPr>
            <w:tcW w:w="315" w:type="pct"/>
            <w:shd w:val="clear" w:color="auto" w:fill="auto"/>
          </w:tcPr>
          <w:p w14:paraId="33BB5079"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340AF505"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23668A19"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2FCCAD49"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5A2098F1"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2F984412"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5" w:type="pct"/>
            <w:shd w:val="clear" w:color="auto" w:fill="auto"/>
          </w:tcPr>
          <w:p w14:paraId="7F783D4D"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c>
          <w:tcPr>
            <w:tcW w:w="318" w:type="pct"/>
            <w:shd w:val="clear" w:color="auto" w:fill="auto"/>
          </w:tcPr>
          <w:p w14:paraId="42D4C036" w14:textId="77777777" w:rsidR="00053B71" w:rsidRPr="007F3D77" w:rsidRDefault="00053B71" w:rsidP="00815C20">
            <w:pPr>
              <w:widowControl w:val="0"/>
              <w:autoSpaceDE w:val="0"/>
              <w:autoSpaceDN w:val="0"/>
              <w:spacing w:line="348" w:lineRule="auto"/>
              <w:jc w:val="center"/>
              <w:rPr>
                <w:rFonts w:ascii="Times New Roman" w:eastAsia="Times New Roman" w:hAnsi="Times New Roman"/>
                <w:sz w:val="26"/>
                <w:szCs w:val="26"/>
              </w:rPr>
            </w:pPr>
            <w:r w:rsidRPr="007F3D77">
              <w:rPr>
                <w:rFonts w:ascii="Times New Roman" w:eastAsia="Times New Roman" w:hAnsi="Times New Roman"/>
                <w:sz w:val="26"/>
                <w:szCs w:val="26"/>
              </w:rPr>
              <w:t>x</w:t>
            </w:r>
          </w:p>
        </w:tc>
      </w:tr>
    </w:tbl>
    <w:p w14:paraId="5A8F4D0D" w14:textId="77777777" w:rsidR="00053B71" w:rsidRPr="007F3D77" w:rsidRDefault="00053B71" w:rsidP="00815C20">
      <w:pPr>
        <w:widowControl w:val="0"/>
        <w:spacing w:before="0" w:after="0" w:line="348" w:lineRule="auto"/>
        <w:rPr>
          <w:color w:val="auto"/>
          <w:lang w:val="vi-VN"/>
        </w:rPr>
      </w:pPr>
    </w:p>
    <w:p w14:paraId="468BD0A7" w14:textId="27990293" w:rsidR="00053B71" w:rsidRPr="00332511" w:rsidRDefault="00053B71" w:rsidP="00815C20">
      <w:pPr>
        <w:pStyle w:val="2INSONLAN"/>
        <w:spacing w:line="348" w:lineRule="auto"/>
        <w:outlineLvl w:val="2"/>
        <w:rPr>
          <w:i/>
          <w:lang w:val="vi-VN"/>
        </w:rPr>
      </w:pPr>
      <w:bookmarkStart w:id="44" w:name="_Toc163654759"/>
      <w:bookmarkStart w:id="45" w:name="_Toc172226021"/>
      <w:bookmarkStart w:id="46" w:name="_Toc211161917"/>
      <w:r w:rsidRPr="00332511">
        <w:rPr>
          <w:i/>
          <w:lang w:val="vi-VN"/>
        </w:rPr>
        <w:t>2.5.</w:t>
      </w:r>
      <w:r w:rsidR="000B68A0" w:rsidRPr="00332511">
        <w:rPr>
          <w:i/>
        </w:rPr>
        <w:t xml:space="preserve">1. </w:t>
      </w:r>
      <w:r w:rsidRPr="00332511">
        <w:rPr>
          <w:i/>
          <w:lang w:val="vi-VN"/>
        </w:rPr>
        <w:t>Phương pháp đánh giá kết quả học tập</w:t>
      </w:r>
      <w:bookmarkEnd w:id="44"/>
      <w:bookmarkEnd w:id="45"/>
      <w:bookmarkEnd w:id="46"/>
    </w:p>
    <w:p w14:paraId="30E8042C" w14:textId="77777777" w:rsidR="000B68A0" w:rsidRPr="007F3D77" w:rsidRDefault="000B68A0" w:rsidP="00815C20">
      <w:pPr>
        <w:widowControl w:val="0"/>
        <w:tabs>
          <w:tab w:val="left" w:pos="9360"/>
        </w:tabs>
        <w:spacing w:before="0" w:after="0" w:line="348" w:lineRule="auto"/>
        <w:rPr>
          <w:lang w:val="vi-VN"/>
        </w:rPr>
      </w:pPr>
      <w:bookmarkStart w:id="47" w:name="_Toc62042647"/>
      <w:bookmarkStart w:id="48" w:name="_Toc149682977"/>
      <w:bookmarkStart w:id="49" w:name="_Toc172225820"/>
      <w:r w:rsidRPr="007F3D77">
        <w:rPr>
          <w:lang w:val="vi-VN"/>
        </w:rPr>
        <w:t>Đánh giá kết quả học tập là hoạt động để xác định mức độ người học đạt được CĐR của các học phần và từ đó bảo đảm người học đạt được CĐR của CTĐT. Chương trình đào tạo trình độ đại học ngành GDMN đánh giá kết quả học tập của sinh viên dựa trên các văn bản của Trường Đại học Vinh và được thể hiện trong các đề cương chi tiết học phần.</w:t>
      </w:r>
    </w:p>
    <w:p w14:paraId="4FF4D20B" w14:textId="06A2D01C" w:rsidR="000B68A0" w:rsidRPr="00332511" w:rsidRDefault="000B68A0" w:rsidP="00815C20">
      <w:pPr>
        <w:spacing w:before="0" w:after="0" w:line="348" w:lineRule="auto"/>
        <w:ind w:firstLine="0"/>
        <w:rPr>
          <w:rFonts w:eastAsia="Arial"/>
          <w:bCs/>
          <w:i/>
          <w:iCs/>
          <w:lang w:val="vi-VN"/>
        </w:rPr>
      </w:pPr>
      <w:r w:rsidRPr="00332511">
        <w:rPr>
          <w:rFonts w:eastAsia="Arial"/>
          <w:bCs/>
          <w:i/>
          <w:iCs/>
        </w:rPr>
        <w:t>2.5.</w:t>
      </w:r>
      <w:r w:rsidRPr="00332511">
        <w:rPr>
          <w:rFonts w:eastAsia="Arial"/>
          <w:bCs/>
          <w:i/>
          <w:iCs/>
          <w:lang w:val="vi-VN"/>
        </w:rPr>
        <w:t>1.</w:t>
      </w:r>
      <w:r w:rsidRPr="00332511">
        <w:rPr>
          <w:rFonts w:eastAsia="Arial"/>
          <w:bCs/>
          <w:i/>
          <w:iCs/>
        </w:rPr>
        <w:t>1.</w:t>
      </w:r>
      <w:r w:rsidRPr="00332511">
        <w:rPr>
          <w:rFonts w:eastAsia="Arial"/>
          <w:bCs/>
          <w:i/>
          <w:iCs/>
          <w:lang w:val="vi-VN"/>
        </w:rPr>
        <w:t xml:space="preserve"> Tính điểm học phần</w:t>
      </w:r>
    </w:p>
    <w:p w14:paraId="7E2AC376" w14:textId="4C511C14" w:rsidR="000B68A0" w:rsidRPr="00332511" w:rsidRDefault="000B68A0" w:rsidP="00815C20">
      <w:pPr>
        <w:widowControl w:val="0"/>
        <w:tabs>
          <w:tab w:val="left" w:pos="9360"/>
        </w:tabs>
        <w:spacing w:before="0" w:after="0" w:line="348" w:lineRule="auto"/>
        <w:rPr>
          <w:spacing w:val="6"/>
          <w:lang w:val="vi-VN"/>
        </w:rPr>
      </w:pPr>
      <w:r w:rsidRPr="00332511">
        <w:rPr>
          <w:spacing w:val="6"/>
          <w:lang w:val="vi-VN"/>
        </w:rPr>
        <w:t>Quy định tính điểm học phần và điểm năng lực của chuẩn đầu ra học phần như sau:</w:t>
      </w:r>
    </w:p>
    <w:p w14:paraId="49999368" w14:textId="77777777" w:rsidR="000B68A0" w:rsidRPr="007F3D77" w:rsidRDefault="000B68A0" w:rsidP="00815C20">
      <w:pPr>
        <w:spacing w:before="0" w:after="0" w:line="348" w:lineRule="auto"/>
        <w:rPr>
          <w:lang w:val="sv-SE"/>
        </w:rPr>
      </w:pPr>
      <w:r w:rsidRPr="007F3D77">
        <w:rPr>
          <w:lang w:val="sv-SE"/>
        </w:rPr>
        <w:t>1. Điểm học phần được tổ hợp từ 02 nhóm điểm: Điểm đánh giá thường xuyên (trọng số điểm chiếm 50%) và điểm đánh giá cuối kỳ (trọng số điểm chiếm 50%); được đánh giá theo thang điểm 10; được làm tròn tới một chữ số thập phân.</w:t>
      </w:r>
    </w:p>
    <w:p w14:paraId="23B8DB45" w14:textId="77777777" w:rsidR="000B68A0" w:rsidRPr="007F3D77" w:rsidRDefault="000B68A0" w:rsidP="00815C20">
      <w:pPr>
        <w:spacing w:before="0" w:after="0" w:line="348" w:lineRule="auto"/>
        <w:rPr>
          <w:lang w:val="sv-SE"/>
        </w:rPr>
      </w:pPr>
      <w:r w:rsidRPr="007F3D77">
        <w:rPr>
          <w:lang w:val="sv-SE"/>
        </w:rPr>
        <w:lastRenderedPageBreak/>
        <w:t>a) Điểm đánh giá thường xuyên được tổ hợp từ điểm của các bài đánh giá thường xuyên với trọng số tương ứng được quy định trong đề cương học phần;</w:t>
      </w:r>
    </w:p>
    <w:p w14:paraId="05C09B6B" w14:textId="77777777" w:rsidR="000B68A0" w:rsidRPr="007F3D77" w:rsidRDefault="000B68A0" w:rsidP="00815C20">
      <w:pPr>
        <w:spacing w:before="0" w:after="0" w:line="348" w:lineRule="auto"/>
        <w:rPr>
          <w:lang w:val="sv-SE"/>
        </w:rPr>
      </w:pPr>
      <w:r w:rsidRPr="007F3D77">
        <w:rPr>
          <w:lang w:val="sv-SE"/>
        </w:rPr>
        <w:t>b) Điểm đánh giá cuối kỳ được tổ hợp từ điểm của các bài đánh giá cuối kỳ với trọng số tương ứng được quy định trong đề cương học phần.</w:t>
      </w:r>
    </w:p>
    <w:p w14:paraId="491717EF" w14:textId="77777777" w:rsidR="000B68A0" w:rsidRPr="007F3D77" w:rsidRDefault="000B68A0" w:rsidP="00815C20">
      <w:pPr>
        <w:spacing w:before="0" w:after="0" w:line="348" w:lineRule="auto"/>
        <w:rPr>
          <w:lang w:val="sv-SE"/>
        </w:rPr>
      </w:pPr>
      <w:r w:rsidRPr="007F3D77">
        <w:rPr>
          <w:lang w:val="sv-SE"/>
        </w:rPr>
        <w:t>2. Sinh viên bị cấm thi cuối kỳ nếu trong học phần đó sinh viên vi phạm một trong số các điều kiện sau đây:</w:t>
      </w:r>
    </w:p>
    <w:p w14:paraId="15FE1148" w14:textId="77777777" w:rsidR="000B68A0" w:rsidRPr="007F3D77" w:rsidRDefault="000B68A0" w:rsidP="00815C20">
      <w:pPr>
        <w:spacing w:before="0" w:after="0" w:line="348" w:lineRule="auto"/>
        <w:rPr>
          <w:lang w:val="sv-SE"/>
        </w:rPr>
      </w:pPr>
      <w:r w:rsidRPr="007F3D77">
        <w:rPr>
          <w:lang w:val="sv-SE"/>
        </w:rPr>
        <w:t>a) Không hoàn thành đủ 80% các nhiệm vụ học tập được giảng viên phân công trên hệ thống LMS như xem bài giảng eLearning, làm bài tập…</w:t>
      </w:r>
    </w:p>
    <w:p w14:paraId="4EE9A862" w14:textId="77777777" w:rsidR="000B68A0" w:rsidRPr="007F3D77" w:rsidRDefault="000B68A0" w:rsidP="00815C20">
      <w:pPr>
        <w:spacing w:before="0" w:after="0" w:line="348" w:lineRule="auto"/>
        <w:rPr>
          <w:lang w:val="sv-SE"/>
        </w:rPr>
      </w:pPr>
      <w:r w:rsidRPr="007F3D77">
        <w:rPr>
          <w:lang w:val="sv-SE"/>
        </w:rPr>
        <w:t>b) Không tham gia đủ 80% thời gian lên lớp lý thuyết hoặc 100% thời gian lên lớp thực hành;</w:t>
      </w:r>
    </w:p>
    <w:p w14:paraId="74ED9E66" w14:textId="77777777" w:rsidR="000B68A0" w:rsidRPr="007F3D77" w:rsidRDefault="000B68A0" w:rsidP="00815C20">
      <w:pPr>
        <w:spacing w:before="0" w:after="0" w:line="348" w:lineRule="auto"/>
        <w:rPr>
          <w:lang w:val="sv-SE"/>
        </w:rPr>
      </w:pPr>
      <w:r w:rsidRPr="007F3D77">
        <w:rPr>
          <w:lang w:val="sv-SE"/>
        </w:rPr>
        <w:t>c) Không có điểm đánh giá thường xuyên hoặc điểm đánh giá thường xuyên đạt 0 điểm theo thang điểm 10.</w:t>
      </w:r>
    </w:p>
    <w:p w14:paraId="5AE2B759" w14:textId="77777777" w:rsidR="000B68A0" w:rsidRPr="007F3D77" w:rsidRDefault="000B68A0" w:rsidP="00815C20">
      <w:pPr>
        <w:pStyle w:val="BodyText"/>
        <w:tabs>
          <w:tab w:val="left" w:pos="1078"/>
        </w:tabs>
        <w:spacing w:before="0" w:line="348" w:lineRule="auto"/>
        <w:rPr>
          <w:rStyle w:val="BodyTextChar1"/>
          <w:lang w:val="sv-SE" w:eastAsia="vi-VN"/>
        </w:rPr>
      </w:pPr>
      <w:r w:rsidRPr="007F3D77">
        <w:rPr>
          <w:rStyle w:val="BodyTextChar1"/>
          <w:lang w:val="sv-SE" w:eastAsia="vi-VN"/>
        </w:rPr>
        <w:t>3. Sinh viên phải nhận điểm F cho học phần nếu bị cấm thi cuối kỳ hoặc điểm đánh giá cuối kỳ của học phần đó bị điểm 0 hoặc có điểm học phần dưới 4 (thang điểm 10) theo khoản 4 của Điều này.</w:t>
      </w:r>
    </w:p>
    <w:p w14:paraId="46A0BAC2" w14:textId="77777777" w:rsidR="000B68A0" w:rsidRPr="007F3D77" w:rsidRDefault="000B68A0" w:rsidP="00815C20">
      <w:pPr>
        <w:pStyle w:val="BodyText"/>
        <w:tabs>
          <w:tab w:val="left" w:pos="1078"/>
        </w:tabs>
        <w:spacing w:before="0" w:line="348" w:lineRule="auto"/>
        <w:rPr>
          <w:rStyle w:val="BodyTextChar1"/>
          <w:lang w:val="sv-SE" w:eastAsia="vi-VN"/>
        </w:rPr>
      </w:pPr>
      <w:r w:rsidRPr="007F3D77">
        <w:rPr>
          <w:rStyle w:val="BodyTextChar1"/>
          <w:lang w:val="sv-SE" w:eastAsia="vi-VN"/>
        </w:rPr>
        <w:t>4. Nguyên tắc quy đổi điểm học phần</w:t>
      </w:r>
    </w:p>
    <w:p w14:paraId="1F296DC2" w14:textId="77777777" w:rsidR="000B68A0" w:rsidRPr="007F3D77" w:rsidRDefault="000B68A0" w:rsidP="00815C20">
      <w:pPr>
        <w:pStyle w:val="BodyText"/>
        <w:tabs>
          <w:tab w:val="left" w:pos="1078"/>
        </w:tabs>
        <w:spacing w:before="0" w:line="348" w:lineRule="auto"/>
        <w:rPr>
          <w:rStyle w:val="BodyTextChar1"/>
          <w:lang w:val="sv-SE" w:eastAsia="vi-VN"/>
        </w:rPr>
      </w:pPr>
      <w:r w:rsidRPr="007F3D77">
        <w:rPr>
          <w:rStyle w:val="BodyTextChar1"/>
          <w:lang w:val="sv-SE" w:eastAsia="vi-VN"/>
        </w:rPr>
        <w:t>a) Quy đổi điểm từ thang điểm 10 sang điểm chữ và thang điểm 4 như sau: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1"/>
        <w:gridCol w:w="2232"/>
        <w:gridCol w:w="2231"/>
        <w:gridCol w:w="2232"/>
      </w:tblGrid>
      <w:tr w:rsidR="000B68A0" w:rsidRPr="007F3D77" w14:paraId="1B4F9FD2" w14:textId="77777777" w:rsidTr="0078121D">
        <w:trPr>
          <w:trHeight w:val="392"/>
          <w:jc w:val="center"/>
        </w:trPr>
        <w:tc>
          <w:tcPr>
            <w:tcW w:w="2231" w:type="dxa"/>
            <w:vAlign w:val="center"/>
          </w:tcPr>
          <w:p w14:paraId="136477AF" w14:textId="77777777" w:rsidR="000B68A0" w:rsidRPr="007F3D77" w:rsidRDefault="000B68A0" w:rsidP="00815C20">
            <w:pPr>
              <w:spacing w:before="0" w:after="0" w:line="348" w:lineRule="auto"/>
              <w:ind w:firstLine="0"/>
              <w:jc w:val="center"/>
              <w:rPr>
                <w:b/>
              </w:rPr>
            </w:pPr>
            <w:r w:rsidRPr="007F3D77">
              <w:rPr>
                <w:b/>
              </w:rPr>
              <w:t>Thang điểm 10</w:t>
            </w:r>
          </w:p>
        </w:tc>
        <w:tc>
          <w:tcPr>
            <w:tcW w:w="2232" w:type="dxa"/>
            <w:vAlign w:val="center"/>
          </w:tcPr>
          <w:p w14:paraId="10501DA3" w14:textId="77777777" w:rsidR="000B68A0" w:rsidRPr="007F3D77" w:rsidRDefault="000B68A0" w:rsidP="00815C20">
            <w:pPr>
              <w:spacing w:before="0" w:after="0" w:line="348" w:lineRule="auto"/>
              <w:ind w:firstLine="0"/>
              <w:jc w:val="center"/>
              <w:rPr>
                <w:b/>
              </w:rPr>
            </w:pPr>
            <w:r w:rsidRPr="007F3D77">
              <w:rPr>
                <w:b/>
              </w:rPr>
              <w:t>Điểm chữ</w:t>
            </w:r>
          </w:p>
        </w:tc>
        <w:tc>
          <w:tcPr>
            <w:tcW w:w="2231" w:type="dxa"/>
            <w:vAlign w:val="center"/>
          </w:tcPr>
          <w:p w14:paraId="6C8DBE5E" w14:textId="77777777" w:rsidR="000B68A0" w:rsidRPr="007F3D77" w:rsidRDefault="000B68A0" w:rsidP="00815C20">
            <w:pPr>
              <w:spacing w:before="0" w:after="0" w:line="348" w:lineRule="auto"/>
              <w:ind w:firstLine="0"/>
              <w:jc w:val="center"/>
              <w:rPr>
                <w:b/>
              </w:rPr>
            </w:pPr>
            <w:r w:rsidRPr="007F3D77">
              <w:rPr>
                <w:b/>
              </w:rPr>
              <w:t>Thang điểm 4</w:t>
            </w:r>
          </w:p>
        </w:tc>
        <w:tc>
          <w:tcPr>
            <w:tcW w:w="2232" w:type="dxa"/>
          </w:tcPr>
          <w:p w14:paraId="14CD1948" w14:textId="77777777" w:rsidR="000B68A0" w:rsidRPr="007F3D77" w:rsidRDefault="000B68A0" w:rsidP="00815C20">
            <w:pPr>
              <w:spacing w:before="0" w:after="0" w:line="348" w:lineRule="auto"/>
              <w:ind w:firstLine="0"/>
              <w:jc w:val="center"/>
              <w:rPr>
                <w:b/>
              </w:rPr>
            </w:pPr>
            <w:r w:rsidRPr="007F3D77">
              <w:rPr>
                <w:b/>
              </w:rPr>
              <w:t>Đạt/Không đạt</w:t>
            </w:r>
          </w:p>
        </w:tc>
      </w:tr>
      <w:tr w:rsidR="000B68A0" w:rsidRPr="007F3D77" w14:paraId="281FAC84" w14:textId="77777777" w:rsidTr="0078121D">
        <w:trPr>
          <w:jc w:val="center"/>
        </w:trPr>
        <w:tc>
          <w:tcPr>
            <w:tcW w:w="2231" w:type="dxa"/>
          </w:tcPr>
          <w:p w14:paraId="58B30BC3" w14:textId="77777777" w:rsidR="000B68A0" w:rsidRPr="007F3D77" w:rsidRDefault="000B68A0" w:rsidP="00815C20">
            <w:pPr>
              <w:spacing w:before="0" w:after="0" w:line="348" w:lineRule="auto"/>
              <w:ind w:firstLine="0"/>
              <w:jc w:val="center"/>
            </w:pPr>
            <w:r w:rsidRPr="007F3D77">
              <w:rPr>
                <w:lang w:bidi="he-IL"/>
              </w:rPr>
              <w:t>8,5 - 10,0</w:t>
            </w:r>
          </w:p>
        </w:tc>
        <w:tc>
          <w:tcPr>
            <w:tcW w:w="2232" w:type="dxa"/>
          </w:tcPr>
          <w:p w14:paraId="67D714D3" w14:textId="77777777" w:rsidR="000B68A0" w:rsidRPr="007F3D77" w:rsidRDefault="000B68A0" w:rsidP="00815C20">
            <w:pPr>
              <w:spacing w:before="0" w:after="0" w:line="348" w:lineRule="auto"/>
              <w:ind w:firstLine="0"/>
              <w:jc w:val="center"/>
            </w:pPr>
            <w:r w:rsidRPr="007F3D77">
              <w:rPr>
                <w:lang w:bidi="he-IL"/>
              </w:rPr>
              <w:t xml:space="preserve"> A</w:t>
            </w:r>
          </w:p>
        </w:tc>
        <w:tc>
          <w:tcPr>
            <w:tcW w:w="2231" w:type="dxa"/>
          </w:tcPr>
          <w:p w14:paraId="4146CC74" w14:textId="77777777" w:rsidR="000B68A0" w:rsidRPr="007F3D77" w:rsidRDefault="000B68A0" w:rsidP="00815C20">
            <w:pPr>
              <w:spacing w:before="0" w:after="0" w:line="348" w:lineRule="auto"/>
              <w:ind w:firstLine="0"/>
              <w:jc w:val="center"/>
            </w:pPr>
            <w:r w:rsidRPr="007F3D77">
              <w:t>4</w:t>
            </w:r>
          </w:p>
        </w:tc>
        <w:tc>
          <w:tcPr>
            <w:tcW w:w="2232" w:type="dxa"/>
          </w:tcPr>
          <w:p w14:paraId="541E43E6" w14:textId="77777777" w:rsidR="000B68A0" w:rsidRPr="007F3D77" w:rsidRDefault="000B68A0" w:rsidP="00815C20">
            <w:pPr>
              <w:spacing w:before="0" w:after="0" w:line="348" w:lineRule="auto"/>
              <w:ind w:firstLine="0"/>
              <w:jc w:val="center"/>
            </w:pPr>
            <w:r w:rsidRPr="007F3D77">
              <w:t>Đạt</w:t>
            </w:r>
          </w:p>
        </w:tc>
      </w:tr>
      <w:tr w:rsidR="000B68A0" w:rsidRPr="007F3D77" w14:paraId="69F3665C" w14:textId="77777777" w:rsidTr="0078121D">
        <w:trPr>
          <w:jc w:val="center"/>
        </w:trPr>
        <w:tc>
          <w:tcPr>
            <w:tcW w:w="2231" w:type="dxa"/>
          </w:tcPr>
          <w:p w14:paraId="622A1540" w14:textId="77777777" w:rsidR="000B68A0" w:rsidRPr="007F3D77" w:rsidRDefault="000B68A0" w:rsidP="00815C20">
            <w:pPr>
              <w:spacing w:before="0" w:after="0" w:line="348" w:lineRule="auto"/>
              <w:ind w:firstLine="0"/>
              <w:jc w:val="center"/>
            </w:pPr>
            <w:r w:rsidRPr="007F3D77">
              <w:t>8,0 - 8,4</w:t>
            </w:r>
          </w:p>
        </w:tc>
        <w:tc>
          <w:tcPr>
            <w:tcW w:w="2232" w:type="dxa"/>
          </w:tcPr>
          <w:p w14:paraId="037E152A" w14:textId="781A269C" w:rsidR="000B68A0" w:rsidRPr="007F3D77" w:rsidRDefault="009828C9" w:rsidP="00815C20">
            <w:pPr>
              <w:spacing w:before="0" w:after="0" w:line="348" w:lineRule="auto"/>
              <w:ind w:firstLine="0"/>
              <w:jc w:val="center"/>
            </w:pPr>
            <w:r>
              <w:t xml:space="preserve"> </w:t>
            </w:r>
            <w:r w:rsidR="000B68A0" w:rsidRPr="007F3D77">
              <w:t>B+</w:t>
            </w:r>
          </w:p>
        </w:tc>
        <w:tc>
          <w:tcPr>
            <w:tcW w:w="2231" w:type="dxa"/>
          </w:tcPr>
          <w:p w14:paraId="16FEA8BA" w14:textId="77777777" w:rsidR="000B68A0" w:rsidRPr="007F3D77" w:rsidRDefault="000B68A0" w:rsidP="00815C20">
            <w:pPr>
              <w:spacing w:before="0" w:after="0" w:line="348" w:lineRule="auto"/>
              <w:ind w:firstLine="0"/>
              <w:jc w:val="center"/>
            </w:pPr>
            <w:r w:rsidRPr="007F3D77">
              <w:t>3,5</w:t>
            </w:r>
          </w:p>
        </w:tc>
        <w:tc>
          <w:tcPr>
            <w:tcW w:w="2232" w:type="dxa"/>
          </w:tcPr>
          <w:p w14:paraId="429BB173" w14:textId="77777777" w:rsidR="000B68A0" w:rsidRPr="007F3D77" w:rsidRDefault="000B68A0" w:rsidP="00815C20">
            <w:pPr>
              <w:spacing w:before="0" w:after="0" w:line="348" w:lineRule="auto"/>
              <w:ind w:firstLine="0"/>
              <w:jc w:val="center"/>
            </w:pPr>
            <w:r w:rsidRPr="007F3D77">
              <w:t>Đạt</w:t>
            </w:r>
          </w:p>
        </w:tc>
      </w:tr>
      <w:tr w:rsidR="000B68A0" w:rsidRPr="007F3D77" w14:paraId="79775A99" w14:textId="77777777" w:rsidTr="0078121D">
        <w:trPr>
          <w:jc w:val="center"/>
        </w:trPr>
        <w:tc>
          <w:tcPr>
            <w:tcW w:w="2231" w:type="dxa"/>
          </w:tcPr>
          <w:p w14:paraId="39AAD29B" w14:textId="77777777" w:rsidR="000B68A0" w:rsidRPr="007F3D77" w:rsidRDefault="000B68A0" w:rsidP="00815C20">
            <w:pPr>
              <w:spacing w:before="0" w:after="0" w:line="348" w:lineRule="auto"/>
              <w:ind w:firstLine="0"/>
              <w:jc w:val="center"/>
            </w:pPr>
            <w:r w:rsidRPr="007F3D77">
              <w:t>7,0 - 7,9</w:t>
            </w:r>
          </w:p>
        </w:tc>
        <w:tc>
          <w:tcPr>
            <w:tcW w:w="2232" w:type="dxa"/>
          </w:tcPr>
          <w:p w14:paraId="695E4F76" w14:textId="77777777" w:rsidR="000B68A0" w:rsidRPr="007F3D77" w:rsidRDefault="000B68A0" w:rsidP="00815C20">
            <w:pPr>
              <w:spacing w:before="0" w:after="0" w:line="348" w:lineRule="auto"/>
              <w:ind w:firstLine="0"/>
              <w:jc w:val="center"/>
            </w:pPr>
            <w:r w:rsidRPr="007F3D77">
              <w:t>B</w:t>
            </w:r>
          </w:p>
        </w:tc>
        <w:tc>
          <w:tcPr>
            <w:tcW w:w="2231" w:type="dxa"/>
          </w:tcPr>
          <w:p w14:paraId="621B42D3" w14:textId="77777777" w:rsidR="000B68A0" w:rsidRPr="007F3D77" w:rsidRDefault="000B68A0" w:rsidP="00815C20">
            <w:pPr>
              <w:spacing w:before="0" w:after="0" w:line="348" w:lineRule="auto"/>
              <w:ind w:firstLine="0"/>
              <w:jc w:val="center"/>
            </w:pPr>
            <w:r w:rsidRPr="007F3D77">
              <w:t>3</w:t>
            </w:r>
          </w:p>
        </w:tc>
        <w:tc>
          <w:tcPr>
            <w:tcW w:w="2232" w:type="dxa"/>
          </w:tcPr>
          <w:p w14:paraId="4ADF7424" w14:textId="77777777" w:rsidR="000B68A0" w:rsidRPr="007F3D77" w:rsidRDefault="000B68A0" w:rsidP="00815C20">
            <w:pPr>
              <w:spacing w:before="0" w:after="0" w:line="348" w:lineRule="auto"/>
              <w:ind w:firstLine="0"/>
              <w:jc w:val="center"/>
            </w:pPr>
            <w:r w:rsidRPr="007F3D77">
              <w:t>Đạt</w:t>
            </w:r>
          </w:p>
        </w:tc>
      </w:tr>
      <w:tr w:rsidR="000B68A0" w:rsidRPr="007F3D77" w14:paraId="717FB3E9" w14:textId="77777777" w:rsidTr="0078121D">
        <w:trPr>
          <w:jc w:val="center"/>
        </w:trPr>
        <w:tc>
          <w:tcPr>
            <w:tcW w:w="2231" w:type="dxa"/>
          </w:tcPr>
          <w:p w14:paraId="72DB9165" w14:textId="77777777" w:rsidR="000B68A0" w:rsidRPr="007F3D77" w:rsidRDefault="000B68A0" w:rsidP="00815C20">
            <w:pPr>
              <w:spacing w:before="0" w:after="0" w:line="348" w:lineRule="auto"/>
              <w:ind w:firstLine="0"/>
              <w:jc w:val="center"/>
            </w:pPr>
            <w:r w:rsidRPr="007F3D77">
              <w:t>6,5 - 6,9</w:t>
            </w:r>
          </w:p>
        </w:tc>
        <w:tc>
          <w:tcPr>
            <w:tcW w:w="2232" w:type="dxa"/>
          </w:tcPr>
          <w:p w14:paraId="6C65CC98" w14:textId="51102692" w:rsidR="000B68A0" w:rsidRPr="007F3D77" w:rsidRDefault="009828C9" w:rsidP="00815C20">
            <w:pPr>
              <w:spacing w:before="0" w:after="0" w:line="348" w:lineRule="auto"/>
              <w:ind w:firstLine="0"/>
              <w:jc w:val="center"/>
            </w:pPr>
            <w:r>
              <w:t xml:space="preserve"> </w:t>
            </w:r>
            <w:r w:rsidR="000B68A0" w:rsidRPr="007F3D77">
              <w:t>C+</w:t>
            </w:r>
          </w:p>
        </w:tc>
        <w:tc>
          <w:tcPr>
            <w:tcW w:w="2231" w:type="dxa"/>
          </w:tcPr>
          <w:p w14:paraId="1866DBA2" w14:textId="77777777" w:rsidR="000B68A0" w:rsidRPr="007F3D77" w:rsidRDefault="000B68A0" w:rsidP="00815C20">
            <w:pPr>
              <w:spacing w:before="0" w:after="0" w:line="348" w:lineRule="auto"/>
              <w:ind w:firstLine="0"/>
              <w:jc w:val="center"/>
            </w:pPr>
            <w:r w:rsidRPr="007F3D77">
              <w:t>2,5</w:t>
            </w:r>
          </w:p>
        </w:tc>
        <w:tc>
          <w:tcPr>
            <w:tcW w:w="2232" w:type="dxa"/>
          </w:tcPr>
          <w:p w14:paraId="3D04856E" w14:textId="77777777" w:rsidR="000B68A0" w:rsidRPr="007F3D77" w:rsidRDefault="000B68A0" w:rsidP="00815C20">
            <w:pPr>
              <w:spacing w:before="0" w:after="0" w:line="348" w:lineRule="auto"/>
              <w:ind w:firstLine="0"/>
              <w:jc w:val="center"/>
            </w:pPr>
            <w:r w:rsidRPr="007F3D77">
              <w:t>Đạt</w:t>
            </w:r>
          </w:p>
        </w:tc>
      </w:tr>
      <w:tr w:rsidR="000B68A0" w:rsidRPr="007F3D77" w14:paraId="1C91F99F" w14:textId="77777777" w:rsidTr="0078121D">
        <w:trPr>
          <w:jc w:val="center"/>
        </w:trPr>
        <w:tc>
          <w:tcPr>
            <w:tcW w:w="2231" w:type="dxa"/>
          </w:tcPr>
          <w:p w14:paraId="4B25E183" w14:textId="77777777" w:rsidR="000B68A0" w:rsidRPr="007F3D77" w:rsidRDefault="000B68A0" w:rsidP="00815C20">
            <w:pPr>
              <w:spacing w:before="0" w:after="0" w:line="348" w:lineRule="auto"/>
              <w:ind w:firstLine="0"/>
              <w:jc w:val="center"/>
            </w:pPr>
            <w:r w:rsidRPr="007F3D77">
              <w:t>5,5 - 6,4</w:t>
            </w:r>
          </w:p>
        </w:tc>
        <w:tc>
          <w:tcPr>
            <w:tcW w:w="2232" w:type="dxa"/>
          </w:tcPr>
          <w:p w14:paraId="07493FC7" w14:textId="77777777" w:rsidR="000B68A0" w:rsidRPr="007F3D77" w:rsidRDefault="000B68A0" w:rsidP="00815C20">
            <w:pPr>
              <w:spacing w:before="0" w:after="0" w:line="348" w:lineRule="auto"/>
              <w:ind w:firstLine="0"/>
              <w:jc w:val="center"/>
            </w:pPr>
            <w:r w:rsidRPr="007F3D77">
              <w:t>C</w:t>
            </w:r>
          </w:p>
        </w:tc>
        <w:tc>
          <w:tcPr>
            <w:tcW w:w="2231" w:type="dxa"/>
          </w:tcPr>
          <w:p w14:paraId="202058F6" w14:textId="77777777" w:rsidR="000B68A0" w:rsidRPr="007F3D77" w:rsidRDefault="000B68A0" w:rsidP="00815C20">
            <w:pPr>
              <w:spacing w:before="0" w:after="0" w:line="348" w:lineRule="auto"/>
              <w:ind w:firstLine="0"/>
              <w:jc w:val="center"/>
            </w:pPr>
            <w:r w:rsidRPr="007F3D77">
              <w:t>2</w:t>
            </w:r>
          </w:p>
        </w:tc>
        <w:tc>
          <w:tcPr>
            <w:tcW w:w="2232" w:type="dxa"/>
          </w:tcPr>
          <w:p w14:paraId="14019A87" w14:textId="77777777" w:rsidR="000B68A0" w:rsidRPr="007F3D77" w:rsidRDefault="000B68A0" w:rsidP="00815C20">
            <w:pPr>
              <w:spacing w:before="0" w:after="0" w:line="348" w:lineRule="auto"/>
              <w:ind w:firstLine="0"/>
              <w:jc w:val="center"/>
            </w:pPr>
            <w:r w:rsidRPr="007F3D77">
              <w:t>Đạt</w:t>
            </w:r>
          </w:p>
        </w:tc>
      </w:tr>
      <w:tr w:rsidR="000B68A0" w:rsidRPr="007F3D77" w14:paraId="0E8209F2" w14:textId="77777777" w:rsidTr="0078121D">
        <w:trPr>
          <w:jc w:val="center"/>
        </w:trPr>
        <w:tc>
          <w:tcPr>
            <w:tcW w:w="2231" w:type="dxa"/>
          </w:tcPr>
          <w:p w14:paraId="272214AA" w14:textId="77777777" w:rsidR="000B68A0" w:rsidRPr="007F3D77" w:rsidRDefault="000B68A0" w:rsidP="00815C20">
            <w:pPr>
              <w:spacing w:before="0" w:after="0" w:line="348" w:lineRule="auto"/>
              <w:ind w:firstLine="0"/>
              <w:jc w:val="center"/>
            </w:pPr>
            <w:r w:rsidRPr="007F3D77">
              <w:t>5,0 - 5,4</w:t>
            </w:r>
          </w:p>
        </w:tc>
        <w:tc>
          <w:tcPr>
            <w:tcW w:w="2232" w:type="dxa"/>
          </w:tcPr>
          <w:p w14:paraId="617F97AC" w14:textId="0C1AFAC8" w:rsidR="000B68A0" w:rsidRPr="007F3D77" w:rsidRDefault="009828C9" w:rsidP="00815C20">
            <w:pPr>
              <w:spacing w:before="0" w:after="0" w:line="348" w:lineRule="auto"/>
              <w:ind w:firstLine="0"/>
              <w:jc w:val="center"/>
            </w:pPr>
            <w:r>
              <w:t xml:space="preserve"> </w:t>
            </w:r>
            <w:r w:rsidR="000B68A0" w:rsidRPr="007F3D77">
              <w:t>D+</w:t>
            </w:r>
          </w:p>
        </w:tc>
        <w:tc>
          <w:tcPr>
            <w:tcW w:w="2231" w:type="dxa"/>
          </w:tcPr>
          <w:p w14:paraId="76EA7A1F" w14:textId="77777777" w:rsidR="000B68A0" w:rsidRPr="007F3D77" w:rsidRDefault="000B68A0" w:rsidP="00815C20">
            <w:pPr>
              <w:spacing w:before="0" w:after="0" w:line="348" w:lineRule="auto"/>
              <w:ind w:firstLine="0"/>
              <w:jc w:val="center"/>
            </w:pPr>
            <w:r w:rsidRPr="007F3D77">
              <w:t>1,5</w:t>
            </w:r>
          </w:p>
        </w:tc>
        <w:tc>
          <w:tcPr>
            <w:tcW w:w="2232" w:type="dxa"/>
          </w:tcPr>
          <w:p w14:paraId="1C5BF2E5" w14:textId="77777777" w:rsidR="000B68A0" w:rsidRPr="007F3D77" w:rsidRDefault="000B68A0" w:rsidP="00815C20">
            <w:pPr>
              <w:spacing w:before="0" w:after="0" w:line="348" w:lineRule="auto"/>
              <w:ind w:firstLine="0"/>
              <w:jc w:val="center"/>
            </w:pPr>
            <w:r w:rsidRPr="007F3D77">
              <w:t>Đạt</w:t>
            </w:r>
          </w:p>
        </w:tc>
      </w:tr>
      <w:tr w:rsidR="000B68A0" w:rsidRPr="007F3D77" w14:paraId="4B8C9F42" w14:textId="77777777" w:rsidTr="0078121D">
        <w:trPr>
          <w:jc w:val="center"/>
        </w:trPr>
        <w:tc>
          <w:tcPr>
            <w:tcW w:w="2231" w:type="dxa"/>
          </w:tcPr>
          <w:p w14:paraId="2DC438B8" w14:textId="77777777" w:rsidR="000B68A0" w:rsidRPr="007F3D77" w:rsidRDefault="000B68A0" w:rsidP="00815C20">
            <w:pPr>
              <w:spacing w:before="0" w:after="0" w:line="348" w:lineRule="auto"/>
              <w:ind w:firstLine="0"/>
              <w:jc w:val="center"/>
            </w:pPr>
            <w:r w:rsidRPr="007F3D77">
              <w:t>4,0 - 4,9</w:t>
            </w:r>
          </w:p>
        </w:tc>
        <w:tc>
          <w:tcPr>
            <w:tcW w:w="2232" w:type="dxa"/>
          </w:tcPr>
          <w:p w14:paraId="5BC0C056" w14:textId="77777777" w:rsidR="000B68A0" w:rsidRPr="007F3D77" w:rsidRDefault="000B68A0" w:rsidP="00815C20">
            <w:pPr>
              <w:spacing w:before="0" w:after="0" w:line="348" w:lineRule="auto"/>
              <w:ind w:firstLine="0"/>
              <w:jc w:val="center"/>
            </w:pPr>
            <w:r w:rsidRPr="007F3D77">
              <w:t>D</w:t>
            </w:r>
          </w:p>
        </w:tc>
        <w:tc>
          <w:tcPr>
            <w:tcW w:w="2231" w:type="dxa"/>
          </w:tcPr>
          <w:p w14:paraId="0C9F86C0" w14:textId="77777777" w:rsidR="000B68A0" w:rsidRPr="007F3D77" w:rsidRDefault="000B68A0" w:rsidP="00815C20">
            <w:pPr>
              <w:spacing w:before="0" w:after="0" w:line="348" w:lineRule="auto"/>
              <w:ind w:firstLine="0"/>
              <w:jc w:val="center"/>
            </w:pPr>
            <w:r w:rsidRPr="007F3D77">
              <w:t>1</w:t>
            </w:r>
          </w:p>
        </w:tc>
        <w:tc>
          <w:tcPr>
            <w:tcW w:w="2232" w:type="dxa"/>
          </w:tcPr>
          <w:p w14:paraId="5F012F9E" w14:textId="77777777" w:rsidR="000B68A0" w:rsidRPr="007F3D77" w:rsidRDefault="000B68A0" w:rsidP="00815C20">
            <w:pPr>
              <w:spacing w:before="0" w:after="0" w:line="348" w:lineRule="auto"/>
              <w:ind w:firstLine="0"/>
              <w:jc w:val="center"/>
            </w:pPr>
            <w:r w:rsidRPr="007F3D77">
              <w:t>Đạt</w:t>
            </w:r>
          </w:p>
        </w:tc>
      </w:tr>
      <w:tr w:rsidR="000B68A0" w:rsidRPr="007F3D77" w14:paraId="55050E36" w14:textId="77777777" w:rsidTr="0078121D">
        <w:trPr>
          <w:jc w:val="center"/>
        </w:trPr>
        <w:tc>
          <w:tcPr>
            <w:tcW w:w="2231" w:type="dxa"/>
          </w:tcPr>
          <w:p w14:paraId="6CC67F2A" w14:textId="77777777" w:rsidR="000B68A0" w:rsidRPr="007F3D77" w:rsidRDefault="000B68A0" w:rsidP="00815C20">
            <w:pPr>
              <w:spacing w:before="0" w:after="0" w:line="348" w:lineRule="auto"/>
              <w:ind w:firstLine="0"/>
              <w:jc w:val="center"/>
            </w:pPr>
            <w:r w:rsidRPr="007F3D77">
              <w:t>&lt; 4,0</w:t>
            </w:r>
          </w:p>
        </w:tc>
        <w:tc>
          <w:tcPr>
            <w:tcW w:w="2232" w:type="dxa"/>
          </w:tcPr>
          <w:p w14:paraId="16096672" w14:textId="77777777" w:rsidR="000B68A0" w:rsidRPr="007F3D77" w:rsidRDefault="000B68A0" w:rsidP="00815C20">
            <w:pPr>
              <w:spacing w:before="0" w:after="0" w:line="348" w:lineRule="auto"/>
              <w:ind w:firstLine="0"/>
              <w:jc w:val="center"/>
            </w:pPr>
            <w:r w:rsidRPr="007F3D77">
              <w:t>F</w:t>
            </w:r>
          </w:p>
        </w:tc>
        <w:tc>
          <w:tcPr>
            <w:tcW w:w="2231" w:type="dxa"/>
          </w:tcPr>
          <w:p w14:paraId="01ABE462" w14:textId="77777777" w:rsidR="000B68A0" w:rsidRPr="007F3D77" w:rsidRDefault="000B68A0" w:rsidP="00815C20">
            <w:pPr>
              <w:spacing w:before="0" w:after="0" w:line="348" w:lineRule="auto"/>
              <w:ind w:firstLine="0"/>
              <w:jc w:val="center"/>
            </w:pPr>
            <w:r w:rsidRPr="007F3D77">
              <w:t>0</w:t>
            </w:r>
          </w:p>
        </w:tc>
        <w:tc>
          <w:tcPr>
            <w:tcW w:w="2232" w:type="dxa"/>
          </w:tcPr>
          <w:p w14:paraId="3A652339" w14:textId="77777777" w:rsidR="000B68A0" w:rsidRPr="007F3D77" w:rsidRDefault="000B68A0" w:rsidP="00815C20">
            <w:pPr>
              <w:spacing w:before="0" w:after="0" w:line="348" w:lineRule="auto"/>
              <w:ind w:firstLine="0"/>
              <w:jc w:val="center"/>
            </w:pPr>
            <w:r w:rsidRPr="007F3D77">
              <w:t>Không đạt</w:t>
            </w:r>
          </w:p>
        </w:tc>
      </w:tr>
    </w:tbl>
    <w:p w14:paraId="3DFF098E" w14:textId="77777777" w:rsidR="000B68A0" w:rsidRPr="007F3D77" w:rsidRDefault="000B68A0" w:rsidP="00815C20">
      <w:pPr>
        <w:spacing w:before="0" w:after="0" w:line="348" w:lineRule="auto"/>
        <w:ind w:firstLine="720"/>
        <w:rPr>
          <w:strike/>
          <w:sz w:val="6"/>
          <w:szCs w:val="6"/>
        </w:rPr>
      </w:pPr>
    </w:p>
    <w:p w14:paraId="7C1E618D" w14:textId="77777777" w:rsidR="000B68A0" w:rsidRPr="007F3D77" w:rsidRDefault="000B68A0" w:rsidP="00815C20">
      <w:pPr>
        <w:spacing w:before="0" w:after="0" w:line="348" w:lineRule="auto"/>
      </w:pPr>
      <w:r w:rsidRPr="007F3D77">
        <w:t>b) Thang điểm không phân mức, áp dụng cho các học phần GDTC, GDQP-AN cho sinh viên không chuyên, đánh giá chuẩn đầu ra về Ngoại ngữ, Công nghệ thông tin… chỉ yêu cầu “đạt”, không tính vào điểm trung bình học tập, ký hiệu là P;</w:t>
      </w:r>
    </w:p>
    <w:p w14:paraId="34915DAD" w14:textId="77777777" w:rsidR="000B68A0" w:rsidRPr="007F3D77" w:rsidRDefault="000B68A0" w:rsidP="00815C20">
      <w:pPr>
        <w:spacing w:before="0" w:after="0" w:line="348" w:lineRule="auto"/>
        <w:rPr>
          <w:lang w:val="vi-VN"/>
        </w:rPr>
      </w:pPr>
      <w:r w:rsidRPr="007F3D77">
        <w:t>c</w:t>
      </w:r>
      <w:r w:rsidRPr="007F3D77">
        <w:rPr>
          <w:lang w:val="vi-VN"/>
        </w:rPr>
        <w:t xml:space="preserve">) Một số trường hợp đặc biệt sử dụng các điểm chữ </w:t>
      </w:r>
      <w:r w:rsidRPr="007F3D77">
        <w:t xml:space="preserve">để </w:t>
      </w:r>
      <w:r w:rsidRPr="007F3D77">
        <w:rPr>
          <w:lang w:val="vi-VN"/>
        </w:rPr>
        <w:t>xếp loại, không tính vào điểm trung bình học tập</w:t>
      </w:r>
      <w:r w:rsidRPr="007F3D77">
        <w:rPr>
          <w:lang w:val="de-DE"/>
        </w:rPr>
        <w:t>:</w:t>
      </w:r>
    </w:p>
    <w:p w14:paraId="47C38EA3" w14:textId="77777777" w:rsidR="000B68A0" w:rsidRPr="007F3D77" w:rsidRDefault="000B68A0" w:rsidP="00815C20">
      <w:pPr>
        <w:spacing w:before="0" w:after="0" w:line="348" w:lineRule="auto"/>
        <w:rPr>
          <w:lang w:val="vi-VN"/>
        </w:rPr>
      </w:pPr>
      <w:r w:rsidRPr="007F3D77">
        <w:rPr>
          <w:lang w:val="vi-VN"/>
        </w:rPr>
        <w:t>I: Điểm chưa hoàn thiện</w:t>
      </w:r>
      <w:r w:rsidRPr="007F3D77">
        <w:rPr>
          <w:lang w:val="de-DE"/>
        </w:rPr>
        <w:t xml:space="preserve"> do được phép hoãn thi</w:t>
      </w:r>
      <w:r w:rsidRPr="007F3D77">
        <w:rPr>
          <w:lang w:val="vi-VN"/>
        </w:rPr>
        <w:t>, kiểm tra;</w:t>
      </w:r>
    </w:p>
    <w:p w14:paraId="3443E66C" w14:textId="77777777" w:rsidR="000B68A0" w:rsidRPr="007F3D77" w:rsidRDefault="000B68A0" w:rsidP="00815C20">
      <w:pPr>
        <w:spacing w:before="0" w:after="0" w:line="348" w:lineRule="auto"/>
        <w:rPr>
          <w:lang w:val="vi-VN"/>
        </w:rPr>
      </w:pPr>
      <w:r w:rsidRPr="007F3D77">
        <w:rPr>
          <w:lang w:val="vi-VN"/>
        </w:rPr>
        <w:t>X: Điểm chưa hoàn thiện do chưa đủ dữ liệu;</w:t>
      </w:r>
    </w:p>
    <w:p w14:paraId="2BEB8398" w14:textId="77777777" w:rsidR="000B68A0" w:rsidRPr="007F3D77" w:rsidRDefault="000B68A0" w:rsidP="00815C20">
      <w:pPr>
        <w:spacing w:before="0" w:after="0" w:line="348" w:lineRule="auto"/>
        <w:rPr>
          <w:lang w:val="vi-VN"/>
        </w:rPr>
      </w:pPr>
      <w:r w:rsidRPr="007F3D77">
        <w:rPr>
          <w:lang w:val="vi-VN"/>
        </w:rPr>
        <w:lastRenderedPageBreak/>
        <w:t>R: Điểm học phần được miễn học và công nhận tín chỉ.</w:t>
      </w:r>
    </w:p>
    <w:p w14:paraId="05242734" w14:textId="0BBCDE5F" w:rsidR="000B68A0" w:rsidRPr="00332511" w:rsidRDefault="000B68A0" w:rsidP="00815C20">
      <w:pPr>
        <w:spacing w:before="0" w:after="0" w:line="348" w:lineRule="auto"/>
        <w:ind w:firstLine="0"/>
        <w:rPr>
          <w:rFonts w:eastAsia="Arial"/>
          <w:bCs/>
          <w:i/>
          <w:iCs/>
          <w:lang w:val="vi-VN"/>
        </w:rPr>
      </w:pPr>
      <w:r w:rsidRPr="00332511">
        <w:rPr>
          <w:rFonts w:eastAsia="Arial"/>
          <w:bCs/>
          <w:i/>
          <w:iCs/>
        </w:rPr>
        <w:t>2.5.1.2.</w:t>
      </w:r>
      <w:r w:rsidRPr="00332511">
        <w:rPr>
          <w:rFonts w:eastAsia="Arial"/>
          <w:bCs/>
          <w:i/>
          <w:iCs/>
          <w:lang w:val="vi-VN"/>
        </w:rPr>
        <w:t xml:space="preserve"> Tính điểm năng lực theo chuẩn đầu ra</w:t>
      </w:r>
    </w:p>
    <w:p w14:paraId="5700A638" w14:textId="10586CD3" w:rsidR="000B68A0" w:rsidRPr="007F3D77" w:rsidRDefault="000B68A0" w:rsidP="00815C20">
      <w:pPr>
        <w:widowControl w:val="0"/>
        <w:tabs>
          <w:tab w:val="left" w:pos="9360"/>
        </w:tabs>
        <w:spacing w:before="0" w:after="0" w:line="348" w:lineRule="auto"/>
        <w:rPr>
          <w:lang w:val="vi-VN"/>
        </w:rPr>
      </w:pPr>
      <w:r w:rsidRPr="007F3D77">
        <w:rPr>
          <w:lang w:val="vi-VN" w:eastAsia="zh-CN"/>
        </w:rPr>
        <w:t xml:space="preserve">1. Tính điểm năng lực của CLO: </w:t>
      </w:r>
      <w:r w:rsidRPr="007F3D77">
        <w:rPr>
          <w:lang w:val="vi-VN"/>
        </w:rPr>
        <w:t>Một CLO có thể được đánh giá nhiều lần nhưng điểm năng lực của CLO được tính ở lần đánh giá cuối cùng; riêng học phần Thực tập và đồ án tốt nghiệp, lần đánh giá để tính điểm năng lực của CLO được quy định trong đề cương học phần;</w:t>
      </w:r>
    </w:p>
    <w:p w14:paraId="4EF59240" w14:textId="77777777" w:rsidR="000B68A0" w:rsidRPr="007F3D77" w:rsidRDefault="000B68A0" w:rsidP="00815C20">
      <w:pPr>
        <w:pStyle w:val="ADV"/>
        <w:spacing w:before="0" w:after="0" w:line="348" w:lineRule="auto"/>
        <w:contextualSpacing w:val="0"/>
        <w:rPr>
          <w:rFonts w:eastAsia="Times New Roman"/>
          <w:kern w:val="0"/>
        </w:rPr>
      </w:pPr>
      <w:r w:rsidRPr="007F3D77">
        <w:rPr>
          <w:bCs/>
          <w:iCs/>
          <w:noProof/>
          <w:spacing w:val="-4"/>
          <w:lang w:val="sv-SE" w:eastAsia="zh-CN"/>
        </w:rPr>
        <w:t>a) Tại bài đánh giá dùng để tính điểm năng lực của CLO, sinh viên được xem là đạt CLO nếu hoàn thành/đáp ứng tối thiểu 50% nội dung/tiêu chí được sử dụng để đánh giá mức năng lực cần đạt của CLO đó</w:t>
      </w:r>
      <w:r w:rsidRPr="007F3D77">
        <w:rPr>
          <w:bCs/>
          <w:iCs/>
          <w:noProof/>
          <w:spacing w:val="-2"/>
          <w:lang w:val="sv-SE" w:eastAsia="zh-CN"/>
        </w:rPr>
        <w:t>;</w:t>
      </w:r>
    </w:p>
    <w:p w14:paraId="3DF88E45" w14:textId="77777777" w:rsidR="000B68A0" w:rsidRPr="007F3D77" w:rsidRDefault="000B68A0" w:rsidP="00815C20">
      <w:pPr>
        <w:pStyle w:val="ADV"/>
        <w:spacing w:before="0" w:after="0" w:line="348" w:lineRule="auto"/>
        <w:contextualSpacing w:val="0"/>
        <w:rPr>
          <w:bCs/>
          <w:iCs/>
          <w:noProof/>
          <w:lang w:val="sv-SE" w:eastAsia="zh-CN"/>
        </w:rPr>
      </w:pPr>
      <w:r w:rsidRPr="007F3D77">
        <w:rPr>
          <w:rFonts w:eastAsia="Times New Roman"/>
          <w:kern w:val="0"/>
        </w:rPr>
        <w:t xml:space="preserve">b) </w:t>
      </w:r>
      <w:r w:rsidRPr="007F3D77">
        <w:rPr>
          <w:bCs/>
          <w:iCs/>
          <w:noProof/>
          <w:spacing w:val="-4"/>
          <w:lang w:val="sv-SE" w:eastAsia="zh-CN"/>
        </w:rPr>
        <w:t>Tỷ</w:t>
      </w:r>
      <w:r w:rsidRPr="007F3D77">
        <w:rPr>
          <w:rFonts w:eastAsia="Times New Roman"/>
          <w:kern w:val="0"/>
        </w:rPr>
        <w:t xml:space="preserve"> lệ % hoàn thành mức năng lực của CLO</w:t>
      </w:r>
      <w:r w:rsidRPr="007F3D77">
        <w:rPr>
          <w:bCs/>
          <w:iCs/>
          <w:noProof/>
          <w:lang w:val="sv-SE" w:eastAsia="zh-CN"/>
        </w:rPr>
        <w:t xml:space="preserve"> được tính như sau:</w:t>
      </w:r>
    </w:p>
    <w:p w14:paraId="0376D1ED" w14:textId="2F83D14A" w:rsidR="000B68A0" w:rsidRPr="007F3D77" w:rsidRDefault="000B68A0" w:rsidP="00815C20">
      <w:pPr>
        <w:pStyle w:val="ADV"/>
        <w:spacing w:before="0" w:after="0" w:line="348" w:lineRule="auto"/>
        <w:ind w:firstLine="0"/>
        <w:contextualSpacing w:val="0"/>
        <w:rPr>
          <w:i/>
          <w:spacing w:val="-2"/>
          <w:kern w:val="0"/>
          <w:lang w:val="sv-SE"/>
        </w:rPr>
      </w:pPr>
      <m:oMathPara>
        <m:oMathParaPr>
          <m:jc m:val="center"/>
        </m:oMathParaPr>
        <m:oMath>
          <m:r>
            <m:rPr>
              <m:nor/>
            </m:rPr>
            <w:rPr>
              <w:bCs/>
              <w:i/>
              <w:noProof/>
              <w:lang w:val="sv-SE" w:eastAsia="zh-CN"/>
            </w:rPr>
            <m:t xml:space="preserve">Tỷ lệ hoàn thành </m:t>
          </m:r>
          <m:r>
            <m:rPr>
              <m:nor/>
            </m:rPr>
            <w:rPr>
              <w:bCs/>
              <w:i/>
              <w:lang w:eastAsia="zh-CN"/>
            </w:rPr>
            <m:t>=</m:t>
          </m:r>
          <m:f>
            <m:fPr>
              <m:ctrlPr>
                <w:rPr>
                  <w:rFonts w:ascii="Cambria Math" w:hAnsi="Cambria Math"/>
                  <w:bCs/>
                  <w:i/>
                  <w:noProof/>
                  <w:lang w:val="pt-BR" w:eastAsia="zh-CN"/>
                </w:rPr>
              </m:ctrlPr>
            </m:fPr>
            <m:num>
              <m:r>
                <m:rPr>
                  <m:nor/>
                </m:rPr>
                <w:rPr>
                  <w:bCs/>
                  <w:i/>
                  <w:lang w:val="sv-SE" w:eastAsia="zh-CN"/>
                </w:rPr>
                <m:t>Điểm</m:t>
              </m:r>
              <m:r>
                <m:rPr>
                  <m:nor/>
                </m:rPr>
                <w:rPr>
                  <w:rFonts w:ascii="Cambria Math"/>
                  <w:bCs/>
                  <w:i/>
                  <w:lang w:val="sv-SE" w:eastAsia="zh-CN"/>
                </w:rPr>
                <m:t xml:space="preserve"> </m:t>
              </m:r>
              <m:r>
                <m:rPr>
                  <m:nor/>
                </m:rPr>
                <w:rPr>
                  <w:bCs/>
                  <w:i/>
                  <w:lang w:eastAsia="zh-CN"/>
                </w:rPr>
                <m:t xml:space="preserve">thực tế của phần nội dung đánh giá </m:t>
              </m:r>
              <m:r>
                <m:rPr>
                  <m:nor/>
                </m:rPr>
                <w:rPr>
                  <w:bCs/>
                  <w:i/>
                  <w:lang w:val="sv-SE" w:eastAsia="zh-CN"/>
                </w:rPr>
                <m:t>mức năng lực</m:t>
              </m:r>
              <m:r>
                <m:rPr>
                  <m:nor/>
                </m:rPr>
                <w:rPr>
                  <w:bCs/>
                  <w:i/>
                  <w:lang w:eastAsia="zh-CN"/>
                </w:rPr>
                <m:t xml:space="preserve"> </m:t>
              </m:r>
            </m:num>
            <m:den>
              <m:r>
                <m:rPr>
                  <m:nor/>
                </m:rPr>
                <w:rPr>
                  <w:bCs/>
                  <w:i/>
                  <w:lang w:eastAsia="zh-CN"/>
                </w:rPr>
                <m:t xml:space="preserve">Tổng điểm được phân nhiệm đánh giá </m:t>
              </m:r>
              <m:r>
                <m:rPr>
                  <m:nor/>
                </m:rPr>
                <w:rPr>
                  <w:bCs/>
                  <w:i/>
                  <w:lang w:val="sv-SE" w:eastAsia="zh-CN"/>
                </w:rPr>
                <m:t>mức năng lực</m:t>
              </m:r>
              <m:r>
                <m:rPr>
                  <m:nor/>
                </m:rPr>
                <w:rPr>
                  <w:bCs/>
                  <w:i/>
                  <w:lang w:eastAsia="zh-CN"/>
                </w:rPr>
                <m:t xml:space="preserve"> </m:t>
              </m:r>
            </m:den>
          </m:f>
        </m:oMath>
      </m:oMathPara>
    </w:p>
    <w:p w14:paraId="006010F2" w14:textId="77777777" w:rsidR="000B68A0" w:rsidRPr="007F3D77" w:rsidRDefault="000B68A0" w:rsidP="00815C20">
      <w:pPr>
        <w:pStyle w:val="ADV"/>
        <w:spacing w:before="0" w:after="0" w:line="348" w:lineRule="auto"/>
        <w:contextualSpacing w:val="0"/>
        <w:rPr>
          <w:lang w:val="sv-SE"/>
        </w:rPr>
      </w:pPr>
      <w:r w:rsidRPr="007F3D77">
        <w:rPr>
          <w:bCs/>
          <w:iCs/>
          <w:noProof/>
          <w:lang w:val="sv-SE" w:eastAsia="zh-CN"/>
        </w:rPr>
        <w:t xml:space="preserve">c) </w:t>
      </w:r>
      <w:r w:rsidRPr="007F3D77">
        <w:rPr>
          <w:lang w:val="sv-SE"/>
        </w:rPr>
        <w:t>Đ</w:t>
      </w:r>
      <w:r w:rsidRPr="007F3D77">
        <w:t>iểm năng lực</w:t>
      </w:r>
      <w:r w:rsidRPr="007F3D77">
        <w:rPr>
          <w:lang w:val="sv-SE"/>
        </w:rPr>
        <w:t xml:space="preserve"> của CLO</w:t>
      </w:r>
      <w:r w:rsidRPr="007F3D77">
        <w:t xml:space="preserve"> được quy đổi </w:t>
      </w:r>
      <w:r w:rsidRPr="007F3D77">
        <w:rPr>
          <w:lang w:val="sv-SE"/>
        </w:rPr>
        <w:t xml:space="preserve">từ tỷ lệ hoàn thành ứng với mỗi mức năng lực </w:t>
      </w:r>
      <w:r w:rsidRPr="007F3D77">
        <w:t xml:space="preserve">theo </w:t>
      </w:r>
      <w:r w:rsidRPr="007F3D77">
        <w:rPr>
          <w:lang w:val="sv-SE"/>
        </w:rPr>
        <w:t>bảng sau:</w:t>
      </w:r>
    </w:p>
    <w:tbl>
      <w:tblPr>
        <w:tblW w:w="4879" w:type="pct"/>
        <w:jc w:val="center"/>
        <w:tblLook w:val="04A0" w:firstRow="1" w:lastRow="0" w:firstColumn="1" w:lastColumn="0" w:noHBand="0" w:noVBand="1"/>
      </w:tblPr>
      <w:tblGrid>
        <w:gridCol w:w="565"/>
        <w:gridCol w:w="847"/>
        <w:gridCol w:w="849"/>
        <w:gridCol w:w="845"/>
        <w:gridCol w:w="846"/>
        <w:gridCol w:w="846"/>
        <w:gridCol w:w="846"/>
        <w:gridCol w:w="846"/>
        <w:gridCol w:w="850"/>
        <w:gridCol w:w="848"/>
        <w:gridCol w:w="875"/>
      </w:tblGrid>
      <w:tr w:rsidR="000B68A0" w:rsidRPr="007F3D77" w14:paraId="49024130" w14:textId="77777777" w:rsidTr="00815C20">
        <w:trPr>
          <w:trHeight w:val="232"/>
          <w:jc w:val="center"/>
        </w:trPr>
        <w:tc>
          <w:tcPr>
            <w:tcW w:w="311" w:type="pct"/>
            <w:vMerge w:val="restart"/>
            <w:tcBorders>
              <w:top w:val="single" w:sz="4" w:space="0" w:color="auto"/>
              <w:left w:val="single" w:sz="4" w:space="0" w:color="auto"/>
              <w:bottom w:val="single" w:sz="4" w:space="0" w:color="auto"/>
              <w:right w:val="single" w:sz="4" w:space="0" w:color="auto"/>
            </w:tcBorders>
            <w:noWrap/>
            <w:vAlign w:val="center"/>
            <w:hideMark/>
          </w:tcPr>
          <w:p w14:paraId="0076CEF6" w14:textId="77777777" w:rsidR="000B68A0" w:rsidRPr="007F3D77" w:rsidRDefault="000B68A0" w:rsidP="00815C20">
            <w:pPr>
              <w:spacing w:before="0" w:after="0" w:line="312" w:lineRule="auto"/>
              <w:ind w:firstLine="0"/>
              <w:jc w:val="center"/>
              <w:rPr>
                <w:rFonts w:eastAsia="Arial"/>
                <w:b/>
                <w:bCs/>
              </w:rPr>
            </w:pPr>
            <w:r w:rsidRPr="007F3D77">
              <w:rPr>
                <w:rFonts w:eastAsia="Arial"/>
                <w:b/>
                <w:bCs/>
              </w:rPr>
              <w:t>TT</w:t>
            </w:r>
          </w:p>
        </w:tc>
        <w:tc>
          <w:tcPr>
            <w:tcW w:w="935" w:type="pct"/>
            <w:gridSpan w:val="2"/>
            <w:tcBorders>
              <w:top w:val="single" w:sz="4" w:space="0" w:color="auto"/>
              <w:left w:val="nil"/>
              <w:bottom w:val="single" w:sz="4" w:space="0" w:color="auto"/>
              <w:right w:val="single" w:sz="4" w:space="0" w:color="auto"/>
            </w:tcBorders>
            <w:noWrap/>
            <w:vAlign w:val="center"/>
            <w:hideMark/>
          </w:tcPr>
          <w:p w14:paraId="68EE6BF0" w14:textId="77777777" w:rsidR="000B68A0" w:rsidRPr="007F3D77" w:rsidRDefault="000B68A0" w:rsidP="00815C20">
            <w:pPr>
              <w:spacing w:before="0" w:after="0" w:line="312" w:lineRule="auto"/>
              <w:ind w:firstLine="0"/>
              <w:jc w:val="center"/>
              <w:rPr>
                <w:rFonts w:eastAsia="Arial"/>
                <w:b/>
                <w:bCs/>
              </w:rPr>
            </w:pPr>
            <w:r w:rsidRPr="007F3D77">
              <w:rPr>
                <w:rFonts w:eastAsia="Arial"/>
                <w:b/>
                <w:bCs/>
              </w:rPr>
              <w:t>Mức 1</w:t>
            </w:r>
          </w:p>
        </w:tc>
        <w:tc>
          <w:tcPr>
            <w:tcW w:w="933" w:type="pct"/>
            <w:gridSpan w:val="2"/>
            <w:tcBorders>
              <w:top w:val="single" w:sz="4" w:space="0" w:color="auto"/>
              <w:left w:val="nil"/>
              <w:bottom w:val="single" w:sz="4" w:space="0" w:color="auto"/>
              <w:right w:val="single" w:sz="4" w:space="0" w:color="auto"/>
            </w:tcBorders>
            <w:noWrap/>
            <w:vAlign w:val="center"/>
            <w:hideMark/>
          </w:tcPr>
          <w:p w14:paraId="1DAFC3B9" w14:textId="77777777" w:rsidR="000B68A0" w:rsidRPr="007F3D77" w:rsidRDefault="000B68A0" w:rsidP="00815C20">
            <w:pPr>
              <w:spacing w:before="0" w:after="0" w:line="312" w:lineRule="auto"/>
              <w:ind w:firstLine="0"/>
              <w:jc w:val="center"/>
              <w:rPr>
                <w:rFonts w:eastAsia="Arial"/>
                <w:b/>
                <w:bCs/>
              </w:rPr>
            </w:pPr>
            <w:r w:rsidRPr="007F3D77">
              <w:rPr>
                <w:rFonts w:eastAsia="Arial"/>
                <w:b/>
                <w:bCs/>
              </w:rPr>
              <w:t>Mức 2</w:t>
            </w:r>
          </w:p>
        </w:tc>
        <w:tc>
          <w:tcPr>
            <w:tcW w:w="933" w:type="pct"/>
            <w:gridSpan w:val="2"/>
            <w:tcBorders>
              <w:top w:val="single" w:sz="4" w:space="0" w:color="auto"/>
              <w:left w:val="nil"/>
              <w:bottom w:val="single" w:sz="4" w:space="0" w:color="auto"/>
              <w:right w:val="single" w:sz="4" w:space="0" w:color="auto"/>
            </w:tcBorders>
            <w:noWrap/>
            <w:vAlign w:val="center"/>
            <w:hideMark/>
          </w:tcPr>
          <w:p w14:paraId="7AF44DB8" w14:textId="77777777" w:rsidR="000B68A0" w:rsidRPr="007F3D77" w:rsidRDefault="000B68A0" w:rsidP="00815C20">
            <w:pPr>
              <w:spacing w:before="0" w:after="0" w:line="312" w:lineRule="auto"/>
              <w:ind w:firstLine="0"/>
              <w:jc w:val="center"/>
              <w:rPr>
                <w:rFonts w:eastAsia="Arial"/>
                <w:b/>
                <w:bCs/>
              </w:rPr>
            </w:pPr>
            <w:r w:rsidRPr="007F3D77">
              <w:rPr>
                <w:rFonts w:eastAsia="Arial"/>
                <w:b/>
                <w:bCs/>
              </w:rPr>
              <w:t>Mức 3</w:t>
            </w:r>
          </w:p>
        </w:tc>
        <w:tc>
          <w:tcPr>
            <w:tcW w:w="936" w:type="pct"/>
            <w:gridSpan w:val="2"/>
            <w:tcBorders>
              <w:top w:val="single" w:sz="4" w:space="0" w:color="auto"/>
              <w:left w:val="nil"/>
              <w:bottom w:val="single" w:sz="4" w:space="0" w:color="auto"/>
              <w:right w:val="single" w:sz="4" w:space="0" w:color="auto"/>
            </w:tcBorders>
            <w:noWrap/>
            <w:vAlign w:val="center"/>
            <w:hideMark/>
          </w:tcPr>
          <w:p w14:paraId="095690EC" w14:textId="77777777" w:rsidR="000B68A0" w:rsidRPr="007F3D77" w:rsidRDefault="000B68A0" w:rsidP="00815C20">
            <w:pPr>
              <w:spacing w:before="0" w:after="0" w:line="312" w:lineRule="auto"/>
              <w:ind w:firstLine="0"/>
              <w:jc w:val="center"/>
              <w:rPr>
                <w:rFonts w:eastAsia="Arial"/>
                <w:b/>
                <w:bCs/>
              </w:rPr>
            </w:pPr>
            <w:r w:rsidRPr="007F3D77">
              <w:rPr>
                <w:rFonts w:eastAsia="Arial"/>
                <w:b/>
                <w:bCs/>
              </w:rPr>
              <w:t>Mức 4</w:t>
            </w:r>
          </w:p>
        </w:tc>
        <w:tc>
          <w:tcPr>
            <w:tcW w:w="952" w:type="pct"/>
            <w:gridSpan w:val="2"/>
            <w:tcBorders>
              <w:top w:val="single" w:sz="4" w:space="0" w:color="auto"/>
              <w:left w:val="nil"/>
              <w:bottom w:val="single" w:sz="4" w:space="0" w:color="auto"/>
              <w:right w:val="single" w:sz="4" w:space="0" w:color="auto"/>
            </w:tcBorders>
            <w:noWrap/>
            <w:vAlign w:val="center"/>
            <w:hideMark/>
          </w:tcPr>
          <w:p w14:paraId="590251A0" w14:textId="77777777" w:rsidR="000B68A0" w:rsidRPr="007F3D77" w:rsidRDefault="000B68A0" w:rsidP="00815C20">
            <w:pPr>
              <w:spacing w:before="0" w:after="0" w:line="312" w:lineRule="auto"/>
              <w:ind w:firstLine="0"/>
              <w:jc w:val="center"/>
              <w:rPr>
                <w:rFonts w:eastAsia="Arial"/>
                <w:b/>
                <w:bCs/>
              </w:rPr>
            </w:pPr>
            <w:r w:rsidRPr="007F3D77">
              <w:rPr>
                <w:rFonts w:eastAsia="Arial"/>
                <w:b/>
                <w:bCs/>
              </w:rPr>
              <w:t>Mức 5</w:t>
            </w:r>
          </w:p>
        </w:tc>
      </w:tr>
      <w:tr w:rsidR="00815C20" w:rsidRPr="007F3D77" w14:paraId="27CAF4CC" w14:textId="77777777" w:rsidTr="00815C20">
        <w:trPr>
          <w:trHeight w:val="609"/>
          <w:jc w:val="center"/>
        </w:trPr>
        <w:tc>
          <w:tcPr>
            <w:tcW w:w="311" w:type="pct"/>
            <w:vMerge/>
            <w:tcBorders>
              <w:top w:val="single" w:sz="4" w:space="0" w:color="auto"/>
              <w:left w:val="single" w:sz="4" w:space="0" w:color="auto"/>
              <w:bottom w:val="single" w:sz="4" w:space="0" w:color="auto"/>
              <w:right w:val="single" w:sz="4" w:space="0" w:color="auto"/>
            </w:tcBorders>
            <w:vAlign w:val="center"/>
            <w:hideMark/>
          </w:tcPr>
          <w:p w14:paraId="768BB503" w14:textId="77777777" w:rsidR="000B68A0" w:rsidRPr="007F3D77" w:rsidRDefault="000B68A0" w:rsidP="00815C20">
            <w:pPr>
              <w:spacing w:before="0" w:after="0" w:line="312" w:lineRule="auto"/>
              <w:ind w:firstLine="0"/>
              <w:rPr>
                <w:rFonts w:eastAsia="Arial"/>
                <w:b/>
                <w:bCs/>
              </w:rPr>
            </w:pPr>
          </w:p>
        </w:tc>
        <w:tc>
          <w:tcPr>
            <w:tcW w:w="467" w:type="pct"/>
            <w:tcBorders>
              <w:top w:val="nil"/>
              <w:left w:val="nil"/>
              <w:bottom w:val="single" w:sz="4" w:space="0" w:color="auto"/>
              <w:right w:val="single" w:sz="4" w:space="0" w:color="auto"/>
            </w:tcBorders>
            <w:vAlign w:val="center"/>
            <w:hideMark/>
          </w:tcPr>
          <w:p w14:paraId="68AC277A" w14:textId="77777777" w:rsidR="000B68A0" w:rsidRPr="007F3D77" w:rsidRDefault="000B68A0" w:rsidP="00815C20">
            <w:pPr>
              <w:spacing w:before="0" w:after="0" w:line="312" w:lineRule="auto"/>
              <w:ind w:firstLine="0"/>
              <w:rPr>
                <w:rFonts w:eastAsia="Arial"/>
              </w:rPr>
            </w:pPr>
            <w:r w:rsidRPr="007F3D77">
              <w:rPr>
                <w:rFonts w:eastAsia="Arial"/>
              </w:rPr>
              <w:t xml:space="preserve">Tỷ lệ hoàn thành </w:t>
            </w:r>
          </w:p>
        </w:tc>
        <w:tc>
          <w:tcPr>
            <w:tcW w:w="468" w:type="pct"/>
            <w:tcBorders>
              <w:top w:val="nil"/>
              <w:left w:val="nil"/>
              <w:bottom w:val="single" w:sz="4" w:space="0" w:color="auto"/>
              <w:right w:val="single" w:sz="4" w:space="0" w:color="auto"/>
            </w:tcBorders>
            <w:vAlign w:val="center"/>
            <w:hideMark/>
          </w:tcPr>
          <w:p w14:paraId="2F736909" w14:textId="77777777" w:rsidR="000B68A0" w:rsidRPr="007F3D77" w:rsidRDefault="000B68A0" w:rsidP="00815C20">
            <w:pPr>
              <w:spacing w:before="0" w:after="0" w:line="312" w:lineRule="auto"/>
              <w:ind w:firstLine="0"/>
              <w:jc w:val="center"/>
              <w:rPr>
                <w:rFonts w:eastAsia="Arial"/>
              </w:rPr>
            </w:pPr>
            <w:r w:rsidRPr="007F3D77">
              <w:rPr>
                <w:rFonts w:eastAsia="Arial"/>
              </w:rPr>
              <w:t>Điểm năng lực</w:t>
            </w:r>
          </w:p>
        </w:tc>
        <w:tc>
          <w:tcPr>
            <w:tcW w:w="466" w:type="pct"/>
            <w:tcBorders>
              <w:top w:val="nil"/>
              <w:left w:val="nil"/>
              <w:bottom w:val="single" w:sz="4" w:space="0" w:color="auto"/>
              <w:right w:val="single" w:sz="4" w:space="0" w:color="auto"/>
            </w:tcBorders>
            <w:vAlign w:val="center"/>
            <w:hideMark/>
          </w:tcPr>
          <w:p w14:paraId="79913F74" w14:textId="77777777" w:rsidR="000B68A0" w:rsidRPr="007F3D77" w:rsidRDefault="000B68A0" w:rsidP="00815C20">
            <w:pPr>
              <w:spacing w:before="0" w:after="0" w:line="312" w:lineRule="auto"/>
              <w:ind w:firstLine="0"/>
              <w:jc w:val="center"/>
              <w:rPr>
                <w:rFonts w:eastAsia="Arial"/>
              </w:rPr>
            </w:pPr>
            <w:r w:rsidRPr="007F3D77">
              <w:rPr>
                <w:rFonts w:eastAsia="Arial"/>
              </w:rPr>
              <w:t xml:space="preserve">Tỷ lệ hoàn thành </w:t>
            </w:r>
          </w:p>
        </w:tc>
        <w:tc>
          <w:tcPr>
            <w:tcW w:w="467" w:type="pct"/>
            <w:tcBorders>
              <w:top w:val="nil"/>
              <w:left w:val="nil"/>
              <w:bottom w:val="single" w:sz="4" w:space="0" w:color="auto"/>
              <w:right w:val="single" w:sz="4" w:space="0" w:color="auto"/>
            </w:tcBorders>
            <w:vAlign w:val="center"/>
            <w:hideMark/>
          </w:tcPr>
          <w:p w14:paraId="543C4664" w14:textId="77777777" w:rsidR="000B68A0" w:rsidRPr="007F3D77" w:rsidRDefault="000B68A0" w:rsidP="00815C20">
            <w:pPr>
              <w:spacing w:before="0" w:after="0" w:line="312" w:lineRule="auto"/>
              <w:ind w:firstLine="0"/>
              <w:jc w:val="center"/>
              <w:rPr>
                <w:rFonts w:eastAsia="Arial"/>
              </w:rPr>
            </w:pPr>
            <w:r w:rsidRPr="007F3D77">
              <w:rPr>
                <w:rFonts w:eastAsia="Arial"/>
              </w:rPr>
              <w:t>Điểm năng lực</w:t>
            </w:r>
          </w:p>
        </w:tc>
        <w:tc>
          <w:tcPr>
            <w:tcW w:w="467" w:type="pct"/>
            <w:tcBorders>
              <w:top w:val="nil"/>
              <w:left w:val="nil"/>
              <w:bottom w:val="single" w:sz="4" w:space="0" w:color="auto"/>
              <w:right w:val="single" w:sz="4" w:space="0" w:color="auto"/>
            </w:tcBorders>
            <w:vAlign w:val="center"/>
            <w:hideMark/>
          </w:tcPr>
          <w:p w14:paraId="276550E8" w14:textId="77777777" w:rsidR="000B68A0" w:rsidRPr="007F3D77" w:rsidRDefault="000B68A0" w:rsidP="00815C20">
            <w:pPr>
              <w:spacing w:before="0" w:after="0" w:line="312" w:lineRule="auto"/>
              <w:ind w:firstLine="0"/>
              <w:jc w:val="center"/>
              <w:rPr>
                <w:rFonts w:eastAsia="Arial"/>
              </w:rPr>
            </w:pPr>
            <w:r w:rsidRPr="007F3D77">
              <w:rPr>
                <w:rFonts w:eastAsia="Arial"/>
              </w:rPr>
              <w:t>Tỷ lệ hoàn thành</w:t>
            </w:r>
          </w:p>
        </w:tc>
        <w:tc>
          <w:tcPr>
            <w:tcW w:w="467" w:type="pct"/>
            <w:tcBorders>
              <w:top w:val="nil"/>
              <w:left w:val="nil"/>
              <w:bottom w:val="single" w:sz="4" w:space="0" w:color="auto"/>
              <w:right w:val="single" w:sz="4" w:space="0" w:color="auto"/>
            </w:tcBorders>
            <w:vAlign w:val="center"/>
            <w:hideMark/>
          </w:tcPr>
          <w:p w14:paraId="74DDA14E" w14:textId="77777777" w:rsidR="000B68A0" w:rsidRPr="007F3D77" w:rsidRDefault="000B68A0" w:rsidP="00815C20">
            <w:pPr>
              <w:spacing w:before="0" w:after="0" w:line="312" w:lineRule="auto"/>
              <w:ind w:firstLine="0"/>
              <w:jc w:val="center"/>
              <w:rPr>
                <w:rFonts w:eastAsia="Arial"/>
              </w:rPr>
            </w:pPr>
            <w:r w:rsidRPr="007F3D77">
              <w:rPr>
                <w:rFonts w:eastAsia="Arial"/>
              </w:rPr>
              <w:t>Điểm năng lực</w:t>
            </w:r>
          </w:p>
        </w:tc>
        <w:tc>
          <w:tcPr>
            <w:tcW w:w="467" w:type="pct"/>
            <w:tcBorders>
              <w:top w:val="nil"/>
              <w:left w:val="nil"/>
              <w:bottom w:val="single" w:sz="4" w:space="0" w:color="auto"/>
              <w:right w:val="single" w:sz="4" w:space="0" w:color="auto"/>
            </w:tcBorders>
            <w:vAlign w:val="center"/>
            <w:hideMark/>
          </w:tcPr>
          <w:p w14:paraId="7582230C" w14:textId="77777777" w:rsidR="000B68A0" w:rsidRPr="007F3D77" w:rsidRDefault="000B68A0" w:rsidP="00815C20">
            <w:pPr>
              <w:spacing w:before="0" w:after="0" w:line="312" w:lineRule="auto"/>
              <w:ind w:firstLine="0"/>
              <w:jc w:val="center"/>
              <w:rPr>
                <w:rFonts w:eastAsia="Arial"/>
              </w:rPr>
            </w:pPr>
            <w:r w:rsidRPr="007F3D77">
              <w:rPr>
                <w:rFonts w:eastAsia="Arial"/>
              </w:rPr>
              <w:t>Tỷ lệ hoàn thành</w:t>
            </w:r>
          </w:p>
        </w:tc>
        <w:tc>
          <w:tcPr>
            <w:tcW w:w="469" w:type="pct"/>
            <w:tcBorders>
              <w:top w:val="nil"/>
              <w:left w:val="nil"/>
              <w:bottom w:val="single" w:sz="4" w:space="0" w:color="auto"/>
              <w:right w:val="single" w:sz="4" w:space="0" w:color="auto"/>
            </w:tcBorders>
            <w:vAlign w:val="center"/>
            <w:hideMark/>
          </w:tcPr>
          <w:p w14:paraId="1C876AFD" w14:textId="77777777" w:rsidR="000B68A0" w:rsidRPr="007F3D77" w:rsidRDefault="000B68A0" w:rsidP="00815C20">
            <w:pPr>
              <w:spacing w:before="0" w:after="0" w:line="312" w:lineRule="auto"/>
              <w:ind w:firstLine="0"/>
              <w:jc w:val="center"/>
              <w:rPr>
                <w:rFonts w:eastAsia="Arial"/>
              </w:rPr>
            </w:pPr>
            <w:r w:rsidRPr="007F3D77">
              <w:rPr>
                <w:rFonts w:eastAsia="Arial"/>
              </w:rPr>
              <w:t>Điểm năng lực</w:t>
            </w:r>
          </w:p>
        </w:tc>
        <w:tc>
          <w:tcPr>
            <w:tcW w:w="468" w:type="pct"/>
            <w:tcBorders>
              <w:top w:val="nil"/>
              <w:left w:val="nil"/>
              <w:bottom w:val="single" w:sz="4" w:space="0" w:color="auto"/>
              <w:right w:val="single" w:sz="4" w:space="0" w:color="auto"/>
            </w:tcBorders>
            <w:vAlign w:val="center"/>
            <w:hideMark/>
          </w:tcPr>
          <w:p w14:paraId="1220277B" w14:textId="77777777" w:rsidR="000B68A0" w:rsidRPr="007F3D77" w:rsidRDefault="000B68A0" w:rsidP="00815C20">
            <w:pPr>
              <w:spacing w:before="0" w:after="0" w:line="312" w:lineRule="auto"/>
              <w:ind w:firstLine="0"/>
              <w:jc w:val="center"/>
              <w:rPr>
                <w:rFonts w:eastAsia="Arial"/>
              </w:rPr>
            </w:pPr>
            <w:r w:rsidRPr="007F3D77">
              <w:rPr>
                <w:rFonts w:eastAsia="Arial"/>
              </w:rPr>
              <w:t>Tỷ lệ hoàn thành</w:t>
            </w:r>
          </w:p>
        </w:tc>
        <w:tc>
          <w:tcPr>
            <w:tcW w:w="484" w:type="pct"/>
            <w:tcBorders>
              <w:top w:val="nil"/>
              <w:left w:val="nil"/>
              <w:bottom w:val="single" w:sz="4" w:space="0" w:color="auto"/>
              <w:right w:val="single" w:sz="4" w:space="0" w:color="auto"/>
            </w:tcBorders>
            <w:vAlign w:val="center"/>
            <w:hideMark/>
          </w:tcPr>
          <w:p w14:paraId="76975CAB" w14:textId="77777777" w:rsidR="000B68A0" w:rsidRPr="007F3D77" w:rsidRDefault="000B68A0" w:rsidP="00815C20">
            <w:pPr>
              <w:spacing w:before="0" w:after="0" w:line="312" w:lineRule="auto"/>
              <w:ind w:firstLine="0"/>
              <w:jc w:val="center"/>
              <w:rPr>
                <w:rFonts w:eastAsia="Arial"/>
              </w:rPr>
            </w:pPr>
            <w:r w:rsidRPr="007F3D77">
              <w:rPr>
                <w:rFonts w:eastAsia="Arial"/>
              </w:rPr>
              <w:t>Điểm năng lực</w:t>
            </w:r>
          </w:p>
        </w:tc>
      </w:tr>
      <w:tr w:rsidR="00815C20" w:rsidRPr="007F3D77" w14:paraId="01EB7480" w14:textId="77777777" w:rsidTr="00815C20">
        <w:trPr>
          <w:trHeight w:val="232"/>
          <w:jc w:val="center"/>
        </w:trPr>
        <w:tc>
          <w:tcPr>
            <w:tcW w:w="311" w:type="pct"/>
            <w:tcBorders>
              <w:top w:val="single" w:sz="4" w:space="0" w:color="auto"/>
              <w:left w:val="single" w:sz="4" w:space="0" w:color="auto"/>
              <w:bottom w:val="single" w:sz="4" w:space="0" w:color="auto"/>
              <w:right w:val="single" w:sz="4" w:space="0" w:color="auto"/>
            </w:tcBorders>
            <w:noWrap/>
            <w:vAlign w:val="center"/>
            <w:hideMark/>
          </w:tcPr>
          <w:p w14:paraId="301E0682" w14:textId="1E673CE9" w:rsidR="000B68A0" w:rsidRPr="007F3D77" w:rsidRDefault="00815C20" w:rsidP="00815C20">
            <w:pPr>
              <w:spacing w:before="0" w:after="0" w:line="312" w:lineRule="auto"/>
              <w:ind w:firstLine="0"/>
              <w:jc w:val="center"/>
              <w:rPr>
                <w:rFonts w:eastAsia="Arial"/>
              </w:rPr>
            </w:pPr>
            <w:r>
              <w:rPr>
                <w:rFonts w:eastAsia="Arial"/>
              </w:rPr>
              <w:t>1</w:t>
            </w:r>
          </w:p>
        </w:tc>
        <w:tc>
          <w:tcPr>
            <w:tcW w:w="467" w:type="pct"/>
            <w:tcBorders>
              <w:top w:val="nil"/>
              <w:left w:val="nil"/>
              <w:bottom w:val="single" w:sz="4" w:space="0" w:color="auto"/>
              <w:right w:val="single" w:sz="4" w:space="0" w:color="auto"/>
            </w:tcBorders>
            <w:noWrap/>
            <w:vAlign w:val="center"/>
            <w:hideMark/>
          </w:tcPr>
          <w:p w14:paraId="0AEC7F3F" w14:textId="77777777" w:rsidR="000B68A0" w:rsidRPr="007F3D77" w:rsidRDefault="000B68A0" w:rsidP="00815C20">
            <w:pPr>
              <w:spacing w:before="0" w:after="0" w:line="312" w:lineRule="auto"/>
              <w:ind w:firstLine="0"/>
              <w:jc w:val="center"/>
              <w:rPr>
                <w:rFonts w:eastAsia="Arial"/>
              </w:rPr>
            </w:pPr>
            <w:r w:rsidRPr="007F3D77">
              <w:rPr>
                <w:rFonts w:eastAsia="Arial"/>
              </w:rPr>
              <w:t>50%</w:t>
            </w:r>
          </w:p>
        </w:tc>
        <w:tc>
          <w:tcPr>
            <w:tcW w:w="468" w:type="pct"/>
            <w:tcBorders>
              <w:top w:val="nil"/>
              <w:left w:val="nil"/>
              <w:bottom w:val="single" w:sz="4" w:space="0" w:color="auto"/>
              <w:right w:val="single" w:sz="4" w:space="0" w:color="auto"/>
            </w:tcBorders>
            <w:noWrap/>
            <w:vAlign w:val="center"/>
            <w:hideMark/>
          </w:tcPr>
          <w:p w14:paraId="2DDA5B72" w14:textId="77777777" w:rsidR="000B68A0" w:rsidRPr="007F3D77" w:rsidRDefault="000B68A0" w:rsidP="00815C20">
            <w:pPr>
              <w:spacing w:before="0" w:after="0" w:line="312" w:lineRule="auto"/>
              <w:ind w:firstLine="0"/>
              <w:jc w:val="center"/>
              <w:rPr>
                <w:rFonts w:eastAsia="Arial"/>
              </w:rPr>
            </w:pPr>
            <w:r w:rsidRPr="007F3D77">
              <w:rPr>
                <w:rFonts w:eastAsia="Arial"/>
              </w:rPr>
              <w:t>0,5</w:t>
            </w:r>
          </w:p>
        </w:tc>
        <w:tc>
          <w:tcPr>
            <w:tcW w:w="466" w:type="pct"/>
            <w:tcBorders>
              <w:top w:val="nil"/>
              <w:left w:val="nil"/>
              <w:bottom w:val="single" w:sz="4" w:space="0" w:color="auto"/>
              <w:right w:val="single" w:sz="4" w:space="0" w:color="auto"/>
            </w:tcBorders>
            <w:noWrap/>
            <w:vAlign w:val="center"/>
            <w:hideMark/>
          </w:tcPr>
          <w:p w14:paraId="2CF2E9CD" w14:textId="77777777" w:rsidR="000B68A0" w:rsidRPr="007F3D77" w:rsidRDefault="000B68A0" w:rsidP="00815C20">
            <w:pPr>
              <w:spacing w:before="0" w:after="0" w:line="312" w:lineRule="auto"/>
              <w:ind w:firstLine="0"/>
              <w:jc w:val="center"/>
              <w:rPr>
                <w:rFonts w:eastAsia="Arial"/>
              </w:rPr>
            </w:pPr>
            <w:r w:rsidRPr="007F3D77">
              <w:rPr>
                <w:rFonts w:eastAsia="Arial"/>
              </w:rPr>
              <w:t>50%</w:t>
            </w:r>
          </w:p>
        </w:tc>
        <w:tc>
          <w:tcPr>
            <w:tcW w:w="467" w:type="pct"/>
            <w:tcBorders>
              <w:top w:val="nil"/>
              <w:left w:val="nil"/>
              <w:bottom w:val="single" w:sz="4" w:space="0" w:color="auto"/>
              <w:right w:val="single" w:sz="4" w:space="0" w:color="auto"/>
            </w:tcBorders>
            <w:noWrap/>
            <w:vAlign w:val="center"/>
            <w:hideMark/>
          </w:tcPr>
          <w:p w14:paraId="7E001896" w14:textId="77777777" w:rsidR="000B68A0" w:rsidRPr="007F3D77" w:rsidRDefault="000B68A0" w:rsidP="00815C20">
            <w:pPr>
              <w:spacing w:before="0" w:after="0" w:line="312" w:lineRule="auto"/>
              <w:ind w:firstLine="0"/>
              <w:jc w:val="center"/>
              <w:rPr>
                <w:rFonts w:eastAsia="Arial"/>
              </w:rPr>
            </w:pPr>
            <w:r w:rsidRPr="007F3D77">
              <w:rPr>
                <w:rFonts w:eastAsia="Arial"/>
              </w:rPr>
              <w:t>1,5</w:t>
            </w:r>
          </w:p>
        </w:tc>
        <w:tc>
          <w:tcPr>
            <w:tcW w:w="467" w:type="pct"/>
            <w:tcBorders>
              <w:top w:val="nil"/>
              <w:left w:val="nil"/>
              <w:bottom w:val="single" w:sz="4" w:space="0" w:color="auto"/>
              <w:right w:val="single" w:sz="4" w:space="0" w:color="auto"/>
            </w:tcBorders>
            <w:noWrap/>
            <w:vAlign w:val="center"/>
            <w:hideMark/>
          </w:tcPr>
          <w:p w14:paraId="64BC3EC2" w14:textId="77777777" w:rsidR="000B68A0" w:rsidRPr="007F3D77" w:rsidRDefault="000B68A0" w:rsidP="00815C20">
            <w:pPr>
              <w:spacing w:before="0" w:after="0" w:line="312" w:lineRule="auto"/>
              <w:ind w:firstLine="0"/>
              <w:jc w:val="center"/>
              <w:rPr>
                <w:rFonts w:eastAsia="Arial"/>
              </w:rPr>
            </w:pPr>
            <w:r w:rsidRPr="007F3D77">
              <w:rPr>
                <w:rFonts w:eastAsia="Arial"/>
              </w:rPr>
              <w:t>50%</w:t>
            </w:r>
          </w:p>
        </w:tc>
        <w:tc>
          <w:tcPr>
            <w:tcW w:w="467" w:type="pct"/>
            <w:tcBorders>
              <w:top w:val="nil"/>
              <w:left w:val="nil"/>
              <w:bottom w:val="single" w:sz="4" w:space="0" w:color="auto"/>
              <w:right w:val="single" w:sz="4" w:space="0" w:color="auto"/>
            </w:tcBorders>
            <w:noWrap/>
            <w:vAlign w:val="center"/>
            <w:hideMark/>
          </w:tcPr>
          <w:p w14:paraId="24C07384" w14:textId="77777777" w:rsidR="000B68A0" w:rsidRPr="007F3D77" w:rsidRDefault="000B68A0" w:rsidP="00815C20">
            <w:pPr>
              <w:spacing w:before="0" w:after="0" w:line="312" w:lineRule="auto"/>
              <w:ind w:firstLine="0"/>
              <w:jc w:val="center"/>
              <w:rPr>
                <w:rFonts w:eastAsia="Arial"/>
              </w:rPr>
            </w:pPr>
            <w:r w:rsidRPr="007F3D77">
              <w:rPr>
                <w:rFonts w:eastAsia="Arial"/>
              </w:rPr>
              <w:t>2,5</w:t>
            </w:r>
          </w:p>
        </w:tc>
        <w:tc>
          <w:tcPr>
            <w:tcW w:w="467" w:type="pct"/>
            <w:tcBorders>
              <w:top w:val="nil"/>
              <w:left w:val="nil"/>
              <w:bottom w:val="single" w:sz="4" w:space="0" w:color="auto"/>
              <w:right w:val="single" w:sz="4" w:space="0" w:color="auto"/>
            </w:tcBorders>
            <w:noWrap/>
            <w:vAlign w:val="center"/>
            <w:hideMark/>
          </w:tcPr>
          <w:p w14:paraId="061C5D08" w14:textId="77777777" w:rsidR="000B68A0" w:rsidRPr="007F3D77" w:rsidRDefault="000B68A0" w:rsidP="00815C20">
            <w:pPr>
              <w:spacing w:before="0" w:after="0" w:line="312" w:lineRule="auto"/>
              <w:ind w:firstLine="0"/>
              <w:jc w:val="center"/>
              <w:rPr>
                <w:rFonts w:eastAsia="Arial"/>
              </w:rPr>
            </w:pPr>
            <w:r w:rsidRPr="007F3D77">
              <w:rPr>
                <w:rFonts w:eastAsia="Arial"/>
              </w:rPr>
              <w:t>50%</w:t>
            </w:r>
          </w:p>
        </w:tc>
        <w:tc>
          <w:tcPr>
            <w:tcW w:w="469" w:type="pct"/>
            <w:tcBorders>
              <w:top w:val="nil"/>
              <w:left w:val="nil"/>
              <w:bottom w:val="single" w:sz="4" w:space="0" w:color="auto"/>
              <w:right w:val="single" w:sz="4" w:space="0" w:color="auto"/>
            </w:tcBorders>
            <w:noWrap/>
            <w:vAlign w:val="center"/>
            <w:hideMark/>
          </w:tcPr>
          <w:p w14:paraId="0929B9BA" w14:textId="77777777" w:rsidR="000B68A0" w:rsidRPr="007F3D77" w:rsidRDefault="000B68A0" w:rsidP="00815C20">
            <w:pPr>
              <w:spacing w:before="0" w:after="0" w:line="312" w:lineRule="auto"/>
              <w:ind w:firstLine="0"/>
              <w:jc w:val="center"/>
              <w:rPr>
                <w:rFonts w:eastAsia="Arial"/>
              </w:rPr>
            </w:pPr>
            <w:r w:rsidRPr="007F3D77">
              <w:rPr>
                <w:rFonts w:eastAsia="Arial"/>
              </w:rPr>
              <w:t>3,5</w:t>
            </w:r>
          </w:p>
        </w:tc>
        <w:tc>
          <w:tcPr>
            <w:tcW w:w="468" w:type="pct"/>
            <w:tcBorders>
              <w:top w:val="single" w:sz="4" w:space="0" w:color="auto"/>
              <w:left w:val="nil"/>
              <w:bottom w:val="single" w:sz="4" w:space="0" w:color="auto"/>
              <w:right w:val="single" w:sz="4" w:space="0" w:color="auto"/>
            </w:tcBorders>
            <w:noWrap/>
            <w:vAlign w:val="center"/>
            <w:hideMark/>
          </w:tcPr>
          <w:p w14:paraId="20C6C26E" w14:textId="77777777" w:rsidR="000B68A0" w:rsidRPr="007F3D77" w:rsidRDefault="000B68A0" w:rsidP="00815C20">
            <w:pPr>
              <w:spacing w:before="0" w:after="0" w:line="312" w:lineRule="auto"/>
              <w:ind w:firstLine="0"/>
              <w:jc w:val="center"/>
              <w:rPr>
                <w:rFonts w:eastAsia="Arial"/>
              </w:rPr>
            </w:pPr>
            <w:r w:rsidRPr="007F3D77">
              <w:rPr>
                <w:rFonts w:eastAsia="Arial"/>
              </w:rPr>
              <w:t>50%</w:t>
            </w:r>
          </w:p>
        </w:tc>
        <w:tc>
          <w:tcPr>
            <w:tcW w:w="484" w:type="pct"/>
            <w:tcBorders>
              <w:top w:val="single" w:sz="4" w:space="0" w:color="auto"/>
              <w:left w:val="nil"/>
              <w:bottom w:val="single" w:sz="4" w:space="0" w:color="auto"/>
              <w:right w:val="single" w:sz="4" w:space="0" w:color="auto"/>
            </w:tcBorders>
            <w:noWrap/>
            <w:vAlign w:val="center"/>
            <w:hideMark/>
          </w:tcPr>
          <w:p w14:paraId="041DAFBC" w14:textId="77777777" w:rsidR="000B68A0" w:rsidRPr="007F3D77" w:rsidRDefault="000B68A0" w:rsidP="00815C20">
            <w:pPr>
              <w:spacing w:before="0" w:after="0" w:line="312" w:lineRule="auto"/>
              <w:ind w:firstLine="0"/>
              <w:jc w:val="center"/>
              <w:rPr>
                <w:rFonts w:eastAsia="Arial"/>
              </w:rPr>
            </w:pPr>
            <w:r w:rsidRPr="007F3D77">
              <w:rPr>
                <w:rFonts w:eastAsia="Arial"/>
              </w:rPr>
              <w:t>4,5</w:t>
            </w:r>
          </w:p>
        </w:tc>
      </w:tr>
      <w:tr w:rsidR="00815C20" w:rsidRPr="007F3D77" w14:paraId="0AF849A6"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40E104A1" w14:textId="799882EB" w:rsidR="000B68A0" w:rsidRPr="007F3D77" w:rsidRDefault="000B68A0" w:rsidP="00815C20">
            <w:pPr>
              <w:spacing w:before="0" w:after="0" w:line="312" w:lineRule="auto"/>
              <w:ind w:firstLine="0"/>
              <w:jc w:val="center"/>
              <w:rPr>
                <w:rFonts w:eastAsia="Arial"/>
              </w:rPr>
            </w:pPr>
            <w:r w:rsidRPr="007F3D77">
              <w:rPr>
                <w:rFonts w:eastAsia="Arial"/>
              </w:rPr>
              <w:t>2</w:t>
            </w:r>
          </w:p>
        </w:tc>
        <w:tc>
          <w:tcPr>
            <w:tcW w:w="467" w:type="pct"/>
            <w:tcBorders>
              <w:top w:val="nil"/>
              <w:left w:val="nil"/>
              <w:bottom w:val="single" w:sz="4" w:space="0" w:color="auto"/>
              <w:right w:val="single" w:sz="4" w:space="0" w:color="auto"/>
            </w:tcBorders>
            <w:noWrap/>
            <w:vAlign w:val="center"/>
            <w:hideMark/>
          </w:tcPr>
          <w:p w14:paraId="137B5BD3" w14:textId="77777777" w:rsidR="000B68A0" w:rsidRPr="007F3D77" w:rsidRDefault="000B68A0" w:rsidP="00815C20">
            <w:pPr>
              <w:spacing w:before="0" w:after="0" w:line="312" w:lineRule="auto"/>
              <w:ind w:firstLine="0"/>
              <w:jc w:val="center"/>
              <w:rPr>
                <w:rFonts w:eastAsia="Arial"/>
              </w:rPr>
            </w:pPr>
            <w:r w:rsidRPr="007F3D77">
              <w:rPr>
                <w:rFonts w:eastAsia="Arial"/>
              </w:rPr>
              <w:t>55%</w:t>
            </w:r>
          </w:p>
        </w:tc>
        <w:tc>
          <w:tcPr>
            <w:tcW w:w="468" w:type="pct"/>
            <w:tcBorders>
              <w:top w:val="nil"/>
              <w:left w:val="nil"/>
              <w:bottom w:val="single" w:sz="4" w:space="0" w:color="auto"/>
              <w:right w:val="single" w:sz="4" w:space="0" w:color="auto"/>
            </w:tcBorders>
            <w:noWrap/>
            <w:vAlign w:val="center"/>
            <w:hideMark/>
          </w:tcPr>
          <w:p w14:paraId="7E7E7521" w14:textId="77777777" w:rsidR="000B68A0" w:rsidRPr="007F3D77" w:rsidRDefault="000B68A0" w:rsidP="00815C20">
            <w:pPr>
              <w:spacing w:before="0" w:after="0" w:line="312" w:lineRule="auto"/>
              <w:ind w:firstLine="0"/>
              <w:jc w:val="center"/>
              <w:rPr>
                <w:rFonts w:eastAsia="Arial"/>
              </w:rPr>
            </w:pPr>
            <w:r w:rsidRPr="007F3D77">
              <w:rPr>
                <w:rFonts w:eastAsia="Arial"/>
              </w:rPr>
              <w:t>0,6</w:t>
            </w:r>
          </w:p>
        </w:tc>
        <w:tc>
          <w:tcPr>
            <w:tcW w:w="466" w:type="pct"/>
            <w:tcBorders>
              <w:top w:val="nil"/>
              <w:left w:val="nil"/>
              <w:bottom w:val="single" w:sz="4" w:space="0" w:color="auto"/>
              <w:right w:val="single" w:sz="4" w:space="0" w:color="auto"/>
            </w:tcBorders>
            <w:noWrap/>
            <w:vAlign w:val="center"/>
            <w:hideMark/>
          </w:tcPr>
          <w:p w14:paraId="54607E21" w14:textId="77777777" w:rsidR="000B68A0" w:rsidRPr="007F3D77" w:rsidRDefault="000B68A0" w:rsidP="00815C20">
            <w:pPr>
              <w:spacing w:before="0" w:after="0" w:line="312" w:lineRule="auto"/>
              <w:ind w:firstLine="0"/>
              <w:jc w:val="center"/>
              <w:rPr>
                <w:rFonts w:eastAsia="Arial"/>
              </w:rPr>
            </w:pPr>
            <w:r w:rsidRPr="007F3D77">
              <w:rPr>
                <w:rFonts w:eastAsia="Arial"/>
              </w:rPr>
              <w:t>55%</w:t>
            </w:r>
          </w:p>
        </w:tc>
        <w:tc>
          <w:tcPr>
            <w:tcW w:w="467" w:type="pct"/>
            <w:tcBorders>
              <w:top w:val="nil"/>
              <w:left w:val="nil"/>
              <w:bottom w:val="single" w:sz="4" w:space="0" w:color="auto"/>
              <w:right w:val="single" w:sz="4" w:space="0" w:color="auto"/>
            </w:tcBorders>
            <w:noWrap/>
            <w:vAlign w:val="center"/>
            <w:hideMark/>
          </w:tcPr>
          <w:p w14:paraId="14D39DAB" w14:textId="77777777" w:rsidR="000B68A0" w:rsidRPr="007F3D77" w:rsidRDefault="000B68A0" w:rsidP="00815C20">
            <w:pPr>
              <w:spacing w:before="0" w:after="0" w:line="312" w:lineRule="auto"/>
              <w:ind w:firstLine="0"/>
              <w:jc w:val="center"/>
              <w:rPr>
                <w:rFonts w:eastAsia="Arial"/>
              </w:rPr>
            </w:pPr>
            <w:r w:rsidRPr="007F3D77">
              <w:rPr>
                <w:rFonts w:eastAsia="Arial"/>
              </w:rPr>
              <w:t>1,6</w:t>
            </w:r>
          </w:p>
        </w:tc>
        <w:tc>
          <w:tcPr>
            <w:tcW w:w="467" w:type="pct"/>
            <w:tcBorders>
              <w:top w:val="nil"/>
              <w:left w:val="nil"/>
              <w:bottom w:val="single" w:sz="4" w:space="0" w:color="auto"/>
              <w:right w:val="single" w:sz="4" w:space="0" w:color="auto"/>
            </w:tcBorders>
            <w:noWrap/>
            <w:vAlign w:val="center"/>
            <w:hideMark/>
          </w:tcPr>
          <w:p w14:paraId="15546F42" w14:textId="77777777" w:rsidR="000B68A0" w:rsidRPr="007F3D77" w:rsidRDefault="000B68A0" w:rsidP="00815C20">
            <w:pPr>
              <w:spacing w:before="0" w:after="0" w:line="312" w:lineRule="auto"/>
              <w:ind w:firstLine="0"/>
              <w:jc w:val="center"/>
              <w:rPr>
                <w:rFonts w:eastAsia="Arial"/>
              </w:rPr>
            </w:pPr>
            <w:r w:rsidRPr="007F3D77">
              <w:rPr>
                <w:rFonts w:eastAsia="Arial"/>
              </w:rPr>
              <w:t>55%</w:t>
            </w:r>
          </w:p>
        </w:tc>
        <w:tc>
          <w:tcPr>
            <w:tcW w:w="467" w:type="pct"/>
            <w:tcBorders>
              <w:top w:val="nil"/>
              <w:left w:val="nil"/>
              <w:bottom w:val="single" w:sz="4" w:space="0" w:color="auto"/>
              <w:right w:val="single" w:sz="4" w:space="0" w:color="auto"/>
            </w:tcBorders>
            <w:noWrap/>
            <w:vAlign w:val="center"/>
            <w:hideMark/>
          </w:tcPr>
          <w:p w14:paraId="633CEB0D" w14:textId="77777777" w:rsidR="000B68A0" w:rsidRPr="007F3D77" w:rsidRDefault="000B68A0" w:rsidP="00815C20">
            <w:pPr>
              <w:spacing w:before="0" w:after="0" w:line="312" w:lineRule="auto"/>
              <w:ind w:firstLine="0"/>
              <w:jc w:val="center"/>
              <w:rPr>
                <w:rFonts w:eastAsia="Arial"/>
              </w:rPr>
            </w:pPr>
            <w:r w:rsidRPr="007F3D77">
              <w:rPr>
                <w:rFonts w:eastAsia="Arial"/>
              </w:rPr>
              <w:t>2,6</w:t>
            </w:r>
          </w:p>
        </w:tc>
        <w:tc>
          <w:tcPr>
            <w:tcW w:w="467" w:type="pct"/>
            <w:tcBorders>
              <w:top w:val="nil"/>
              <w:left w:val="nil"/>
              <w:bottom w:val="single" w:sz="4" w:space="0" w:color="auto"/>
              <w:right w:val="single" w:sz="4" w:space="0" w:color="auto"/>
            </w:tcBorders>
            <w:noWrap/>
            <w:vAlign w:val="center"/>
            <w:hideMark/>
          </w:tcPr>
          <w:p w14:paraId="331234C7" w14:textId="77777777" w:rsidR="000B68A0" w:rsidRPr="007F3D77" w:rsidRDefault="000B68A0" w:rsidP="00815C20">
            <w:pPr>
              <w:spacing w:before="0" w:after="0" w:line="312" w:lineRule="auto"/>
              <w:ind w:firstLine="0"/>
              <w:jc w:val="center"/>
              <w:rPr>
                <w:rFonts w:eastAsia="Arial"/>
              </w:rPr>
            </w:pPr>
            <w:r w:rsidRPr="007F3D77">
              <w:rPr>
                <w:rFonts w:eastAsia="Arial"/>
              </w:rPr>
              <w:t>55%</w:t>
            </w:r>
          </w:p>
        </w:tc>
        <w:tc>
          <w:tcPr>
            <w:tcW w:w="469" w:type="pct"/>
            <w:tcBorders>
              <w:top w:val="nil"/>
              <w:left w:val="nil"/>
              <w:bottom w:val="single" w:sz="4" w:space="0" w:color="auto"/>
              <w:right w:val="single" w:sz="4" w:space="0" w:color="auto"/>
            </w:tcBorders>
            <w:noWrap/>
            <w:vAlign w:val="center"/>
            <w:hideMark/>
          </w:tcPr>
          <w:p w14:paraId="5C7F9513" w14:textId="77777777" w:rsidR="000B68A0" w:rsidRPr="007F3D77" w:rsidRDefault="000B68A0" w:rsidP="00815C20">
            <w:pPr>
              <w:spacing w:before="0" w:after="0" w:line="312" w:lineRule="auto"/>
              <w:ind w:firstLine="0"/>
              <w:jc w:val="center"/>
              <w:rPr>
                <w:rFonts w:eastAsia="Arial"/>
              </w:rPr>
            </w:pPr>
            <w:r w:rsidRPr="007F3D77">
              <w:rPr>
                <w:rFonts w:eastAsia="Arial"/>
              </w:rPr>
              <w:t>3,6</w:t>
            </w:r>
          </w:p>
        </w:tc>
        <w:tc>
          <w:tcPr>
            <w:tcW w:w="468" w:type="pct"/>
            <w:tcBorders>
              <w:top w:val="single" w:sz="4" w:space="0" w:color="auto"/>
              <w:left w:val="nil"/>
              <w:bottom w:val="single" w:sz="4" w:space="0" w:color="auto"/>
              <w:right w:val="single" w:sz="4" w:space="0" w:color="auto"/>
            </w:tcBorders>
            <w:noWrap/>
            <w:vAlign w:val="center"/>
            <w:hideMark/>
          </w:tcPr>
          <w:p w14:paraId="2586F17D" w14:textId="77777777" w:rsidR="000B68A0" w:rsidRPr="007F3D77" w:rsidRDefault="000B68A0" w:rsidP="00815C20">
            <w:pPr>
              <w:spacing w:before="0" w:after="0" w:line="312" w:lineRule="auto"/>
              <w:ind w:firstLine="0"/>
              <w:jc w:val="center"/>
              <w:rPr>
                <w:rFonts w:eastAsia="Arial"/>
              </w:rPr>
            </w:pPr>
            <w:r w:rsidRPr="007F3D77">
              <w:rPr>
                <w:rFonts w:eastAsia="Arial"/>
              </w:rPr>
              <w:t>55%</w:t>
            </w:r>
          </w:p>
        </w:tc>
        <w:tc>
          <w:tcPr>
            <w:tcW w:w="484" w:type="pct"/>
            <w:tcBorders>
              <w:top w:val="single" w:sz="4" w:space="0" w:color="auto"/>
              <w:left w:val="nil"/>
              <w:bottom w:val="single" w:sz="4" w:space="0" w:color="auto"/>
              <w:right w:val="single" w:sz="4" w:space="0" w:color="auto"/>
            </w:tcBorders>
            <w:noWrap/>
            <w:vAlign w:val="center"/>
            <w:hideMark/>
          </w:tcPr>
          <w:p w14:paraId="44EB1E5A" w14:textId="77777777" w:rsidR="000B68A0" w:rsidRPr="007F3D77" w:rsidRDefault="000B68A0" w:rsidP="00815C20">
            <w:pPr>
              <w:spacing w:before="0" w:after="0" w:line="312" w:lineRule="auto"/>
              <w:ind w:firstLine="0"/>
              <w:jc w:val="center"/>
              <w:rPr>
                <w:rFonts w:eastAsia="Arial"/>
              </w:rPr>
            </w:pPr>
            <w:r w:rsidRPr="007F3D77">
              <w:rPr>
                <w:rFonts w:eastAsia="Arial"/>
              </w:rPr>
              <w:t>4,6</w:t>
            </w:r>
          </w:p>
        </w:tc>
      </w:tr>
      <w:tr w:rsidR="00815C20" w:rsidRPr="007F3D77" w14:paraId="34508955"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722E2ECE" w14:textId="6AE36E20" w:rsidR="000B68A0" w:rsidRPr="007F3D77" w:rsidRDefault="000B68A0" w:rsidP="00815C20">
            <w:pPr>
              <w:spacing w:before="0" w:after="0" w:line="312" w:lineRule="auto"/>
              <w:ind w:firstLine="0"/>
              <w:jc w:val="center"/>
              <w:rPr>
                <w:rFonts w:eastAsia="Arial"/>
              </w:rPr>
            </w:pPr>
            <w:r w:rsidRPr="007F3D77">
              <w:rPr>
                <w:rFonts w:eastAsia="Arial"/>
              </w:rPr>
              <w:t>3</w:t>
            </w:r>
          </w:p>
        </w:tc>
        <w:tc>
          <w:tcPr>
            <w:tcW w:w="467" w:type="pct"/>
            <w:tcBorders>
              <w:top w:val="nil"/>
              <w:left w:val="nil"/>
              <w:bottom w:val="single" w:sz="4" w:space="0" w:color="auto"/>
              <w:right w:val="single" w:sz="4" w:space="0" w:color="auto"/>
            </w:tcBorders>
            <w:noWrap/>
            <w:vAlign w:val="center"/>
            <w:hideMark/>
          </w:tcPr>
          <w:p w14:paraId="70C69C4E" w14:textId="77777777" w:rsidR="000B68A0" w:rsidRPr="007F3D77" w:rsidRDefault="000B68A0" w:rsidP="00815C20">
            <w:pPr>
              <w:spacing w:before="0" w:after="0" w:line="312" w:lineRule="auto"/>
              <w:ind w:firstLine="0"/>
              <w:jc w:val="center"/>
              <w:rPr>
                <w:rFonts w:eastAsia="Arial"/>
              </w:rPr>
            </w:pPr>
            <w:r w:rsidRPr="007F3D77">
              <w:rPr>
                <w:rFonts w:eastAsia="Arial"/>
              </w:rPr>
              <w:t>60%</w:t>
            </w:r>
          </w:p>
        </w:tc>
        <w:tc>
          <w:tcPr>
            <w:tcW w:w="468" w:type="pct"/>
            <w:tcBorders>
              <w:top w:val="nil"/>
              <w:left w:val="nil"/>
              <w:bottom w:val="single" w:sz="4" w:space="0" w:color="auto"/>
              <w:right w:val="single" w:sz="4" w:space="0" w:color="auto"/>
            </w:tcBorders>
            <w:noWrap/>
            <w:vAlign w:val="center"/>
            <w:hideMark/>
          </w:tcPr>
          <w:p w14:paraId="0E6745C3" w14:textId="77777777" w:rsidR="000B68A0" w:rsidRPr="007F3D77" w:rsidRDefault="000B68A0" w:rsidP="00815C20">
            <w:pPr>
              <w:spacing w:before="0" w:after="0" w:line="312" w:lineRule="auto"/>
              <w:ind w:firstLine="0"/>
              <w:jc w:val="center"/>
              <w:rPr>
                <w:rFonts w:eastAsia="Arial"/>
              </w:rPr>
            </w:pPr>
            <w:r w:rsidRPr="007F3D77">
              <w:rPr>
                <w:rFonts w:eastAsia="Arial"/>
              </w:rPr>
              <w:t>0,7</w:t>
            </w:r>
          </w:p>
        </w:tc>
        <w:tc>
          <w:tcPr>
            <w:tcW w:w="466" w:type="pct"/>
            <w:tcBorders>
              <w:top w:val="nil"/>
              <w:left w:val="nil"/>
              <w:bottom w:val="single" w:sz="4" w:space="0" w:color="auto"/>
              <w:right w:val="single" w:sz="4" w:space="0" w:color="auto"/>
            </w:tcBorders>
            <w:noWrap/>
            <w:vAlign w:val="center"/>
            <w:hideMark/>
          </w:tcPr>
          <w:p w14:paraId="2AEC1332" w14:textId="77777777" w:rsidR="000B68A0" w:rsidRPr="007F3D77" w:rsidRDefault="000B68A0" w:rsidP="00815C20">
            <w:pPr>
              <w:spacing w:before="0" w:after="0" w:line="312" w:lineRule="auto"/>
              <w:ind w:firstLine="0"/>
              <w:jc w:val="center"/>
              <w:rPr>
                <w:rFonts w:eastAsia="Arial"/>
              </w:rPr>
            </w:pPr>
            <w:r w:rsidRPr="007F3D77">
              <w:rPr>
                <w:rFonts w:eastAsia="Arial"/>
              </w:rPr>
              <w:t>60%</w:t>
            </w:r>
          </w:p>
        </w:tc>
        <w:tc>
          <w:tcPr>
            <w:tcW w:w="467" w:type="pct"/>
            <w:tcBorders>
              <w:top w:val="nil"/>
              <w:left w:val="nil"/>
              <w:bottom w:val="single" w:sz="4" w:space="0" w:color="auto"/>
              <w:right w:val="single" w:sz="4" w:space="0" w:color="auto"/>
            </w:tcBorders>
            <w:noWrap/>
            <w:vAlign w:val="center"/>
            <w:hideMark/>
          </w:tcPr>
          <w:p w14:paraId="3DA93856" w14:textId="77777777" w:rsidR="000B68A0" w:rsidRPr="007F3D77" w:rsidRDefault="000B68A0" w:rsidP="00815C20">
            <w:pPr>
              <w:spacing w:before="0" w:after="0" w:line="312" w:lineRule="auto"/>
              <w:ind w:firstLine="0"/>
              <w:jc w:val="center"/>
              <w:rPr>
                <w:rFonts w:eastAsia="Arial"/>
              </w:rPr>
            </w:pPr>
            <w:r w:rsidRPr="007F3D77">
              <w:rPr>
                <w:rFonts w:eastAsia="Arial"/>
              </w:rPr>
              <w:t>1,7</w:t>
            </w:r>
          </w:p>
        </w:tc>
        <w:tc>
          <w:tcPr>
            <w:tcW w:w="467" w:type="pct"/>
            <w:tcBorders>
              <w:top w:val="nil"/>
              <w:left w:val="nil"/>
              <w:bottom w:val="single" w:sz="4" w:space="0" w:color="auto"/>
              <w:right w:val="single" w:sz="4" w:space="0" w:color="auto"/>
            </w:tcBorders>
            <w:noWrap/>
            <w:vAlign w:val="center"/>
            <w:hideMark/>
          </w:tcPr>
          <w:p w14:paraId="1FE3068C" w14:textId="77777777" w:rsidR="000B68A0" w:rsidRPr="007F3D77" w:rsidRDefault="000B68A0" w:rsidP="00815C20">
            <w:pPr>
              <w:spacing w:before="0" w:after="0" w:line="312" w:lineRule="auto"/>
              <w:ind w:firstLine="0"/>
              <w:jc w:val="center"/>
              <w:rPr>
                <w:rFonts w:eastAsia="Arial"/>
              </w:rPr>
            </w:pPr>
            <w:r w:rsidRPr="007F3D77">
              <w:rPr>
                <w:rFonts w:eastAsia="Arial"/>
              </w:rPr>
              <w:t>60%</w:t>
            </w:r>
          </w:p>
        </w:tc>
        <w:tc>
          <w:tcPr>
            <w:tcW w:w="467" w:type="pct"/>
            <w:tcBorders>
              <w:top w:val="nil"/>
              <w:left w:val="nil"/>
              <w:bottom w:val="single" w:sz="4" w:space="0" w:color="auto"/>
              <w:right w:val="single" w:sz="4" w:space="0" w:color="auto"/>
            </w:tcBorders>
            <w:noWrap/>
            <w:vAlign w:val="center"/>
            <w:hideMark/>
          </w:tcPr>
          <w:p w14:paraId="637EF163" w14:textId="77777777" w:rsidR="000B68A0" w:rsidRPr="007F3D77" w:rsidRDefault="000B68A0" w:rsidP="00815C20">
            <w:pPr>
              <w:spacing w:before="0" w:after="0" w:line="312" w:lineRule="auto"/>
              <w:ind w:firstLine="0"/>
              <w:jc w:val="center"/>
              <w:rPr>
                <w:rFonts w:eastAsia="Arial"/>
              </w:rPr>
            </w:pPr>
            <w:r w:rsidRPr="007F3D77">
              <w:rPr>
                <w:rFonts w:eastAsia="Arial"/>
              </w:rPr>
              <w:t>2,7</w:t>
            </w:r>
          </w:p>
        </w:tc>
        <w:tc>
          <w:tcPr>
            <w:tcW w:w="467" w:type="pct"/>
            <w:tcBorders>
              <w:top w:val="nil"/>
              <w:left w:val="nil"/>
              <w:bottom w:val="single" w:sz="4" w:space="0" w:color="auto"/>
              <w:right w:val="single" w:sz="4" w:space="0" w:color="auto"/>
            </w:tcBorders>
            <w:noWrap/>
            <w:vAlign w:val="center"/>
            <w:hideMark/>
          </w:tcPr>
          <w:p w14:paraId="17FF5C94" w14:textId="77777777" w:rsidR="000B68A0" w:rsidRPr="007F3D77" w:rsidRDefault="000B68A0" w:rsidP="00815C20">
            <w:pPr>
              <w:spacing w:before="0" w:after="0" w:line="312" w:lineRule="auto"/>
              <w:ind w:firstLine="0"/>
              <w:jc w:val="center"/>
              <w:rPr>
                <w:rFonts w:eastAsia="Arial"/>
              </w:rPr>
            </w:pPr>
            <w:r w:rsidRPr="007F3D77">
              <w:rPr>
                <w:rFonts w:eastAsia="Arial"/>
              </w:rPr>
              <w:t>60%</w:t>
            </w:r>
          </w:p>
        </w:tc>
        <w:tc>
          <w:tcPr>
            <w:tcW w:w="469" w:type="pct"/>
            <w:tcBorders>
              <w:top w:val="nil"/>
              <w:left w:val="nil"/>
              <w:bottom w:val="single" w:sz="4" w:space="0" w:color="auto"/>
              <w:right w:val="single" w:sz="4" w:space="0" w:color="auto"/>
            </w:tcBorders>
            <w:noWrap/>
            <w:vAlign w:val="center"/>
            <w:hideMark/>
          </w:tcPr>
          <w:p w14:paraId="3A8F45AD" w14:textId="77777777" w:rsidR="000B68A0" w:rsidRPr="007F3D77" w:rsidRDefault="000B68A0" w:rsidP="00815C20">
            <w:pPr>
              <w:spacing w:before="0" w:after="0" w:line="312" w:lineRule="auto"/>
              <w:ind w:firstLine="0"/>
              <w:jc w:val="center"/>
              <w:rPr>
                <w:rFonts w:eastAsia="Arial"/>
              </w:rPr>
            </w:pPr>
            <w:r w:rsidRPr="007F3D77">
              <w:rPr>
                <w:rFonts w:eastAsia="Arial"/>
              </w:rPr>
              <w:t>3,7</w:t>
            </w:r>
          </w:p>
        </w:tc>
        <w:tc>
          <w:tcPr>
            <w:tcW w:w="468" w:type="pct"/>
            <w:tcBorders>
              <w:top w:val="single" w:sz="4" w:space="0" w:color="auto"/>
              <w:left w:val="nil"/>
              <w:bottom w:val="single" w:sz="4" w:space="0" w:color="auto"/>
              <w:right w:val="single" w:sz="4" w:space="0" w:color="auto"/>
            </w:tcBorders>
            <w:noWrap/>
            <w:vAlign w:val="center"/>
            <w:hideMark/>
          </w:tcPr>
          <w:p w14:paraId="2570C242" w14:textId="77777777" w:rsidR="000B68A0" w:rsidRPr="007F3D77" w:rsidRDefault="000B68A0" w:rsidP="00815C20">
            <w:pPr>
              <w:spacing w:before="0" w:after="0" w:line="312" w:lineRule="auto"/>
              <w:ind w:firstLine="0"/>
              <w:jc w:val="center"/>
              <w:rPr>
                <w:rFonts w:eastAsia="Arial"/>
              </w:rPr>
            </w:pPr>
            <w:r w:rsidRPr="007F3D77">
              <w:rPr>
                <w:rFonts w:eastAsia="Arial"/>
              </w:rPr>
              <w:t>60%</w:t>
            </w:r>
          </w:p>
        </w:tc>
        <w:tc>
          <w:tcPr>
            <w:tcW w:w="484" w:type="pct"/>
            <w:tcBorders>
              <w:top w:val="single" w:sz="4" w:space="0" w:color="auto"/>
              <w:left w:val="nil"/>
              <w:bottom w:val="single" w:sz="4" w:space="0" w:color="auto"/>
              <w:right w:val="single" w:sz="4" w:space="0" w:color="auto"/>
            </w:tcBorders>
            <w:noWrap/>
            <w:vAlign w:val="center"/>
            <w:hideMark/>
          </w:tcPr>
          <w:p w14:paraId="71D93198" w14:textId="77777777" w:rsidR="000B68A0" w:rsidRPr="007F3D77" w:rsidRDefault="000B68A0" w:rsidP="00815C20">
            <w:pPr>
              <w:spacing w:before="0" w:after="0" w:line="312" w:lineRule="auto"/>
              <w:ind w:firstLine="0"/>
              <w:jc w:val="center"/>
              <w:rPr>
                <w:rFonts w:eastAsia="Arial"/>
              </w:rPr>
            </w:pPr>
            <w:r w:rsidRPr="007F3D77">
              <w:rPr>
                <w:rFonts w:eastAsia="Arial"/>
              </w:rPr>
              <w:t>4,6</w:t>
            </w:r>
          </w:p>
        </w:tc>
      </w:tr>
      <w:tr w:rsidR="00815C20" w:rsidRPr="007F3D77" w14:paraId="10F8FDCB"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10B15820" w14:textId="3204AC19" w:rsidR="000B68A0" w:rsidRPr="007F3D77" w:rsidRDefault="000B68A0" w:rsidP="00815C20">
            <w:pPr>
              <w:spacing w:before="0" w:after="0" w:line="312" w:lineRule="auto"/>
              <w:ind w:firstLine="0"/>
              <w:jc w:val="center"/>
              <w:rPr>
                <w:rFonts w:eastAsia="Arial"/>
              </w:rPr>
            </w:pPr>
            <w:r w:rsidRPr="007F3D77">
              <w:rPr>
                <w:rFonts w:eastAsia="Arial"/>
              </w:rPr>
              <w:t>4</w:t>
            </w:r>
          </w:p>
        </w:tc>
        <w:tc>
          <w:tcPr>
            <w:tcW w:w="467" w:type="pct"/>
            <w:tcBorders>
              <w:top w:val="nil"/>
              <w:left w:val="nil"/>
              <w:bottom w:val="single" w:sz="4" w:space="0" w:color="auto"/>
              <w:right w:val="single" w:sz="4" w:space="0" w:color="auto"/>
            </w:tcBorders>
            <w:noWrap/>
            <w:vAlign w:val="center"/>
            <w:hideMark/>
          </w:tcPr>
          <w:p w14:paraId="7E8E79B8" w14:textId="77777777" w:rsidR="000B68A0" w:rsidRPr="007F3D77" w:rsidRDefault="000B68A0" w:rsidP="00815C20">
            <w:pPr>
              <w:spacing w:before="0" w:after="0" w:line="312" w:lineRule="auto"/>
              <w:ind w:firstLine="0"/>
              <w:jc w:val="center"/>
              <w:rPr>
                <w:rFonts w:eastAsia="Arial"/>
              </w:rPr>
            </w:pPr>
            <w:r w:rsidRPr="007F3D77">
              <w:rPr>
                <w:rFonts w:eastAsia="Arial"/>
              </w:rPr>
              <w:t>65%</w:t>
            </w:r>
          </w:p>
        </w:tc>
        <w:tc>
          <w:tcPr>
            <w:tcW w:w="468" w:type="pct"/>
            <w:tcBorders>
              <w:top w:val="nil"/>
              <w:left w:val="nil"/>
              <w:bottom w:val="single" w:sz="4" w:space="0" w:color="auto"/>
              <w:right w:val="single" w:sz="4" w:space="0" w:color="auto"/>
            </w:tcBorders>
            <w:noWrap/>
            <w:vAlign w:val="center"/>
            <w:hideMark/>
          </w:tcPr>
          <w:p w14:paraId="3AE08D97" w14:textId="77777777" w:rsidR="000B68A0" w:rsidRPr="007F3D77" w:rsidRDefault="000B68A0" w:rsidP="00815C20">
            <w:pPr>
              <w:spacing w:before="0" w:after="0" w:line="312" w:lineRule="auto"/>
              <w:ind w:firstLine="0"/>
              <w:jc w:val="center"/>
              <w:rPr>
                <w:rFonts w:eastAsia="Arial"/>
              </w:rPr>
            </w:pPr>
            <w:r w:rsidRPr="007F3D77">
              <w:rPr>
                <w:rFonts w:eastAsia="Arial"/>
              </w:rPr>
              <w:t>0,8</w:t>
            </w:r>
          </w:p>
        </w:tc>
        <w:tc>
          <w:tcPr>
            <w:tcW w:w="466" w:type="pct"/>
            <w:tcBorders>
              <w:top w:val="nil"/>
              <w:left w:val="nil"/>
              <w:bottom w:val="single" w:sz="4" w:space="0" w:color="auto"/>
              <w:right w:val="single" w:sz="4" w:space="0" w:color="auto"/>
            </w:tcBorders>
            <w:noWrap/>
            <w:vAlign w:val="center"/>
            <w:hideMark/>
          </w:tcPr>
          <w:p w14:paraId="53A4BC89" w14:textId="77777777" w:rsidR="000B68A0" w:rsidRPr="007F3D77" w:rsidRDefault="000B68A0" w:rsidP="00815C20">
            <w:pPr>
              <w:spacing w:before="0" w:after="0" w:line="312" w:lineRule="auto"/>
              <w:ind w:firstLine="0"/>
              <w:jc w:val="center"/>
              <w:rPr>
                <w:rFonts w:eastAsia="Arial"/>
              </w:rPr>
            </w:pPr>
            <w:r w:rsidRPr="007F3D77">
              <w:rPr>
                <w:rFonts w:eastAsia="Arial"/>
              </w:rPr>
              <w:t>65%</w:t>
            </w:r>
          </w:p>
        </w:tc>
        <w:tc>
          <w:tcPr>
            <w:tcW w:w="467" w:type="pct"/>
            <w:tcBorders>
              <w:top w:val="nil"/>
              <w:left w:val="nil"/>
              <w:bottom w:val="single" w:sz="4" w:space="0" w:color="auto"/>
              <w:right w:val="single" w:sz="4" w:space="0" w:color="auto"/>
            </w:tcBorders>
            <w:noWrap/>
            <w:vAlign w:val="center"/>
            <w:hideMark/>
          </w:tcPr>
          <w:p w14:paraId="71E1B613" w14:textId="77777777" w:rsidR="000B68A0" w:rsidRPr="007F3D77" w:rsidRDefault="000B68A0" w:rsidP="00815C20">
            <w:pPr>
              <w:spacing w:before="0" w:after="0" w:line="312" w:lineRule="auto"/>
              <w:ind w:firstLine="0"/>
              <w:jc w:val="center"/>
              <w:rPr>
                <w:rFonts w:eastAsia="Arial"/>
              </w:rPr>
            </w:pPr>
            <w:r w:rsidRPr="007F3D77">
              <w:rPr>
                <w:rFonts w:eastAsia="Arial"/>
              </w:rPr>
              <w:t>1,8</w:t>
            </w:r>
          </w:p>
        </w:tc>
        <w:tc>
          <w:tcPr>
            <w:tcW w:w="467" w:type="pct"/>
            <w:tcBorders>
              <w:top w:val="nil"/>
              <w:left w:val="nil"/>
              <w:bottom w:val="single" w:sz="4" w:space="0" w:color="auto"/>
              <w:right w:val="single" w:sz="4" w:space="0" w:color="auto"/>
            </w:tcBorders>
            <w:noWrap/>
            <w:vAlign w:val="center"/>
            <w:hideMark/>
          </w:tcPr>
          <w:p w14:paraId="7B12DCBA" w14:textId="77777777" w:rsidR="000B68A0" w:rsidRPr="007F3D77" w:rsidRDefault="000B68A0" w:rsidP="00815C20">
            <w:pPr>
              <w:spacing w:before="0" w:after="0" w:line="312" w:lineRule="auto"/>
              <w:ind w:firstLine="0"/>
              <w:jc w:val="center"/>
              <w:rPr>
                <w:rFonts w:eastAsia="Arial"/>
              </w:rPr>
            </w:pPr>
            <w:r w:rsidRPr="007F3D77">
              <w:rPr>
                <w:rFonts w:eastAsia="Arial"/>
              </w:rPr>
              <w:t>65%</w:t>
            </w:r>
          </w:p>
        </w:tc>
        <w:tc>
          <w:tcPr>
            <w:tcW w:w="467" w:type="pct"/>
            <w:tcBorders>
              <w:top w:val="nil"/>
              <w:left w:val="nil"/>
              <w:bottom w:val="single" w:sz="4" w:space="0" w:color="auto"/>
              <w:right w:val="single" w:sz="4" w:space="0" w:color="auto"/>
            </w:tcBorders>
            <w:noWrap/>
            <w:vAlign w:val="center"/>
            <w:hideMark/>
          </w:tcPr>
          <w:p w14:paraId="1DAAC615" w14:textId="77777777" w:rsidR="000B68A0" w:rsidRPr="007F3D77" w:rsidRDefault="000B68A0" w:rsidP="00815C20">
            <w:pPr>
              <w:spacing w:before="0" w:after="0" w:line="312" w:lineRule="auto"/>
              <w:ind w:firstLine="0"/>
              <w:jc w:val="center"/>
              <w:rPr>
                <w:rFonts w:eastAsia="Arial"/>
              </w:rPr>
            </w:pPr>
            <w:r w:rsidRPr="007F3D77">
              <w:rPr>
                <w:rFonts w:eastAsia="Arial"/>
              </w:rPr>
              <w:t>2,8</w:t>
            </w:r>
          </w:p>
        </w:tc>
        <w:tc>
          <w:tcPr>
            <w:tcW w:w="467" w:type="pct"/>
            <w:tcBorders>
              <w:top w:val="nil"/>
              <w:left w:val="nil"/>
              <w:bottom w:val="single" w:sz="4" w:space="0" w:color="auto"/>
              <w:right w:val="single" w:sz="4" w:space="0" w:color="auto"/>
            </w:tcBorders>
            <w:noWrap/>
            <w:vAlign w:val="center"/>
            <w:hideMark/>
          </w:tcPr>
          <w:p w14:paraId="3B7DC681" w14:textId="77777777" w:rsidR="000B68A0" w:rsidRPr="007F3D77" w:rsidRDefault="000B68A0" w:rsidP="00815C20">
            <w:pPr>
              <w:spacing w:before="0" w:after="0" w:line="312" w:lineRule="auto"/>
              <w:ind w:firstLine="0"/>
              <w:jc w:val="center"/>
              <w:rPr>
                <w:rFonts w:eastAsia="Arial"/>
              </w:rPr>
            </w:pPr>
            <w:r w:rsidRPr="007F3D77">
              <w:rPr>
                <w:rFonts w:eastAsia="Arial"/>
              </w:rPr>
              <w:t>65%</w:t>
            </w:r>
          </w:p>
        </w:tc>
        <w:tc>
          <w:tcPr>
            <w:tcW w:w="469" w:type="pct"/>
            <w:tcBorders>
              <w:top w:val="nil"/>
              <w:left w:val="nil"/>
              <w:bottom w:val="single" w:sz="4" w:space="0" w:color="auto"/>
              <w:right w:val="single" w:sz="4" w:space="0" w:color="auto"/>
            </w:tcBorders>
            <w:noWrap/>
            <w:vAlign w:val="center"/>
            <w:hideMark/>
          </w:tcPr>
          <w:p w14:paraId="63352983" w14:textId="77777777" w:rsidR="000B68A0" w:rsidRPr="007F3D77" w:rsidRDefault="000B68A0" w:rsidP="00815C20">
            <w:pPr>
              <w:spacing w:before="0" w:after="0" w:line="312" w:lineRule="auto"/>
              <w:ind w:firstLine="0"/>
              <w:jc w:val="center"/>
              <w:rPr>
                <w:rFonts w:eastAsia="Arial"/>
              </w:rPr>
            </w:pPr>
            <w:r w:rsidRPr="007F3D77">
              <w:rPr>
                <w:rFonts w:eastAsia="Arial"/>
              </w:rPr>
              <w:t>3,8</w:t>
            </w:r>
          </w:p>
        </w:tc>
        <w:tc>
          <w:tcPr>
            <w:tcW w:w="468" w:type="pct"/>
            <w:tcBorders>
              <w:top w:val="single" w:sz="4" w:space="0" w:color="auto"/>
              <w:left w:val="nil"/>
              <w:bottom w:val="single" w:sz="4" w:space="0" w:color="auto"/>
              <w:right w:val="single" w:sz="4" w:space="0" w:color="auto"/>
            </w:tcBorders>
            <w:noWrap/>
            <w:vAlign w:val="center"/>
            <w:hideMark/>
          </w:tcPr>
          <w:p w14:paraId="098680F4" w14:textId="77777777" w:rsidR="000B68A0" w:rsidRPr="007F3D77" w:rsidRDefault="000B68A0" w:rsidP="00815C20">
            <w:pPr>
              <w:spacing w:before="0" w:after="0" w:line="312" w:lineRule="auto"/>
              <w:ind w:firstLine="0"/>
              <w:jc w:val="center"/>
              <w:rPr>
                <w:rFonts w:eastAsia="Arial"/>
              </w:rPr>
            </w:pPr>
            <w:r w:rsidRPr="007F3D77">
              <w:rPr>
                <w:rFonts w:eastAsia="Arial"/>
              </w:rPr>
              <w:t>65%</w:t>
            </w:r>
          </w:p>
        </w:tc>
        <w:tc>
          <w:tcPr>
            <w:tcW w:w="484" w:type="pct"/>
            <w:tcBorders>
              <w:top w:val="single" w:sz="4" w:space="0" w:color="auto"/>
              <w:left w:val="nil"/>
              <w:bottom w:val="single" w:sz="4" w:space="0" w:color="auto"/>
              <w:right w:val="single" w:sz="4" w:space="0" w:color="auto"/>
            </w:tcBorders>
            <w:noWrap/>
            <w:vAlign w:val="center"/>
            <w:hideMark/>
          </w:tcPr>
          <w:p w14:paraId="080DB582" w14:textId="77777777" w:rsidR="000B68A0" w:rsidRPr="007F3D77" w:rsidRDefault="000B68A0" w:rsidP="00815C20">
            <w:pPr>
              <w:spacing w:before="0" w:after="0" w:line="312" w:lineRule="auto"/>
              <w:ind w:firstLine="0"/>
              <w:jc w:val="center"/>
              <w:rPr>
                <w:rFonts w:eastAsia="Arial"/>
              </w:rPr>
            </w:pPr>
            <w:r w:rsidRPr="007F3D77">
              <w:rPr>
                <w:rFonts w:eastAsia="Arial"/>
              </w:rPr>
              <w:t>4,7</w:t>
            </w:r>
          </w:p>
        </w:tc>
      </w:tr>
      <w:tr w:rsidR="00815C20" w:rsidRPr="007F3D77" w14:paraId="0927F31F"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3B2D05C0" w14:textId="784B1944" w:rsidR="000B68A0" w:rsidRPr="007F3D77" w:rsidRDefault="000B68A0" w:rsidP="00815C20">
            <w:pPr>
              <w:spacing w:before="0" w:after="0" w:line="312" w:lineRule="auto"/>
              <w:ind w:firstLine="0"/>
              <w:jc w:val="center"/>
              <w:rPr>
                <w:rFonts w:eastAsia="Arial"/>
              </w:rPr>
            </w:pPr>
            <w:r w:rsidRPr="007F3D77">
              <w:rPr>
                <w:rFonts w:eastAsia="Arial"/>
              </w:rPr>
              <w:t>5</w:t>
            </w:r>
          </w:p>
        </w:tc>
        <w:tc>
          <w:tcPr>
            <w:tcW w:w="467" w:type="pct"/>
            <w:tcBorders>
              <w:top w:val="nil"/>
              <w:left w:val="nil"/>
              <w:bottom w:val="single" w:sz="4" w:space="0" w:color="auto"/>
              <w:right w:val="single" w:sz="4" w:space="0" w:color="auto"/>
            </w:tcBorders>
            <w:noWrap/>
            <w:vAlign w:val="center"/>
            <w:hideMark/>
          </w:tcPr>
          <w:p w14:paraId="494268A5" w14:textId="77777777" w:rsidR="000B68A0" w:rsidRPr="007F3D77" w:rsidRDefault="000B68A0" w:rsidP="00815C20">
            <w:pPr>
              <w:spacing w:before="0" w:after="0" w:line="312" w:lineRule="auto"/>
              <w:ind w:firstLine="0"/>
              <w:jc w:val="center"/>
              <w:rPr>
                <w:rFonts w:eastAsia="Arial"/>
              </w:rPr>
            </w:pPr>
            <w:r w:rsidRPr="007F3D77">
              <w:rPr>
                <w:rFonts w:eastAsia="Arial"/>
              </w:rPr>
              <w:t>70%</w:t>
            </w:r>
          </w:p>
        </w:tc>
        <w:tc>
          <w:tcPr>
            <w:tcW w:w="468" w:type="pct"/>
            <w:tcBorders>
              <w:top w:val="nil"/>
              <w:left w:val="nil"/>
              <w:bottom w:val="single" w:sz="4" w:space="0" w:color="auto"/>
              <w:right w:val="single" w:sz="4" w:space="0" w:color="auto"/>
            </w:tcBorders>
            <w:noWrap/>
            <w:vAlign w:val="center"/>
            <w:hideMark/>
          </w:tcPr>
          <w:p w14:paraId="13B5703D" w14:textId="77777777" w:rsidR="000B68A0" w:rsidRPr="007F3D77" w:rsidRDefault="000B68A0" w:rsidP="00815C20">
            <w:pPr>
              <w:spacing w:before="0" w:after="0" w:line="312" w:lineRule="auto"/>
              <w:ind w:firstLine="0"/>
              <w:jc w:val="center"/>
              <w:rPr>
                <w:rFonts w:eastAsia="Arial"/>
              </w:rPr>
            </w:pPr>
            <w:r w:rsidRPr="007F3D77">
              <w:rPr>
                <w:rFonts w:eastAsia="Arial"/>
              </w:rPr>
              <w:t>0,9</w:t>
            </w:r>
          </w:p>
        </w:tc>
        <w:tc>
          <w:tcPr>
            <w:tcW w:w="466" w:type="pct"/>
            <w:tcBorders>
              <w:top w:val="nil"/>
              <w:left w:val="nil"/>
              <w:bottom w:val="single" w:sz="4" w:space="0" w:color="auto"/>
              <w:right w:val="single" w:sz="4" w:space="0" w:color="auto"/>
            </w:tcBorders>
            <w:noWrap/>
            <w:vAlign w:val="center"/>
            <w:hideMark/>
          </w:tcPr>
          <w:p w14:paraId="329F9606" w14:textId="77777777" w:rsidR="000B68A0" w:rsidRPr="007F3D77" w:rsidRDefault="000B68A0" w:rsidP="00815C20">
            <w:pPr>
              <w:spacing w:before="0" w:after="0" w:line="312" w:lineRule="auto"/>
              <w:ind w:firstLine="0"/>
              <w:jc w:val="center"/>
              <w:rPr>
                <w:rFonts w:eastAsia="Arial"/>
              </w:rPr>
            </w:pPr>
            <w:r w:rsidRPr="007F3D77">
              <w:rPr>
                <w:rFonts w:eastAsia="Arial"/>
              </w:rPr>
              <w:t>70%</w:t>
            </w:r>
          </w:p>
        </w:tc>
        <w:tc>
          <w:tcPr>
            <w:tcW w:w="467" w:type="pct"/>
            <w:tcBorders>
              <w:top w:val="nil"/>
              <w:left w:val="nil"/>
              <w:bottom w:val="single" w:sz="4" w:space="0" w:color="auto"/>
              <w:right w:val="single" w:sz="4" w:space="0" w:color="auto"/>
            </w:tcBorders>
            <w:noWrap/>
            <w:vAlign w:val="center"/>
            <w:hideMark/>
          </w:tcPr>
          <w:p w14:paraId="2F4B310F" w14:textId="77777777" w:rsidR="000B68A0" w:rsidRPr="007F3D77" w:rsidRDefault="000B68A0" w:rsidP="00815C20">
            <w:pPr>
              <w:spacing w:before="0" w:after="0" w:line="312" w:lineRule="auto"/>
              <w:ind w:firstLine="0"/>
              <w:jc w:val="center"/>
              <w:rPr>
                <w:rFonts w:eastAsia="Arial"/>
              </w:rPr>
            </w:pPr>
            <w:r w:rsidRPr="007F3D77">
              <w:rPr>
                <w:rFonts w:eastAsia="Arial"/>
              </w:rPr>
              <w:t>1,9</w:t>
            </w:r>
          </w:p>
        </w:tc>
        <w:tc>
          <w:tcPr>
            <w:tcW w:w="467" w:type="pct"/>
            <w:tcBorders>
              <w:top w:val="nil"/>
              <w:left w:val="nil"/>
              <w:bottom w:val="single" w:sz="4" w:space="0" w:color="auto"/>
              <w:right w:val="single" w:sz="4" w:space="0" w:color="auto"/>
            </w:tcBorders>
            <w:noWrap/>
            <w:vAlign w:val="center"/>
            <w:hideMark/>
          </w:tcPr>
          <w:p w14:paraId="72A5CDDC" w14:textId="77777777" w:rsidR="000B68A0" w:rsidRPr="007F3D77" w:rsidRDefault="000B68A0" w:rsidP="00815C20">
            <w:pPr>
              <w:spacing w:before="0" w:after="0" w:line="312" w:lineRule="auto"/>
              <w:ind w:firstLine="0"/>
              <w:jc w:val="center"/>
              <w:rPr>
                <w:rFonts w:eastAsia="Arial"/>
              </w:rPr>
            </w:pPr>
            <w:r w:rsidRPr="007F3D77">
              <w:rPr>
                <w:rFonts w:eastAsia="Arial"/>
              </w:rPr>
              <w:t>70%</w:t>
            </w:r>
          </w:p>
        </w:tc>
        <w:tc>
          <w:tcPr>
            <w:tcW w:w="467" w:type="pct"/>
            <w:tcBorders>
              <w:top w:val="nil"/>
              <w:left w:val="nil"/>
              <w:bottom w:val="single" w:sz="4" w:space="0" w:color="auto"/>
              <w:right w:val="single" w:sz="4" w:space="0" w:color="auto"/>
            </w:tcBorders>
            <w:noWrap/>
            <w:vAlign w:val="center"/>
            <w:hideMark/>
          </w:tcPr>
          <w:p w14:paraId="5DD760B7" w14:textId="77777777" w:rsidR="000B68A0" w:rsidRPr="007F3D77" w:rsidRDefault="000B68A0" w:rsidP="00815C20">
            <w:pPr>
              <w:spacing w:before="0" w:after="0" w:line="312" w:lineRule="auto"/>
              <w:ind w:firstLine="0"/>
              <w:jc w:val="center"/>
              <w:rPr>
                <w:rFonts w:eastAsia="Arial"/>
              </w:rPr>
            </w:pPr>
            <w:r w:rsidRPr="007F3D77">
              <w:rPr>
                <w:rFonts w:eastAsia="Arial"/>
              </w:rPr>
              <w:t>2,9</w:t>
            </w:r>
          </w:p>
        </w:tc>
        <w:tc>
          <w:tcPr>
            <w:tcW w:w="467" w:type="pct"/>
            <w:tcBorders>
              <w:top w:val="nil"/>
              <w:left w:val="nil"/>
              <w:bottom w:val="single" w:sz="4" w:space="0" w:color="auto"/>
              <w:right w:val="single" w:sz="4" w:space="0" w:color="auto"/>
            </w:tcBorders>
            <w:noWrap/>
            <w:vAlign w:val="center"/>
            <w:hideMark/>
          </w:tcPr>
          <w:p w14:paraId="2AA6269F" w14:textId="77777777" w:rsidR="000B68A0" w:rsidRPr="007F3D77" w:rsidRDefault="000B68A0" w:rsidP="00815C20">
            <w:pPr>
              <w:spacing w:before="0" w:after="0" w:line="312" w:lineRule="auto"/>
              <w:ind w:firstLine="0"/>
              <w:jc w:val="center"/>
              <w:rPr>
                <w:rFonts w:eastAsia="Arial"/>
              </w:rPr>
            </w:pPr>
            <w:r w:rsidRPr="007F3D77">
              <w:rPr>
                <w:rFonts w:eastAsia="Arial"/>
              </w:rPr>
              <w:t>70%</w:t>
            </w:r>
          </w:p>
        </w:tc>
        <w:tc>
          <w:tcPr>
            <w:tcW w:w="469" w:type="pct"/>
            <w:tcBorders>
              <w:top w:val="nil"/>
              <w:left w:val="nil"/>
              <w:bottom w:val="single" w:sz="4" w:space="0" w:color="auto"/>
              <w:right w:val="single" w:sz="4" w:space="0" w:color="auto"/>
            </w:tcBorders>
            <w:noWrap/>
            <w:vAlign w:val="center"/>
            <w:hideMark/>
          </w:tcPr>
          <w:p w14:paraId="432468F2" w14:textId="77777777" w:rsidR="000B68A0" w:rsidRPr="007F3D77" w:rsidRDefault="000B68A0" w:rsidP="00815C20">
            <w:pPr>
              <w:spacing w:before="0" w:after="0" w:line="312" w:lineRule="auto"/>
              <w:ind w:firstLine="0"/>
              <w:jc w:val="center"/>
              <w:rPr>
                <w:rFonts w:eastAsia="Arial"/>
              </w:rPr>
            </w:pPr>
            <w:r w:rsidRPr="007F3D77">
              <w:rPr>
                <w:rFonts w:eastAsia="Arial"/>
              </w:rPr>
              <w:t>3,9</w:t>
            </w:r>
          </w:p>
        </w:tc>
        <w:tc>
          <w:tcPr>
            <w:tcW w:w="468" w:type="pct"/>
            <w:tcBorders>
              <w:top w:val="single" w:sz="4" w:space="0" w:color="auto"/>
              <w:left w:val="nil"/>
              <w:bottom w:val="single" w:sz="4" w:space="0" w:color="auto"/>
              <w:right w:val="single" w:sz="4" w:space="0" w:color="auto"/>
            </w:tcBorders>
            <w:noWrap/>
            <w:vAlign w:val="center"/>
            <w:hideMark/>
          </w:tcPr>
          <w:p w14:paraId="66DAD4D1" w14:textId="77777777" w:rsidR="000B68A0" w:rsidRPr="007F3D77" w:rsidRDefault="000B68A0" w:rsidP="00815C20">
            <w:pPr>
              <w:spacing w:before="0" w:after="0" w:line="312" w:lineRule="auto"/>
              <w:ind w:firstLine="0"/>
              <w:jc w:val="center"/>
              <w:rPr>
                <w:rFonts w:eastAsia="Arial"/>
              </w:rPr>
            </w:pPr>
            <w:r w:rsidRPr="007F3D77">
              <w:rPr>
                <w:rFonts w:eastAsia="Arial"/>
              </w:rPr>
              <w:t>70%</w:t>
            </w:r>
          </w:p>
        </w:tc>
        <w:tc>
          <w:tcPr>
            <w:tcW w:w="484" w:type="pct"/>
            <w:tcBorders>
              <w:top w:val="single" w:sz="4" w:space="0" w:color="auto"/>
              <w:left w:val="nil"/>
              <w:bottom w:val="single" w:sz="4" w:space="0" w:color="auto"/>
              <w:right w:val="single" w:sz="4" w:space="0" w:color="auto"/>
            </w:tcBorders>
            <w:noWrap/>
            <w:vAlign w:val="center"/>
            <w:hideMark/>
          </w:tcPr>
          <w:p w14:paraId="74234C03" w14:textId="77777777" w:rsidR="000B68A0" w:rsidRPr="007F3D77" w:rsidRDefault="000B68A0" w:rsidP="00815C20">
            <w:pPr>
              <w:spacing w:before="0" w:after="0" w:line="312" w:lineRule="auto"/>
              <w:ind w:firstLine="0"/>
              <w:jc w:val="center"/>
              <w:rPr>
                <w:rFonts w:eastAsia="Arial"/>
              </w:rPr>
            </w:pPr>
            <w:r w:rsidRPr="007F3D77">
              <w:rPr>
                <w:rFonts w:eastAsia="Arial"/>
              </w:rPr>
              <w:t>4,7</w:t>
            </w:r>
          </w:p>
        </w:tc>
      </w:tr>
      <w:tr w:rsidR="00815C20" w:rsidRPr="007F3D77" w14:paraId="568E0CF6"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5CA6B29E" w14:textId="74152BE7" w:rsidR="000B68A0" w:rsidRPr="007F3D77" w:rsidRDefault="000B68A0" w:rsidP="00815C20">
            <w:pPr>
              <w:spacing w:before="0" w:after="0" w:line="312" w:lineRule="auto"/>
              <w:ind w:firstLine="0"/>
              <w:jc w:val="center"/>
              <w:rPr>
                <w:rFonts w:eastAsia="Arial"/>
              </w:rPr>
            </w:pPr>
            <w:r w:rsidRPr="007F3D77">
              <w:rPr>
                <w:rFonts w:eastAsia="Arial"/>
              </w:rPr>
              <w:t>6</w:t>
            </w:r>
          </w:p>
        </w:tc>
        <w:tc>
          <w:tcPr>
            <w:tcW w:w="467" w:type="pct"/>
            <w:tcBorders>
              <w:top w:val="nil"/>
              <w:left w:val="nil"/>
              <w:bottom w:val="single" w:sz="4" w:space="0" w:color="auto"/>
              <w:right w:val="single" w:sz="4" w:space="0" w:color="auto"/>
            </w:tcBorders>
            <w:noWrap/>
            <w:vAlign w:val="center"/>
            <w:hideMark/>
          </w:tcPr>
          <w:p w14:paraId="021F46BF" w14:textId="77777777" w:rsidR="000B68A0" w:rsidRPr="007F3D77" w:rsidRDefault="000B68A0" w:rsidP="00815C20">
            <w:pPr>
              <w:spacing w:before="0" w:after="0" w:line="312" w:lineRule="auto"/>
              <w:ind w:firstLine="0"/>
              <w:jc w:val="center"/>
              <w:rPr>
                <w:rFonts w:eastAsia="Arial"/>
              </w:rPr>
            </w:pPr>
            <w:r w:rsidRPr="007F3D77">
              <w:rPr>
                <w:rFonts w:eastAsia="Arial"/>
              </w:rPr>
              <w:t>75%</w:t>
            </w:r>
          </w:p>
        </w:tc>
        <w:tc>
          <w:tcPr>
            <w:tcW w:w="468" w:type="pct"/>
            <w:tcBorders>
              <w:top w:val="nil"/>
              <w:left w:val="nil"/>
              <w:bottom w:val="single" w:sz="4" w:space="0" w:color="auto"/>
              <w:right w:val="single" w:sz="4" w:space="0" w:color="auto"/>
            </w:tcBorders>
            <w:noWrap/>
            <w:vAlign w:val="center"/>
            <w:hideMark/>
          </w:tcPr>
          <w:p w14:paraId="04E9BDB8" w14:textId="77777777" w:rsidR="000B68A0" w:rsidRPr="007F3D77" w:rsidRDefault="000B68A0" w:rsidP="00815C20">
            <w:pPr>
              <w:spacing w:before="0" w:after="0" w:line="312" w:lineRule="auto"/>
              <w:ind w:firstLine="0"/>
              <w:jc w:val="center"/>
              <w:rPr>
                <w:rFonts w:eastAsia="Arial"/>
              </w:rPr>
            </w:pPr>
            <w:r w:rsidRPr="007F3D77">
              <w:rPr>
                <w:rFonts w:eastAsia="Arial"/>
              </w:rPr>
              <w:t>1,0</w:t>
            </w:r>
          </w:p>
        </w:tc>
        <w:tc>
          <w:tcPr>
            <w:tcW w:w="466" w:type="pct"/>
            <w:tcBorders>
              <w:top w:val="nil"/>
              <w:left w:val="nil"/>
              <w:bottom w:val="single" w:sz="4" w:space="0" w:color="auto"/>
              <w:right w:val="single" w:sz="4" w:space="0" w:color="auto"/>
            </w:tcBorders>
            <w:noWrap/>
            <w:vAlign w:val="center"/>
            <w:hideMark/>
          </w:tcPr>
          <w:p w14:paraId="161FF565" w14:textId="77777777" w:rsidR="000B68A0" w:rsidRPr="007F3D77" w:rsidRDefault="000B68A0" w:rsidP="00815C20">
            <w:pPr>
              <w:spacing w:before="0" w:after="0" w:line="312" w:lineRule="auto"/>
              <w:ind w:firstLine="0"/>
              <w:jc w:val="center"/>
              <w:rPr>
                <w:rFonts w:eastAsia="Arial"/>
              </w:rPr>
            </w:pPr>
            <w:r w:rsidRPr="007F3D77">
              <w:rPr>
                <w:rFonts w:eastAsia="Arial"/>
              </w:rPr>
              <w:t>75%</w:t>
            </w:r>
          </w:p>
        </w:tc>
        <w:tc>
          <w:tcPr>
            <w:tcW w:w="467" w:type="pct"/>
            <w:tcBorders>
              <w:top w:val="nil"/>
              <w:left w:val="nil"/>
              <w:bottom w:val="single" w:sz="4" w:space="0" w:color="auto"/>
              <w:right w:val="single" w:sz="4" w:space="0" w:color="auto"/>
            </w:tcBorders>
            <w:noWrap/>
            <w:vAlign w:val="center"/>
            <w:hideMark/>
          </w:tcPr>
          <w:p w14:paraId="6315DAFA" w14:textId="77777777" w:rsidR="000B68A0" w:rsidRPr="007F3D77" w:rsidRDefault="000B68A0" w:rsidP="00815C20">
            <w:pPr>
              <w:spacing w:before="0" w:after="0" w:line="312" w:lineRule="auto"/>
              <w:ind w:firstLine="0"/>
              <w:jc w:val="center"/>
              <w:rPr>
                <w:rFonts w:eastAsia="Arial"/>
              </w:rPr>
            </w:pPr>
            <w:r w:rsidRPr="007F3D77">
              <w:rPr>
                <w:rFonts w:eastAsia="Arial"/>
              </w:rPr>
              <w:t>2,0</w:t>
            </w:r>
          </w:p>
        </w:tc>
        <w:tc>
          <w:tcPr>
            <w:tcW w:w="467" w:type="pct"/>
            <w:tcBorders>
              <w:top w:val="nil"/>
              <w:left w:val="nil"/>
              <w:bottom w:val="single" w:sz="4" w:space="0" w:color="auto"/>
              <w:right w:val="single" w:sz="4" w:space="0" w:color="auto"/>
            </w:tcBorders>
            <w:noWrap/>
            <w:vAlign w:val="center"/>
            <w:hideMark/>
          </w:tcPr>
          <w:p w14:paraId="587E9BB9" w14:textId="77777777" w:rsidR="000B68A0" w:rsidRPr="007F3D77" w:rsidRDefault="000B68A0" w:rsidP="00815C20">
            <w:pPr>
              <w:spacing w:before="0" w:after="0" w:line="312" w:lineRule="auto"/>
              <w:ind w:firstLine="0"/>
              <w:jc w:val="center"/>
              <w:rPr>
                <w:rFonts w:eastAsia="Arial"/>
              </w:rPr>
            </w:pPr>
            <w:r w:rsidRPr="007F3D77">
              <w:rPr>
                <w:rFonts w:eastAsia="Arial"/>
              </w:rPr>
              <w:t>75%</w:t>
            </w:r>
          </w:p>
        </w:tc>
        <w:tc>
          <w:tcPr>
            <w:tcW w:w="467" w:type="pct"/>
            <w:tcBorders>
              <w:top w:val="nil"/>
              <w:left w:val="nil"/>
              <w:bottom w:val="single" w:sz="4" w:space="0" w:color="auto"/>
              <w:right w:val="single" w:sz="4" w:space="0" w:color="auto"/>
            </w:tcBorders>
            <w:noWrap/>
            <w:vAlign w:val="center"/>
            <w:hideMark/>
          </w:tcPr>
          <w:p w14:paraId="0C28E3C6" w14:textId="77777777" w:rsidR="000B68A0" w:rsidRPr="007F3D77" w:rsidRDefault="000B68A0" w:rsidP="00815C20">
            <w:pPr>
              <w:spacing w:before="0" w:after="0" w:line="312" w:lineRule="auto"/>
              <w:ind w:firstLine="0"/>
              <w:jc w:val="center"/>
              <w:rPr>
                <w:rFonts w:eastAsia="Arial"/>
              </w:rPr>
            </w:pPr>
            <w:r w:rsidRPr="007F3D77">
              <w:rPr>
                <w:rFonts w:eastAsia="Arial"/>
              </w:rPr>
              <w:t>3,0</w:t>
            </w:r>
          </w:p>
        </w:tc>
        <w:tc>
          <w:tcPr>
            <w:tcW w:w="467" w:type="pct"/>
            <w:tcBorders>
              <w:top w:val="nil"/>
              <w:left w:val="nil"/>
              <w:bottom w:val="single" w:sz="4" w:space="0" w:color="auto"/>
              <w:right w:val="single" w:sz="4" w:space="0" w:color="auto"/>
            </w:tcBorders>
            <w:noWrap/>
            <w:vAlign w:val="center"/>
            <w:hideMark/>
          </w:tcPr>
          <w:p w14:paraId="17B6D50F" w14:textId="77777777" w:rsidR="000B68A0" w:rsidRPr="007F3D77" w:rsidRDefault="000B68A0" w:rsidP="00815C20">
            <w:pPr>
              <w:spacing w:before="0" w:after="0" w:line="312" w:lineRule="auto"/>
              <w:ind w:firstLine="0"/>
              <w:jc w:val="center"/>
              <w:rPr>
                <w:rFonts w:eastAsia="Arial"/>
              </w:rPr>
            </w:pPr>
            <w:r w:rsidRPr="007F3D77">
              <w:rPr>
                <w:rFonts w:eastAsia="Arial"/>
              </w:rPr>
              <w:t>75%</w:t>
            </w:r>
          </w:p>
        </w:tc>
        <w:tc>
          <w:tcPr>
            <w:tcW w:w="469" w:type="pct"/>
            <w:tcBorders>
              <w:top w:val="nil"/>
              <w:left w:val="nil"/>
              <w:bottom w:val="single" w:sz="4" w:space="0" w:color="auto"/>
              <w:right w:val="single" w:sz="4" w:space="0" w:color="auto"/>
            </w:tcBorders>
            <w:noWrap/>
            <w:vAlign w:val="center"/>
            <w:hideMark/>
          </w:tcPr>
          <w:p w14:paraId="5C1867C8" w14:textId="77777777" w:rsidR="000B68A0" w:rsidRPr="007F3D77" w:rsidRDefault="000B68A0" w:rsidP="00815C20">
            <w:pPr>
              <w:spacing w:before="0" w:after="0" w:line="312" w:lineRule="auto"/>
              <w:ind w:firstLine="0"/>
              <w:jc w:val="center"/>
              <w:rPr>
                <w:rFonts w:eastAsia="Arial"/>
              </w:rPr>
            </w:pPr>
            <w:r w:rsidRPr="007F3D77">
              <w:rPr>
                <w:rFonts w:eastAsia="Arial"/>
              </w:rPr>
              <w:t>4,0</w:t>
            </w:r>
          </w:p>
        </w:tc>
        <w:tc>
          <w:tcPr>
            <w:tcW w:w="468" w:type="pct"/>
            <w:tcBorders>
              <w:top w:val="single" w:sz="4" w:space="0" w:color="auto"/>
              <w:left w:val="nil"/>
              <w:bottom w:val="single" w:sz="4" w:space="0" w:color="auto"/>
              <w:right w:val="single" w:sz="4" w:space="0" w:color="auto"/>
            </w:tcBorders>
            <w:noWrap/>
            <w:vAlign w:val="center"/>
            <w:hideMark/>
          </w:tcPr>
          <w:p w14:paraId="2F523A80" w14:textId="77777777" w:rsidR="000B68A0" w:rsidRPr="007F3D77" w:rsidRDefault="000B68A0" w:rsidP="00815C20">
            <w:pPr>
              <w:spacing w:before="0" w:after="0" w:line="312" w:lineRule="auto"/>
              <w:ind w:firstLine="0"/>
              <w:jc w:val="center"/>
              <w:rPr>
                <w:rFonts w:eastAsia="Arial"/>
              </w:rPr>
            </w:pPr>
            <w:r w:rsidRPr="007F3D77">
              <w:rPr>
                <w:rFonts w:eastAsia="Arial"/>
              </w:rPr>
              <w:t>75%</w:t>
            </w:r>
          </w:p>
        </w:tc>
        <w:tc>
          <w:tcPr>
            <w:tcW w:w="484" w:type="pct"/>
            <w:tcBorders>
              <w:top w:val="single" w:sz="4" w:space="0" w:color="auto"/>
              <w:left w:val="nil"/>
              <w:bottom w:val="single" w:sz="4" w:space="0" w:color="auto"/>
              <w:right w:val="single" w:sz="4" w:space="0" w:color="auto"/>
            </w:tcBorders>
            <w:noWrap/>
            <w:vAlign w:val="center"/>
            <w:hideMark/>
          </w:tcPr>
          <w:p w14:paraId="009B07FC" w14:textId="77777777" w:rsidR="000B68A0" w:rsidRPr="007F3D77" w:rsidRDefault="000B68A0" w:rsidP="00815C20">
            <w:pPr>
              <w:spacing w:before="0" w:after="0" w:line="312" w:lineRule="auto"/>
              <w:ind w:firstLine="0"/>
              <w:jc w:val="center"/>
              <w:rPr>
                <w:rFonts w:eastAsia="Arial"/>
              </w:rPr>
            </w:pPr>
            <w:r w:rsidRPr="007F3D77">
              <w:rPr>
                <w:rFonts w:eastAsia="Arial"/>
              </w:rPr>
              <w:t>4,8</w:t>
            </w:r>
          </w:p>
        </w:tc>
      </w:tr>
      <w:tr w:rsidR="00815C20" w:rsidRPr="007F3D77" w14:paraId="5FA64410"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22941EF9" w14:textId="6B4233D4" w:rsidR="000B68A0" w:rsidRPr="007F3D77" w:rsidRDefault="000B68A0" w:rsidP="00815C20">
            <w:pPr>
              <w:spacing w:before="0" w:after="0" w:line="312" w:lineRule="auto"/>
              <w:ind w:firstLine="0"/>
              <w:jc w:val="center"/>
              <w:rPr>
                <w:rFonts w:eastAsia="Arial"/>
              </w:rPr>
            </w:pPr>
            <w:r w:rsidRPr="007F3D77">
              <w:rPr>
                <w:rFonts w:eastAsia="Arial"/>
              </w:rPr>
              <w:t>7</w:t>
            </w:r>
          </w:p>
        </w:tc>
        <w:tc>
          <w:tcPr>
            <w:tcW w:w="467" w:type="pct"/>
            <w:tcBorders>
              <w:top w:val="nil"/>
              <w:left w:val="nil"/>
              <w:bottom w:val="single" w:sz="4" w:space="0" w:color="auto"/>
              <w:right w:val="single" w:sz="4" w:space="0" w:color="auto"/>
            </w:tcBorders>
            <w:noWrap/>
            <w:vAlign w:val="center"/>
            <w:hideMark/>
          </w:tcPr>
          <w:p w14:paraId="27750116" w14:textId="77777777" w:rsidR="000B68A0" w:rsidRPr="007F3D77" w:rsidRDefault="000B68A0" w:rsidP="00815C20">
            <w:pPr>
              <w:spacing w:before="0" w:after="0" w:line="312" w:lineRule="auto"/>
              <w:ind w:firstLine="0"/>
              <w:jc w:val="center"/>
              <w:rPr>
                <w:rFonts w:eastAsia="Arial"/>
              </w:rPr>
            </w:pPr>
            <w:r w:rsidRPr="007F3D77">
              <w:rPr>
                <w:rFonts w:eastAsia="Arial"/>
              </w:rPr>
              <w:t>80%</w:t>
            </w:r>
          </w:p>
        </w:tc>
        <w:tc>
          <w:tcPr>
            <w:tcW w:w="468" w:type="pct"/>
            <w:tcBorders>
              <w:top w:val="nil"/>
              <w:left w:val="nil"/>
              <w:bottom w:val="single" w:sz="4" w:space="0" w:color="auto"/>
              <w:right w:val="single" w:sz="4" w:space="0" w:color="auto"/>
            </w:tcBorders>
            <w:noWrap/>
            <w:vAlign w:val="center"/>
            <w:hideMark/>
          </w:tcPr>
          <w:p w14:paraId="4EB77F89" w14:textId="77777777" w:rsidR="000B68A0" w:rsidRPr="007F3D77" w:rsidRDefault="000B68A0" w:rsidP="00815C20">
            <w:pPr>
              <w:spacing w:before="0" w:after="0" w:line="312" w:lineRule="auto"/>
              <w:ind w:firstLine="0"/>
              <w:jc w:val="center"/>
              <w:rPr>
                <w:rFonts w:eastAsia="Arial"/>
              </w:rPr>
            </w:pPr>
            <w:r w:rsidRPr="007F3D77">
              <w:rPr>
                <w:rFonts w:eastAsia="Arial"/>
              </w:rPr>
              <w:t>1,0</w:t>
            </w:r>
          </w:p>
        </w:tc>
        <w:tc>
          <w:tcPr>
            <w:tcW w:w="466" w:type="pct"/>
            <w:tcBorders>
              <w:top w:val="nil"/>
              <w:left w:val="nil"/>
              <w:bottom w:val="single" w:sz="4" w:space="0" w:color="auto"/>
              <w:right w:val="single" w:sz="4" w:space="0" w:color="auto"/>
            </w:tcBorders>
            <w:noWrap/>
            <w:vAlign w:val="center"/>
            <w:hideMark/>
          </w:tcPr>
          <w:p w14:paraId="70A47CBD" w14:textId="77777777" w:rsidR="000B68A0" w:rsidRPr="007F3D77" w:rsidRDefault="000B68A0" w:rsidP="00815C20">
            <w:pPr>
              <w:spacing w:before="0" w:after="0" w:line="312" w:lineRule="auto"/>
              <w:ind w:firstLine="0"/>
              <w:jc w:val="center"/>
              <w:rPr>
                <w:rFonts w:eastAsia="Arial"/>
              </w:rPr>
            </w:pPr>
            <w:r w:rsidRPr="007F3D77">
              <w:rPr>
                <w:rFonts w:eastAsia="Arial"/>
              </w:rPr>
              <w:t>80%</w:t>
            </w:r>
          </w:p>
        </w:tc>
        <w:tc>
          <w:tcPr>
            <w:tcW w:w="467" w:type="pct"/>
            <w:tcBorders>
              <w:top w:val="nil"/>
              <w:left w:val="nil"/>
              <w:bottom w:val="single" w:sz="4" w:space="0" w:color="auto"/>
              <w:right w:val="single" w:sz="4" w:space="0" w:color="auto"/>
            </w:tcBorders>
            <w:noWrap/>
            <w:vAlign w:val="center"/>
            <w:hideMark/>
          </w:tcPr>
          <w:p w14:paraId="715253EC" w14:textId="77777777" w:rsidR="000B68A0" w:rsidRPr="007F3D77" w:rsidRDefault="000B68A0" w:rsidP="00815C20">
            <w:pPr>
              <w:spacing w:before="0" w:after="0" w:line="312" w:lineRule="auto"/>
              <w:ind w:firstLine="0"/>
              <w:jc w:val="center"/>
              <w:rPr>
                <w:rFonts w:eastAsia="Arial"/>
              </w:rPr>
            </w:pPr>
            <w:r w:rsidRPr="007F3D77">
              <w:rPr>
                <w:rFonts w:eastAsia="Arial"/>
              </w:rPr>
              <w:t>2,0</w:t>
            </w:r>
          </w:p>
        </w:tc>
        <w:tc>
          <w:tcPr>
            <w:tcW w:w="467" w:type="pct"/>
            <w:tcBorders>
              <w:top w:val="nil"/>
              <w:left w:val="nil"/>
              <w:bottom w:val="single" w:sz="4" w:space="0" w:color="auto"/>
              <w:right w:val="single" w:sz="4" w:space="0" w:color="auto"/>
            </w:tcBorders>
            <w:noWrap/>
            <w:vAlign w:val="center"/>
            <w:hideMark/>
          </w:tcPr>
          <w:p w14:paraId="7E6A68E9" w14:textId="77777777" w:rsidR="000B68A0" w:rsidRPr="007F3D77" w:rsidRDefault="000B68A0" w:rsidP="00815C20">
            <w:pPr>
              <w:spacing w:before="0" w:after="0" w:line="312" w:lineRule="auto"/>
              <w:ind w:firstLine="0"/>
              <w:jc w:val="center"/>
              <w:rPr>
                <w:rFonts w:eastAsia="Arial"/>
              </w:rPr>
            </w:pPr>
            <w:r w:rsidRPr="007F3D77">
              <w:rPr>
                <w:rFonts w:eastAsia="Arial"/>
              </w:rPr>
              <w:t>80%</w:t>
            </w:r>
          </w:p>
        </w:tc>
        <w:tc>
          <w:tcPr>
            <w:tcW w:w="467" w:type="pct"/>
            <w:tcBorders>
              <w:top w:val="nil"/>
              <w:left w:val="nil"/>
              <w:bottom w:val="single" w:sz="4" w:space="0" w:color="auto"/>
              <w:right w:val="single" w:sz="4" w:space="0" w:color="auto"/>
            </w:tcBorders>
            <w:noWrap/>
            <w:vAlign w:val="center"/>
            <w:hideMark/>
          </w:tcPr>
          <w:p w14:paraId="5347AD4D" w14:textId="77777777" w:rsidR="000B68A0" w:rsidRPr="007F3D77" w:rsidRDefault="000B68A0" w:rsidP="00815C20">
            <w:pPr>
              <w:spacing w:before="0" w:after="0" w:line="312" w:lineRule="auto"/>
              <w:ind w:firstLine="0"/>
              <w:jc w:val="center"/>
              <w:rPr>
                <w:rFonts w:eastAsia="Arial"/>
              </w:rPr>
            </w:pPr>
            <w:r w:rsidRPr="007F3D77">
              <w:rPr>
                <w:rFonts w:eastAsia="Arial"/>
              </w:rPr>
              <w:t>3,0</w:t>
            </w:r>
          </w:p>
        </w:tc>
        <w:tc>
          <w:tcPr>
            <w:tcW w:w="467" w:type="pct"/>
            <w:tcBorders>
              <w:top w:val="nil"/>
              <w:left w:val="nil"/>
              <w:bottom w:val="single" w:sz="4" w:space="0" w:color="auto"/>
              <w:right w:val="single" w:sz="4" w:space="0" w:color="auto"/>
            </w:tcBorders>
            <w:noWrap/>
            <w:vAlign w:val="center"/>
            <w:hideMark/>
          </w:tcPr>
          <w:p w14:paraId="7FD04A25" w14:textId="77777777" w:rsidR="000B68A0" w:rsidRPr="007F3D77" w:rsidRDefault="000B68A0" w:rsidP="00815C20">
            <w:pPr>
              <w:spacing w:before="0" w:after="0" w:line="312" w:lineRule="auto"/>
              <w:ind w:firstLine="0"/>
              <w:jc w:val="center"/>
              <w:rPr>
                <w:rFonts w:eastAsia="Arial"/>
              </w:rPr>
            </w:pPr>
            <w:r w:rsidRPr="007F3D77">
              <w:rPr>
                <w:rFonts w:eastAsia="Arial"/>
              </w:rPr>
              <w:t>80%</w:t>
            </w:r>
          </w:p>
        </w:tc>
        <w:tc>
          <w:tcPr>
            <w:tcW w:w="469" w:type="pct"/>
            <w:tcBorders>
              <w:top w:val="nil"/>
              <w:left w:val="nil"/>
              <w:bottom w:val="single" w:sz="4" w:space="0" w:color="auto"/>
              <w:right w:val="single" w:sz="4" w:space="0" w:color="auto"/>
            </w:tcBorders>
            <w:noWrap/>
            <w:vAlign w:val="center"/>
            <w:hideMark/>
          </w:tcPr>
          <w:p w14:paraId="74B97236" w14:textId="77777777" w:rsidR="000B68A0" w:rsidRPr="007F3D77" w:rsidRDefault="000B68A0" w:rsidP="00815C20">
            <w:pPr>
              <w:spacing w:before="0" w:after="0" w:line="312" w:lineRule="auto"/>
              <w:ind w:firstLine="0"/>
              <w:jc w:val="center"/>
              <w:rPr>
                <w:rFonts w:eastAsia="Arial"/>
              </w:rPr>
            </w:pPr>
            <w:r w:rsidRPr="007F3D77">
              <w:rPr>
                <w:rFonts w:eastAsia="Arial"/>
              </w:rPr>
              <w:t>4,0</w:t>
            </w:r>
          </w:p>
        </w:tc>
        <w:tc>
          <w:tcPr>
            <w:tcW w:w="468" w:type="pct"/>
            <w:tcBorders>
              <w:top w:val="single" w:sz="4" w:space="0" w:color="auto"/>
              <w:left w:val="nil"/>
              <w:bottom w:val="single" w:sz="4" w:space="0" w:color="auto"/>
              <w:right w:val="single" w:sz="4" w:space="0" w:color="auto"/>
            </w:tcBorders>
            <w:noWrap/>
            <w:vAlign w:val="center"/>
            <w:hideMark/>
          </w:tcPr>
          <w:p w14:paraId="095F7CBA" w14:textId="77777777" w:rsidR="000B68A0" w:rsidRPr="007F3D77" w:rsidRDefault="000B68A0" w:rsidP="00815C20">
            <w:pPr>
              <w:spacing w:before="0" w:after="0" w:line="312" w:lineRule="auto"/>
              <w:ind w:firstLine="0"/>
              <w:jc w:val="center"/>
              <w:rPr>
                <w:rFonts w:eastAsia="Arial"/>
              </w:rPr>
            </w:pPr>
            <w:r w:rsidRPr="007F3D77">
              <w:rPr>
                <w:rFonts w:eastAsia="Arial"/>
              </w:rPr>
              <w:t>80%</w:t>
            </w:r>
          </w:p>
        </w:tc>
        <w:tc>
          <w:tcPr>
            <w:tcW w:w="484" w:type="pct"/>
            <w:tcBorders>
              <w:top w:val="single" w:sz="4" w:space="0" w:color="auto"/>
              <w:left w:val="nil"/>
              <w:bottom w:val="single" w:sz="4" w:space="0" w:color="auto"/>
              <w:right w:val="single" w:sz="4" w:space="0" w:color="auto"/>
            </w:tcBorders>
            <w:noWrap/>
            <w:vAlign w:val="center"/>
            <w:hideMark/>
          </w:tcPr>
          <w:p w14:paraId="2F40AFD5" w14:textId="77777777" w:rsidR="000B68A0" w:rsidRPr="007F3D77" w:rsidRDefault="000B68A0" w:rsidP="00815C20">
            <w:pPr>
              <w:spacing w:before="0" w:after="0" w:line="312" w:lineRule="auto"/>
              <w:ind w:firstLine="0"/>
              <w:jc w:val="center"/>
              <w:rPr>
                <w:rFonts w:eastAsia="Arial"/>
              </w:rPr>
            </w:pPr>
            <w:r w:rsidRPr="007F3D77">
              <w:rPr>
                <w:rFonts w:eastAsia="Arial"/>
              </w:rPr>
              <w:t>4,8</w:t>
            </w:r>
          </w:p>
        </w:tc>
      </w:tr>
      <w:tr w:rsidR="00815C20" w:rsidRPr="007F3D77" w14:paraId="11146D6F"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088DF0CF" w14:textId="65CB300B" w:rsidR="000B68A0" w:rsidRPr="007F3D77" w:rsidRDefault="000B68A0" w:rsidP="00815C20">
            <w:pPr>
              <w:spacing w:before="0" w:after="0" w:line="312" w:lineRule="auto"/>
              <w:ind w:firstLine="0"/>
              <w:jc w:val="center"/>
              <w:rPr>
                <w:rFonts w:eastAsia="Arial"/>
              </w:rPr>
            </w:pPr>
            <w:r w:rsidRPr="007F3D77">
              <w:rPr>
                <w:rFonts w:eastAsia="Arial"/>
              </w:rPr>
              <w:t>8</w:t>
            </w:r>
          </w:p>
        </w:tc>
        <w:tc>
          <w:tcPr>
            <w:tcW w:w="467" w:type="pct"/>
            <w:tcBorders>
              <w:top w:val="nil"/>
              <w:left w:val="nil"/>
              <w:bottom w:val="single" w:sz="4" w:space="0" w:color="auto"/>
              <w:right w:val="single" w:sz="4" w:space="0" w:color="auto"/>
            </w:tcBorders>
            <w:noWrap/>
            <w:vAlign w:val="center"/>
            <w:hideMark/>
          </w:tcPr>
          <w:p w14:paraId="485BE441" w14:textId="77777777" w:rsidR="000B68A0" w:rsidRPr="007F3D77" w:rsidRDefault="000B68A0" w:rsidP="00815C20">
            <w:pPr>
              <w:spacing w:before="0" w:after="0" w:line="312" w:lineRule="auto"/>
              <w:ind w:firstLine="0"/>
              <w:jc w:val="center"/>
              <w:rPr>
                <w:rFonts w:eastAsia="Arial"/>
              </w:rPr>
            </w:pPr>
            <w:r w:rsidRPr="007F3D77">
              <w:rPr>
                <w:rFonts w:eastAsia="Arial"/>
              </w:rPr>
              <w:t>85%</w:t>
            </w:r>
          </w:p>
        </w:tc>
        <w:tc>
          <w:tcPr>
            <w:tcW w:w="468" w:type="pct"/>
            <w:tcBorders>
              <w:top w:val="nil"/>
              <w:left w:val="nil"/>
              <w:bottom w:val="single" w:sz="4" w:space="0" w:color="auto"/>
              <w:right w:val="single" w:sz="4" w:space="0" w:color="auto"/>
            </w:tcBorders>
            <w:noWrap/>
            <w:vAlign w:val="center"/>
            <w:hideMark/>
          </w:tcPr>
          <w:p w14:paraId="08506E27" w14:textId="77777777" w:rsidR="000B68A0" w:rsidRPr="007F3D77" w:rsidRDefault="000B68A0" w:rsidP="00815C20">
            <w:pPr>
              <w:spacing w:before="0" w:after="0" w:line="312" w:lineRule="auto"/>
              <w:ind w:firstLine="0"/>
              <w:jc w:val="center"/>
              <w:rPr>
                <w:rFonts w:eastAsia="Arial"/>
              </w:rPr>
            </w:pPr>
            <w:r w:rsidRPr="007F3D77">
              <w:rPr>
                <w:rFonts w:eastAsia="Arial"/>
              </w:rPr>
              <w:t>1,1</w:t>
            </w:r>
          </w:p>
        </w:tc>
        <w:tc>
          <w:tcPr>
            <w:tcW w:w="466" w:type="pct"/>
            <w:tcBorders>
              <w:top w:val="nil"/>
              <w:left w:val="nil"/>
              <w:bottom w:val="single" w:sz="4" w:space="0" w:color="auto"/>
              <w:right w:val="single" w:sz="4" w:space="0" w:color="auto"/>
            </w:tcBorders>
            <w:noWrap/>
            <w:vAlign w:val="center"/>
            <w:hideMark/>
          </w:tcPr>
          <w:p w14:paraId="109E8E29" w14:textId="77777777" w:rsidR="000B68A0" w:rsidRPr="007F3D77" w:rsidRDefault="000B68A0" w:rsidP="00815C20">
            <w:pPr>
              <w:spacing w:before="0" w:after="0" w:line="312" w:lineRule="auto"/>
              <w:ind w:firstLine="0"/>
              <w:jc w:val="center"/>
              <w:rPr>
                <w:rFonts w:eastAsia="Arial"/>
              </w:rPr>
            </w:pPr>
            <w:r w:rsidRPr="007F3D77">
              <w:rPr>
                <w:rFonts w:eastAsia="Arial"/>
              </w:rPr>
              <w:t>85%</w:t>
            </w:r>
          </w:p>
        </w:tc>
        <w:tc>
          <w:tcPr>
            <w:tcW w:w="467" w:type="pct"/>
            <w:tcBorders>
              <w:top w:val="nil"/>
              <w:left w:val="nil"/>
              <w:bottom w:val="single" w:sz="4" w:space="0" w:color="auto"/>
              <w:right w:val="single" w:sz="4" w:space="0" w:color="auto"/>
            </w:tcBorders>
            <w:noWrap/>
            <w:vAlign w:val="center"/>
            <w:hideMark/>
          </w:tcPr>
          <w:p w14:paraId="2DC07304" w14:textId="77777777" w:rsidR="000B68A0" w:rsidRPr="007F3D77" w:rsidRDefault="000B68A0" w:rsidP="00815C20">
            <w:pPr>
              <w:spacing w:before="0" w:after="0" w:line="312" w:lineRule="auto"/>
              <w:ind w:firstLine="0"/>
              <w:jc w:val="center"/>
              <w:rPr>
                <w:rFonts w:eastAsia="Arial"/>
              </w:rPr>
            </w:pPr>
            <w:r w:rsidRPr="007F3D77">
              <w:rPr>
                <w:rFonts w:eastAsia="Arial"/>
              </w:rPr>
              <w:t>2,1</w:t>
            </w:r>
          </w:p>
        </w:tc>
        <w:tc>
          <w:tcPr>
            <w:tcW w:w="467" w:type="pct"/>
            <w:tcBorders>
              <w:top w:val="nil"/>
              <w:left w:val="nil"/>
              <w:bottom w:val="single" w:sz="4" w:space="0" w:color="auto"/>
              <w:right w:val="single" w:sz="4" w:space="0" w:color="auto"/>
            </w:tcBorders>
            <w:noWrap/>
            <w:vAlign w:val="center"/>
            <w:hideMark/>
          </w:tcPr>
          <w:p w14:paraId="4B093C2A" w14:textId="77777777" w:rsidR="000B68A0" w:rsidRPr="007F3D77" w:rsidRDefault="000B68A0" w:rsidP="00815C20">
            <w:pPr>
              <w:spacing w:before="0" w:after="0" w:line="312" w:lineRule="auto"/>
              <w:ind w:firstLine="0"/>
              <w:jc w:val="center"/>
              <w:rPr>
                <w:rFonts w:eastAsia="Arial"/>
              </w:rPr>
            </w:pPr>
            <w:r w:rsidRPr="007F3D77">
              <w:rPr>
                <w:rFonts w:eastAsia="Arial"/>
              </w:rPr>
              <w:t>85%</w:t>
            </w:r>
          </w:p>
        </w:tc>
        <w:tc>
          <w:tcPr>
            <w:tcW w:w="467" w:type="pct"/>
            <w:tcBorders>
              <w:top w:val="nil"/>
              <w:left w:val="nil"/>
              <w:bottom w:val="single" w:sz="4" w:space="0" w:color="auto"/>
              <w:right w:val="single" w:sz="4" w:space="0" w:color="auto"/>
            </w:tcBorders>
            <w:noWrap/>
            <w:vAlign w:val="center"/>
            <w:hideMark/>
          </w:tcPr>
          <w:p w14:paraId="3C55FDAF" w14:textId="77777777" w:rsidR="000B68A0" w:rsidRPr="007F3D77" w:rsidRDefault="000B68A0" w:rsidP="00815C20">
            <w:pPr>
              <w:spacing w:before="0" w:after="0" w:line="312" w:lineRule="auto"/>
              <w:ind w:firstLine="0"/>
              <w:jc w:val="center"/>
              <w:rPr>
                <w:rFonts w:eastAsia="Arial"/>
              </w:rPr>
            </w:pPr>
            <w:r w:rsidRPr="007F3D77">
              <w:rPr>
                <w:rFonts w:eastAsia="Arial"/>
              </w:rPr>
              <w:t>3,1</w:t>
            </w:r>
          </w:p>
        </w:tc>
        <w:tc>
          <w:tcPr>
            <w:tcW w:w="467" w:type="pct"/>
            <w:tcBorders>
              <w:top w:val="nil"/>
              <w:left w:val="nil"/>
              <w:bottom w:val="single" w:sz="4" w:space="0" w:color="auto"/>
              <w:right w:val="single" w:sz="4" w:space="0" w:color="auto"/>
            </w:tcBorders>
            <w:noWrap/>
            <w:vAlign w:val="center"/>
            <w:hideMark/>
          </w:tcPr>
          <w:p w14:paraId="49F20807" w14:textId="77777777" w:rsidR="000B68A0" w:rsidRPr="007F3D77" w:rsidRDefault="000B68A0" w:rsidP="00815C20">
            <w:pPr>
              <w:spacing w:before="0" w:after="0" w:line="312" w:lineRule="auto"/>
              <w:ind w:firstLine="0"/>
              <w:jc w:val="center"/>
              <w:rPr>
                <w:rFonts w:eastAsia="Arial"/>
              </w:rPr>
            </w:pPr>
            <w:r w:rsidRPr="007F3D77">
              <w:rPr>
                <w:rFonts w:eastAsia="Arial"/>
              </w:rPr>
              <w:t>85%</w:t>
            </w:r>
          </w:p>
        </w:tc>
        <w:tc>
          <w:tcPr>
            <w:tcW w:w="469" w:type="pct"/>
            <w:tcBorders>
              <w:top w:val="nil"/>
              <w:left w:val="nil"/>
              <w:bottom w:val="single" w:sz="4" w:space="0" w:color="auto"/>
              <w:right w:val="single" w:sz="4" w:space="0" w:color="auto"/>
            </w:tcBorders>
            <w:noWrap/>
            <w:vAlign w:val="center"/>
            <w:hideMark/>
          </w:tcPr>
          <w:p w14:paraId="652ACC22" w14:textId="77777777" w:rsidR="000B68A0" w:rsidRPr="007F3D77" w:rsidRDefault="000B68A0" w:rsidP="00815C20">
            <w:pPr>
              <w:spacing w:before="0" w:after="0" w:line="312" w:lineRule="auto"/>
              <w:ind w:firstLine="0"/>
              <w:jc w:val="center"/>
              <w:rPr>
                <w:rFonts w:eastAsia="Arial"/>
              </w:rPr>
            </w:pPr>
            <w:r w:rsidRPr="007F3D77">
              <w:rPr>
                <w:rFonts w:eastAsia="Arial"/>
              </w:rPr>
              <w:t>4,1</w:t>
            </w:r>
          </w:p>
        </w:tc>
        <w:tc>
          <w:tcPr>
            <w:tcW w:w="468" w:type="pct"/>
            <w:tcBorders>
              <w:top w:val="single" w:sz="4" w:space="0" w:color="auto"/>
              <w:left w:val="nil"/>
              <w:bottom w:val="single" w:sz="4" w:space="0" w:color="auto"/>
              <w:right w:val="single" w:sz="4" w:space="0" w:color="auto"/>
            </w:tcBorders>
            <w:noWrap/>
            <w:vAlign w:val="center"/>
            <w:hideMark/>
          </w:tcPr>
          <w:p w14:paraId="35E61B27" w14:textId="77777777" w:rsidR="000B68A0" w:rsidRPr="007F3D77" w:rsidRDefault="000B68A0" w:rsidP="00815C20">
            <w:pPr>
              <w:spacing w:before="0" w:after="0" w:line="312" w:lineRule="auto"/>
              <w:ind w:firstLine="0"/>
              <w:jc w:val="center"/>
              <w:rPr>
                <w:rFonts w:eastAsia="Arial"/>
              </w:rPr>
            </w:pPr>
            <w:r w:rsidRPr="007F3D77">
              <w:rPr>
                <w:rFonts w:eastAsia="Arial"/>
              </w:rPr>
              <w:t>85%</w:t>
            </w:r>
          </w:p>
        </w:tc>
        <w:tc>
          <w:tcPr>
            <w:tcW w:w="484" w:type="pct"/>
            <w:tcBorders>
              <w:top w:val="single" w:sz="4" w:space="0" w:color="auto"/>
              <w:left w:val="nil"/>
              <w:bottom w:val="single" w:sz="4" w:space="0" w:color="auto"/>
              <w:right w:val="single" w:sz="4" w:space="0" w:color="auto"/>
            </w:tcBorders>
            <w:noWrap/>
            <w:vAlign w:val="center"/>
            <w:hideMark/>
          </w:tcPr>
          <w:p w14:paraId="57AC8919" w14:textId="77777777" w:rsidR="000B68A0" w:rsidRPr="007F3D77" w:rsidRDefault="000B68A0" w:rsidP="00815C20">
            <w:pPr>
              <w:spacing w:before="0" w:after="0" w:line="312" w:lineRule="auto"/>
              <w:ind w:firstLine="0"/>
              <w:jc w:val="center"/>
              <w:rPr>
                <w:rFonts w:eastAsia="Arial"/>
              </w:rPr>
            </w:pPr>
            <w:r w:rsidRPr="007F3D77">
              <w:rPr>
                <w:rFonts w:eastAsia="Arial"/>
              </w:rPr>
              <w:t>4,9</w:t>
            </w:r>
          </w:p>
        </w:tc>
      </w:tr>
      <w:tr w:rsidR="00815C20" w:rsidRPr="007F3D77" w14:paraId="211B25DD"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57B6FDA2" w14:textId="3EFF02B8" w:rsidR="000B68A0" w:rsidRPr="007F3D77" w:rsidRDefault="000B68A0" w:rsidP="00815C20">
            <w:pPr>
              <w:spacing w:before="0" w:after="0" w:line="312" w:lineRule="auto"/>
              <w:ind w:firstLine="0"/>
              <w:jc w:val="center"/>
              <w:rPr>
                <w:rFonts w:eastAsia="Arial"/>
              </w:rPr>
            </w:pPr>
            <w:r w:rsidRPr="007F3D77">
              <w:rPr>
                <w:rFonts w:eastAsia="Arial"/>
              </w:rPr>
              <w:t>9</w:t>
            </w:r>
          </w:p>
        </w:tc>
        <w:tc>
          <w:tcPr>
            <w:tcW w:w="467" w:type="pct"/>
            <w:tcBorders>
              <w:top w:val="nil"/>
              <w:left w:val="nil"/>
              <w:bottom w:val="single" w:sz="4" w:space="0" w:color="auto"/>
              <w:right w:val="single" w:sz="4" w:space="0" w:color="auto"/>
            </w:tcBorders>
            <w:noWrap/>
            <w:vAlign w:val="center"/>
            <w:hideMark/>
          </w:tcPr>
          <w:p w14:paraId="222D268A" w14:textId="77777777" w:rsidR="000B68A0" w:rsidRPr="007F3D77" w:rsidRDefault="000B68A0" w:rsidP="00815C20">
            <w:pPr>
              <w:spacing w:before="0" w:after="0" w:line="312" w:lineRule="auto"/>
              <w:ind w:firstLine="0"/>
              <w:jc w:val="center"/>
              <w:rPr>
                <w:rFonts w:eastAsia="Arial"/>
              </w:rPr>
            </w:pPr>
            <w:r w:rsidRPr="007F3D77">
              <w:rPr>
                <w:rFonts w:eastAsia="Arial"/>
              </w:rPr>
              <w:t>90%</w:t>
            </w:r>
          </w:p>
        </w:tc>
        <w:tc>
          <w:tcPr>
            <w:tcW w:w="468" w:type="pct"/>
            <w:tcBorders>
              <w:top w:val="nil"/>
              <w:left w:val="nil"/>
              <w:bottom w:val="single" w:sz="4" w:space="0" w:color="auto"/>
              <w:right w:val="single" w:sz="4" w:space="0" w:color="auto"/>
            </w:tcBorders>
            <w:noWrap/>
            <w:vAlign w:val="center"/>
            <w:hideMark/>
          </w:tcPr>
          <w:p w14:paraId="392C4B2F" w14:textId="77777777" w:rsidR="000B68A0" w:rsidRPr="007F3D77" w:rsidRDefault="000B68A0" w:rsidP="00815C20">
            <w:pPr>
              <w:spacing w:before="0" w:after="0" w:line="312" w:lineRule="auto"/>
              <w:ind w:firstLine="0"/>
              <w:jc w:val="center"/>
              <w:rPr>
                <w:rFonts w:eastAsia="Arial"/>
              </w:rPr>
            </w:pPr>
            <w:r w:rsidRPr="007F3D77">
              <w:rPr>
                <w:rFonts w:eastAsia="Arial"/>
              </w:rPr>
              <w:t>1,2</w:t>
            </w:r>
          </w:p>
        </w:tc>
        <w:tc>
          <w:tcPr>
            <w:tcW w:w="466" w:type="pct"/>
            <w:tcBorders>
              <w:top w:val="nil"/>
              <w:left w:val="nil"/>
              <w:bottom w:val="single" w:sz="4" w:space="0" w:color="auto"/>
              <w:right w:val="single" w:sz="4" w:space="0" w:color="auto"/>
            </w:tcBorders>
            <w:noWrap/>
            <w:vAlign w:val="center"/>
            <w:hideMark/>
          </w:tcPr>
          <w:p w14:paraId="734D15C0" w14:textId="77777777" w:rsidR="000B68A0" w:rsidRPr="007F3D77" w:rsidRDefault="000B68A0" w:rsidP="00815C20">
            <w:pPr>
              <w:spacing w:before="0" w:after="0" w:line="312" w:lineRule="auto"/>
              <w:ind w:firstLine="0"/>
              <w:jc w:val="center"/>
              <w:rPr>
                <w:rFonts w:eastAsia="Arial"/>
              </w:rPr>
            </w:pPr>
            <w:r w:rsidRPr="007F3D77">
              <w:rPr>
                <w:rFonts w:eastAsia="Arial"/>
              </w:rPr>
              <w:t>90%</w:t>
            </w:r>
          </w:p>
        </w:tc>
        <w:tc>
          <w:tcPr>
            <w:tcW w:w="467" w:type="pct"/>
            <w:tcBorders>
              <w:top w:val="nil"/>
              <w:left w:val="nil"/>
              <w:bottom w:val="single" w:sz="4" w:space="0" w:color="auto"/>
              <w:right w:val="single" w:sz="4" w:space="0" w:color="auto"/>
            </w:tcBorders>
            <w:noWrap/>
            <w:vAlign w:val="center"/>
            <w:hideMark/>
          </w:tcPr>
          <w:p w14:paraId="6F48521F" w14:textId="77777777" w:rsidR="000B68A0" w:rsidRPr="007F3D77" w:rsidRDefault="000B68A0" w:rsidP="00815C20">
            <w:pPr>
              <w:spacing w:before="0" w:after="0" w:line="312" w:lineRule="auto"/>
              <w:ind w:firstLine="0"/>
              <w:jc w:val="center"/>
              <w:rPr>
                <w:rFonts w:eastAsia="Arial"/>
              </w:rPr>
            </w:pPr>
            <w:r w:rsidRPr="007F3D77">
              <w:rPr>
                <w:rFonts w:eastAsia="Arial"/>
              </w:rPr>
              <w:t>2,2</w:t>
            </w:r>
          </w:p>
        </w:tc>
        <w:tc>
          <w:tcPr>
            <w:tcW w:w="467" w:type="pct"/>
            <w:tcBorders>
              <w:top w:val="nil"/>
              <w:left w:val="nil"/>
              <w:bottom w:val="single" w:sz="4" w:space="0" w:color="auto"/>
              <w:right w:val="single" w:sz="4" w:space="0" w:color="auto"/>
            </w:tcBorders>
            <w:noWrap/>
            <w:vAlign w:val="center"/>
            <w:hideMark/>
          </w:tcPr>
          <w:p w14:paraId="44835457" w14:textId="77777777" w:rsidR="000B68A0" w:rsidRPr="007F3D77" w:rsidRDefault="000B68A0" w:rsidP="00815C20">
            <w:pPr>
              <w:spacing w:before="0" w:after="0" w:line="312" w:lineRule="auto"/>
              <w:ind w:firstLine="0"/>
              <w:jc w:val="center"/>
              <w:rPr>
                <w:rFonts w:eastAsia="Arial"/>
              </w:rPr>
            </w:pPr>
            <w:r w:rsidRPr="007F3D77">
              <w:rPr>
                <w:rFonts w:eastAsia="Arial"/>
              </w:rPr>
              <w:t>90%</w:t>
            </w:r>
          </w:p>
        </w:tc>
        <w:tc>
          <w:tcPr>
            <w:tcW w:w="467" w:type="pct"/>
            <w:tcBorders>
              <w:top w:val="nil"/>
              <w:left w:val="nil"/>
              <w:bottom w:val="single" w:sz="4" w:space="0" w:color="auto"/>
              <w:right w:val="single" w:sz="4" w:space="0" w:color="auto"/>
            </w:tcBorders>
            <w:noWrap/>
            <w:vAlign w:val="center"/>
            <w:hideMark/>
          </w:tcPr>
          <w:p w14:paraId="7D4768CA" w14:textId="77777777" w:rsidR="000B68A0" w:rsidRPr="007F3D77" w:rsidRDefault="000B68A0" w:rsidP="00815C20">
            <w:pPr>
              <w:spacing w:before="0" w:after="0" w:line="312" w:lineRule="auto"/>
              <w:ind w:firstLine="0"/>
              <w:jc w:val="center"/>
              <w:rPr>
                <w:rFonts w:eastAsia="Arial"/>
              </w:rPr>
            </w:pPr>
            <w:r w:rsidRPr="007F3D77">
              <w:rPr>
                <w:rFonts w:eastAsia="Arial"/>
              </w:rPr>
              <w:t>3,2</w:t>
            </w:r>
          </w:p>
        </w:tc>
        <w:tc>
          <w:tcPr>
            <w:tcW w:w="467" w:type="pct"/>
            <w:tcBorders>
              <w:top w:val="nil"/>
              <w:left w:val="nil"/>
              <w:bottom w:val="single" w:sz="4" w:space="0" w:color="auto"/>
              <w:right w:val="single" w:sz="4" w:space="0" w:color="auto"/>
            </w:tcBorders>
            <w:noWrap/>
            <w:vAlign w:val="center"/>
            <w:hideMark/>
          </w:tcPr>
          <w:p w14:paraId="378C0FC2" w14:textId="77777777" w:rsidR="000B68A0" w:rsidRPr="007F3D77" w:rsidRDefault="000B68A0" w:rsidP="00815C20">
            <w:pPr>
              <w:spacing w:before="0" w:after="0" w:line="312" w:lineRule="auto"/>
              <w:ind w:firstLine="0"/>
              <w:jc w:val="center"/>
              <w:rPr>
                <w:rFonts w:eastAsia="Arial"/>
              </w:rPr>
            </w:pPr>
            <w:r w:rsidRPr="007F3D77">
              <w:rPr>
                <w:rFonts w:eastAsia="Arial"/>
              </w:rPr>
              <w:t>90%</w:t>
            </w:r>
          </w:p>
        </w:tc>
        <w:tc>
          <w:tcPr>
            <w:tcW w:w="469" w:type="pct"/>
            <w:tcBorders>
              <w:top w:val="nil"/>
              <w:left w:val="nil"/>
              <w:bottom w:val="single" w:sz="4" w:space="0" w:color="auto"/>
              <w:right w:val="single" w:sz="4" w:space="0" w:color="auto"/>
            </w:tcBorders>
            <w:noWrap/>
            <w:vAlign w:val="center"/>
            <w:hideMark/>
          </w:tcPr>
          <w:p w14:paraId="1345616B" w14:textId="77777777" w:rsidR="000B68A0" w:rsidRPr="007F3D77" w:rsidRDefault="000B68A0" w:rsidP="00815C20">
            <w:pPr>
              <w:spacing w:before="0" w:after="0" w:line="312" w:lineRule="auto"/>
              <w:ind w:firstLine="0"/>
              <w:jc w:val="center"/>
              <w:rPr>
                <w:rFonts w:eastAsia="Arial"/>
              </w:rPr>
            </w:pPr>
            <w:r w:rsidRPr="007F3D77">
              <w:rPr>
                <w:rFonts w:eastAsia="Arial"/>
              </w:rPr>
              <w:t>4,2</w:t>
            </w:r>
          </w:p>
        </w:tc>
        <w:tc>
          <w:tcPr>
            <w:tcW w:w="468" w:type="pct"/>
            <w:tcBorders>
              <w:top w:val="single" w:sz="4" w:space="0" w:color="auto"/>
              <w:left w:val="nil"/>
              <w:bottom w:val="single" w:sz="4" w:space="0" w:color="auto"/>
              <w:right w:val="single" w:sz="4" w:space="0" w:color="auto"/>
            </w:tcBorders>
            <w:noWrap/>
            <w:vAlign w:val="center"/>
            <w:hideMark/>
          </w:tcPr>
          <w:p w14:paraId="67B6F479" w14:textId="77777777" w:rsidR="000B68A0" w:rsidRPr="007F3D77" w:rsidRDefault="000B68A0" w:rsidP="00815C20">
            <w:pPr>
              <w:spacing w:before="0" w:after="0" w:line="312" w:lineRule="auto"/>
              <w:ind w:firstLine="0"/>
              <w:jc w:val="center"/>
              <w:rPr>
                <w:rFonts w:eastAsia="Arial"/>
              </w:rPr>
            </w:pPr>
            <w:r w:rsidRPr="007F3D77">
              <w:rPr>
                <w:rFonts w:eastAsia="Arial"/>
              </w:rPr>
              <w:t>90%</w:t>
            </w:r>
          </w:p>
        </w:tc>
        <w:tc>
          <w:tcPr>
            <w:tcW w:w="484" w:type="pct"/>
            <w:tcBorders>
              <w:top w:val="single" w:sz="4" w:space="0" w:color="auto"/>
              <w:left w:val="nil"/>
              <w:bottom w:val="single" w:sz="4" w:space="0" w:color="auto"/>
              <w:right w:val="single" w:sz="4" w:space="0" w:color="auto"/>
            </w:tcBorders>
            <w:noWrap/>
            <w:vAlign w:val="center"/>
            <w:hideMark/>
          </w:tcPr>
          <w:p w14:paraId="70CDC568" w14:textId="77777777" w:rsidR="000B68A0" w:rsidRPr="007F3D77" w:rsidRDefault="000B68A0" w:rsidP="00815C20">
            <w:pPr>
              <w:spacing w:before="0" w:after="0" w:line="312" w:lineRule="auto"/>
              <w:ind w:firstLine="0"/>
              <w:jc w:val="center"/>
              <w:rPr>
                <w:rFonts w:eastAsia="Arial"/>
              </w:rPr>
            </w:pPr>
            <w:r w:rsidRPr="007F3D77">
              <w:rPr>
                <w:rFonts w:eastAsia="Arial"/>
              </w:rPr>
              <w:t>4,9</w:t>
            </w:r>
          </w:p>
        </w:tc>
      </w:tr>
      <w:tr w:rsidR="00815C20" w:rsidRPr="007F3D77" w14:paraId="35A97F7C"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29884529" w14:textId="2F0A1659" w:rsidR="000B68A0" w:rsidRPr="007F3D77" w:rsidRDefault="00815C20" w:rsidP="00815C20">
            <w:pPr>
              <w:spacing w:before="0" w:after="0" w:line="312" w:lineRule="auto"/>
              <w:ind w:firstLine="0"/>
              <w:jc w:val="center"/>
              <w:rPr>
                <w:rFonts w:eastAsia="Arial"/>
              </w:rPr>
            </w:pPr>
            <w:r>
              <w:rPr>
                <w:rFonts w:eastAsia="Arial"/>
              </w:rPr>
              <w:t>1</w:t>
            </w:r>
            <w:r w:rsidR="000B68A0" w:rsidRPr="007F3D77">
              <w:rPr>
                <w:rFonts w:eastAsia="Arial"/>
              </w:rPr>
              <w:t>0</w:t>
            </w:r>
          </w:p>
        </w:tc>
        <w:tc>
          <w:tcPr>
            <w:tcW w:w="467" w:type="pct"/>
            <w:tcBorders>
              <w:top w:val="nil"/>
              <w:left w:val="nil"/>
              <w:bottom w:val="single" w:sz="4" w:space="0" w:color="auto"/>
              <w:right w:val="single" w:sz="4" w:space="0" w:color="auto"/>
            </w:tcBorders>
            <w:noWrap/>
            <w:vAlign w:val="center"/>
            <w:hideMark/>
          </w:tcPr>
          <w:p w14:paraId="6BD2005F" w14:textId="77777777" w:rsidR="000B68A0" w:rsidRPr="007F3D77" w:rsidRDefault="000B68A0" w:rsidP="00815C20">
            <w:pPr>
              <w:spacing w:before="0" w:after="0" w:line="312" w:lineRule="auto"/>
              <w:ind w:firstLine="0"/>
              <w:jc w:val="center"/>
              <w:rPr>
                <w:rFonts w:eastAsia="Arial"/>
              </w:rPr>
            </w:pPr>
            <w:r w:rsidRPr="007F3D77">
              <w:rPr>
                <w:rFonts w:eastAsia="Arial"/>
              </w:rPr>
              <w:t>95%</w:t>
            </w:r>
          </w:p>
        </w:tc>
        <w:tc>
          <w:tcPr>
            <w:tcW w:w="468" w:type="pct"/>
            <w:tcBorders>
              <w:top w:val="nil"/>
              <w:left w:val="nil"/>
              <w:bottom w:val="single" w:sz="4" w:space="0" w:color="auto"/>
              <w:right w:val="single" w:sz="4" w:space="0" w:color="auto"/>
            </w:tcBorders>
            <w:noWrap/>
            <w:vAlign w:val="center"/>
            <w:hideMark/>
          </w:tcPr>
          <w:p w14:paraId="72652B7A" w14:textId="77777777" w:rsidR="000B68A0" w:rsidRPr="007F3D77" w:rsidRDefault="000B68A0" w:rsidP="00815C20">
            <w:pPr>
              <w:spacing w:before="0" w:after="0" w:line="312" w:lineRule="auto"/>
              <w:ind w:firstLine="0"/>
              <w:jc w:val="center"/>
              <w:rPr>
                <w:rFonts w:eastAsia="Arial"/>
              </w:rPr>
            </w:pPr>
            <w:r w:rsidRPr="007F3D77">
              <w:rPr>
                <w:rFonts w:eastAsia="Arial"/>
              </w:rPr>
              <w:t>1,3</w:t>
            </w:r>
          </w:p>
        </w:tc>
        <w:tc>
          <w:tcPr>
            <w:tcW w:w="466" w:type="pct"/>
            <w:tcBorders>
              <w:top w:val="nil"/>
              <w:left w:val="nil"/>
              <w:bottom w:val="single" w:sz="4" w:space="0" w:color="auto"/>
              <w:right w:val="single" w:sz="4" w:space="0" w:color="auto"/>
            </w:tcBorders>
            <w:noWrap/>
            <w:vAlign w:val="center"/>
            <w:hideMark/>
          </w:tcPr>
          <w:p w14:paraId="2E41E7F9" w14:textId="77777777" w:rsidR="000B68A0" w:rsidRPr="007F3D77" w:rsidRDefault="000B68A0" w:rsidP="00815C20">
            <w:pPr>
              <w:spacing w:before="0" w:after="0" w:line="312" w:lineRule="auto"/>
              <w:ind w:firstLine="0"/>
              <w:jc w:val="center"/>
              <w:rPr>
                <w:rFonts w:eastAsia="Arial"/>
              </w:rPr>
            </w:pPr>
            <w:r w:rsidRPr="007F3D77">
              <w:rPr>
                <w:rFonts w:eastAsia="Arial"/>
              </w:rPr>
              <w:t>95%</w:t>
            </w:r>
          </w:p>
        </w:tc>
        <w:tc>
          <w:tcPr>
            <w:tcW w:w="467" w:type="pct"/>
            <w:tcBorders>
              <w:top w:val="nil"/>
              <w:left w:val="nil"/>
              <w:bottom w:val="single" w:sz="4" w:space="0" w:color="auto"/>
              <w:right w:val="single" w:sz="4" w:space="0" w:color="auto"/>
            </w:tcBorders>
            <w:noWrap/>
            <w:vAlign w:val="center"/>
            <w:hideMark/>
          </w:tcPr>
          <w:p w14:paraId="316D10A7" w14:textId="77777777" w:rsidR="000B68A0" w:rsidRPr="007F3D77" w:rsidRDefault="000B68A0" w:rsidP="00815C20">
            <w:pPr>
              <w:spacing w:before="0" w:after="0" w:line="312" w:lineRule="auto"/>
              <w:ind w:firstLine="0"/>
              <w:jc w:val="center"/>
              <w:rPr>
                <w:rFonts w:eastAsia="Arial"/>
              </w:rPr>
            </w:pPr>
            <w:r w:rsidRPr="007F3D77">
              <w:rPr>
                <w:rFonts w:eastAsia="Arial"/>
              </w:rPr>
              <w:t>2,3</w:t>
            </w:r>
          </w:p>
        </w:tc>
        <w:tc>
          <w:tcPr>
            <w:tcW w:w="467" w:type="pct"/>
            <w:tcBorders>
              <w:top w:val="nil"/>
              <w:left w:val="nil"/>
              <w:bottom w:val="single" w:sz="4" w:space="0" w:color="auto"/>
              <w:right w:val="single" w:sz="4" w:space="0" w:color="auto"/>
            </w:tcBorders>
            <w:noWrap/>
            <w:vAlign w:val="center"/>
            <w:hideMark/>
          </w:tcPr>
          <w:p w14:paraId="40249E4D" w14:textId="77777777" w:rsidR="000B68A0" w:rsidRPr="007F3D77" w:rsidRDefault="000B68A0" w:rsidP="00815C20">
            <w:pPr>
              <w:spacing w:before="0" w:after="0" w:line="312" w:lineRule="auto"/>
              <w:ind w:firstLine="0"/>
              <w:jc w:val="center"/>
              <w:rPr>
                <w:rFonts w:eastAsia="Arial"/>
              </w:rPr>
            </w:pPr>
            <w:r w:rsidRPr="007F3D77">
              <w:rPr>
                <w:rFonts w:eastAsia="Arial"/>
              </w:rPr>
              <w:t>95%</w:t>
            </w:r>
          </w:p>
        </w:tc>
        <w:tc>
          <w:tcPr>
            <w:tcW w:w="467" w:type="pct"/>
            <w:tcBorders>
              <w:top w:val="nil"/>
              <w:left w:val="nil"/>
              <w:bottom w:val="single" w:sz="4" w:space="0" w:color="auto"/>
              <w:right w:val="single" w:sz="4" w:space="0" w:color="auto"/>
            </w:tcBorders>
            <w:noWrap/>
            <w:vAlign w:val="center"/>
            <w:hideMark/>
          </w:tcPr>
          <w:p w14:paraId="57D9BC53" w14:textId="77777777" w:rsidR="000B68A0" w:rsidRPr="007F3D77" w:rsidRDefault="000B68A0" w:rsidP="00815C20">
            <w:pPr>
              <w:spacing w:before="0" w:after="0" w:line="312" w:lineRule="auto"/>
              <w:ind w:firstLine="0"/>
              <w:jc w:val="center"/>
              <w:rPr>
                <w:rFonts w:eastAsia="Arial"/>
              </w:rPr>
            </w:pPr>
            <w:r w:rsidRPr="007F3D77">
              <w:rPr>
                <w:rFonts w:eastAsia="Arial"/>
              </w:rPr>
              <w:t>3,3</w:t>
            </w:r>
          </w:p>
        </w:tc>
        <w:tc>
          <w:tcPr>
            <w:tcW w:w="467" w:type="pct"/>
            <w:tcBorders>
              <w:top w:val="nil"/>
              <w:left w:val="nil"/>
              <w:bottom w:val="single" w:sz="4" w:space="0" w:color="auto"/>
              <w:right w:val="single" w:sz="4" w:space="0" w:color="auto"/>
            </w:tcBorders>
            <w:noWrap/>
            <w:vAlign w:val="center"/>
            <w:hideMark/>
          </w:tcPr>
          <w:p w14:paraId="571A9983" w14:textId="77777777" w:rsidR="000B68A0" w:rsidRPr="007F3D77" w:rsidRDefault="000B68A0" w:rsidP="00815C20">
            <w:pPr>
              <w:spacing w:before="0" w:after="0" w:line="312" w:lineRule="auto"/>
              <w:ind w:firstLine="0"/>
              <w:jc w:val="center"/>
              <w:rPr>
                <w:rFonts w:eastAsia="Arial"/>
              </w:rPr>
            </w:pPr>
            <w:r w:rsidRPr="007F3D77">
              <w:rPr>
                <w:rFonts w:eastAsia="Arial"/>
              </w:rPr>
              <w:t>95%</w:t>
            </w:r>
          </w:p>
        </w:tc>
        <w:tc>
          <w:tcPr>
            <w:tcW w:w="469" w:type="pct"/>
            <w:tcBorders>
              <w:top w:val="nil"/>
              <w:left w:val="nil"/>
              <w:bottom w:val="single" w:sz="4" w:space="0" w:color="auto"/>
              <w:right w:val="single" w:sz="4" w:space="0" w:color="auto"/>
            </w:tcBorders>
            <w:noWrap/>
            <w:vAlign w:val="center"/>
            <w:hideMark/>
          </w:tcPr>
          <w:p w14:paraId="32801CDE" w14:textId="77777777" w:rsidR="000B68A0" w:rsidRPr="007F3D77" w:rsidRDefault="000B68A0" w:rsidP="00815C20">
            <w:pPr>
              <w:spacing w:before="0" w:after="0" w:line="312" w:lineRule="auto"/>
              <w:ind w:firstLine="0"/>
              <w:jc w:val="center"/>
              <w:rPr>
                <w:rFonts w:eastAsia="Arial"/>
              </w:rPr>
            </w:pPr>
            <w:r w:rsidRPr="007F3D77">
              <w:rPr>
                <w:rFonts w:eastAsia="Arial"/>
              </w:rPr>
              <w:t>4,3</w:t>
            </w:r>
          </w:p>
        </w:tc>
        <w:tc>
          <w:tcPr>
            <w:tcW w:w="468" w:type="pct"/>
            <w:tcBorders>
              <w:top w:val="single" w:sz="4" w:space="0" w:color="auto"/>
              <w:left w:val="nil"/>
              <w:bottom w:val="single" w:sz="4" w:space="0" w:color="auto"/>
              <w:right w:val="single" w:sz="4" w:space="0" w:color="auto"/>
            </w:tcBorders>
            <w:noWrap/>
            <w:vAlign w:val="center"/>
            <w:hideMark/>
          </w:tcPr>
          <w:p w14:paraId="77E04829" w14:textId="77777777" w:rsidR="000B68A0" w:rsidRPr="007F3D77" w:rsidRDefault="000B68A0" w:rsidP="00815C20">
            <w:pPr>
              <w:spacing w:before="0" w:after="0" w:line="312" w:lineRule="auto"/>
              <w:ind w:firstLine="0"/>
              <w:jc w:val="center"/>
              <w:rPr>
                <w:rFonts w:eastAsia="Arial"/>
              </w:rPr>
            </w:pPr>
            <w:r w:rsidRPr="007F3D77">
              <w:rPr>
                <w:rFonts w:eastAsia="Arial"/>
              </w:rPr>
              <w:t>95%</w:t>
            </w:r>
          </w:p>
        </w:tc>
        <w:tc>
          <w:tcPr>
            <w:tcW w:w="484" w:type="pct"/>
            <w:tcBorders>
              <w:top w:val="single" w:sz="4" w:space="0" w:color="auto"/>
              <w:left w:val="nil"/>
              <w:bottom w:val="single" w:sz="4" w:space="0" w:color="auto"/>
              <w:right w:val="single" w:sz="4" w:space="0" w:color="auto"/>
            </w:tcBorders>
            <w:noWrap/>
            <w:vAlign w:val="center"/>
            <w:hideMark/>
          </w:tcPr>
          <w:p w14:paraId="723D5317" w14:textId="77777777" w:rsidR="000B68A0" w:rsidRPr="007F3D77" w:rsidRDefault="000B68A0" w:rsidP="00815C20">
            <w:pPr>
              <w:spacing w:before="0" w:after="0" w:line="312" w:lineRule="auto"/>
              <w:ind w:firstLine="0"/>
              <w:jc w:val="center"/>
              <w:rPr>
                <w:rFonts w:eastAsia="Arial"/>
              </w:rPr>
            </w:pPr>
            <w:r w:rsidRPr="007F3D77">
              <w:rPr>
                <w:rFonts w:eastAsia="Arial"/>
              </w:rPr>
              <w:t>5,0</w:t>
            </w:r>
          </w:p>
        </w:tc>
      </w:tr>
      <w:tr w:rsidR="00815C20" w:rsidRPr="007F3D77" w14:paraId="4A64F5A1" w14:textId="77777777" w:rsidTr="00815C20">
        <w:trPr>
          <w:trHeight w:val="232"/>
          <w:jc w:val="center"/>
        </w:trPr>
        <w:tc>
          <w:tcPr>
            <w:tcW w:w="311" w:type="pct"/>
            <w:tcBorders>
              <w:top w:val="nil"/>
              <w:left w:val="single" w:sz="4" w:space="0" w:color="auto"/>
              <w:bottom w:val="single" w:sz="4" w:space="0" w:color="auto"/>
              <w:right w:val="single" w:sz="4" w:space="0" w:color="auto"/>
            </w:tcBorders>
            <w:noWrap/>
            <w:vAlign w:val="center"/>
            <w:hideMark/>
          </w:tcPr>
          <w:p w14:paraId="428C81B4" w14:textId="31080DE1" w:rsidR="000B68A0" w:rsidRPr="007F3D77" w:rsidRDefault="000B68A0" w:rsidP="00815C20">
            <w:pPr>
              <w:spacing w:before="0" w:after="0" w:line="312" w:lineRule="auto"/>
              <w:ind w:firstLine="0"/>
              <w:jc w:val="center"/>
              <w:rPr>
                <w:rFonts w:eastAsia="Arial"/>
              </w:rPr>
            </w:pPr>
            <w:r w:rsidRPr="007F3D77">
              <w:rPr>
                <w:rFonts w:eastAsia="Arial"/>
              </w:rPr>
              <w:t>11</w:t>
            </w:r>
          </w:p>
        </w:tc>
        <w:tc>
          <w:tcPr>
            <w:tcW w:w="467" w:type="pct"/>
            <w:tcBorders>
              <w:top w:val="nil"/>
              <w:left w:val="nil"/>
              <w:bottom w:val="single" w:sz="4" w:space="0" w:color="auto"/>
              <w:right w:val="single" w:sz="4" w:space="0" w:color="auto"/>
            </w:tcBorders>
            <w:noWrap/>
            <w:vAlign w:val="center"/>
            <w:hideMark/>
          </w:tcPr>
          <w:p w14:paraId="23589F13" w14:textId="77777777" w:rsidR="000B68A0" w:rsidRPr="007F3D77" w:rsidRDefault="000B68A0" w:rsidP="00815C20">
            <w:pPr>
              <w:spacing w:before="0" w:after="0" w:line="312" w:lineRule="auto"/>
              <w:ind w:firstLine="0"/>
              <w:jc w:val="center"/>
              <w:rPr>
                <w:rFonts w:eastAsia="Arial"/>
              </w:rPr>
            </w:pPr>
            <w:r w:rsidRPr="007F3D77">
              <w:rPr>
                <w:rFonts w:eastAsia="Arial"/>
              </w:rPr>
              <w:t>100%</w:t>
            </w:r>
          </w:p>
        </w:tc>
        <w:tc>
          <w:tcPr>
            <w:tcW w:w="468" w:type="pct"/>
            <w:tcBorders>
              <w:top w:val="nil"/>
              <w:left w:val="nil"/>
              <w:bottom w:val="single" w:sz="4" w:space="0" w:color="auto"/>
              <w:right w:val="single" w:sz="4" w:space="0" w:color="auto"/>
            </w:tcBorders>
            <w:noWrap/>
            <w:vAlign w:val="center"/>
            <w:hideMark/>
          </w:tcPr>
          <w:p w14:paraId="19DB56B9" w14:textId="77777777" w:rsidR="000B68A0" w:rsidRPr="007F3D77" w:rsidRDefault="000B68A0" w:rsidP="00815C20">
            <w:pPr>
              <w:spacing w:before="0" w:after="0" w:line="312" w:lineRule="auto"/>
              <w:ind w:firstLine="0"/>
              <w:jc w:val="center"/>
              <w:rPr>
                <w:rFonts w:eastAsia="Arial"/>
              </w:rPr>
            </w:pPr>
            <w:r w:rsidRPr="007F3D77">
              <w:rPr>
                <w:rFonts w:eastAsia="Arial"/>
              </w:rPr>
              <w:t>1,4</w:t>
            </w:r>
          </w:p>
        </w:tc>
        <w:tc>
          <w:tcPr>
            <w:tcW w:w="466" w:type="pct"/>
            <w:tcBorders>
              <w:top w:val="nil"/>
              <w:left w:val="nil"/>
              <w:bottom w:val="single" w:sz="4" w:space="0" w:color="auto"/>
              <w:right w:val="single" w:sz="4" w:space="0" w:color="auto"/>
            </w:tcBorders>
            <w:noWrap/>
            <w:vAlign w:val="center"/>
            <w:hideMark/>
          </w:tcPr>
          <w:p w14:paraId="0E9AC13D" w14:textId="77777777" w:rsidR="000B68A0" w:rsidRPr="007F3D77" w:rsidRDefault="000B68A0" w:rsidP="00815C20">
            <w:pPr>
              <w:spacing w:before="0" w:after="0" w:line="312" w:lineRule="auto"/>
              <w:ind w:firstLine="0"/>
              <w:jc w:val="center"/>
              <w:rPr>
                <w:rFonts w:eastAsia="Arial"/>
              </w:rPr>
            </w:pPr>
            <w:r w:rsidRPr="007F3D77">
              <w:rPr>
                <w:rFonts w:eastAsia="Arial"/>
              </w:rPr>
              <w:t>100%</w:t>
            </w:r>
          </w:p>
        </w:tc>
        <w:tc>
          <w:tcPr>
            <w:tcW w:w="467" w:type="pct"/>
            <w:tcBorders>
              <w:top w:val="nil"/>
              <w:left w:val="nil"/>
              <w:bottom w:val="single" w:sz="4" w:space="0" w:color="auto"/>
              <w:right w:val="single" w:sz="4" w:space="0" w:color="auto"/>
            </w:tcBorders>
            <w:noWrap/>
            <w:vAlign w:val="center"/>
            <w:hideMark/>
          </w:tcPr>
          <w:p w14:paraId="61F40651" w14:textId="77777777" w:rsidR="000B68A0" w:rsidRPr="007F3D77" w:rsidRDefault="000B68A0" w:rsidP="00815C20">
            <w:pPr>
              <w:spacing w:before="0" w:after="0" w:line="312" w:lineRule="auto"/>
              <w:ind w:firstLine="0"/>
              <w:jc w:val="center"/>
              <w:rPr>
                <w:rFonts w:eastAsia="Arial"/>
              </w:rPr>
            </w:pPr>
            <w:r w:rsidRPr="007F3D77">
              <w:rPr>
                <w:rFonts w:eastAsia="Arial"/>
              </w:rPr>
              <w:t>2,4</w:t>
            </w:r>
          </w:p>
        </w:tc>
        <w:tc>
          <w:tcPr>
            <w:tcW w:w="467" w:type="pct"/>
            <w:tcBorders>
              <w:top w:val="nil"/>
              <w:left w:val="nil"/>
              <w:bottom w:val="single" w:sz="4" w:space="0" w:color="auto"/>
              <w:right w:val="single" w:sz="4" w:space="0" w:color="auto"/>
            </w:tcBorders>
            <w:noWrap/>
            <w:vAlign w:val="center"/>
            <w:hideMark/>
          </w:tcPr>
          <w:p w14:paraId="69A3445D" w14:textId="77777777" w:rsidR="000B68A0" w:rsidRPr="007F3D77" w:rsidRDefault="000B68A0" w:rsidP="00815C20">
            <w:pPr>
              <w:spacing w:before="0" w:after="0" w:line="312" w:lineRule="auto"/>
              <w:ind w:firstLine="0"/>
              <w:jc w:val="center"/>
              <w:rPr>
                <w:rFonts w:eastAsia="Arial"/>
              </w:rPr>
            </w:pPr>
            <w:r w:rsidRPr="007F3D77">
              <w:rPr>
                <w:rFonts w:eastAsia="Arial"/>
              </w:rPr>
              <w:t>100%</w:t>
            </w:r>
          </w:p>
        </w:tc>
        <w:tc>
          <w:tcPr>
            <w:tcW w:w="467" w:type="pct"/>
            <w:tcBorders>
              <w:top w:val="nil"/>
              <w:left w:val="nil"/>
              <w:bottom w:val="single" w:sz="4" w:space="0" w:color="auto"/>
              <w:right w:val="single" w:sz="4" w:space="0" w:color="auto"/>
            </w:tcBorders>
            <w:noWrap/>
            <w:vAlign w:val="center"/>
            <w:hideMark/>
          </w:tcPr>
          <w:p w14:paraId="3782960D" w14:textId="77777777" w:rsidR="000B68A0" w:rsidRPr="007F3D77" w:rsidRDefault="000B68A0" w:rsidP="00815C20">
            <w:pPr>
              <w:spacing w:before="0" w:after="0" w:line="312" w:lineRule="auto"/>
              <w:ind w:firstLine="0"/>
              <w:jc w:val="center"/>
              <w:rPr>
                <w:rFonts w:eastAsia="Arial"/>
              </w:rPr>
            </w:pPr>
            <w:r w:rsidRPr="007F3D77">
              <w:rPr>
                <w:rFonts w:eastAsia="Arial"/>
              </w:rPr>
              <w:t>3,4</w:t>
            </w:r>
          </w:p>
        </w:tc>
        <w:tc>
          <w:tcPr>
            <w:tcW w:w="467" w:type="pct"/>
            <w:tcBorders>
              <w:top w:val="nil"/>
              <w:left w:val="nil"/>
              <w:bottom w:val="single" w:sz="4" w:space="0" w:color="auto"/>
              <w:right w:val="single" w:sz="4" w:space="0" w:color="auto"/>
            </w:tcBorders>
            <w:noWrap/>
            <w:vAlign w:val="center"/>
            <w:hideMark/>
          </w:tcPr>
          <w:p w14:paraId="27C34AA3" w14:textId="77777777" w:rsidR="000B68A0" w:rsidRPr="007F3D77" w:rsidRDefault="000B68A0" w:rsidP="00815C20">
            <w:pPr>
              <w:spacing w:before="0" w:after="0" w:line="312" w:lineRule="auto"/>
              <w:ind w:firstLine="0"/>
              <w:jc w:val="center"/>
              <w:rPr>
                <w:rFonts w:eastAsia="Arial"/>
              </w:rPr>
            </w:pPr>
            <w:r w:rsidRPr="007F3D77">
              <w:rPr>
                <w:rFonts w:eastAsia="Arial"/>
              </w:rPr>
              <w:t>100%</w:t>
            </w:r>
          </w:p>
        </w:tc>
        <w:tc>
          <w:tcPr>
            <w:tcW w:w="469" w:type="pct"/>
            <w:tcBorders>
              <w:top w:val="nil"/>
              <w:left w:val="nil"/>
              <w:bottom w:val="single" w:sz="4" w:space="0" w:color="auto"/>
              <w:right w:val="single" w:sz="4" w:space="0" w:color="auto"/>
            </w:tcBorders>
            <w:noWrap/>
            <w:vAlign w:val="center"/>
            <w:hideMark/>
          </w:tcPr>
          <w:p w14:paraId="0A1327DC" w14:textId="77777777" w:rsidR="000B68A0" w:rsidRPr="007F3D77" w:rsidRDefault="000B68A0" w:rsidP="00815C20">
            <w:pPr>
              <w:spacing w:before="0" w:after="0" w:line="312" w:lineRule="auto"/>
              <w:ind w:firstLine="0"/>
              <w:jc w:val="center"/>
              <w:rPr>
                <w:rFonts w:eastAsia="Arial"/>
              </w:rPr>
            </w:pPr>
            <w:r w:rsidRPr="007F3D77">
              <w:rPr>
                <w:rFonts w:eastAsia="Arial"/>
              </w:rPr>
              <w:t>4,4</w:t>
            </w:r>
          </w:p>
        </w:tc>
        <w:tc>
          <w:tcPr>
            <w:tcW w:w="468" w:type="pct"/>
            <w:tcBorders>
              <w:top w:val="single" w:sz="4" w:space="0" w:color="auto"/>
              <w:left w:val="nil"/>
              <w:bottom w:val="single" w:sz="4" w:space="0" w:color="auto"/>
              <w:right w:val="single" w:sz="4" w:space="0" w:color="auto"/>
            </w:tcBorders>
            <w:noWrap/>
            <w:vAlign w:val="center"/>
            <w:hideMark/>
          </w:tcPr>
          <w:p w14:paraId="1BECD1D4" w14:textId="77777777" w:rsidR="000B68A0" w:rsidRPr="007F3D77" w:rsidRDefault="000B68A0" w:rsidP="00815C20">
            <w:pPr>
              <w:spacing w:before="0" w:after="0" w:line="312" w:lineRule="auto"/>
              <w:ind w:firstLine="0"/>
              <w:jc w:val="center"/>
              <w:rPr>
                <w:rFonts w:eastAsia="Arial"/>
              </w:rPr>
            </w:pPr>
            <w:r w:rsidRPr="007F3D77">
              <w:rPr>
                <w:rFonts w:eastAsia="Arial"/>
              </w:rPr>
              <w:t>100%</w:t>
            </w:r>
          </w:p>
        </w:tc>
        <w:tc>
          <w:tcPr>
            <w:tcW w:w="484" w:type="pct"/>
            <w:tcBorders>
              <w:top w:val="single" w:sz="4" w:space="0" w:color="auto"/>
              <w:left w:val="nil"/>
              <w:bottom w:val="single" w:sz="4" w:space="0" w:color="auto"/>
              <w:right w:val="single" w:sz="4" w:space="0" w:color="auto"/>
            </w:tcBorders>
            <w:noWrap/>
            <w:vAlign w:val="center"/>
            <w:hideMark/>
          </w:tcPr>
          <w:p w14:paraId="673A809D" w14:textId="77777777" w:rsidR="000B68A0" w:rsidRPr="007F3D77" w:rsidRDefault="000B68A0" w:rsidP="00815C20">
            <w:pPr>
              <w:spacing w:before="0" w:after="0" w:line="312" w:lineRule="auto"/>
              <w:ind w:firstLine="0"/>
              <w:jc w:val="center"/>
              <w:rPr>
                <w:rFonts w:eastAsia="Arial"/>
              </w:rPr>
            </w:pPr>
            <w:r w:rsidRPr="007F3D77">
              <w:rPr>
                <w:rFonts w:eastAsia="Arial"/>
              </w:rPr>
              <w:t>5,0</w:t>
            </w:r>
          </w:p>
        </w:tc>
      </w:tr>
    </w:tbl>
    <w:p w14:paraId="1E2FFF3A" w14:textId="77777777" w:rsidR="000B68A0" w:rsidRPr="007F3D77" w:rsidRDefault="000B68A0" w:rsidP="00815C20">
      <w:pPr>
        <w:pStyle w:val="ADV"/>
        <w:spacing w:before="100" w:after="0" w:line="348" w:lineRule="auto"/>
        <w:contextualSpacing w:val="0"/>
        <w:rPr>
          <w:lang w:val="en-US"/>
        </w:rPr>
      </w:pPr>
      <w:r w:rsidRPr="007F3D77">
        <w:rPr>
          <w:lang w:val="en-US"/>
        </w:rPr>
        <w:t xml:space="preserve">- </w:t>
      </w:r>
      <w:r w:rsidRPr="007F3D77">
        <w:t xml:space="preserve">Nếu tỷ lệ hoàn thành không trùng khớp với số liệu ở </w:t>
      </w:r>
      <w:r w:rsidRPr="007F3D77">
        <w:rPr>
          <w:lang w:val="en-US"/>
        </w:rPr>
        <w:t xml:space="preserve">bảng </w:t>
      </w:r>
      <w:r w:rsidRPr="007F3D77">
        <w:t>trên thì làm tròn đến giá trị</w:t>
      </w:r>
      <w:r w:rsidRPr="007F3D77">
        <w:rPr>
          <w:lang w:val="en-US"/>
        </w:rPr>
        <w:t xml:space="preserve"> </w:t>
      </w:r>
      <w:r w:rsidRPr="007F3D77">
        <w:t>gần nhất</w:t>
      </w:r>
      <w:r w:rsidRPr="007F3D77">
        <w:rPr>
          <w:lang w:val="en-US"/>
        </w:rPr>
        <w:t>;</w:t>
      </w:r>
    </w:p>
    <w:p w14:paraId="325F1077" w14:textId="77777777" w:rsidR="000B68A0" w:rsidRPr="007F3D77" w:rsidRDefault="000B68A0" w:rsidP="00815C20">
      <w:pPr>
        <w:pStyle w:val="ADV"/>
        <w:spacing w:before="0" w:after="0" w:line="348" w:lineRule="auto"/>
        <w:contextualSpacing w:val="0"/>
        <w:rPr>
          <w:lang w:val="en-US" w:eastAsia="zh-CN"/>
        </w:rPr>
      </w:pPr>
      <w:r w:rsidRPr="007F3D77">
        <w:rPr>
          <w:lang w:val="en-US"/>
        </w:rPr>
        <w:t>-</w:t>
      </w:r>
      <w:r w:rsidRPr="007F3D77">
        <w:t xml:space="preserve"> Nếu </w:t>
      </w:r>
      <w:r w:rsidRPr="007F3D77">
        <w:rPr>
          <w:lang w:val="en-US"/>
        </w:rPr>
        <w:t>sinh viên</w:t>
      </w:r>
      <w:r w:rsidRPr="007F3D77">
        <w:t xml:space="preserve"> không đạt được 50% phần nội dung/tiêu chí đánh giá mức cần đạt của CLO thì</w:t>
      </w:r>
      <w:r w:rsidRPr="007F3D77">
        <w:rPr>
          <w:lang w:eastAsia="zh-CN"/>
        </w:rPr>
        <w:t xml:space="preserve"> xác định điểm năng lực </w:t>
      </w:r>
      <w:r w:rsidRPr="007F3D77">
        <w:rPr>
          <w:lang w:val="en-US" w:eastAsia="zh-CN"/>
        </w:rPr>
        <w:t xml:space="preserve">ở </w:t>
      </w:r>
      <w:r w:rsidRPr="007F3D77">
        <w:rPr>
          <w:lang w:eastAsia="zh-CN"/>
        </w:rPr>
        <w:t>mức</w:t>
      </w:r>
      <w:r w:rsidRPr="007F3D77">
        <w:rPr>
          <w:lang w:val="en-US" w:eastAsia="zh-CN"/>
        </w:rPr>
        <w:t xml:space="preserve"> thấp hơn</w:t>
      </w:r>
      <w:r w:rsidRPr="007F3D77">
        <w:rPr>
          <w:lang w:eastAsia="zh-CN"/>
        </w:rPr>
        <w:t xml:space="preserve"> liền kề để tính điểm năng lực của CLO.</w:t>
      </w:r>
    </w:p>
    <w:p w14:paraId="04076825" w14:textId="77777777" w:rsidR="000B68A0" w:rsidRPr="007F3D77" w:rsidRDefault="000B68A0" w:rsidP="00815C20">
      <w:pPr>
        <w:pStyle w:val="ADV"/>
        <w:spacing w:before="0" w:after="0" w:line="348" w:lineRule="auto"/>
        <w:rPr>
          <w:lang w:val="en-US"/>
        </w:rPr>
      </w:pPr>
      <w:r w:rsidRPr="007F3D77">
        <w:rPr>
          <w:lang w:val="en-US"/>
        </w:rPr>
        <w:lastRenderedPageBreak/>
        <w:t xml:space="preserve">2. Tính điểm năng lực của PLO phân nhiệm cho học phần: Điểm năng lực của PLO phân nhiệm cho học phần được tổng hợp từ điểm năng lực của các CLO đáp ứng PLO đó với trọng số tương ứng được quy định trong </w:t>
      </w:r>
      <w:r w:rsidRPr="007F3D77">
        <w:rPr>
          <w:spacing w:val="-4"/>
          <w:lang w:val="sv-SE"/>
        </w:rPr>
        <w:t>ma trận phân nhiệm PLO/CLO</w:t>
      </w:r>
      <w:r w:rsidRPr="007F3D77">
        <w:rPr>
          <w:lang w:val="en-US"/>
        </w:rPr>
        <w:t>.</w:t>
      </w:r>
    </w:p>
    <w:p w14:paraId="2B330EC9" w14:textId="77777777" w:rsidR="000B68A0" w:rsidRPr="007F3D77" w:rsidRDefault="000B68A0" w:rsidP="00815C20">
      <w:pPr>
        <w:pStyle w:val="ADV"/>
        <w:spacing w:before="0" w:after="0" w:line="348" w:lineRule="auto"/>
        <w:rPr>
          <w:lang w:val="en-US"/>
        </w:rPr>
      </w:pPr>
      <w:r w:rsidRPr="007F3D77">
        <w:rPr>
          <w:lang w:val="en-US"/>
        </w:rPr>
        <w:t xml:space="preserve">3. Tính điểm năng lực tích lũy của PLO: Điểm năng lực tích lũy của PLO được tổng hợp từ điểm năng lực của PLO đó phân nhiệm cho các học phần với trọng số tương ứng được quy định trong </w:t>
      </w:r>
      <w:r w:rsidRPr="007F3D77">
        <w:rPr>
          <w:bCs/>
          <w:lang w:val="en-US"/>
        </w:rPr>
        <w:t>m</w:t>
      </w:r>
      <w:r w:rsidRPr="007F3D77">
        <w:rPr>
          <w:bCs/>
        </w:rPr>
        <w:t>a</w:t>
      </w:r>
      <w:r w:rsidRPr="007F3D77">
        <w:rPr>
          <w:lang w:val="sv-SE"/>
        </w:rPr>
        <w:t xml:space="preserve"> trận phân nhiệm PLO cho các học phần</w:t>
      </w:r>
      <w:r w:rsidRPr="007F3D77">
        <w:rPr>
          <w:lang w:val="en-US"/>
        </w:rPr>
        <w:t>.</w:t>
      </w:r>
    </w:p>
    <w:p w14:paraId="60CB0976" w14:textId="3488CBBA" w:rsidR="000B68A0" w:rsidRPr="007F3D77" w:rsidRDefault="000B68A0" w:rsidP="00815C20">
      <w:pPr>
        <w:spacing w:before="0" w:after="0" w:line="348" w:lineRule="auto"/>
        <w:ind w:firstLine="0"/>
        <w:outlineLvl w:val="2"/>
        <w:rPr>
          <w:rFonts w:eastAsia="Arial"/>
          <w:b/>
          <w:bCs/>
          <w:i/>
          <w:iCs/>
        </w:rPr>
      </w:pPr>
      <w:bookmarkStart w:id="50" w:name="_Toc211161918"/>
      <w:r w:rsidRPr="007F3D77">
        <w:rPr>
          <w:rFonts w:eastAsia="Arial"/>
          <w:b/>
          <w:bCs/>
          <w:i/>
          <w:iCs/>
        </w:rPr>
        <w:t>2.5.</w:t>
      </w:r>
      <w:r w:rsidR="00E63AF1" w:rsidRPr="007F3D77">
        <w:rPr>
          <w:rFonts w:eastAsia="Arial"/>
          <w:b/>
          <w:bCs/>
          <w:i/>
          <w:iCs/>
        </w:rPr>
        <w:t>2</w:t>
      </w:r>
      <w:r w:rsidRPr="007F3D77">
        <w:rPr>
          <w:rFonts w:eastAsia="Arial"/>
          <w:b/>
          <w:bCs/>
          <w:i/>
          <w:iCs/>
        </w:rPr>
        <w:t>. Các hình thức đánh giá</w:t>
      </w:r>
      <w:bookmarkEnd w:id="50"/>
    </w:p>
    <w:p w14:paraId="6836E8E7" w14:textId="77777777" w:rsidR="000B68A0" w:rsidRPr="007F3D77" w:rsidRDefault="000B68A0" w:rsidP="00815C20">
      <w:pPr>
        <w:spacing w:before="0" w:after="0" w:line="348" w:lineRule="auto"/>
        <w:ind w:firstLine="720"/>
        <w:rPr>
          <w:iCs/>
        </w:rPr>
      </w:pPr>
      <w:r w:rsidRPr="007F3D77">
        <w:rPr>
          <w:iCs/>
        </w:rPr>
        <w:t>1</w:t>
      </w:r>
      <w:r w:rsidRPr="007F3D77">
        <w:rPr>
          <w:iCs/>
          <w:lang w:val="vi-VN"/>
        </w:rPr>
        <w:t>. Căn cứ kế hoạch</w:t>
      </w:r>
      <w:r w:rsidRPr="007F3D77">
        <w:rPr>
          <w:iCs/>
        </w:rPr>
        <w:t xml:space="preserve"> thời gian</w:t>
      </w:r>
      <w:r w:rsidRPr="007F3D77">
        <w:rPr>
          <w:iCs/>
          <w:lang w:val="vi-VN"/>
        </w:rPr>
        <w:t xml:space="preserve"> đào tạo</w:t>
      </w:r>
      <w:r w:rsidRPr="007F3D77">
        <w:rPr>
          <w:iCs/>
        </w:rPr>
        <w:t xml:space="preserve"> năm học</w:t>
      </w:r>
      <w:r w:rsidRPr="007F3D77">
        <w:rPr>
          <w:iCs/>
          <w:lang w:val="vi-VN"/>
        </w:rPr>
        <w:t>, Nhà trường xây dựng kế hoạch</w:t>
      </w:r>
      <w:r w:rsidRPr="007F3D77">
        <w:rPr>
          <w:iCs/>
        </w:rPr>
        <w:t xml:space="preserve"> chung toàn trường về việc</w:t>
      </w:r>
      <w:r w:rsidRPr="007F3D77">
        <w:rPr>
          <w:iCs/>
          <w:lang w:val="vi-VN"/>
        </w:rPr>
        <w:t xml:space="preserve"> </w:t>
      </w:r>
      <w:r w:rsidRPr="007F3D77">
        <w:rPr>
          <w:lang w:val="vi-VN"/>
        </w:rPr>
        <w:t xml:space="preserve">đánh giá </w:t>
      </w:r>
      <w:r w:rsidRPr="007F3D77">
        <w:t>cuối kỳ cho</w:t>
      </w:r>
      <w:r w:rsidRPr="007F3D77">
        <w:rPr>
          <w:lang w:val="vi-VN"/>
        </w:rPr>
        <w:t xml:space="preserve"> các</w:t>
      </w:r>
      <w:r w:rsidRPr="007F3D77">
        <w:rPr>
          <w:iCs/>
          <w:lang w:val="vi-VN"/>
        </w:rPr>
        <w:t xml:space="preserve"> học phần</w:t>
      </w:r>
      <w:r w:rsidRPr="007F3D77">
        <w:rPr>
          <w:iCs/>
        </w:rPr>
        <w:t>;</w:t>
      </w:r>
      <w:r w:rsidRPr="007F3D77">
        <w:rPr>
          <w:iCs/>
          <w:lang w:val="vi-VN"/>
        </w:rPr>
        <w:t xml:space="preserve"> </w:t>
      </w:r>
      <w:r w:rsidRPr="007F3D77">
        <w:rPr>
          <w:iCs/>
        </w:rPr>
        <w:t>đối với các bài đánh giá thường xuyên, giảng viên triển khai kế hoạch đánh giá theo đề cương học phần.</w:t>
      </w:r>
    </w:p>
    <w:p w14:paraId="1D91DB7C" w14:textId="77777777" w:rsidR="000B68A0" w:rsidRPr="007F3D77" w:rsidRDefault="000B68A0" w:rsidP="00815C20">
      <w:pPr>
        <w:spacing w:before="0" w:after="0" w:line="348" w:lineRule="auto"/>
        <w:ind w:firstLine="720"/>
        <w:rPr>
          <w:spacing w:val="-2"/>
          <w:lang w:val="sv-SE"/>
        </w:rPr>
      </w:pPr>
      <w:r w:rsidRPr="007F3D77">
        <w:t xml:space="preserve">2. </w:t>
      </w:r>
      <w:r w:rsidRPr="007F3D77">
        <w:rPr>
          <w:lang w:val="vi-VN"/>
        </w:rPr>
        <w:t xml:space="preserve">Việc tổ chức thi, </w:t>
      </w:r>
      <w:r w:rsidRPr="007F3D77">
        <w:t xml:space="preserve">đánh giá học phần </w:t>
      </w:r>
      <w:r w:rsidRPr="007F3D77">
        <w:rPr>
          <w:lang w:val="vi-VN"/>
        </w:rPr>
        <w:t>bao gồm</w:t>
      </w:r>
      <w:r w:rsidRPr="007F3D77">
        <w:t>:</w:t>
      </w:r>
      <w:r w:rsidRPr="007F3D77">
        <w:rPr>
          <w:lang w:val="vi-VN"/>
        </w:rPr>
        <w:t xml:space="preserve"> thời gian ôn thi</w:t>
      </w:r>
      <w:r w:rsidRPr="007F3D77">
        <w:t>,</w:t>
      </w:r>
      <w:r w:rsidRPr="007F3D77">
        <w:rPr>
          <w:lang w:val="vi-VN"/>
        </w:rPr>
        <w:t xml:space="preserve"> thời gian thi, xây dựng ngân hàng đề thi, thiết lập đề thi, </w:t>
      </w:r>
      <w:r w:rsidRPr="007F3D77">
        <w:t xml:space="preserve">hình thức đánh giá, </w:t>
      </w:r>
      <w:r w:rsidRPr="007F3D77">
        <w:rPr>
          <w:lang w:val="vi-VN"/>
        </w:rPr>
        <w:t>coi thi, chấm thi, phúc tra (nếu có), bảo quản bài thi, hoãn thi</w:t>
      </w:r>
      <w:r w:rsidRPr="007F3D77">
        <w:t xml:space="preserve">, </w:t>
      </w:r>
      <w:r w:rsidRPr="007F3D77">
        <w:rPr>
          <w:lang w:val="vi-VN"/>
        </w:rPr>
        <w:t>miễn thi</w:t>
      </w:r>
      <w:r w:rsidRPr="007F3D77">
        <w:t>, xử lý kỷ luật…</w:t>
      </w:r>
      <w:r w:rsidRPr="007F3D77">
        <w:rPr>
          <w:lang w:val="vi-VN"/>
        </w:rPr>
        <w:t xml:space="preserve"> </w:t>
      </w:r>
      <w:r w:rsidRPr="007F3D77">
        <w:t xml:space="preserve">được </w:t>
      </w:r>
      <w:r w:rsidRPr="007F3D77">
        <w:rPr>
          <w:lang w:val="vi-VN"/>
        </w:rPr>
        <w:t>thực hiện theo quy định hiện hành của Nhà trường.</w:t>
      </w:r>
    </w:p>
    <w:p w14:paraId="7F9DD74B" w14:textId="77777777" w:rsidR="000B68A0" w:rsidRPr="007F3D77" w:rsidRDefault="000B68A0" w:rsidP="00815C20">
      <w:pPr>
        <w:pStyle w:val="BodyText"/>
        <w:tabs>
          <w:tab w:val="left" w:pos="1078"/>
        </w:tabs>
        <w:spacing w:before="0" w:line="348" w:lineRule="auto"/>
        <w:rPr>
          <w:rStyle w:val="BodyTextChar1"/>
          <w:lang w:val="sv-SE" w:eastAsia="vi-VN"/>
        </w:rPr>
      </w:pPr>
      <w:r w:rsidRPr="007F3D77">
        <w:rPr>
          <w:rStyle w:val="BodyTextChar1"/>
          <w:lang w:val="sv-SE" w:eastAsia="vi-VN"/>
        </w:rPr>
        <w:t>3</w:t>
      </w:r>
      <w:r w:rsidRPr="007F3D77">
        <w:rPr>
          <w:rStyle w:val="BodyTextChar1"/>
          <w:lang w:val="vi-VN" w:eastAsia="vi-VN"/>
        </w:rPr>
        <w:t xml:space="preserve">. Hình thức đánh giá trực tuyến được áp dụng </w:t>
      </w:r>
      <w:r w:rsidRPr="007F3D77">
        <w:rPr>
          <w:rStyle w:val="BodyTextChar1"/>
          <w:lang w:val="vi-VN"/>
        </w:rPr>
        <w:t xml:space="preserve">khi điều kiện tổ chức đánh giá </w:t>
      </w:r>
      <w:r w:rsidRPr="007F3D77">
        <w:rPr>
          <w:rStyle w:val="BodyTextChar1"/>
          <w:lang w:val="vi-VN" w:eastAsia="vi-VN"/>
        </w:rPr>
        <w:t xml:space="preserve">đảm bảo được sự </w:t>
      </w:r>
      <w:r w:rsidRPr="007F3D77">
        <w:rPr>
          <w:rStyle w:val="BodyTextChar1"/>
          <w:lang w:val="vi-VN"/>
        </w:rPr>
        <w:t xml:space="preserve">trung </w:t>
      </w:r>
      <w:r w:rsidRPr="007F3D77">
        <w:rPr>
          <w:rStyle w:val="BodyTextChar1"/>
          <w:lang w:val="vi-VN" w:eastAsia="vi-VN"/>
        </w:rPr>
        <w:t xml:space="preserve">thực, công bằng và khách </w:t>
      </w:r>
      <w:r w:rsidRPr="007F3D77">
        <w:rPr>
          <w:rStyle w:val="BodyTextChar1"/>
          <w:lang w:val="vi-VN"/>
        </w:rPr>
        <w:t xml:space="preserve">quan </w:t>
      </w:r>
      <w:r w:rsidRPr="007F3D77">
        <w:rPr>
          <w:rStyle w:val="BodyTextChar1"/>
          <w:lang w:val="vi-VN" w:eastAsia="vi-VN"/>
        </w:rPr>
        <w:t xml:space="preserve">như đánh giá trực tiếp, đồng thời đóng góp không quá </w:t>
      </w:r>
      <w:r w:rsidRPr="007F3D77">
        <w:rPr>
          <w:rStyle w:val="BodyTextChar1"/>
          <w:lang w:val="vi-VN"/>
        </w:rPr>
        <w:t xml:space="preserve">50% </w:t>
      </w:r>
      <w:r w:rsidRPr="007F3D77">
        <w:rPr>
          <w:rStyle w:val="BodyTextChar1"/>
          <w:lang w:val="vi-VN" w:eastAsia="vi-VN"/>
        </w:rPr>
        <w:t>trọng số điểm học phần.</w:t>
      </w:r>
    </w:p>
    <w:p w14:paraId="655961BD" w14:textId="77777777" w:rsidR="000B68A0" w:rsidRPr="007F3D77" w:rsidRDefault="000B68A0" w:rsidP="00815C20">
      <w:pPr>
        <w:spacing w:before="0" w:after="0" w:line="348" w:lineRule="auto"/>
        <w:ind w:firstLine="720"/>
        <w:rPr>
          <w:lang w:val="es-ES"/>
        </w:rPr>
      </w:pPr>
      <w:r w:rsidRPr="007F3D77">
        <w:rPr>
          <w:rStyle w:val="BodyTextChar1"/>
          <w:lang w:val="sv-SE" w:eastAsia="vi-VN"/>
        </w:rPr>
        <w:t xml:space="preserve">4. </w:t>
      </w:r>
      <w:r w:rsidRPr="007F3D77">
        <w:rPr>
          <w:lang w:val="es-ES"/>
        </w:rPr>
        <w:t>Trung tâm Đảm bảo chất lượng chịu trách nhiệm xây dựng Quy định về đánh giá và quản lý kết quả học tập phù hợp với Quy chế này.</w:t>
      </w:r>
    </w:p>
    <w:p w14:paraId="37CEA0F9" w14:textId="736106F0" w:rsidR="00053B71" w:rsidRPr="007F3D77" w:rsidRDefault="00053B71" w:rsidP="00815C20">
      <w:pPr>
        <w:pStyle w:val="4INSONLAN"/>
        <w:spacing w:line="348" w:lineRule="auto"/>
      </w:pPr>
      <w:r w:rsidRPr="007F3D77">
        <w:t xml:space="preserve">Bảng </w:t>
      </w:r>
      <w:r w:rsidR="00310227" w:rsidRPr="007F3D77">
        <w:rPr>
          <w:lang w:val="vi-VN"/>
        </w:rPr>
        <w:t>2</w:t>
      </w:r>
      <w:r w:rsidRPr="007F3D77">
        <w:t>.</w:t>
      </w:r>
      <w:r w:rsidR="00310227" w:rsidRPr="007F3D77">
        <w:rPr>
          <w:lang w:val="vi-VN"/>
        </w:rPr>
        <w:t>4</w:t>
      </w:r>
      <w:r w:rsidRPr="007F3D77">
        <w:t xml:space="preserve">. </w:t>
      </w:r>
      <w:r w:rsidRPr="007F3D77">
        <w:rPr>
          <w:b w:val="0"/>
        </w:rPr>
        <w:t>Các hình thức đánh giá trong CTĐT</w:t>
      </w:r>
      <w:bookmarkEnd w:id="47"/>
      <w:bookmarkEnd w:id="48"/>
      <w:bookmarkEnd w:id="49"/>
    </w:p>
    <w:tbl>
      <w:tblPr>
        <w:tblStyle w:val="TableGrid"/>
        <w:tblW w:w="9315" w:type="dxa"/>
        <w:tblLayout w:type="fixed"/>
        <w:tblCellMar>
          <w:left w:w="57" w:type="dxa"/>
          <w:right w:w="57" w:type="dxa"/>
        </w:tblCellMar>
        <w:tblLook w:val="04A0" w:firstRow="1" w:lastRow="0" w:firstColumn="1" w:lastColumn="0" w:noHBand="0" w:noVBand="1"/>
      </w:tblPr>
      <w:tblGrid>
        <w:gridCol w:w="3254"/>
        <w:gridCol w:w="1277"/>
        <w:gridCol w:w="531"/>
        <w:gridCol w:w="532"/>
        <w:gridCol w:w="531"/>
        <w:gridCol w:w="531"/>
        <w:gridCol w:w="532"/>
        <w:gridCol w:w="532"/>
        <w:gridCol w:w="531"/>
        <w:gridCol w:w="532"/>
        <w:gridCol w:w="532"/>
      </w:tblGrid>
      <w:tr w:rsidR="00053B71" w:rsidRPr="007F3D77" w14:paraId="56E779FF" w14:textId="77777777" w:rsidTr="00671E91">
        <w:tc>
          <w:tcPr>
            <w:tcW w:w="3254" w:type="dxa"/>
            <w:vMerge w:val="restart"/>
            <w:shd w:val="clear" w:color="auto" w:fill="FDE9D9" w:themeFill="accent6" w:themeFillTint="33"/>
            <w:vAlign w:val="center"/>
          </w:tcPr>
          <w:p w14:paraId="0D024282" w14:textId="77777777" w:rsidR="00053B71" w:rsidRPr="007F3D77" w:rsidRDefault="00053B71" w:rsidP="00815C20">
            <w:pPr>
              <w:widowControl w:val="0"/>
              <w:autoSpaceDE w:val="0"/>
              <w:autoSpaceDN w:val="0"/>
              <w:spacing w:line="348" w:lineRule="auto"/>
              <w:ind w:left="57" w:right="57"/>
              <w:jc w:val="center"/>
              <w:rPr>
                <w:rFonts w:ascii="Times New Roman" w:hAnsi="Times New Roman"/>
                <w:b/>
                <w:color w:val="auto"/>
                <w:sz w:val="26"/>
                <w:szCs w:val="26"/>
                <w:lang w:val="vi-VN"/>
              </w:rPr>
            </w:pPr>
            <w:r w:rsidRPr="007F3D77">
              <w:rPr>
                <w:rFonts w:ascii="Times New Roman" w:hAnsi="Times New Roman"/>
                <w:b/>
                <w:color w:val="auto"/>
                <w:sz w:val="26"/>
                <w:szCs w:val="26"/>
                <w:lang w:val="vi-VN"/>
              </w:rPr>
              <w:t>Các hình thức đánh giá</w:t>
            </w:r>
          </w:p>
        </w:tc>
        <w:tc>
          <w:tcPr>
            <w:tcW w:w="1277" w:type="dxa"/>
            <w:vMerge w:val="restart"/>
            <w:shd w:val="clear" w:color="auto" w:fill="FDE9D9" w:themeFill="accent6" w:themeFillTint="33"/>
            <w:vAlign w:val="center"/>
          </w:tcPr>
          <w:p w14:paraId="2ABE24BC" w14:textId="77777777" w:rsidR="00053B71" w:rsidRPr="007F3D77" w:rsidRDefault="00053B71" w:rsidP="00815C20">
            <w:pPr>
              <w:widowControl w:val="0"/>
              <w:autoSpaceDE w:val="0"/>
              <w:autoSpaceDN w:val="0"/>
              <w:spacing w:line="348" w:lineRule="auto"/>
              <w:ind w:left="57" w:right="57"/>
              <w:jc w:val="center"/>
              <w:rPr>
                <w:rFonts w:ascii="Times New Roman" w:hAnsi="Times New Roman"/>
                <w:b/>
                <w:color w:val="auto"/>
                <w:sz w:val="26"/>
                <w:szCs w:val="26"/>
              </w:rPr>
            </w:pPr>
            <w:r w:rsidRPr="007F3D77">
              <w:rPr>
                <w:rFonts w:ascii="Times New Roman" w:hAnsi="Times New Roman"/>
                <w:b/>
                <w:color w:val="auto"/>
                <w:sz w:val="26"/>
                <w:szCs w:val="26"/>
              </w:rPr>
              <w:t>Công cụ đánh giá</w:t>
            </w:r>
          </w:p>
        </w:tc>
        <w:tc>
          <w:tcPr>
            <w:tcW w:w="4784" w:type="dxa"/>
            <w:gridSpan w:val="9"/>
            <w:shd w:val="clear" w:color="auto" w:fill="FDE9D9" w:themeFill="accent6" w:themeFillTint="33"/>
          </w:tcPr>
          <w:p w14:paraId="5B93F9EA" w14:textId="77777777" w:rsidR="00053B71" w:rsidRPr="007F3D77" w:rsidRDefault="00053B71" w:rsidP="00815C20">
            <w:pPr>
              <w:widowControl w:val="0"/>
              <w:autoSpaceDE w:val="0"/>
              <w:autoSpaceDN w:val="0"/>
              <w:spacing w:line="348" w:lineRule="auto"/>
              <w:ind w:left="57" w:right="57"/>
              <w:jc w:val="center"/>
              <w:rPr>
                <w:rFonts w:ascii="Times New Roman" w:hAnsi="Times New Roman"/>
                <w:b/>
                <w:color w:val="auto"/>
                <w:sz w:val="26"/>
                <w:szCs w:val="26"/>
                <w:lang w:val="da-DK"/>
              </w:rPr>
            </w:pPr>
            <w:r w:rsidRPr="007F3D77">
              <w:rPr>
                <w:rFonts w:ascii="Times New Roman" w:hAnsi="Times New Roman"/>
                <w:b/>
                <w:color w:val="auto"/>
                <w:sz w:val="26"/>
                <w:szCs w:val="26"/>
                <w:lang w:val="da-DK"/>
              </w:rPr>
              <w:t>CĐR của CTĐT</w:t>
            </w:r>
          </w:p>
        </w:tc>
      </w:tr>
      <w:tr w:rsidR="00053B71" w:rsidRPr="007F3D77" w14:paraId="3EC1980C" w14:textId="77777777" w:rsidTr="00671E91">
        <w:trPr>
          <w:cantSplit/>
          <w:trHeight w:val="407"/>
        </w:trPr>
        <w:tc>
          <w:tcPr>
            <w:tcW w:w="3254" w:type="dxa"/>
            <w:vMerge/>
            <w:shd w:val="clear" w:color="auto" w:fill="FDE9D9" w:themeFill="accent6" w:themeFillTint="33"/>
          </w:tcPr>
          <w:p w14:paraId="09400C5F"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lang w:val="da-DK"/>
              </w:rPr>
            </w:pPr>
          </w:p>
        </w:tc>
        <w:tc>
          <w:tcPr>
            <w:tcW w:w="1277" w:type="dxa"/>
            <w:vMerge/>
            <w:shd w:val="clear" w:color="auto" w:fill="FDE9D9" w:themeFill="accent6" w:themeFillTint="33"/>
          </w:tcPr>
          <w:p w14:paraId="79275F17"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lang w:val="da-DK"/>
              </w:rPr>
            </w:pPr>
          </w:p>
        </w:tc>
        <w:tc>
          <w:tcPr>
            <w:tcW w:w="531" w:type="dxa"/>
            <w:shd w:val="clear" w:color="auto" w:fill="FDE9D9" w:themeFill="accent6" w:themeFillTint="33"/>
          </w:tcPr>
          <w:p w14:paraId="7677F99A"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lang w:val="da-DK"/>
              </w:rPr>
            </w:pPr>
            <w:r w:rsidRPr="007F3D77">
              <w:rPr>
                <w:rFonts w:ascii="Times New Roman" w:hAnsi="Times New Roman"/>
                <w:b/>
                <w:color w:val="auto"/>
                <w:sz w:val="26"/>
                <w:szCs w:val="26"/>
                <w:lang w:val="da-DK"/>
              </w:rPr>
              <w:t>1.1</w:t>
            </w:r>
          </w:p>
        </w:tc>
        <w:tc>
          <w:tcPr>
            <w:tcW w:w="532" w:type="dxa"/>
            <w:shd w:val="clear" w:color="auto" w:fill="FDE9D9" w:themeFill="accent6" w:themeFillTint="33"/>
          </w:tcPr>
          <w:p w14:paraId="73AF79B6"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lang w:val="da-DK"/>
              </w:rPr>
            </w:pPr>
            <w:r w:rsidRPr="007F3D77">
              <w:rPr>
                <w:rFonts w:ascii="Times New Roman" w:hAnsi="Times New Roman"/>
                <w:b/>
                <w:color w:val="auto"/>
                <w:sz w:val="26"/>
                <w:szCs w:val="26"/>
                <w:lang w:val="da-DK"/>
              </w:rPr>
              <w:t>1.2</w:t>
            </w:r>
          </w:p>
        </w:tc>
        <w:tc>
          <w:tcPr>
            <w:tcW w:w="531" w:type="dxa"/>
            <w:shd w:val="clear" w:color="auto" w:fill="FDE9D9" w:themeFill="accent6" w:themeFillTint="33"/>
            <w:vAlign w:val="center"/>
          </w:tcPr>
          <w:p w14:paraId="2DDD2332"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rPr>
            </w:pPr>
            <w:r w:rsidRPr="007F3D77">
              <w:rPr>
                <w:rFonts w:ascii="Times New Roman" w:hAnsi="Times New Roman"/>
                <w:b/>
                <w:color w:val="auto"/>
                <w:sz w:val="26"/>
                <w:szCs w:val="26"/>
              </w:rPr>
              <w:t>1.3</w:t>
            </w:r>
          </w:p>
        </w:tc>
        <w:tc>
          <w:tcPr>
            <w:tcW w:w="531" w:type="dxa"/>
            <w:shd w:val="clear" w:color="auto" w:fill="FDE9D9" w:themeFill="accent6" w:themeFillTint="33"/>
          </w:tcPr>
          <w:p w14:paraId="179BF42E"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lang w:val="vi-VN"/>
              </w:rPr>
            </w:pPr>
            <w:r w:rsidRPr="007F3D77">
              <w:rPr>
                <w:rFonts w:ascii="Times New Roman" w:hAnsi="Times New Roman"/>
                <w:b/>
                <w:color w:val="auto"/>
                <w:sz w:val="26"/>
                <w:szCs w:val="26"/>
                <w:lang w:val="vi-VN"/>
              </w:rPr>
              <w:t>2.1</w:t>
            </w:r>
          </w:p>
        </w:tc>
        <w:tc>
          <w:tcPr>
            <w:tcW w:w="532" w:type="dxa"/>
            <w:shd w:val="clear" w:color="auto" w:fill="FDE9D9" w:themeFill="accent6" w:themeFillTint="33"/>
          </w:tcPr>
          <w:p w14:paraId="54F35955"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lang w:val="vi-VN"/>
              </w:rPr>
            </w:pPr>
            <w:r w:rsidRPr="007F3D77">
              <w:rPr>
                <w:rFonts w:ascii="Times New Roman" w:hAnsi="Times New Roman"/>
                <w:b/>
                <w:color w:val="auto"/>
                <w:sz w:val="26"/>
                <w:szCs w:val="26"/>
                <w:lang w:val="da-DK"/>
              </w:rPr>
              <w:t>2.</w:t>
            </w:r>
            <w:r w:rsidRPr="007F3D77">
              <w:rPr>
                <w:rFonts w:ascii="Times New Roman" w:hAnsi="Times New Roman"/>
                <w:b/>
                <w:color w:val="auto"/>
                <w:sz w:val="26"/>
                <w:szCs w:val="26"/>
                <w:lang w:val="vi-VN"/>
              </w:rPr>
              <w:t>2</w:t>
            </w:r>
          </w:p>
        </w:tc>
        <w:tc>
          <w:tcPr>
            <w:tcW w:w="532" w:type="dxa"/>
            <w:shd w:val="clear" w:color="auto" w:fill="FDE9D9" w:themeFill="accent6" w:themeFillTint="33"/>
          </w:tcPr>
          <w:p w14:paraId="16B6FCCE"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lang w:val="vi-VN"/>
              </w:rPr>
            </w:pPr>
            <w:r w:rsidRPr="007F3D77">
              <w:rPr>
                <w:rFonts w:ascii="Times New Roman" w:hAnsi="Times New Roman"/>
                <w:b/>
                <w:color w:val="auto"/>
                <w:sz w:val="26"/>
                <w:szCs w:val="26"/>
                <w:lang w:val="vi-VN"/>
              </w:rPr>
              <w:t>3.1</w:t>
            </w:r>
          </w:p>
        </w:tc>
        <w:tc>
          <w:tcPr>
            <w:tcW w:w="531" w:type="dxa"/>
            <w:shd w:val="clear" w:color="auto" w:fill="FDE9D9" w:themeFill="accent6" w:themeFillTint="33"/>
          </w:tcPr>
          <w:p w14:paraId="050D2609"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lang w:val="vi-VN"/>
              </w:rPr>
            </w:pPr>
            <w:r w:rsidRPr="007F3D77">
              <w:rPr>
                <w:rFonts w:ascii="Times New Roman" w:hAnsi="Times New Roman"/>
                <w:b/>
                <w:color w:val="auto"/>
                <w:sz w:val="26"/>
                <w:szCs w:val="26"/>
                <w:lang w:val="da-DK"/>
              </w:rPr>
              <w:t>3.</w:t>
            </w:r>
            <w:r w:rsidRPr="007F3D77">
              <w:rPr>
                <w:rFonts w:ascii="Times New Roman" w:hAnsi="Times New Roman"/>
                <w:b/>
                <w:color w:val="auto"/>
                <w:sz w:val="26"/>
                <w:szCs w:val="26"/>
                <w:lang w:val="vi-VN"/>
              </w:rPr>
              <w:t>2</w:t>
            </w:r>
          </w:p>
        </w:tc>
        <w:tc>
          <w:tcPr>
            <w:tcW w:w="532" w:type="dxa"/>
            <w:shd w:val="clear" w:color="auto" w:fill="FDE9D9" w:themeFill="accent6" w:themeFillTint="33"/>
          </w:tcPr>
          <w:p w14:paraId="6478C769"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lang w:val="vi-VN"/>
              </w:rPr>
            </w:pPr>
            <w:r w:rsidRPr="007F3D77">
              <w:rPr>
                <w:rFonts w:ascii="Times New Roman" w:hAnsi="Times New Roman"/>
                <w:b/>
                <w:color w:val="auto"/>
                <w:sz w:val="26"/>
                <w:szCs w:val="26"/>
                <w:lang w:val="vi-VN"/>
              </w:rPr>
              <w:t>4.1</w:t>
            </w:r>
          </w:p>
        </w:tc>
        <w:tc>
          <w:tcPr>
            <w:tcW w:w="532" w:type="dxa"/>
            <w:shd w:val="clear" w:color="auto" w:fill="FDE9D9" w:themeFill="accent6" w:themeFillTint="33"/>
          </w:tcPr>
          <w:p w14:paraId="0887046E" w14:textId="77777777" w:rsidR="00053B71" w:rsidRPr="007F3D77" w:rsidRDefault="00053B71" w:rsidP="00815C20">
            <w:pPr>
              <w:widowControl w:val="0"/>
              <w:autoSpaceDE w:val="0"/>
              <w:autoSpaceDN w:val="0"/>
              <w:spacing w:line="348" w:lineRule="auto"/>
              <w:jc w:val="center"/>
              <w:rPr>
                <w:rFonts w:ascii="Times New Roman" w:hAnsi="Times New Roman"/>
                <w:b/>
                <w:color w:val="auto"/>
                <w:sz w:val="26"/>
                <w:szCs w:val="26"/>
                <w:lang w:val="vi-VN"/>
              </w:rPr>
            </w:pPr>
            <w:r w:rsidRPr="007F3D77">
              <w:rPr>
                <w:rFonts w:ascii="Times New Roman" w:hAnsi="Times New Roman"/>
                <w:b/>
                <w:color w:val="auto"/>
                <w:sz w:val="26"/>
                <w:szCs w:val="26"/>
                <w:lang w:val="da-DK"/>
              </w:rPr>
              <w:t>4.</w:t>
            </w:r>
            <w:r w:rsidRPr="007F3D77">
              <w:rPr>
                <w:rFonts w:ascii="Times New Roman" w:hAnsi="Times New Roman"/>
                <w:b/>
                <w:color w:val="auto"/>
                <w:sz w:val="26"/>
                <w:szCs w:val="26"/>
                <w:lang w:val="vi-VN"/>
              </w:rPr>
              <w:t>2</w:t>
            </w:r>
          </w:p>
        </w:tc>
      </w:tr>
      <w:tr w:rsidR="00053B71" w:rsidRPr="007F3D77" w14:paraId="5E683197" w14:textId="77777777" w:rsidTr="00671E91">
        <w:tc>
          <w:tcPr>
            <w:tcW w:w="3254" w:type="dxa"/>
            <w:shd w:val="clear" w:color="auto" w:fill="auto"/>
          </w:tcPr>
          <w:p w14:paraId="23F2E505" w14:textId="51388BB8"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rPr>
            </w:pPr>
            <w:r w:rsidRPr="007F3D77">
              <w:rPr>
                <w:rFonts w:ascii="Times New Roman" w:hAnsi="Times New Roman"/>
                <w:color w:val="auto"/>
                <w:sz w:val="26"/>
                <w:szCs w:val="26"/>
              </w:rPr>
              <w:t xml:space="preserve">1. </w:t>
            </w:r>
            <w:r w:rsidR="00E63AF1" w:rsidRPr="007F3D77">
              <w:rPr>
                <w:rFonts w:ascii="Times New Roman" w:hAnsi="Times New Roman"/>
                <w:color w:val="auto"/>
                <w:sz w:val="26"/>
                <w:szCs w:val="26"/>
              </w:rPr>
              <w:t>Trắc nghiệm</w:t>
            </w:r>
          </w:p>
        </w:tc>
        <w:tc>
          <w:tcPr>
            <w:tcW w:w="1277" w:type="dxa"/>
            <w:shd w:val="clear" w:color="auto" w:fill="auto"/>
            <w:vAlign w:val="center"/>
          </w:tcPr>
          <w:p w14:paraId="3848B06E"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rPr>
              <w:t>Rubrics</w:t>
            </w:r>
          </w:p>
        </w:tc>
        <w:tc>
          <w:tcPr>
            <w:tcW w:w="531" w:type="dxa"/>
            <w:shd w:val="clear" w:color="auto" w:fill="auto"/>
            <w:vAlign w:val="center"/>
          </w:tcPr>
          <w:p w14:paraId="57A54DF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7BACED0B"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1" w:type="dxa"/>
          </w:tcPr>
          <w:p w14:paraId="340EC9EA"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1" w:type="dxa"/>
            <w:shd w:val="clear" w:color="auto" w:fill="auto"/>
            <w:vAlign w:val="center"/>
          </w:tcPr>
          <w:p w14:paraId="3664E6B5"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57F37948"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32809C98"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auto"/>
            <w:vAlign w:val="center"/>
          </w:tcPr>
          <w:p w14:paraId="0B043A1B"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3C35CAD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76B37A4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r>
      <w:tr w:rsidR="00053B71" w:rsidRPr="007F3D77" w14:paraId="4BA109AD" w14:textId="77777777" w:rsidTr="00671E91">
        <w:tc>
          <w:tcPr>
            <w:tcW w:w="3254" w:type="dxa"/>
            <w:shd w:val="clear" w:color="auto" w:fill="EAF1DD" w:themeFill="accent3" w:themeFillTint="33"/>
          </w:tcPr>
          <w:p w14:paraId="5E4368A9"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rPr>
            </w:pPr>
            <w:r w:rsidRPr="007F3D77">
              <w:rPr>
                <w:rFonts w:ascii="Times New Roman" w:hAnsi="Times New Roman"/>
                <w:color w:val="auto"/>
                <w:sz w:val="26"/>
                <w:szCs w:val="26"/>
              </w:rPr>
              <w:t>2. Hồ sơ học phần</w:t>
            </w:r>
          </w:p>
        </w:tc>
        <w:tc>
          <w:tcPr>
            <w:tcW w:w="1277" w:type="dxa"/>
            <w:shd w:val="clear" w:color="auto" w:fill="EAF1DD" w:themeFill="accent3" w:themeFillTint="33"/>
            <w:vAlign w:val="center"/>
          </w:tcPr>
          <w:p w14:paraId="5B13106E"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rPr>
              <w:t>Rubrics</w:t>
            </w:r>
          </w:p>
        </w:tc>
        <w:tc>
          <w:tcPr>
            <w:tcW w:w="531" w:type="dxa"/>
            <w:shd w:val="clear" w:color="auto" w:fill="EAF1DD" w:themeFill="accent3" w:themeFillTint="33"/>
            <w:vAlign w:val="center"/>
          </w:tcPr>
          <w:p w14:paraId="056A418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58608B4B"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1" w:type="dxa"/>
            <w:shd w:val="clear" w:color="auto" w:fill="EAF1DD" w:themeFill="accent3" w:themeFillTint="33"/>
          </w:tcPr>
          <w:p w14:paraId="0ACC9F61"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c>
          <w:tcPr>
            <w:tcW w:w="531" w:type="dxa"/>
            <w:shd w:val="clear" w:color="auto" w:fill="EAF1DD" w:themeFill="accent3" w:themeFillTint="33"/>
            <w:vAlign w:val="center"/>
          </w:tcPr>
          <w:p w14:paraId="670B0BA0"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2DC9EC9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3686332C"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5566026A"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457777C5"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133AA38D"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r>
      <w:tr w:rsidR="00053B71" w:rsidRPr="007F3D77" w14:paraId="5EA284C0" w14:textId="77777777" w:rsidTr="00671E91">
        <w:tc>
          <w:tcPr>
            <w:tcW w:w="3254" w:type="dxa"/>
            <w:shd w:val="clear" w:color="auto" w:fill="auto"/>
          </w:tcPr>
          <w:p w14:paraId="7BFD0730"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rPr>
            </w:pPr>
            <w:r w:rsidRPr="007F3D77">
              <w:rPr>
                <w:rFonts w:ascii="Times New Roman" w:hAnsi="Times New Roman"/>
                <w:color w:val="auto"/>
                <w:sz w:val="26"/>
                <w:szCs w:val="26"/>
              </w:rPr>
              <w:t>3. Kiểm tra bài tập</w:t>
            </w:r>
          </w:p>
        </w:tc>
        <w:tc>
          <w:tcPr>
            <w:tcW w:w="1277" w:type="dxa"/>
            <w:shd w:val="clear" w:color="auto" w:fill="auto"/>
            <w:vAlign w:val="center"/>
          </w:tcPr>
          <w:p w14:paraId="3509B85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rPr>
              <w:t>Đáp án</w:t>
            </w:r>
          </w:p>
        </w:tc>
        <w:tc>
          <w:tcPr>
            <w:tcW w:w="531" w:type="dxa"/>
            <w:shd w:val="clear" w:color="auto" w:fill="auto"/>
            <w:vAlign w:val="center"/>
          </w:tcPr>
          <w:p w14:paraId="50F2D89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0F6D29E0"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c>
          <w:tcPr>
            <w:tcW w:w="531" w:type="dxa"/>
          </w:tcPr>
          <w:p w14:paraId="69EC2F3E"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1" w:type="dxa"/>
            <w:shd w:val="clear" w:color="auto" w:fill="auto"/>
            <w:vAlign w:val="center"/>
          </w:tcPr>
          <w:p w14:paraId="24DD588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5A9B232A"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0CA0EB76"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auto"/>
            <w:vAlign w:val="center"/>
          </w:tcPr>
          <w:p w14:paraId="1475C23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04A99D18"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79FC49A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r>
      <w:tr w:rsidR="00053B71" w:rsidRPr="007F3D77" w14:paraId="736A1923" w14:textId="77777777" w:rsidTr="00671E91">
        <w:tc>
          <w:tcPr>
            <w:tcW w:w="3254" w:type="dxa"/>
            <w:shd w:val="clear" w:color="auto" w:fill="EAF1DD" w:themeFill="accent3" w:themeFillTint="33"/>
          </w:tcPr>
          <w:p w14:paraId="1BCBA7F9"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rPr>
            </w:pPr>
            <w:r w:rsidRPr="007F3D77">
              <w:rPr>
                <w:rFonts w:ascii="Times New Roman" w:hAnsi="Times New Roman"/>
                <w:color w:val="auto"/>
                <w:sz w:val="26"/>
                <w:szCs w:val="26"/>
              </w:rPr>
              <w:t>4. Hoạt động nhóm</w:t>
            </w:r>
          </w:p>
        </w:tc>
        <w:tc>
          <w:tcPr>
            <w:tcW w:w="1277" w:type="dxa"/>
            <w:shd w:val="clear" w:color="auto" w:fill="EAF1DD" w:themeFill="accent3" w:themeFillTint="33"/>
            <w:vAlign w:val="center"/>
          </w:tcPr>
          <w:p w14:paraId="6EF7B659"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rPr>
              <w:t>Rubrics</w:t>
            </w:r>
          </w:p>
        </w:tc>
        <w:tc>
          <w:tcPr>
            <w:tcW w:w="531" w:type="dxa"/>
            <w:shd w:val="clear" w:color="auto" w:fill="EAF1DD" w:themeFill="accent3" w:themeFillTint="33"/>
            <w:vAlign w:val="center"/>
          </w:tcPr>
          <w:p w14:paraId="301B6BB2"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26FF4CC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tcPr>
          <w:p w14:paraId="2B31423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1BC5FC3E"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156A9C36"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35F7743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71336A4D"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5C820ED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04816771"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r>
      <w:tr w:rsidR="00053B71" w:rsidRPr="007F3D77" w14:paraId="7933B3B9" w14:textId="77777777" w:rsidTr="00671E91">
        <w:tc>
          <w:tcPr>
            <w:tcW w:w="3254" w:type="dxa"/>
            <w:shd w:val="clear" w:color="auto" w:fill="EAF1DD" w:themeFill="accent3" w:themeFillTint="33"/>
          </w:tcPr>
          <w:p w14:paraId="485351AB"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rPr>
            </w:pPr>
            <w:r w:rsidRPr="007F3D77">
              <w:rPr>
                <w:rFonts w:ascii="Times New Roman" w:hAnsi="Times New Roman"/>
                <w:color w:val="auto"/>
                <w:sz w:val="26"/>
                <w:szCs w:val="26"/>
              </w:rPr>
              <w:t>5. Thi tự luận</w:t>
            </w:r>
          </w:p>
        </w:tc>
        <w:tc>
          <w:tcPr>
            <w:tcW w:w="1277" w:type="dxa"/>
            <w:shd w:val="clear" w:color="auto" w:fill="EAF1DD" w:themeFill="accent3" w:themeFillTint="33"/>
            <w:vAlign w:val="center"/>
          </w:tcPr>
          <w:p w14:paraId="3F70F3F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rPr>
              <w:t>Đáp án</w:t>
            </w:r>
          </w:p>
        </w:tc>
        <w:tc>
          <w:tcPr>
            <w:tcW w:w="531" w:type="dxa"/>
            <w:shd w:val="clear" w:color="auto" w:fill="EAF1DD" w:themeFill="accent3" w:themeFillTint="33"/>
            <w:vAlign w:val="center"/>
          </w:tcPr>
          <w:p w14:paraId="6B4D6689"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13637B00"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lang w:val="vi-VN" w:eastAsia="ja-JP"/>
                <w14:ligatures w14:val="standardContextual"/>
              </w:rPr>
              <w:t>x</w:t>
            </w:r>
          </w:p>
        </w:tc>
        <w:tc>
          <w:tcPr>
            <w:tcW w:w="531" w:type="dxa"/>
            <w:shd w:val="clear" w:color="auto" w:fill="EAF1DD" w:themeFill="accent3" w:themeFillTint="33"/>
          </w:tcPr>
          <w:p w14:paraId="6A7271C2"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4383199C"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177A525C"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4AB66159"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1" w:type="dxa"/>
            <w:shd w:val="clear" w:color="auto" w:fill="EAF1DD" w:themeFill="accent3" w:themeFillTint="33"/>
            <w:vAlign w:val="center"/>
          </w:tcPr>
          <w:p w14:paraId="51C16993"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03FC08DE"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c>
          <w:tcPr>
            <w:tcW w:w="532" w:type="dxa"/>
            <w:shd w:val="clear" w:color="auto" w:fill="EAF1DD" w:themeFill="accent3" w:themeFillTint="33"/>
            <w:vAlign w:val="center"/>
          </w:tcPr>
          <w:p w14:paraId="76ECE5AA"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p>
        </w:tc>
      </w:tr>
      <w:tr w:rsidR="00053B71" w:rsidRPr="007F3D77" w14:paraId="0D2690E2" w14:textId="77777777" w:rsidTr="00671E91">
        <w:tc>
          <w:tcPr>
            <w:tcW w:w="3254" w:type="dxa"/>
            <w:shd w:val="clear" w:color="auto" w:fill="auto"/>
          </w:tcPr>
          <w:p w14:paraId="4F82C1E8"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rPr>
            </w:pPr>
            <w:r w:rsidRPr="007F3D77">
              <w:rPr>
                <w:rFonts w:ascii="Times New Roman" w:hAnsi="Times New Roman"/>
                <w:color w:val="auto"/>
                <w:sz w:val="26"/>
                <w:szCs w:val="26"/>
              </w:rPr>
              <w:t>6. Viết báo cáo</w:t>
            </w:r>
          </w:p>
        </w:tc>
        <w:tc>
          <w:tcPr>
            <w:tcW w:w="1277" w:type="dxa"/>
            <w:shd w:val="clear" w:color="auto" w:fill="auto"/>
            <w:vAlign w:val="center"/>
          </w:tcPr>
          <w:p w14:paraId="6655CB4E"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rPr>
              <w:t>Rubrics</w:t>
            </w:r>
          </w:p>
        </w:tc>
        <w:tc>
          <w:tcPr>
            <w:tcW w:w="531" w:type="dxa"/>
            <w:shd w:val="clear" w:color="auto" w:fill="auto"/>
            <w:vAlign w:val="center"/>
          </w:tcPr>
          <w:p w14:paraId="04654A01"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3CD4B399"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tcPr>
          <w:p w14:paraId="46FAC701"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auto"/>
            <w:vAlign w:val="center"/>
          </w:tcPr>
          <w:p w14:paraId="1DB143B6"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347F687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16D89FA3"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auto"/>
            <w:vAlign w:val="center"/>
          </w:tcPr>
          <w:p w14:paraId="0F70FF58"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7D007F3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171EA181"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r>
      <w:tr w:rsidR="00053B71" w:rsidRPr="007F3D77" w14:paraId="608357B7" w14:textId="77777777" w:rsidTr="00671E91">
        <w:tc>
          <w:tcPr>
            <w:tcW w:w="3254" w:type="dxa"/>
            <w:shd w:val="clear" w:color="auto" w:fill="EAF1DD" w:themeFill="accent3" w:themeFillTint="33"/>
          </w:tcPr>
          <w:p w14:paraId="1B90D85D"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rPr>
            </w:pPr>
            <w:r w:rsidRPr="007F3D77">
              <w:rPr>
                <w:rFonts w:ascii="Times New Roman" w:hAnsi="Times New Roman"/>
                <w:color w:val="auto"/>
                <w:sz w:val="26"/>
                <w:szCs w:val="26"/>
              </w:rPr>
              <w:t>7. Thuyết trình báo cáo</w:t>
            </w:r>
          </w:p>
        </w:tc>
        <w:tc>
          <w:tcPr>
            <w:tcW w:w="1277" w:type="dxa"/>
            <w:shd w:val="clear" w:color="auto" w:fill="EAF1DD" w:themeFill="accent3" w:themeFillTint="33"/>
            <w:vAlign w:val="center"/>
          </w:tcPr>
          <w:p w14:paraId="1EC92C59"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rPr>
              <w:t>Rubrics</w:t>
            </w:r>
          </w:p>
        </w:tc>
        <w:tc>
          <w:tcPr>
            <w:tcW w:w="531" w:type="dxa"/>
            <w:shd w:val="clear" w:color="auto" w:fill="EAF1DD" w:themeFill="accent3" w:themeFillTint="33"/>
            <w:vAlign w:val="center"/>
          </w:tcPr>
          <w:p w14:paraId="26B70D8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578EBA8D"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tcPr>
          <w:p w14:paraId="19978A24"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659B558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132CFCB4"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EAF1DD" w:themeFill="accent3" w:themeFillTint="33"/>
            <w:vAlign w:val="center"/>
          </w:tcPr>
          <w:p w14:paraId="3FE74501"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EAF1DD" w:themeFill="accent3" w:themeFillTint="33"/>
            <w:vAlign w:val="center"/>
          </w:tcPr>
          <w:p w14:paraId="264F195F"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438D1B7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EAF1DD" w:themeFill="accent3" w:themeFillTint="33"/>
            <w:vAlign w:val="center"/>
          </w:tcPr>
          <w:p w14:paraId="176388C9"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r>
      <w:tr w:rsidR="00053B71" w:rsidRPr="007F3D77" w14:paraId="780E3DF7" w14:textId="77777777" w:rsidTr="00671E91">
        <w:tc>
          <w:tcPr>
            <w:tcW w:w="3254" w:type="dxa"/>
            <w:shd w:val="clear" w:color="auto" w:fill="auto"/>
            <w:vAlign w:val="center"/>
          </w:tcPr>
          <w:p w14:paraId="29C8F960" w14:textId="77777777" w:rsidR="00053B71" w:rsidRPr="007F3D77" w:rsidRDefault="00053B71" w:rsidP="00815C20">
            <w:pPr>
              <w:widowControl w:val="0"/>
              <w:autoSpaceDE w:val="0"/>
              <w:autoSpaceDN w:val="0"/>
              <w:spacing w:line="348" w:lineRule="auto"/>
              <w:ind w:left="57" w:right="57"/>
              <w:rPr>
                <w:rFonts w:ascii="Times New Roman" w:hAnsi="Times New Roman"/>
                <w:color w:val="auto"/>
                <w:sz w:val="26"/>
                <w:szCs w:val="26"/>
              </w:rPr>
            </w:pPr>
            <w:r w:rsidRPr="007F3D77">
              <w:rPr>
                <w:rFonts w:ascii="Times New Roman" w:hAnsi="Times New Roman"/>
                <w:color w:val="auto"/>
                <w:sz w:val="26"/>
                <w:szCs w:val="26"/>
              </w:rPr>
              <w:t>8. Đồ án</w:t>
            </w:r>
          </w:p>
        </w:tc>
        <w:tc>
          <w:tcPr>
            <w:tcW w:w="1277" w:type="dxa"/>
            <w:shd w:val="clear" w:color="auto" w:fill="auto"/>
            <w:vAlign w:val="center"/>
          </w:tcPr>
          <w:p w14:paraId="1E138EF3"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rPr>
            </w:pPr>
            <w:r w:rsidRPr="007F3D77">
              <w:rPr>
                <w:rFonts w:ascii="Times New Roman" w:hAnsi="Times New Roman"/>
                <w:color w:val="auto"/>
                <w:sz w:val="26"/>
                <w:szCs w:val="26"/>
              </w:rPr>
              <w:t>Rubrics</w:t>
            </w:r>
          </w:p>
        </w:tc>
        <w:tc>
          <w:tcPr>
            <w:tcW w:w="531" w:type="dxa"/>
            <w:shd w:val="clear" w:color="auto" w:fill="auto"/>
            <w:vAlign w:val="center"/>
          </w:tcPr>
          <w:p w14:paraId="6F5FC728"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4868434A"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vAlign w:val="center"/>
          </w:tcPr>
          <w:p w14:paraId="62EA4E2A"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1" w:type="dxa"/>
            <w:shd w:val="clear" w:color="auto" w:fill="auto"/>
            <w:vAlign w:val="center"/>
          </w:tcPr>
          <w:p w14:paraId="51C58AC2"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226904BA"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31E71BA7"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1" w:type="dxa"/>
            <w:shd w:val="clear" w:color="auto" w:fill="auto"/>
            <w:vAlign w:val="center"/>
          </w:tcPr>
          <w:p w14:paraId="0A1CA578"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p>
        </w:tc>
        <w:tc>
          <w:tcPr>
            <w:tcW w:w="532" w:type="dxa"/>
            <w:shd w:val="clear" w:color="auto" w:fill="auto"/>
            <w:vAlign w:val="center"/>
          </w:tcPr>
          <w:p w14:paraId="0804B13B"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c>
          <w:tcPr>
            <w:tcW w:w="532" w:type="dxa"/>
            <w:shd w:val="clear" w:color="auto" w:fill="auto"/>
            <w:vAlign w:val="center"/>
          </w:tcPr>
          <w:p w14:paraId="370FE699" w14:textId="77777777" w:rsidR="00053B71" w:rsidRPr="007F3D77" w:rsidRDefault="00053B71" w:rsidP="00815C20">
            <w:pPr>
              <w:widowControl w:val="0"/>
              <w:autoSpaceDE w:val="0"/>
              <w:autoSpaceDN w:val="0"/>
              <w:spacing w:line="348" w:lineRule="auto"/>
              <w:ind w:left="57" w:right="57"/>
              <w:jc w:val="center"/>
              <w:rPr>
                <w:rFonts w:ascii="Times New Roman" w:hAnsi="Times New Roman"/>
                <w:color w:val="auto"/>
                <w:sz w:val="26"/>
                <w:szCs w:val="26"/>
                <w:lang w:val="da-DK"/>
              </w:rPr>
            </w:pPr>
            <w:r w:rsidRPr="007F3D77">
              <w:rPr>
                <w:rFonts w:ascii="Times New Roman" w:hAnsi="Times New Roman"/>
                <w:color w:val="auto"/>
                <w:sz w:val="26"/>
                <w:szCs w:val="26"/>
                <w:lang w:val="vi-VN" w:eastAsia="ja-JP"/>
                <w14:ligatures w14:val="standardContextual"/>
              </w:rPr>
              <w:t>x</w:t>
            </w:r>
          </w:p>
        </w:tc>
      </w:tr>
    </w:tbl>
    <w:p w14:paraId="16CC23E8" w14:textId="0AA3A94B" w:rsidR="00511CC7" w:rsidRPr="007F3D77" w:rsidRDefault="009828C9" w:rsidP="00815C20">
      <w:pPr>
        <w:widowControl w:val="0"/>
        <w:tabs>
          <w:tab w:val="left" w:pos="2938"/>
        </w:tabs>
        <w:spacing w:before="0" w:after="0" w:line="360" w:lineRule="auto"/>
        <w:ind w:firstLine="0"/>
        <w:rPr>
          <w:rFonts w:eastAsia="Times New Roman"/>
          <w:bCs/>
          <w:color w:val="auto"/>
          <w:lang w:val="fr-FR" w:eastAsia="vi-VN"/>
        </w:rPr>
      </w:pPr>
      <w:r>
        <w:rPr>
          <w:bCs/>
          <w:lang w:val="fr-FR"/>
        </w:rPr>
        <w:t xml:space="preserve"> </w:t>
      </w:r>
      <w:r w:rsidR="00CE5ED6" w:rsidRPr="007F3D77">
        <w:rPr>
          <w:bCs/>
          <w:lang w:val="fr-FR"/>
        </w:rPr>
        <w:t xml:space="preserve"> </w:t>
      </w:r>
      <w:bookmarkStart w:id="51" w:name="_Toc163654761"/>
      <w:bookmarkStart w:id="52" w:name="OLE_LINK47"/>
      <w:bookmarkStart w:id="53" w:name="OLE_LINK48"/>
      <w:bookmarkStart w:id="54" w:name="OLE_LINK5"/>
      <w:bookmarkStart w:id="55" w:name="OLE_LINK10"/>
    </w:p>
    <w:p w14:paraId="077269AF" w14:textId="23FA0CEF" w:rsidR="00EB1230" w:rsidRPr="007F3D77" w:rsidRDefault="009828C9" w:rsidP="00815C20">
      <w:pPr>
        <w:widowControl w:val="0"/>
        <w:spacing w:before="0" w:after="0" w:line="360" w:lineRule="auto"/>
        <w:ind w:firstLine="0"/>
        <w:rPr>
          <w:lang w:val="vi-VN"/>
        </w:rPr>
      </w:pPr>
      <w:r>
        <w:rPr>
          <w:lang w:val="vi-VN"/>
        </w:rPr>
        <w:t xml:space="preserve">        </w:t>
      </w:r>
      <w:r w:rsidR="00230F68" w:rsidRPr="007F3D77">
        <w:rPr>
          <w:lang w:val="vi-VN"/>
        </w:rPr>
        <w:t xml:space="preserve"> </w:t>
      </w:r>
      <w:bookmarkEnd w:id="51"/>
      <w:bookmarkEnd w:id="52"/>
      <w:bookmarkEnd w:id="53"/>
      <w:bookmarkEnd w:id="54"/>
      <w:bookmarkEnd w:id="55"/>
    </w:p>
    <w:sectPr w:rsidR="00EB1230" w:rsidRPr="007F3D77" w:rsidSect="0078121D">
      <w:type w:val="continuous"/>
      <w:pgSz w:w="11907" w:h="16839" w:code="9"/>
      <w:pgMar w:top="1134" w:right="1134" w:bottom="1134" w:left="1701"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55F06" w16cex:dateUtc="2025-10-11T15:56:00Z"/>
  <w16cex:commentExtensible w16cex:durableId="2C955F62" w16cex:dateUtc="2025-10-11T15:57:00Z"/>
  <w16cex:commentExtensible w16cex:durableId="2C955F88" w16cex:dateUtc="2025-10-11T15:58:00Z"/>
  <w16cex:commentExtensible w16cex:durableId="2C955F9F" w16cex:dateUtc="2025-10-11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51A91" w16cid:durableId="2C955F06"/>
  <w16cid:commentId w16cid:paraId="018EBDAE" w16cid:durableId="2C955F62"/>
  <w16cid:commentId w16cid:paraId="54181CDD" w16cid:durableId="2C955F88"/>
  <w16cid:commentId w16cid:paraId="3B5FFF6F" w16cid:durableId="2C955F9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5622D" w14:textId="77777777" w:rsidR="00D24A1A" w:rsidRDefault="00D24A1A" w:rsidP="00D42A20">
      <w:pPr>
        <w:spacing w:before="0" w:after="0"/>
      </w:pPr>
      <w:r>
        <w:separator/>
      </w:r>
    </w:p>
  </w:endnote>
  <w:endnote w:type="continuationSeparator" w:id="0">
    <w:p w14:paraId="2EA843FC" w14:textId="77777777" w:rsidR="00D24A1A" w:rsidRDefault="00D24A1A" w:rsidP="00D42A2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Yu Gothic"/>
    <w:charset w:val="00"/>
    <w:family w:val="auto"/>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943F9" w14:textId="1338641B" w:rsidR="009828C9" w:rsidRDefault="009828C9" w:rsidP="0050009D">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p w14:paraId="554048E4" w14:textId="77777777" w:rsidR="009828C9" w:rsidRDefault="009828C9" w:rsidP="00D93AE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EC2C2" w14:textId="53FA4E85" w:rsidR="009828C9" w:rsidRPr="00030D37" w:rsidRDefault="009828C9" w:rsidP="0050009D">
    <w:pPr>
      <w:pStyle w:val="Footer"/>
      <w:framePr w:wrap="around" w:vAnchor="text" w:hAnchor="margin" w:xAlign="right" w:y="1"/>
      <w:rPr>
        <w:rStyle w:val="PageNumber"/>
        <w:rFonts w:ascii="Times New Roman" w:hAnsi="Times New Roman"/>
        <w:sz w:val="26"/>
      </w:rPr>
    </w:pPr>
    <w:r w:rsidRPr="00030D37">
      <w:rPr>
        <w:rStyle w:val="PageNumber"/>
        <w:rFonts w:ascii="Times New Roman" w:hAnsi="Times New Roman"/>
        <w:sz w:val="26"/>
      </w:rPr>
      <w:fldChar w:fldCharType="begin"/>
    </w:r>
    <w:r w:rsidRPr="00030D37">
      <w:rPr>
        <w:rStyle w:val="PageNumber"/>
        <w:rFonts w:ascii="Times New Roman" w:hAnsi="Times New Roman"/>
        <w:sz w:val="26"/>
      </w:rPr>
      <w:instrText xml:space="preserve"> PAGE </w:instrText>
    </w:r>
    <w:r w:rsidRPr="00030D37">
      <w:rPr>
        <w:rStyle w:val="PageNumber"/>
        <w:rFonts w:ascii="Times New Roman" w:hAnsi="Times New Roman"/>
        <w:sz w:val="26"/>
      </w:rPr>
      <w:fldChar w:fldCharType="separate"/>
    </w:r>
    <w:r w:rsidR="00F95C5A">
      <w:rPr>
        <w:rStyle w:val="PageNumber"/>
        <w:rFonts w:ascii="Times New Roman" w:hAnsi="Times New Roman"/>
        <w:noProof/>
        <w:sz w:val="26"/>
      </w:rPr>
      <w:t>19</w:t>
    </w:r>
    <w:r w:rsidRPr="00030D37">
      <w:rPr>
        <w:rStyle w:val="PageNumber"/>
        <w:rFonts w:ascii="Times New Roman" w:hAnsi="Times New Roman"/>
        <w:sz w:val="26"/>
      </w:rPr>
      <w:fldChar w:fldCharType="end"/>
    </w:r>
  </w:p>
  <w:p w14:paraId="40551E22" w14:textId="6D800950" w:rsidR="009828C9" w:rsidRPr="00241223" w:rsidRDefault="009828C9" w:rsidP="00D93AE0">
    <w:pPr>
      <w:pStyle w:val="Footer"/>
      <w:ind w:right="360"/>
      <w:jc w:val="right"/>
      <w:rPr>
        <w:rFonts w:ascii="Times New Roman" w:hAnsi="Times New Roman"/>
        <w:sz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3A748" w14:textId="77777777" w:rsidR="00D24A1A" w:rsidRDefault="00D24A1A" w:rsidP="00D42A20">
      <w:pPr>
        <w:spacing w:before="0" w:after="0"/>
      </w:pPr>
      <w:r>
        <w:separator/>
      </w:r>
    </w:p>
  </w:footnote>
  <w:footnote w:type="continuationSeparator" w:id="0">
    <w:p w14:paraId="143A2CDB" w14:textId="77777777" w:rsidR="00D24A1A" w:rsidRDefault="00D24A1A" w:rsidP="00D42A2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5662"/>
    <w:lvl w:ilvl="0">
      <w:start w:val="1"/>
      <w:numFmt w:val="decimal"/>
      <w:pStyle w:val="BodyTextIndent2"/>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1A567D14"/>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2CFE5167"/>
    <w:multiLevelType w:val="hybridMultilevel"/>
    <w:tmpl w:val="EBA4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3597A"/>
    <w:multiLevelType w:val="multilevel"/>
    <w:tmpl w:val="DF20730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54412C"/>
    <w:multiLevelType w:val="hybridMultilevel"/>
    <w:tmpl w:val="D818A308"/>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0"/>
    <w:lvlOverride w:ilvl="0">
      <w:lvl w:ilvl="0">
        <w:start w:val="1"/>
        <w:numFmt w:val="decimal"/>
        <w:pStyle w:val="BodyTextIndent2"/>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5"/>
  </w:num>
  <w:num w:numId="4">
    <w:abstractNumId w:val="1"/>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hideSpellingErrors/>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C7"/>
    <w:rsid w:val="00000E28"/>
    <w:rsid w:val="00001F1F"/>
    <w:rsid w:val="00002329"/>
    <w:rsid w:val="0000278B"/>
    <w:rsid w:val="00005F95"/>
    <w:rsid w:val="0000643B"/>
    <w:rsid w:val="000108E8"/>
    <w:rsid w:val="00013794"/>
    <w:rsid w:val="00013AE1"/>
    <w:rsid w:val="00013B50"/>
    <w:rsid w:val="00013C93"/>
    <w:rsid w:val="00014D12"/>
    <w:rsid w:val="0001507E"/>
    <w:rsid w:val="00015208"/>
    <w:rsid w:val="0001626D"/>
    <w:rsid w:val="00017240"/>
    <w:rsid w:val="00017C05"/>
    <w:rsid w:val="000228C0"/>
    <w:rsid w:val="00024ABB"/>
    <w:rsid w:val="00026410"/>
    <w:rsid w:val="000270AD"/>
    <w:rsid w:val="00030680"/>
    <w:rsid w:val="000308F4"/>
    <w:rsid w:val="00030D37"/>
    <w:rsid w:val="00030D66"/>
    <w:rsid w:val="00031AA9"/>
    <w:rsid w:val="0003233A"/>
    <w:rsid w:val="00034143"/>
    <w:rsid w:val="000350BB"/>
    <w:rsid w:val="000351D2"/>
    <w:rsid w:val="00035A19"/>
    <w:rsid w:val="00035AAB"/>
    <w:rsid w:val="00036934"/>
    <w:rsid w:val="00037999"/>
    <w:rsid w:val="00037C2B"/>
    <w:rsid w:val="00037D7C"/>
    <w:rsid w:val="00040488"/>
    <w:rsid w:val="000433DB"/>
    <w:rsid w:val="00043C64"/>
    <w:rsid w:val="00043EB0"/>
    <w:rsid w:val="00044165"/>
    <w:rsid w:val="000452B1"/>
    <w:rsid w:val="00045AB7"/>
    <w:rsid w:val="00045F61"/>
    <w:rsid w:val="00050373"/>
    <w:rsid w:val="000503AE"/>
    <w:rsid w:val="00051747"/>
    <w:rsid w:val="00051938"/>
    <w:rsid w:val="00052058"/>
    <w:rsid w:val="000521D8"/>
    <w:rsid w:val="000527B5"/>
    <w:rsid w:val="00053B71"/>
    <w:rsid w:val="00056708"/>
    <w:rsid w:val="00056FB7"/>
    <w:rsid w:val="00057ED5"/>
    <w:rsid w:val="00060025"/>
    <w:rsid w:val="00060B9B"/>
    <w:rsid w:val="00063C70"/>
    <w:rsid w:val="00064D7B"/>
    <w:rsid w:val="00070908"/>
    <w:rsid w:val="00071A5F"/>
    <w:rsid w:val="00071C99"/>
    <w:rsid w:val="00071DDD"/>
    <w:rsid w:val="000724BB"/>
    <w:rsid w:val="00072723"/>
    <w:rsid w:val="00072AD9"/>
    <w:rsid w:val="00072C49"/>
    <w:rsid w:val="00072C6B"/>
    <w:rsid w:val="00072CE4"/>
    <w:rsid w:val="00073B31"/>
    <w:rsid w:val="00073FB5"/>
    <w:rsid w:val="00075124"/>
    <w:rsid w:val="000758AB"/>
    <w:rsid w:val="00076A5D"/>
    <w:rsid w:val="000770A6"/>
    <w:rsid w:val="0008114F"/>
    <w:rsid w:val="00081EBD"/>
    <w:rsid w:val="00082688"/>
    <w:rsid w:val="00083768"/>
    <w:rsid w:val="00084559"/>
    <w:rsid w:val="00085694"/>
    <w:rsid w:val="000943BD"/>
    <w:rsid w:val="00094D55"/>
    <w:rsid w:val="0009779A"/>
    <w:rsid w:val="00097BA1"/>
    <w:rsid w:val="000A020A"/>
    <w:rsid w:val="000A0F54"/>
    <w:rsid w:val="000A1FE0"/>
    <w:rsid w:val="000A207F"/>
    <w:rsid w:val="000A21B7"/>
    <w:rsid w:val="000A3350"/>
    <w:rsid w:val="000A344D"/>
    <w:rsid w:val="000A7CBB"/>
    <w:rsid w:val="000B327B"/>
    <w:rsid w:val="000B3BF5"/>
    <w:rsid w:val="000B5E05"/>
    <w:rsid w:val="000B68A0"/>
    <w:rsid w:val="000B7D2D"/>
    <w:rsid w:val="000B7FB7"/>
    <w:rsid w:val="000C0E02"/>
    <w:rsid w:val="000C11AE"/>
    <w:rsid w:val="000C1B77"/>
    <w:rsid w:val="000C2C30"/>
    <w:rsid w:val="000C2D30"/>
    <w:rsid w:val="000C3245"/>
    <w:rsid w:val="000C4EB4"/>
    <w:rsid w:val="000C5195"/>
    <w:rsid w:val="000C5F79"/>
    <w:rsid w:val="000C6314"/>
    <w:rsid w:val="000C6B0E"/>
    <w:rsid w:val="000D1D7D"/>
    <w:rsid w:val="000D2DA8"/>
    <w:rsid w:val="000D526B"/>
    <w:rsid w:val="000D5835"/>
    <w:rsid w:val="000D599F"/>
    <w:rsid w:val="000D615F"/>
    <w:rsid w:val="000D641A"/>
    <w:rsid w:val="000D6B26"/>
    <w:rsid w:val="000D737C"/>
    <w:rsid w:val="000E18D8"/>
    <w:rsid w:val="000E3194"/>
    <w:rsid w:val="000E37BC"/>
    <w:rsid w:val="000E384C"/>
    <w:rsid w:val="000E5306"/>
    <w:rsid w:val="000E6E1E"/>
    <w:rsid w:val="000E7D5C"/>
    <w:rsid w:val="000F02C9"/>
    <w:rsid w:val="000F0D1F"/>
    <w:rsid w:val="000F125B"/>
    <w:rsid w:val="000F2426"/>
    <w:rsid w:val="000F312D"/>
    <w:rsid w:val="000F3207"/>
    <w:rsid w:val="000F3C14"/>
    <w:rsid w:val="000F3D99"/>
    <w:rsid w:val="000F7C8E"/>
    <w:rsid w:val="001003AD"/>
    <w:rsid w:val="001035EF"/>
    <w:rsid w:val="00104EB7"/>
    <w:rsid w:val="0010506C"/>
    <w:rsid w:val="0010543C"/>
    <w:rsid w:val="00111239"/>
    <w:rsid w:val="00111C82"/>
    <w:rsid w:val="00111D4A"/>
    <w:rsid w:val="00112401"/>
    <w:rsid w:val="001144BC"/>
    <w:rsid w:val="00114DFF"/>
    <w:rsid w:val="001157C1"/>
    <w:rsid w:val="0011588E"/>
    <w:rsid w:val="00116994"/>
    <w:rsid w:val="00116BC5"/>
    <w:rsid w:val="00117AA5"/>
    <w:rsid w:val="00121AEE"/>
    <w:rsid w:val="00121D82"/>
    <w:rsid w:val="00121F94"/>
    <w:rsid w:val="00123CBE"/>
    <w:rsid w:val="00124DE4"/>
    <w:rsid w:val="00125036"/>
    <w:rsid w:val="001273B6"/>
    <w:rsid w:val="0013025B"/>
    <w:rsid w:val="001307A4"/>
    <w:rsid w:val="001323B0"/>
    <w:rsid w:val="00134190"/>
    <w:rsid w:val="00134A31"/>
    <w:rsid w:val="001364EF"/>
    <w:rsid w:val="00140347"/>
    <w:rsid w:val="00140838"/>
    <w:rsid w:val="001423C2"/>
    <w:rsid w:val="00142846"/>
    <w:rsid w:val="001432D5"/>
    <w:rsid w:val="00143A0B"/>
    <w:rsid w:val="001503C3"/>
    <w:rsid w:val="00152234"/>
    <w:rsid w:val="00152D52"/>
    <w:rsid w:val="00153B23"/>
    <w:rsid w:val="00154C32"/>
    <w:rsid w:val="001555B6"/>
    <w:rsid w:val="00155CE4"/>
    <w:rsid w:val="001605ED"/>
    <w:rsid w:val="0016079A"/>
    <w:rsid w:val="0016353E"/>
    <w:rsid w:val="00164FC4"/>
    <w:rsid w:val="001653A6"/>
    <w:rsid w:val="001661DF"/>
    <w:rsid w:val="001662BE"/>
    <w:rsid w:val="00166342"/>
    <w:rsid w:val="0016653B"/>
    <w:rsid w:val="001666E6"/>
    <w:rsid w:val="00166EFB"/>
    <w:rsid w:val="00170797"/>
    <w:rsid w:val="00171E92"/>
    <w:rsid w:val="001723A5"/>
    <w:rsid w:val="0017350F"/>
    <w:rsid w:val="00173E12"/>
    <w:rsid w:val="00174D01"/>
    <w:rsid w:val="001755A2"/>
    <w:rsid w:val="00176441"/>
    <w:rsid w:val="001765DC"/>
    <w:rsid w:val="00182242"/>
    <w:rsid w:val="00182E98"/>
    <w:rsid w:val="00183765"/>
    <w:rsid w:val="0018623D"/>
    <w:rsid w:val="00186E04"/>
    <w:rsid w:val="00186E90"/>
    <w:rsid w:val="00187A12"/>
    <w:rsid w:val="00190924"/>
    <w:rsid w:val="00190D56"/>
    <w:rsid w:val="00191C4E"/>
    <w:rsid w:val="00191DBA"/>
    <w:rsid w:val="00192667"/>
    <w:rsid w:val="001926AF"/>
    <w:rsid w:val="00192C24"/>
    <w:rsid w:val="00194060"/>
    <w:rsid w:val="001943A9"/>
    <w:rsid w:val="001945F3"/>
    <w:rsid w:val="001965D1"/>
    <w:rsid w:val="001970B6"/>
    <w:rsid w:val="001971D9"/>
    <w:rsid w:val="00197823"/>
    <w:rsid w:val="00197D39"/>
    <w:rsid w:val="00197FC8"/>
    <w:rsid w:val="001A4193"/>
    <w:rsid w:val="001A480D"/>
    <w:rsid w:val="001A4C0E"/>
    <w:rsid w:val="001A5332"/>
    <w:rsid w:val="001A6710"/>
    <w:rsid w:val="001A6F97"/>
    <w:rsid w:val="001B02D4"/>
    <w:rsid w:val="001B0FC1"/>
    <w:rsid w:val="001B30CD"/>
    <w:rsid w:val="001B40A7"/>
    <w:rsid w:val="001B4CF9"/>
    <w:rsid w:val="001B4E9A"/>
    <w:rsid w:val="001B5CE0"/>
    <w:rsid w:val="001B5E2C"/>
    <w:rsid w:val="001B7ADC"/>
    <w:rsid w:val="001B7DDA"/>
    <w:rsid w:val="001C044F"/>
    <w:rsid w:val="001C05CE"/>
    <w:rsid w:val="001C0CB5"/>
    <w:rsid w:val="001C15FE"/>
    <w:rsid w:val="001C2150"/>
    <w:rsid w:val="001C2DEA"/>
    <w:rsid w:val="001C3447"/>
    <w:rsid w:val="001C59FB"/>
    <w:rsid w:val="001D283E"/>
    <w:rsid w:val="001D505C"/>
    <w:rsid w:val="001E0D6F"/>
    <w:rsid w:val="001E2114"/>
    <w:rsid w:val="001E3932"/>
    <w:rsid w:val="001E3E83"/>
    <w:rsid w:val="001E59A0"/>
    <w:rsid w:val="001E6041"/>
    <w:rsid w:val="001F057D"/>
    <w:rsid w:val="001F16E7"/>
    <w:rsid w:val="001F1811"/>
    <w:rsid w:val="001F2601"/>
    <w:rsid w:val="001F2EC2"/>
    <w:rsid w:val="001F48C6"/>
    <w:rsid w:val="001F4BCC"/>
    <w:rsid w:val="001F585E"/>
    <w:rsid w:val="001F651E"/>
    <w:rsid w:val="001F6688"/>
    <w:rsid w:val="001F75BD"/>
    <w:rsid w:val="00200322"/>
    <w:rsid w:val="00201D91"/>
    <w:rsid w:val="00203499"/>
    <w:rsid w:val="0020352D"/>
    <w:rsid w:val="00203D32"/>
    <w:rsid w:val="00204619"/>
    <w:rsid w:val="002053A4"/>
    <w:rsid w:val="00205B9A"/>
    <w:rsid w:val="0020693F"/>
    <w:rsid w:val="00206C68"/>
    <w:rsid w:val="00207DC7"/>
    <w:rsid w:val="002103B4"/>
    <w:rsid w:val="002110B4"/>
    <w:rsid w:val="00211BAD"/>
    <w:rsid w:val="002149D4"/>
    <w:rsid w:val="00214D6D"/>
    <w:rsid w:val="00214FC2"/>
    <w:rsid w:val="00215CD6"/>
    <w:rsid w:val="00221C2A"/>
    <w:rsid w:val="00222726"/>
    <w:rsid w:val="00223910"/>
    <w:rsid w:val="002239E8"/>
    <w:rsid w:val="00224381"/>
    <w:rsid w:val="00224AA3"/>
    <w:rsid w:val="00226CDA"/>
    <w:rsid w:val="00227604"/>
    <w:rsid w:val="002278E1"/>
    <w:rsid w:val="00230AE8"/>
    <w:rsid w:val="00230F68"/>
    <w:rsid w:val="002317CF"/>
    <w:rsid w:val="00233D56"/>
    <w:rsid w:val="00234173"/>
    <w:rsid w:val="002345B0"/>
    <w:rsid w:val="00234ED9"/>
    <w:rsid w:val="002353C8"/>
    <w:rsid w:val="00235AD1"/>
    <w:rsid w:val="00235D9A"/>
    <w:rsid w:val="00237CC3"/>
    <w:rsid w:val="00237DF2"/>
    <w:rsid w:val="00240183"/>
    <w:rsid w:val="00241223"/>
    <w:rsid w:val="00241C6A"/>
    <w:rsid w:val="00243041"/>
    <w:rsid w:val="00243A0E"/>
    <w:rsid w:val="00247768"/>
    <w:rsid w:val="002502F8"/>
    <w:rsid w:val="00250689"/>
    <w:rsid w:val="00251D0C"/>
    <w:rsid w:val="0025565A"/>
    <w:rsid w:val="00255755"/>
    <w:rsid w:val="00255B60"/>
    <w:rsid w:val="00256099"/>
    <w:rsid w:val="00256C82"/>
    <w:rsid w:val="0025769E"/>
    <w:rsid w:val="00257A05"/>
    <w:rsid w:val="00261236"/>
    <w:rsid w:val="00262946"/>
    <w:rsid w:val="00262AEA"/>
    <w:rsid w:val="002631C9"/>
    <w:rsid w:val="00263615"/>
    <w:rsid w:val="00263FDA"/>
    <w:rsid w:val="0026552A"/>
    <w:rsid w:val="0027032E"/>
    <w:rsid w:val="0027131A"/>
    <w:rsid w:val="002721EA"/>
    <w:rsid w:val="00273084"/>
    <w:rsid w:val="0027318A"/>
    <w:rsid w:val="00273790"/>
    <w:rsid w:val="00275BED"/>
    <w:rsid w:val="0028024B"/>
    <w:rsid w:val="00281293"/>
    <w:rsid w:val="002829B0"/>
    <w:rsid w:val="00282D65"/>
    <w:rsid w:val="002839CB"/>
    <w:rsid w:val="00286068"/>
    <w:rsid w:val="0028622D"/>
    <w:rsid w:val="00286574"/>
    <w:rsid w:val="002866B8"/>
    <w:rsid w:val="00286A99"/>
    <w:rsid w:val="00287352"/>
    <w:rsid w:val="00287CC8"/>
    <w:rsid w:val="002900B8"/>
    <w:rsid w:val="00290FA7"/>
    <w:rsid w:val="00291159"/>
    <w:rsid w:val="00292B1F"/>
    <w:rsid w:val="00293675"/>
    <w:rsid w:val="00293CAC"/>
    <w:rsid w:val="0029434F"/>
    <w:rsid w:val="00294B39"/>
    <w:rsid w:val="00295202"/>
    <w:rsid w:val="0029603F"/>
    <w:rsid w:val="00296469"/>
    <w:rsid w:val="00297932"/>
    <w:rsid w:val="002A2009"/>
    <w:rsid w:val="002A3FC1"/>
    <w:rsid w:val="002A4962"/>
    <w:rsid w:val="002B108A"/>
    <w:rsid w:val="002B29ED"/>
    <w:rsid w:val="002B3273"/>
    <w:rsid w:val="002B634E"/>
    <w:rsid w:val="002B72D8"/>
    <w:rsid w:val="002C0EDB"/>
    <w:rsid w:val="002C1580"/>
    <w:rsid w:val="002C3667"/>
    <w:rsid w:val="002C41B5"/>
    <w:rsid w:val="002C5308"/>
    <w:rsid w:val="002C531F"/>
    <w:rsid w:val="002C5353"/>
    <w:rsid w:val="002C5E55"/>
    <w:rsid w:val="002C6522"/>
    <w:rsid w:val="002C6F1C"/>
    <w:rsid w:val="002C7149"/>
    <w:rsid w:val="002D045B"/>
    <w:rsid w:val="002D0B30"/>
    <w:rsid w:val="002D1A12"/>
    <w:rsid w:val="002D1B9A"/>
    <w:rsid w:val="002D2534"/>
    <w:rsid w:val="002D280C"/>
    <w:rsid w:val="002D3BB4"/>
    <w:rsid w:val="002D49DA"/>
    <w:rsid w:val="002D49E1"/>
    <w:rsid w:val="002D509F"/>
    <w:rsid w:val="002D5AD2"/>
    <w:rsid w:val="002D5F19"/>
    <w:rsid w:val="002D78FE"/>
    <w:rsid w:val="002E0F55"/>
    <w:rsid w:val="002E28D4"/>
    <w:rsid w:val="002E3534"/>
    <w:rsid w:val="002E3537"/>
    <w:rsid w:val="002E3BF4"/>
    <w:rsid w:val="002E4478"/>
    <w:rsid w:val="002E6691"/>
    <w:rsid w:val="002E74DE"/>
    <w:rsid w:val="002F09C0"/>
    <w:rsid w:val="002F1E9E"/>
    <w:rsid w:val="002F20A9"/>
    <w:rsid w:val="002F4BB9"/>
    <w:rsid w:val="002F5141"/>
    <w:rsid w:val="002F588E"/>
    <w:rsid w:val="002F5D8D"/>
    <w:rsid w:val="002F6161"/>
    <w:rsid w:val="002F64D1"/>
    <w:rsid w:val="002F7368"/>
    <w:rsid w:val="00300842"/>
    <w:rsid w:val="00300874"/>
    <w:rsid w:val="00301D0B"/>
    <w:rsid w:val="0030379B"/>
    <w:rsid w:val="003041E5"/>
    <w:rsid w:val="00304275"/>
    <w:rsid w:val="00306CDD"/>
    <w:rsid w:val="0030707C"/>
    <w:rsid w:val="00310117"/>
    <w:rsid w:val="00310227"/>
    <w:rsid w:val="003115FA"/>
    <w:rsid w:val="003140C5"/>
    <w:rsid w:val="003159F3"/>
    <w:rsid w:val="00315A3B"/>
    <w:rsid w:val="00315FE0"/>
    <w:rsid w:val="00316C7B"/>
    <w:rsid w:val="00316E33"/>
    <w:rsid w:val="00317081"/>
    <w:rsid w:val="00321DB3"/>
    <w:rsid w:val="00322611"/>
    <w:rsid w:val="00323400"/>
    <w:rsid w:val="00323E12"/>
    <w:rsid w:val="003241CF"/>
    <w:rsid w:val="0032497E"/>
    <w:rsid w:val="003253D9"/>
    <w:rsid w:val="003267C2"/>
    <w:rsid w:val="0033049F"/>
    <w:rsid w:val="003316CA"/>
    <w:rsid w:val="00331F76"/>
    <w:rsid w:val="00332511"/>
    <w:rsid w:val="003341B5"/>
    <w:rsid w:val="00334AD4"/>
    <w:rsid w:val="00334FDE"/>
    <w:rsid w:val="00335518"/>
    <w:rsid w:val="00336042"/>
    <w:rsid w:val="0033630E"/>
    <w:rsid w:val="003425CB"/>
    <w:rsid w:val="00343104"/>
    <w:rsid w:val="00343FB0"/>
    <w:rsid w:val="003455E9"/>
    <w:rsid w:val="00347DFE"/>
    <w:rsid w:val="00350E7B"/>
    <w:rsid w:val="0035307A"/>
    <w:rsid w:val="0035550E"/>
    <w:rsid w:val="003558C4"/>
    <w:rsid w:val="003568DA"/>
    <w:rsid w:val="00356926"/>
    <w:rsid w:val="00360EC5"/>
    <w:rsid w:val="00364AFE"/>
    <w:rsid w:val="00364E73"/>
    <w:rsid w:val="003663DB"/>
    <w:rsid w:val="003670B9"/>
    <w:rsid w:val="00367606"/>
    <w:rsid w:val="003678E7"/>
    <w:rsid w:val="00370598"/>
    <w:rsid w:val="003714AC"/>
    <w:rsid w:val="003719AE"/>
    <w:rsid w:val="00373CD8"/>
    <w:rsid w:val="00374792"/>
    <w:rsid w:val="0037479A"/>
    <w:rsid w:val="003805E4"/>
    <w:rsid w:val="00380819"/>
    <w:rsid w:val="0038160B"/>
    <w:rsid w:val="0038275D"/>
    <w:rsid w:val="00383189"/>
    <w:rsid w:val="00383359"/>
    <w:rsid w:val="00383EA0"/>
    <w:rsid w:val="00384BCD"/>
    <w:rsid w:val="00384CB1"/>
    <w:rsid w:val="00385B86"/>
    <w:rsid w:val="0038624A"/>
    <w:rsid w:val="003863DE"/>
    <w:rsid w:val="0038642F"/>
    <w:rsid w:val="003864E9"/>
    <w:rsid w:val="00390267"/>
    <w:rsid w:val="00391805"/>
    <w:rsid w:val="00391FA8"/>
    <w:rsid w:val="00393531"/>
    <w:rsid w:val="0039402C"/>
    <w:rsid w:val="00394751"/>
    <w:rsid w:val="00396BDD"/>
    <w:rsid w:val="00396D9E"/>
    <w:rsid w:val="00396DEE"/>
    <w:rsid w:val="00397097"/>
    <w:rsid w:val="003A0687"/>
    <w:rsid w:val="003A0D08"/>
    <w:rsid w:val="003A1D34"/>
    <w:rsid w:val="003A1EDC"/>
    <w:rsid w:val="003A2C2B"/>
    <w:rsid w:val="003A363E"/>
    <w:rsid w:val="003A565B"/>
    <w:rsid w:val="003A6DAF"/>
    <w:rsid w:val="003B0054"/>
    <w:rsid w:val="003B0BA7"/>
    <w:rsid w:val="003B16F1"/>
    <w:rsid w:val="003B1960"/>
    <w:rsid w:val="003B2C21"/>
    <w:rsid w:val="003B394F"/>
    <w:rsid w:val="003B633C"/>
    <w:rsid w:val="003B767A"/>
    <w:rsid w:val="003C0870"/>
    <w:rsid w:val="003C1290"/>
    <w:rsid w:val="003C1A85"/>
    <w:rsid w:val="003C278B"/>
    <w:rsid w:val="003C30FF"/>
    <w:rsid w:val="003C3C99"/>
    <w:rsid w:val="003C5B86"/>
    <w:rsid w:val="003C642F"/>
    <w:rsid w:val="003C6665"/>
    <w:rsid w:val="003C6FC9"/>
    <w:rsid w:val="003C776D"/>
    <w:rsid w:val="003D07B5"/>
    <w:rsid w:val="003D3F9C"/>
    <w:rsid w:val="003D43B8"/>
    <w:rsid w:val="003D4A9F"/>
    <w:rsid w:val="003D4FF2"/>
    <w:rsid w:val="003D6A2F"/>
    <w:rsid w:val="003D721B"/>
    <w:rsid w:val="003E000D"/>
    <w:rsid w:val="003E008B"/>
    <w:rsid w:val="003E045B"/>
    <w:rsid w:val="003E1AC5"/>
    <w:rsid w:val="003E37CD"/>
    <w:rsid w:val="003E43BD"/>
    <w:rsid w:val="003E5445"/>
    <w:rsid w:val="003E56A3"/>
    <w:rsid w:val="003E58C3"/>
    <w:rsid w:val="003E614D"/>
    <w:rsid w:val="003E624E"/>
    <w:rsid w:val="003E66F8"/>
    <w:rsid w:val="003E71B1"/>
    <w:rsid w:val="003F017C"/>
    <w:rsid w:val="003F10C3"/>
    <w:rsid w:val="003F1A9B"/>
    <w:rsid w:val="003F1B4C"/>
    <w:rsid w:val="003F3401"/>
    <w:rsid w:val="003F4580"/>
    <w:rsid w:val="003F5F5E"/>
    <w:rsid w:val="003F78CC"/>
    <w:rsid w:val="003F79E9"/>
    <w:rsid w:val="003F7E66"/>
    <w:rsid w:val="00400D00"/>
    <w:rsid w:val="00401049"/>
    <w:rsid w:val="00401A21"/>
    <w:rsid w:val="00401FB8"/>
    <w:rsid w:val="004022AB"/>
    <w:rsid w:val="0040238B"/>
    <w:rsid w:val="004023C1"/>
    <w:rsid w:val="00404884"/>
    <w:rsid w:val="00404A70"/>
    <w:rsid w:val="00404A72"/>
    <w:rsid w:val="00405BA0"/>
    <w:rsid w:val="00406AD3"/>
    <w:rsid w:val="0040793F"/>
    <w:rsid w:val="004108F3"/>
    <w:rsid w:val="0041185D"/>
    <w:rsid w:val="00413083"/>
    <w:rsid w:val="00413445"/>
    <w:rsid w:val="0042037A"/>
    <w:rsid w:val="00420F74"/>
    <w:rsid w:val="00421509"/>
    <w:rsid w:val="00421AD1"/>
    <w:rsid w:val="004233DA"/>
    <w:rsid w:val="00424C4A"/>
    <w:rsid w:val="00424FFF"/>
    <w:rsid w:val="00426AE7"/>
    <w:rsid w:val="00427214"/>
    <w:rsid w:val="00427363"/>
    <w:rsid w:val="004303D8"/>
    <w:rsid w:val="00430BC0"/>
    <w:rsid w:val="00430DCE"/>
    <w:rsid w:val="00430E55"/>
    <w:rsid w:val="004321CA"/>
    <w:rsid w:val="004341DA"/>
    <w:rsid w:val="00434680"/>
    <w:rsid w:val="00434A88"/>
    <w:rsid w:val="00434E09"/>
    <w:rsid w:val="00435BE9"/>
    <w:rsid w:val="00435F4C"/>
    <w:rsid w:val="004376D7"/>
    <w:rsid w:val="00437773"/>
    <w:rsid w:val="00440DF5"/>
    <w:rsid w:val="004412CC"/>
    <w:rsid w:val="004420B7"/>
    <w:rsid w:val="004423E3"/>
    <w:rsid w:val="00442878"/>
    <w:rsid w:val="00443074"/>
    <w:rsid w:val="004444DC"/>
    <w:rsid w:val="0044459E"/>
    <w:rsid w:val="0044470F"/>
    <w:rsid w:val="0044639D"/>
    <w:rsid w:val="004466E3"/>
    <w:rsid w:val="00446EBD"/>
    <w:rsid w:val="00447681"/>
    <w:rsid w:val="00447D8D"/>
    <w:rsid w:val="004509EC"/>
    <w:rsid w:val="00450B3F"/>
    <w:rsid w:val="00450BB9"/>
    <w:rsid w:val="00450F60"/>
    <w:rsid w:val="0045117F"/>
    <w:rsid w:val="00451F5D"/>
    <w:rsid w:val="00452EB5"/>
    <w:rsid w:val="004537DE"/>
    <w:rsid w:val="00453CAF"/>
    <w:rsid w:val="00460515"/>
    <w:rsid w:val="00460750"/>
    <w:rsid w:val="00461728"/>
    <w:rsid w:val="00461CC1"/>
    <w:rsid w:val="0046214D"/>
    <w:rsid w:val="00462697"/>
    <w:rsid w:val="004634C9"/>
    <w:rsid w:val="00463887"/>
    <w:rsid w:val="00465572"/>
    <w:rsid w:val="00465AC6"/>
    <w:rsid w:val="00466730"/>
    <w:rsid w:val="0046735C"/>
    <w:rsid w:val="0046792B"/>
    <w:rsid w:val="004703C7"/>
    <w:rsid w:val="004707A4"/>
    <w:rsid w:val="00471080"/>
    <w:rsid w:val="0047387C"/>
    <w:rsid w:val="0047475F"/>
    <w:rsid w:val="00475445"/>
    <w:rsid w:val="0048097B"/>
    <w:rsid w:val="00480E6D"/>
    <w:rsid w:val="00480F2A"/>
    <w:rsid w:val="004834FA"/>
    <w:rsid w:val="00486DEA"/>
    <w:rsid w:val="00486FC1"/>
    <w:rsid w:val="00490AF9"/>
    <w:rsid w:val="0049281E"/>
    <w:rsid w:val="0049319D"/>
    <w:rsid w:val="004933D9"/>
    <w:rsid w:val="00493CA2"/>
    <w:rsid w:val="00494CFE"/>
    <w:rsid w:val="00494EA6"/>
    <w:rsid w:val="004957C5"/>
    <w:rsid w:val="004957EC"/>
    <w:rsid w:val="0049612C"/>
    <w:rsid w:val="0049625A"/>
    <w:rsid w:val="00497675"/>
    <w:rsid w:val="004A26A3"/>
    <w:rsid w:val="004A3BA4"/>
    <w:rsid w:val="004A412F"/>
    <w:rsid w:val="004A527D"/>
    <w:rsid w:val="004A6713"/>
    <w:rsid w:val="004B20D9"/>
    <w:rsid w:val="004B34D7"/>
    <w:rsid w:val="004B4ECE"/>
    <w:rsid w:val="004B75A1"/>
    <w:rsid w:val="004C1EF1"/>
    <w:rsid w:val="004C1F9E"/>
    <w:rsid w:val="004C2B4D"/>
    <w:rsid w:val="004C2C9D"/>
    <w:rsid w:val="004C42F4"/>
    <w:rsid w:val="004C4538"/>
    <w:rsid w:val="004C4789"/>
    <w:rsid w:val="004C5BF3"/>
    <w:rsid w:val="004C5C09"/>
    <w:rsid w:val="004C63EF"/>
    <w:rsid w:val="004C7174"/>
    <w:rsid w:val="004C777A"/>
    <w:rsid w:val="004C78F8"/>
    <w:rsid w:val="004D007C"/>
    <w:rsid w:val="004D0808"/>
    <w:rsid w:val="004D0CC7"/>
    <w:rsid w:val="004D1B5A"/>
    <w:rsid w:val="004D2C46"/>
    <w:rsid w:val="004D305B"/>
    <w:rsid w:val="004E0D78"/>
    <w:rsid w:val="004E0F5D"/>
    <w:rsid w:val="004E0FB1"/>
    <w:rsid w:val="004E325D"/>
    <w:rsid w:val="004E3A02"/>
    <w:rsid w:val="004E3AB9"/>
    <w:rsid w:val="004E3BFA"/>
    <w:rsid w:val="004E54DF"/>
    <w:rsid w:val="004F06F8"/>
    <w:rsid w:val="004F0C11"/>
    <w:rsid w:val="004F4A95"/>
    <w:rsid w:val="004F53CB"/>
    <w:rsid w:val="004F5A28"/>
    <w:rsid w:val="004F7E4E"/>
    <w:rsid w:val="0050009D"/>
    <w:rsid w:val="005006F5"/>
    <w:rsid w:val="00500E76"/>
    <w:rsid w:val="0050189E"/>
    <w:rsid w:val="005018D3"/>
    <w:rsid w:val="0050295D"/>
    <w:rsid w:val="00502BE5"/>
    <w:rsid w:val="005032DC"/>
    <w:rsid w:val="00503C8A"/>
    <w:rsid w:val="0050548D"/>
    <w:rsid w:val="00510012"/>
    <w:rsid w:val="005116E0"/>
    <w:rsid w:val="00511CC7"/>
    <w:rsid w:val="0051362C"/>
    <w:rsid w:val="0051482C"/>
    <w:rsid w:val="0051531F"/>
    <w:rsid w:val="0051719C"/>
    <w:rsid w:val="00517A1E"/>
    <w:rsid w:val="0052013D"/>
    <w:rsid w:val="00521214"/>
    <w:rsid w:val="005214DF"/>
    <w:rsid w:val="00521546"/>
    <w:rsid w:val="005224EF"/>
    <w:rsid w:val="00523414"/>
    <w:rsid w:val="00523772"/>
    <w:rsid w:val="00523C2E"/>
    <w:rsid w:val="00524CFB"/>
    <w:rsid w:val="00524F4E"/>
    <w:rsid w:val="00526573"/>
    <w:rsid w:val="0052716D"/>
    <w:rsid w:val="0053029C"/>
    <w:rsid w:val="005307FC"/>
    <w:rsid w:val="00530E27"/>
    <w:rsid w:val="0053289A"/>
    <w:rsid w:val="00532924"/>
    <w:rsid w:val="00532BDF"/>
    <w:rsid w:val="00533011"/>
    <w:rsid w:val="005338D6"/>
    <w:rsid w:val="00534683"/>
    <w:rsid w:val="00535161"/>
    <w:rsid w:val="00535B0F"/>
    <w:rsid w:val="005367AC"/>
    <w:rsid w:val="00537A94"/>
    <w:rsid w:val="00537ED6"/>
    <w:rsid w:val="005408A7"/>
    <w:rsid w:val="0054093F"/>
    <w:rsid w:val="0054168D"/>
    <w:rsid w:val="00543633"/>
    <w:rsid w:val="00543978"/>
    <w:rsid w:val="00547D30"/>
    <w:rsid w:val="00547D75"/>
    <w:rsid w:val="00547DB8"/>
    <w:rsid w:val="00550327"/>
    <w:rsid w:val="005513FD"/>
    <w:rsid w:val="0055146A"/>
    <w:rsid w:val="005517A7"/>
    <w:rsid w:val="00552E34"/>
    <w:rsid w:val="00553EB8"/>
    <w:rsid w:val="00553FF7"/>
    <w:rsid w:val="0055436B"/>
    <w:rsid w:val="00554D8E"/>
    <w:rsid w:val="00555020"/>
    <w:rsid w:val="005569A0"/>
    <w:rsid w:val="005574EC"/>
    <w:rsid w:val="005600E7"/>
    <w:rsid w:val="00560FD7"/>
    <w:rsid w:val="0056263C"/>
    <w:rsid w:val="00563097"/>
    <w:rsid w:val="005633AC"/>
    <w:rsid w:val="00563780"/>
    <w:rsid w:val="00565108"/>
    <w:rsid w:val="00567AC5"/>
    <w:rsid w:val="005728FB"/>
    <w:rsid w:val="00573A19"/>
    <w:rsid w:val="00573BB3"/>
    <w:rsid w:val="005750D2"/>
    <w:rsid w:val="00575928"/>
    <w:rsid w:val="00576B72"/>
    <w:rsid w:val="00577706"/>
    <w:rsid w:val="005806FF"/>
    <w:rsid w:val="00585269"/>
    <w:rsid w:val="00586723"/>
    <w:rsid w:val="00586B7C"/>
    <w:rsid w:val="00587EFB"/>
    <w:rsid w:val="005913F1"/>
    <w:rsid w:val="0059165D"/>
    <w:rsid w:val="0059181B"/>
    <w:rsid w:val="00592C87"/>
    <w:rsid w:val="00594033"/>
    <w:rsid w:val="00594314"/>
    <w:rsid w:val="00594722"/>
    <w:rsid w:val="005963BB"/>
    <w:rsid w:val="005974D0"/>
    <w:rsid w:val="00597A95"/>
    <w:rsid w:val="005A006A"/>
    <w:rsid w:val="005A12A7"/>
    <w:rsid w:val="005A14B2"/>
    <w:rsid w:val="005A15C8"/>
    <w:rsid w:val="005A280C"/>
    <w:rsid w:val="005A301A"/>
    <w:rsid w:val="005A3A6C"/>
    <w:rsid w:val="005A52E5"/>
    <w:rsid w:val="005B0DEF"/>
    <w:rsid w:val="005B1829"/>
    <w:rsid w:val="005B1BB9"/>
    <w:rsid w:val="005B2F8E"/>
    <w:rsid w:val="005B5163"/>
    <w:rsid w:val="005B5389"/>
    <w:rsid w:val="005B647C"/>
    <w:rsid w:val="005B6D12"/>
    <w:rsid w:val="005C00B2"/>
    <w:rsid w:val="005C2AD5"/>
    <w:rsid w:val="005C4369"/>
    <w:rsid w:val="005C5B89"/>
    <w:rsid w:val="005C7D67"/>
    <w:rsid w:val="005D004F"/>
    <w:rsid w:val="005D3054"/>
    <w:rsid w:val="005D37C0"/>
    <w:rsid w:val="005D45A2"/>
    <w:rsid w:val="005D4A57"/>
    <w:rsid w:val="005D512A"/>
    <w:rsid w:val="005D6015"/>
    <w:rsid w:val="005D658C"/>
    <w:rsid w:val="005D6661"/>
    <w:rsid w:val="005D6D01"/>
    <w:rsid w:val="005D6E00"/>
    <w:rsid w:val="005D7347"/>
    <w:rsid w:val="005E14C6"/>
    <w:rsid w:val="005E21B2"/>
    <w:rsid w:val="005E2343"/>
    <w:rsid w:val="005E27FA"/>
    <w:rsid w:val="005E2DFA"/>
    <w:rsid w:val="005E3EFC"/>
    <w:rsid w:val="005E5841"/>
    <w:rsid w:val="005E5C65"/>
    <w:rsid w:val="005E5E61"/>
    <w:rsid w:val="005E7630"/>
    <w:rsid w:val="005E77C9"/>
    <w:rsid w:val="005F02B0"/>
    <w:rsid w:val="005F105B"/>
    <w:rsid w:val="005F2B50"/>
    <w:rsid w:val="005F2F72"/>
    <w:rsid w:val="005F30C8"/>
    <w:rsid w:val="005F650A"/>
    <w:rsid w:val="005F76C4"/>
    <w:rsid w:val="00601385"/>
    <w:rsid w:val="0060583B"/>
    <w:rsid w:val="00605840"/>
    <w:rsid w:val="006065F6"/>
    <w:rsid w:val="00607C63"/>
    <w:rsid w:val="0061260C"/>
    <w:rsid w:val="00614901"/>
    <w:rsid w:val="00621A13"/>
    <w:rsid w:val="006227C3"/>
    <w:rsid w:val="0062284A"/>
    <w:rsid w:val="00622D3C"/>
    <w:rsid w:val="006243E4"/>
    <w:rsid w:val="006256A8"/>
    <w:rsid w:val="0062608B"/>
    <w:rsid w:val="0062633E"/>
    <w:rsid w:val="00626EE6"/>
    <w:rsid w:val="006270C4"/>
    <w:rsid w:val="00627662"/>
    <w:rsid w:val="00631D27"/>
    <w:rsid w:val="00635063"/>
    <w:rsid w:val="006368A8"/>
    <w:rsid w:val="00636C5B"/>
    <w:rsid w:val="00637015"/>
    <w:rsid w:val="00640011"/>
    <w:rsid w:val="00640765"/>
    <w:rsid w:val="00641EC9"/>
    <w:rsid w:val="006422B4"/>
    <w:rsid w:val="006428A0"/>
    <w:rsid w:val="00642DA6"/>
    <w:rsid w:val="00643891"/>
    <w:rsid w:val="00643EDE"/>
    <w:rsid w:val="006463F6"/>
    <w:rsid w:val="00646A11"/>
    <w:rsid w:val="00650BFE"/>
    <w:rsid w:val="006511DF"/>
    <w:rsid w:val="00652958"/>
    <w:rsid w:val="00652CD6"/>
    <w:rsid w:val="00652DF5"/>
    <w:rsid w:val="00653069"/>
    <w:rsid w:val="0065409A"/>
    <w:rsid w:val="00654FC5"/>
    <w:rsid w:val="00657E32"/>
    <w:rsid w:val="00660027"/>
    <w:rsid w:val="006603A1"/>
    <w:rsid w:val="006621E2"/>
    <w:rsid w:val="006637D0"/>
    <w:rsid w:val="0066401A"/>
    <w:rsid w:val="00664857"/>
    <w:rsid w:val="0066662A"/>
    <w:rsid w:val="0066706C"/>
    <w:rsid w:val="00667D65"/>
    <w:rsid w:val="006709C8"/>
    <w:rsid w:val="00670C32"/>
    <w:rsid w:val="00671E91"/>
    <w:rsid w:val="0067245C"/>
    <w:rsid w:val="00675D5F"/>
    <w:rsid w:val="0067601C"/>
    <w:rsid w:val="00676609"/>
    <w:rsid w:val="00677FB4"/>
    <w:rsid w:val="006803B5"/>
    <w:rsid w:val="00680DB2"/>
    <w:rsid w:val="0068187F"/>
    <w:rsid w:val="00681B3C"/>
    <w:rsid w:val="0068312E"/>
    <w:rsid w:val="00683879"/>
    <w:rsid w:val="00685139"/>
    <w:rsid w:val="006858CA"/>
    <w:rsid w:val="00693B96"/>
    <w:rsid w:val="006947D2"/>
    <w:rsid w:val="00695A52"/>
    <w:rsid w:val="0069763A"/>
    <w:rsid w:val="00697E13"/>
    <w:rsid w:val="006A24B6"/>
    <w:rsid w:val="006A33C0"/>
    <w:rsid w:val="006A4BC4"/>
    <w:rsid w:val="006A546E"/>
    <w:rsid w:val="006A5E85"/>
    <w:rsid w:val="006A71D1"/>
    <w:rsid w:val="006B255E"/>
    <w:rsid w:val="006B30AD"/>
    <w:rsid w:val="006B30CC"/>
    <w:rsid w:val="006B3D22"/>
    <w:rsid w:val="006B4387"/>
    <w:rsid w:val="006B44F0"/>
    <w:rsid w:val="006B6D4F"/>
    <w:rsid w:val="006B6EF7"/>
    <w:rsid w:val="006C09AC"/>
    <w:rsid w:val="006C4E1E"/>
    <w:rsid w:val="006C5C88"/>
    <w:rsid w:val="006C5F08"/>
    <w:rsid w:val="006C6403"/>
    <w:rsid w:val="006C6A29"/>
    <w:rsid w:val="006C75C1"/>
    <w:rsid w:val="006D31D5"/>
    <w:rsid w:val="006D68D9"/>
    <w:rsid w:val="006D6AC2"/>
    <w:rsid w:val="006E0177"/>
    <w:rsid w:val="006E1662"/>
    <w:rsid w:val="006E1E1C"/>
    <w:rsid w:val="006E1FDF"/>
    <w:rsid w:val="006E2921"/>
    <w:rsid w:val="006E3B4B"/>
    <w:rsid w:val="006E3E89"/>
    <w:rsid w:val="006E5386"/>
    <w:rsid w:val="006F043D"/>
    <w:rsid w:val="006F0594"/>
    <w:rsid w:val="006F3D81"/>
    <w:rsid w:val="006F4BE0"/>
    <w:rsid w:val="006F58C2"/>
    <w:rsid w:val="006F6817"/>
    <w:rsid w:val="006F698C"/>
    <w:rsid w:val="006F7052"/>
    <w:rsid w:val="006F7860"/>
    <w:rsid w:val="006F7ED5"/>
    <w:rsid w:val="0070051D"/>
    <w:rsid w:val="00700582"/>
    <w:rsid w:val="00701C27"/>
    <w:rsid w:val="00701EC9"/>
    <w:rsid w:val="00702EC6"/>
    <w:rsid w:val="007030DC"/>
    <w:rsid w:val="00703D47"/>
    <w:rsid w:val="00704053"/>
    <w:rsid w:val="0070586A"/>
    <w:rsid w:val="007058F6"/>
    <w:rsid w:val="00705FBE"/>
    <w:rsid w:val="00711586"/>
    <w:rsid w:val="00711F1A"/>
    <w:rsid w:val="00712303"/>
    <w:rsid w:val="0071281D"/>
    <w:rsid w:val="007136C6"/>
    <w:rsid w:val="007161B0"/>
    <w:rsid w:val="00716FC7"/>
    <w:rsid w:val="00717BDE"/>
    <w:rsid w:val="00717F20"/>
    <w:rsid w:val="00720878"/>
    <w:rsid w:val="00720B28"/>
    <w:rsid w:val="007216F1"/>
    <w:rsid w:val="00723AA7"/>
    <w:rsid w:val="00724DBB"/>
    <w:rsid w:val="0072583D"/>
    <w:rsid w:val="00725C86"/>
    <w:rsid w:val="007260BB"/>
    <w:rsid w:val="007262C8"/>
    <w:rsid w:val="00726676"/>
    <w:rsid w:val="00726C82"/>
    <w:rsid w:val="00726E88"/>
    <w:rsid w:val="00727129"/>
    <w:rsid w:val="007275B7"/>
    <w:rsid w:val="00727E8D"/>
    <w:rsid w:val="00730420"/>
    <w:rsid w:val="007308A1"/>
    <w:rsid w:val="00730E0E"/>
    <w:rsid w:val="00731610"/>
    <w:rsid w:val="00731A33"/>
    <w:rsid w:val="00731E6B"/>
    <w:rsid w:val="00731F9D"/>
    <w:rsid w:val="00732CBD"/>
    <w:rsid w:val="007371ED"/>
    <w:rsid w:val="007379EE"/>
    <w:rsid w:val="00740E8F"/>
    <w:rsid w:val="00742A5F"/>
    <w:rsid w:val="007438DE"/>
    <w:rsid w:val="00743A1E"/>
    <w:rsid w:val="00744171"/>
    <w:rsid w:val="0074626A"/>
    <w:rsid w:val="00746549"/>
    <w:rsid w:val="007466F1"/>
    <w:rsid w:val="00747768"/>
    <w:rsid w:val="00750271"/>
    <w:rsid w:val="00752AB7"/>
    <w:rsid w:val="00753160"/>
    <w:rsid w:val="007534AE"/>
    <w:rsid w:val="00754FF6"/>
    <w:rsid w:val="00755D12"/>
    <w:rsid w:val="00755E91"/>
    <w:rsid w:val="00756781"/>
    <w:rsid w:val="00757007"/>
    <w:rsid w:val="007570EB"/>
    <w:rsid w:val="007579FE"/>
    <w:rsid w:val="00761105"/>
    <w:rsid w:val="0076114B"/>
    <w:rsid w:val="0076173F"/>
    <w:rsid w:val="0076374E"/>
    <w:rsid w:val="007645C5"/>
    <w:rsid w:val="00764830"/>
    <w:rsid w:val="00764924"/>
    <w:rsid w:val="00764D2F"/>
    <w:rsid w:val="007653CB"/>
    <w:rsid w:val="00765D34"/>
    <w:rsid w:val="00766F5E"/>
    <w:rsid w:val="00767BCA"/>
    <w:rsid w:val="00770703"/>
    <w:rsid w:val="0077082C"/>
    <w:rsid w:val="00770D8E"/>
    <w:rsid w:val="00772B24"/>
    <w:rsid w:val="007734BA"/>
    <w:rsid w:val="007739F3"/>
    <w:rsid w:val="00774C20"/>
    <w:rsid w:val="00774E9E"/>
    <w:rsid w:val="00775D92"/>
    <w:rsid w:val="0077604A"/>
    <w:rsid w:val="00776050"/>
    <w:rsid w:val="0077790D"/>
    <w:rsid w:val="0078121D"/>
    <w:rsid w:val="00781D22"/>
    <w:rsid w:val="00783C08"/>
    <w:rsid w:val="007871FC"/>
    <w:rsid w:val="00790E17"/>
    <w:rsid w:val="007913F1"/>
    <w:rsid w:val="00793B74"/>
    <w:rsid w:val="007949F8"/>
    <w:rsid w:val="00794D6A"/>
    <w:rsid w:val="0079532D"/>
    <w:rsid w:val="00795B28"/>
    <w:rsid w:val="0079683A"/>
    <w:rsid w:val="00797494"/>
    <w:rsid w:val="0079796E"/>
    <w:rsid w:val="00797CC7"/>
    <w:rsid w:val="007A0B64"/>
    <w:rsid w:val="007A13CD"/>
    <w:rsid w:val="007A156D"/>
    <w:rsid w:val="007A20B3"/>
    <w:rsid w:val="007A3090"/>
    <w:rsid w:val="007A3A70"/>
    <w:rsid w:val="007A4124"/>
    <w:rsid w:val="007A467B"/>
    <w:rsid w:val="007A5688"/>
    <w:rsid w:val="007A5C84"/>
    <w:rsid w:val="007A6E44"/>
    <w:rsid w:val="007A70B8"/>
    <w:rsid w:val="007A71A6"/>
    <w:rsid w:val="007B0D40"/>
    <w:rsid w:val="007B3479"/>
    <w:rsid w:val="007B3D0F"/>
    <w:rsid w:val="007B5EBB"/>
    <w:rsid w:val="007B6644"/>
    <w:rsid w:val="007B6EC3"/>
    <w:rsid w:val="007B7542"/>
    <w:rsid w:val="007C10AC"/>
    <w:rsid w:val="007C2FF5"/>
    <w:rsid w:val="007C3DF8"/>
    <w:rsid w:val="007C450A"/>
    <w:rsid w:val="007C58F4"/>
    <w:rsid w:val="007C59C4"/>
    <w:rsid w:val="007D04D4"/>
    <w:rsid w:val="007D0C90"/>
    <w:rsid w:val="007D1994"/>
    <w:rsid w:val="007D3A94"/>
    <w:rsid w:val="007D500B"/>
    <w:rsid w:val="007D50E9"/>
    <w:rsid w:val="007D75EA"/>
    <w:rsid w:val="007D778A"/>
    <w:rsid w:val="007E0149"/>
    <w:rsid w:val="007E0A11"/>
    <w:rsid w:val="007E17EA"/>
    <w:rsid w:val="007E1C90"/>
    <w:rsid w:val="007E2813"/>
    <w:rsid w:val="007E4DA0"/>
    <w:rsid w:val="007F08F3"/>
    <w:rsid w:val="007F18C5"/>
    <w:rsid w:val="007F3D72"/>
    <w:rsid w:val="007F3D77"/>
    <w:rsid w:val="007F3E77"/>
    <w:rsid w:val="007F503C"/>
    <w:rsid w:val="007F5D05"/>
    <w:rsid w:val="007F6A60"/>
    <w:rsid w:val="007F76DF"/>
    <w:rsid w:val="007F77D0"/>
    <w:rsid w:val="007F7E30"/>
    <w:rsid w:val="00800C09"/>
    <w:rsid w:val="008012DF"/>
    <w:rsid w:val="00804247"/>
    <w:rsid w:val="008047ED"/>
    <w:rsid w:val="00805D14"/>
    <w:rsid w:val="00805FF6"/>
    <w:rsid w:val="0080686C"/>
    <w:rsid w:val="00807E22"/>
    <w:rsid w:val="008102DF"/>
    <w:rsid w:val="00810551"/>
    <w:rsid w:val="00811395"/>
    <w:rsid w:val="00815C20"/>
    <w:rsid w:val="00815E1E"/>
    <w:rsid w:val="00815E28"/>
    <w:rsid w:val="00816548"/>
    <w:rsid w:val="00816B1F"/>
    <w:rsid w:val="008171F0"/>
    <w:rsid w:val="0082041F"/>
    <w:rsid w:val="0082105C"/>
    <w:rsid w:val="00821C71"/>
    <w:rsid w:val="00821E58"/>
    <w:rsid w:val="00822AF3"/>
    <w:rsid w:val="0082432E"/>
    <w:rsid w:val="00825544"/>
    <w:rsid w:val="00827798"/>
    <w:rsid w:val="008309D6"/>
    <w:rsid w:val="0083121E"/>
    <w:rsid w:val="00836371"/>
    <w:rsid w:val="00836D19"/>
    <w:rsid w:val="008374A7"/>
    <w:rsid w:val="00837C22"/>
    <w:rsid w:val="00841931"/>
    <w:rsid w:val="00842884"/>
    <w:rsid w:val="00842C7C"/>
    <w:rsid w:val="00843424"/>
    <w:rsid w:val="008447F5"/>
    <w:rsid w:val="00844815"/>
    <w:rsid w:val="008458C1"/>
    <w:rsid w:val="00846500"/>
    <w:rsid w:val="00847B5B"/>
    <w:rsid w:val="0085177F"/>
    <w:rsid w:val="00852A5C"/>
    <w:rsid w:val="00853333"/>
    <w:rsid w:val="008534B5"/>
    <w:rsid w:val="008539E0"/>
    <w:rsid w:val="00854C21"/>
    <w:rsid w:val="00856C64"/>
    <w:rsid w:val="00857541"/>
    <w:rsid w:val="008605A7"/>
    <w:rsid w:val="0086077C"/>
    <w:rsid w:val="00860D40"/>
    <w:rsid w:val="008630CA"/>
    <w:rsid w:val="00863572"/>
    <w:rsid w:val="008636B1"/>
    <w:rsid w:val="008660FB"/>
    <w:rsid w:val="008665F4"/>
    <w:rsid w:val="008666FA"/>
    <w:rsid w:val="00866950"/>
    <w:rsid w:val="00866CE6"/>
    <w:rsid w:val="008673F6"/>
    <w:rsid w:val="0086754C"/>
    <w:rsid w:val="008701D5"/>
    <w:rsid w:val="0087201C"/>
    <w:rsid w:val="008726B6"/>
    <w:rsid w:val="00872850"/>
    <w:rsid w:val="0087295C"/>
    <w:rsid w:val="00872CFD"/>
    <w:rsid w:val="008751F5"/>
    <w:rsid w:val="00877003"/>
    <w:rsid w:val="0087751B"/>
    <w:rsid w:val="00877563"/>
    <w:rsid w:val="008777FF"/>
    <w:rsid w:val="0088064B"/>
    <w:rsid w:val="008814F9"/>
    <w:rsid w:val="00881928"/>
    <w:rsid w:val="008838BF"/>
    <w:rsid w:val="00883CEE"/>
    <w:rsid w:val="008847D6"/>
    <w:rsid w:val="00884B82"/>
    <w:rsid w:val="00886E33"/>
    <w:rsid w:val="00890A70"/>
    <w:rsid w:val="00890C45"/>
    <w:rsid w:val="0089147D"/>
    <w:rsid w:val="0089289E"/>
    <w:rsid w:val="00893478"/>
    <w:rsid w:val="00896D34"/>
    <w:rsid w:val="00897ABA"/>
    <w:rsid w:val="00897F5B"/>
    <w:rsid w:val="008A29A2"/>
    <w:rsid w:val="008A3755"/>
    <w:rsid w:val="008A3C69"/>
    <w:rsid w:val="008A511E"/>
    <w:rsid w:val="008A6FFF"/>
    <w:rsid w:val="008A7AEE"/>
    <w:rsid w:val="008A7FFC"/>
    <w:rsid w:val="008B1AA7"/>
    <w:rsid w:val="008B1AE3"/>
    <w:rsid w:val="008B278B"/>
    <w:rsid w:val="008B4D13"/>
    <w:rsid w:val="008B53EF"/>
    <w:rsid w:val="008B66CF"/>
    <w:rsid w:val="008B7AC1"/>
    <w:rsid w:val="008C0CCD"/>
    <w:rsid w:val="008C0F5C"/>
    <w:rsid w:val="008C1268"/>
    <w:rsid w:val="008C1602"/>
    <w:rsid w:val="008C2CE9"/>
    <w:rsid w:val="008C37D3"/>
    <w:rsid w:val="008C3EAC"/>
    <w:rsid w:val="008C4464"/>
    <w:rsid w:val="008C7CD3"/>
    <w:rsid w:val="008D336A"/>
    <w:rsid w:val="008D4146"/>
    <w:rsid w:val="008D41E2"/>
    <w:rsid w:val="008D5EC7"/>
    <w:rsid w:val="008E0491"/>
    <w:rsid w:val="008E168C"/>
    <w:rsid w:val="008E1BC0"/>
    <w:rsid w:val="008E39F4"/>
    <w:rsid w:val="008E4242"/>
    <w:rsid w:val="008E48ED"/>
    <w:rsid w:val="008E4F2E"/>
    <w:rsid w:val="008E5138"/>
    <w:rsid w:val="008E6BA9"/>
    <w:rsid w:val="008E6FCC"/>
    <w:rsid w:val="008F3095"/>
    <w:rsid w:val="008F35A4"/>
    <w:rsid w:val="008F41D6"/>
    <w:rsid w:val="008F4F5D"/>
    <w:rsid w:val="008F622B"/>
    <w:rsid w:val="008F7AAE"/>
    <w:rsid w:val="00900CBA"/>
    <w:rsid w:val="00901744"/>
    <w:rsid w:val="009034FC"/>
    <w:rsid w:val="0090381B"/>
    <w:rsid w:val="00903AEF"/>
    <w:rsid w:val="009041C2"/>
    <w:rsid w:val="00904B8B"/>
    <w:rsid w:val="009058EF"/>
    <w:rsid w:val="00906783"/>
    <w:rsid w:val="00907617"/>
    <w:rsid w:val="00907B0B"/>
    <w:rsid w:val="00913D22"/>
    <w:rsid w:val="009152C3"/>
    <w:rsid w:val="0091736B"/>
    <w:rsid w:val="009176F2"/>
    <w:rsid w:val="0092091B"/>
    <w:rsid w:val="00920B7F"/>
    <w:rsid w:val="00922706"/>
    <w:rsid w:val="009231F1"/>
    <w:rsid w:val="00923308"/>
    <w:rsid w:val="00923EBD"/>
    <w:rsid w:val="009242F6"/>
    <w:rsid w:val="0092439E"/>
    <w:rsid w:val="00924EAF"/>
    <w:rsid w:val="00925E22"/>
    <w:rsid w:val="00927F36"/>
    <w:rsid w:val="0093106C"/>
    <w:rsid w:val="009313D9"/>
    <w:rsid w:val="009313DC"/>
    <w:rsid w:val="00931FDF"/>
    <w:rsid w:val="009321EE"/>
    <w:rsid w:val="0093409E"/>
    <w:rsid w:val="009342C8"/>
    <w:rsid w:val="0093448D"/>
    <w:rsid w:val="00934F5C"/>
    <w:rsid w:val="00935BE8"/>
    <w:rsid w:val="00942E22"/>
    <w:rsid w:val="009434BE"/>
    <w:rsid w:val="00944E78"/>
    <w:rsid w:val="0094574E"/>
    <w:rsid w:val="00946FD3"/>
    <w:rsid w:val="0094702C"/>
    <w:rsid w:val="00947A19"/>
    <w:rsid w:val="00950BB3"/>
    <w:rsid w:val="00950CED"/>
    <w:rsid w:val="0095193E"/>
    <w:rsid w:val="0095195D"/>
    <w:rsid w:val="00952063"/>
    <w:rsid w:val="00952E36"/>
    <w:rsid w:val="00953210"/>
    <w:rsid w:val="00953D30"/>
    <w:rsid w:val="0095591B"/>
    <w:rsid w:val="00960186"/>
    <w:rsid w:val="009606C0"/>
    <w:rsid w:val="00961CE5"/>
    <w:rsid w:val="0096297D"/>
    <w:rsid w:val="00963D8C"/>
    <w:rsid w:val="00963F8A"/>
    <w:rsid w:val="0096489C"/>
    <w:rsid w:val="00964A78"/>
    <w:rsid w:val="00964D8B"/>
    <w:rsid w:val="0096545B"/>
    <w:rsid w:val="00967653"/>
    <w:rsid w:val="00970B6C"/>
    <w:rsid w:val="0097209D"/>
    <w:rsid w:val="009723D3"/>
    <w:rsid w:val="00972938"/>
    <w:rsid w:val="0097293C"/>
    <w:rsid w:val="00972F38"/>
    <w:rsid w:val="00973D63"/>
    <w:rsid w:val="00974532"/>
    <w:rsid w:val="0097477E"/>
    <w:rsid w:val="00975339"/>
    <w:rsid w:val="00975361"/>
    <w:rsid w:val="0097578A"/>
    <w:rsid w:val="009767E6"/>
    <w:rsid w:val="00981252"/>
    <w:rsid w:val="0098132A"/>
    <w:rsid w:val="009818EF"/>
    <w:rsid w:val="009828C9"/>
    <w:rsid w:val="00982D7B"/>
    <w:rsid w:val="00983B88"/>
    <w:rsid w:val="00983CEA"/>
    <w:rsid w:val="0098442B"/>
    <w:rsid w:val="00984EB9"/>
    <w:rsid w:val="00985290"/>
    <w:rsid w:val="009855BA"/>
    <w:rsid w:val="00985D55"/>
    <w:rsid w:val="00985FAC"/>
    <w:rsid w:val="0099193D"/>
    <w:rsid w:val="0099246F"/>
    <w:rsid w:val="00992E48"/>
    <w:rsid w:val="0099359C"/>
    <w:rsid w:val="00993CB6"/>
    <w:rsid w:val="0099547C"/>
    <w:rsid w:val="00995587"/>
    <w:rsid w:val="00995731"/>
    <w:rsid w:val="009967BA"/>
    <w:rsid w:val="00997DBA"/>
    <w:rsid w:val="009A00C5"/>
    <w:rsid w:val="009A05EB"/>
    <w:rsid w:val="009A6732"/>
    <w:rsid w:val="009A6741"/>
    <w:rsid w:val="009B00C3"/>
    <w:rsid w:val="009B0BC0"/>
    <w:rsid w:val="009B0C85"/>
    <w:rsid w:val="009B0DC9"/>
    <w:rsid w:val="009B384A"/>
    <w:rsid w:val="009B3955"/>
    <w:rsid w:val="009B5057"/>
    <w:rsid w:val="009B7C8F"/>
    <w:rsid w:val="009B7E8A"/>
    <w:rsid w:val="009C0037"/>
    <w:rsid w:val="009C0676"/>
    <w:rsid w:val="009C1989"/>
    <w:rsid w:val="009C2E56"/>
    <w:rsid w:val="009C37D8"/>
    <w:rsid w:val="009C60BC"/>
    <w:rsid w:val="009C659D"/>
    <w:rsid w:val="009D010F"/>
    <w:rsid w:val="009D1812"/>
    <w:rsid w:val="009D1BBD"/>
    <w:rsid w:val="009E048C"/>
    <w:rsid w:val="009E0A54"/>
    <w:rsid w:val="009E0BB4"/>
    <w:rsid w:val="009E17D9"/>
    <w:rsid w:val="009E30A3"/>
    <w:rsid w:val="009E3D91"/>
    <w:rsid w:val="009E4A1F"/>
    <w:rsid w:val="009E59D1"/>
    <w:rsid w:val="009E5B5C"/>
    <w:rsid w:val="009E5EE5"/>
    <w:rsid w:val="009E632A"/>
    <w:rsid w:val="009E6666"/>
    <w:rsid w:val="009E6DAD"/>
    <w:rsid w:val="009E7721"/>
    <w:rsid w:val="009F0382"/>
    <w:rsid w:val="009F07FA"/>
    <w:rsid w:val="009F1674"/>
    <w:rsid w:val="009F2B91"/>
    <w:rsid w:val="009F367E"/>
    <w:rsid w:val="009F42A1"/>
    <w:rsid w:val="009F4433"/>
    <w:rsid w:val="009F45FC"/>
    <w:rsid w:val="009F5391"/>
    <w:rsid w:val="009F59EE"/>
    <w:rsid w:val="009F5B33"/>
    <w:rsid w:val="009F7C6D"/>
    <w:rsid w:val="00A00E78"/>
    <w:rsid w:val="00A01DA2"/>
    <w:rsid w:val="00A020D6"/>
    <w:rsid w:val="00A03B17"/>
    <w:rsid w:val="00A04B2F"/>
    <w:rsid w:val="00A06FE8"/>
    <w:rsid w:val="00A10C32"/>
    <w:rsid w:val="00A10D16"/>
    <w:rsid w:val="00A11A57"/>
    <w:rsid w:val="00A136AA"/>
    <w:rsid w:val="00A1514A"/>
    <w:rsid w:val="00A161C7"/>
    <w:rsid w:val="00A203A8"/>
    <w:rsid w:val="00A2040A"/>
    <w:rsid w:val="00A2082D"/>
    <w:rsid w:val="00A221FB"/>
    <w:rsid w:val="00A226DE"/>
    <w:rsid w:val="00A229E6"/>
    <w:rsid w:val="00A23923"/>
    <w:rsid w:val="00A25DC8"/>
    <w:rsid w:val="00A275C1"/>
    <w:rsid w:val="00A3006F"/>
    <w:rsid w:val="00A309BB"/>
    <w:rsid w:val="00A31556"/>
    <w:rsid w:val="00A31F33"/>
    <w:rsid w:val="00A34E54"/>
    <w:rsid w:val="00A3549D"/>
    <w:rsid w:val="00A361CC"/>
    <w:rsid w:val="00A362E5"/>
    <w:rsid w:val="00A4008E"/>
    <w:rsid w:val="00A405D5"/>
    <w:rsid w:val="00A4133C"/>
    <w:rsid w:val="00A417D9"/>
    <w:rsid w:val="00A41827"/>
    <w:rsid w:val="00A42476"/>
    <w:rsid w:val="00A42D32"/>
    <w:rsid w:val="00A43B9A"/>
    <w:rsid w:val="00A46977"/>
    <w:rsid w:val="00A50B34"/>
    <w:rsid w:val="00A518A3"/>
    <w:rsid w:val="00A5207D"/>
    <w:rsid w:val="00A52957"/>
    <w:rsid w:val="00A5368D"/>
    <w:rsid w:val="00A53B4D"/>
    <w:rsid w:val="00A54230"/>
    <w:rsid w:val="00A54292"/>
    <w:rsid w:val="00A551D7"/>
    <w:rsid w:val="00A553EC"/>
    <w:rsid w:val="00A55899"/>
    <w:rsid w:val="00A5602A"/>
    <w:rsid w:val="00A5736A"/>
    <w:rsid w:val="00A61F0D"/>
    <w:rsid w:val="00A6412C"/>
    <w:rsid w:val="00A66F59"/>
    <w:rsid w:val="00A7240A"/>
    <w:rsid w:val="00A7317B"/>
    <w:rsid w:val="00A743C6"/>
    <w:rsid w:val="00A74D77"/>
    <w:rsid w:val="00A75647"/>
    <w:rsid w:val="00A834A7"/>
    <w:rsid w:val="00A83558"/>
    <w:rsid w:val="00A84133"/>
    <w:rsid w:val="00A84932"/>
    <w:rsid w:val="00A86A9D"/>
    <w:rsid w:val="00A87773"/>
    <w:rsid w:val="00A9051D"/>
    <w:rsid w:val="00A921D7"/>
    <w:rsid w:val="00A922ED"/>
    <w:rsid w:val="00A92492"/>
    <w:rsid w:val="00A93916"/>
    <w:rsid w:val="00A93D88"/>
    <w:rsid w:val="00A942EC"/>
    <w:rsid w:val="00A94B2B"/>
    <w:rsid w:val="00A94BED"/>
    <w:rsid w:val="00A95600"/>
    <w:rsid w:val="00AA05D1"/>
    <w:rsid w:val="00AA0F98"/>
    <w:rsid w:val="00AA167E"/>
    <w:rsid w:val="00AA1CD9"/>
    <w:rsid w:val="00AA4D7C"/>
    <w:rsid w:val="00AA7F1E"/>
    <w:rsid w:val="00AB0608"/>
    <w:rsid w:val="00AB3191"/>
    <w:rsid w:val="00AB464B"/>
    <w:rsid w:val="00AB565D"/>
    <w:rsid w:val="00AB6C5C"/>
    <w:rsid w:val="00AB79D8"/>
    <w:rsid w:val="00AB7D32"/>
    <w:rsid w:val="00AC11E1"/>
    <w:rsid w:val="00AC123A"/>
    <w:rsid w:val="00AC288D"/>
    <w:rsid w:val="00AC41CF"/>
    <w:rsid w:val="00AC4EA8"/>
    <w:rsid w:val="00AC56CA"/>
    <w:rsid w:val="00AC5745"/>
    <w:rsid w:val="00AC6316"/>
    <w:rsid w:val="00AC6F3B"/>
    <w:rsid w:val="00AC7227"/>
    <w:rsid w:val="00AC7E32"/>
    <w:rsid w:val="00AD0449"/>
    <w:rsid w:val="00AD220A"/>
    <w:rsid w:val="00AD2499"/>
    <w:rsid w:val="00AD306D"/>
    <w:rsid w:val="00AD4890"/>
    <w:rsid w:val="00AD4A81"/>
    <w:rsid w:val="00AD5822"/>
    <w:rsid w:val="00AD59B5"/>
    <w:rsid w:val="00AD7175"/>
    <w:rsid w:val="00AD786A"/>
    <w:rsid w:val="00AE259F"/>
    <w:rsid w:val="00AE3065"/>
    <w:rsid w:val="00AE4019"/>
    <w:rsid w:val="00AE49AE"/>
    <w:rsid w:val="00AE4EC0"/>
    <w:rsid w:val="00AE5436"/>
    <w:rsid w:val="00AE5FE9"/>
    <w:rsid w:val="00AE6836"/>
    <w:rsid w:val="00AE6CCF"/>
    <w:rsid w:val="00AE6D67"/>
    <w:rsid w:val="00AE7BA7"/>
    <w:rsid w:val="00AE7C4C"/>
    <w:rsid w:val="00AF03F3"/>
    <w:rsid w:val="00AF04F6"/>
    <w:rsid w:val="00AF095D"/>
    <w:rsid w:val="00AF1766"/>
    <w:rsid w:val="00AF1B46"/>
    <w:rsid w:val="00AF1D5C"/>
    <w:rsid w:val="00AF32E6"/>
    <w:rsid w:val="00AF345A"/>
    <w:rsid w:val="00AF40A5"/>
    <w:rsid w:val="00AF4BB0"/>
    <w:rsid w:val="00AF566E"/>
    <w:rsid w:val="00AF7DED"/>
    <w:rsid w:val="00B01EFB"/>
    <w:rsid w:val="00B0201C"/>
    <w:rsid w:val="00B02E01"/>
    <w:rsid w:val="00B040EC"/>
    <w:rsid w:val="00B05201"/>
    <w:rsid w:val="00B05315"/>
    <w:rsid w:val="00B0571C"/>
    <w:rsid w:val="00B0644F"/>
    <w:rsid w:val="00B065B0"/>
    <w:rsid w:val="00B07084"/>
    <w:rsid w:val="00B07390"/>
    <w:rsid w:val="00B078CC"/>
    <w:rsid w:val="00B07E64"/>
    <w:rsid w:val="00B12AE5"/>
    <w:rsid w:val="00B12BEB"/>
    <w:rsid w:val="00B12F11"/>
    <w:rsid w:val="00B12FB0"/>
    <w:rsid w:val="00B138D1"/>
    <w:rsid w:val="00B14376"/>
    <w:rsid w:val="00B1482E"/>
    <w:rsid w:val="00B15328"/>
    <w:rsid w:val="00B15DB5"/>
    <w:rsid w:val="00B228EB"/>
    <w:rsid w:val="00B228F5"/>
    <w:rsid w:val="00B24B39"/>
    <w:rsid w:val="00B24E08"/>
    <w:rsid w:val="00B2694D"/>
    <w:rsid w:val="00B31DEA"/>
    <w:rsid w:val="00B31E41"/>
    <w:rsid w:val="00B32BF5"/>
    <w:rsid w:val="00B32EB7"/>
    <w:rsid w:val="00B33644"/>
    <w:rsid w:val="00B35663"/>
    <w:rsid w:val="00B35BFD"/>
    <w:rsid w:val="00B36A5A"/>
    <w:rsid w:val="00B36AF1"/>
    <w:rsid w:val="00B379DE"/>
    <w:rsid w:val="00B4078E"/>
    <w:rsid w:val="00B40A6C"/>
    <w:rsid w:val="00B420AA"/>
    <w:rsid w:val="00B42306"/>
    <w:rsid w:val="00B4353B"/>
    <w:rsid w:val="00B439CF"/>
    <w:rsid w:val="00B44FCD"/>
    <w:rsid w:val="00B46132"/>
    <w:rsid w:val="00B479C5"/>
    <w:rsid w:val="00B47EF0"/>
    <w:rsid w:val="00B514E5"/>
    <w:rsid w:val="00B51571"/>
    <w:rsid w:val="00B533AC"/>
    <w:rsid w:val="00B54116"/>
    <w:rsid w:val="00B55401"/>
    <w:rsid w:val="00B620EA"/>
    <w:rsid w:val="00B62720"/>
    <w:rsid w:val="00B64277"/>
    <w:rsid w:val="00B64E55"/>
    <w:rsid w:val="00B65E22"/>
    <w:rsid w:val="00B66F4B"/>
    <w:rsid w:val="00B66FFC"/>
    <w:rsid w:val="00B710D0"/>
    <w:rsid w:val="00B71526"/>
    <w:rsid w:val="00B71982"/>
    <w:rsid w:val="00B76106"/>
    <w:rsid w:val="00B7692E"/>
    <w:rsid w:val="00B76B0B"/>
    <w:rsid w:val="00B7702B"/>
    <w:rsid w:val="00B8104B"/>
    <w:rsid w:val="00B827A6"/>
    <w:rsid w:val="00B8328D"/>
    <w:rsid w:val="00B83535"/>
    <w:rsid w:val="00B851ED"/>
    <w:rsid w:val="00B8534B"/>
    <w:rsid w:val="00B86188"/>
    <w:rsid w:val="00B91E89"/>
    <w:rsid w:val="00B949FB"/>
    <w:rsid w:val="00B94A40"/>
    <w:rsid w:val="00B94E57"/>
    <w:rsid w:val="00B95003"/>
    <w:rsid w:val="00B969A1"/>
    <w:rsid w:val="00B978BB"/>
    <w:rsid w:val="00BA15E4"/>
    <w:rsid w:val="00BA1BC9"/>
    <w:rsid w:val="00BA1C0F"/>
    <w:rsid w:val="00BA1C81"/>
    <w:rsid w:val="00BA1EE1"/>
    <w:rsid w:val="00BA2A5F"/>
    <w:rsid w:val="00BA3301"/>
    <w:rsid w:val="00BA3ABE"/>
    <w:rsid w:val="00BA3D37"/>
    <w:rsid w:val="00BA42B1"/>
    <w:rsid w:val="00BA4B7A"/>
    <w:rsid w:val="00BA5F2E"/>
    <w:rsid w:val="00BA657B"/>
    <w:rsid w:val="00BA691A"/>
    <w:rsid w:val="00BB1CDE"/>
    <w:rsid w:val="00BB1EB3"/>
    <w:rsid w:val="00BB43C8"/>
    <w:rsid w:val="00BB5F7E"/>
    <w:rsid w:val="00BB60D6"/>
    <w:rsid w:val="00BB627D"/>
    <w:rsid w:val="00BB7F5D"/>
    <w:rsid w:val="00BC2535"/>
    <w:rsid w:val="00BC3288"/>
    <w:rsid w:val="00BC3983"/>
    <w:rsid w:val="00BC57AF"/>
    <w:rsid w:val="00BC71C6"/>
    <w:rsid w:val="00BC724E"/>
    <w:rsid w:val="00BC7A13"/>
    <w:rsid w:val="00BC7D5D"/>
    <w:rsid w:val="00BD0021"/>
    <w:rsid w:val="00BD1C2F"/>
    <w:rsid w:val="00BD2E50"/>
    <w:rsid w:val="00BD3E5C"/>
    <w:rsid w:val="00BD41C6"/>
    <w:rsid w:val="00BD5DA1"/>
    <w:rsid w:val="00BD61DC"/>
    <w:rsid w:val="00BD66DF"/>
    <w:rsid w:val="00BD7E46"/>
    <w:rsid w:val="00BE2371"/>
    <w:rsid w:val="00BE30BC"/>
    <w:rsid w:val="00BE388B"/>
    <w:rsid w:val="00BE3A9A"/>
    <w:rsid w:val="00BE4309"/>
    <w:rsid w:val="00BE4825"/>
    <w:rsid w:val="00BE4A72"/>
    <w:rsid w:val="00BE5819"/>
    <w:rsid w:val="00BE5A5F"/>
    <w:rsid w:val="00BE5D61"/>
    <w:rsid w:val="00BE6CF9"/>
    <w:rsid w:val="00BF2347"/>
    <w:rsid w:val="00BF3D10"/>
    <w:rsid w:val="00BF4963"/>
    <w:rsid w:val="00BF73D9"/>
    <w:rsid w:val="00C0031F"/>
    <w:rsid w:val="00C00377"/>
    <w:rsid w:val="00C016BC"/>
    <w:rsid w:val="00C01BA9"/>
    <w:rsid w:val="00C02EDA"/>
    <w:rsid w:val="00C03C9E"/>
    <w:rsid w:val="00C04F9C"/>
    <w:rsid w:val="00C0517A"/>
    <w:rsid w:val="00C063AE"/>
    <w:rsid w:val="00C07263"/>
    <w:rsid w:val="00C10F99"/>
    <w:rsid w:val="00C11860"/>
    <w:rsid w:val="00C11883"/>
    <w:rsid w:val="00C11F95"/>
    <w:rsid w:val="00C1288E"/>
    <w:rsid w:val="00C12A9A"/>
    <w:rsid w:val="00C12EDE"/>
    <w:rsid w:val="00C1371B"/>
    <w:rsid w:val="00C163A0"/>
    <w:rsid w:val="00C16B88"/>
    <w:rsid w:val="00C17A28"/>
    <w:rsid w:val="00C17F3B"/>
    <w:rsid w:val="00C201F0"/>
    <w:rsid w:val="00C202E2"/>
    <w:rsid w:val="00C20918"/>
    <w:rsid w:val="00C238E1"/>
    <w:rsid w:val="00C238F7"/>
    <w:rsid w:val="00C23E7C"/>
    <w:rsid w:val="00C24064"/>
    <w:rsid w:val="00C24585"/>
    <w:rsid w:val="00C26AFB"/>
    <w:rsid w:val="00C26D62"/>
    <w:rsid w:val="00C26F17"/>
    <w:rsid w:val="00C27664"/>
    <w:rsid w:val="00C27675"/>
    <w:rsid w:val="00C27CF6"/>
    <w:rsid w:val="00C3287B"/>
    <w:rsid w:val="00C32C71"/>
    <w:rsid w:val="00C3479B"/>
    <w:rsid w:val="00C35744"/>
    <w:rsid w:val="00C36343"/>
    <w:rsid w:val="00C37D56"/>
    <w:rsid w:val="00C405B1"/>
    <w:rsid w:val="00C41343"/>
    <w:rsid w:val="00C42B35"/>
    <w:rsid w:val="00C46E13"/>
    <w:rsid w:val="00C47D5C"/>
    <w:rsid w:val="00C50AA6"/>
    <w:rsid w:val="00C50D51"/>
    <w:rsid w:val="00C50D84"/>
    <w:rsid w:val="00C511B7"/>
    <w:rsid w:val="00C51E36"/>
    <w:rsid w:val="00C548A1"/>
    <w:rsid w:val="00C56189"/>
    <w:rsid w:val="00C56957"/>
    <w:rsid w:val="00C570EF"/>
    <w:rsid w:val="00C57E24"/>
    <w:rsid w:val="00C61330"/>
    <w:rsid w:val="00C61D74"/>
    <w:rsid w:val="00C623C9"/>
    <w:rsid w:val="00C66325"/>
    <w:rsid w:val="00C66330"/>
    <w:rsid w:val="00C66A88"/>
    <w:rsid w:val="00C66E69"/>
    <w:rsid w:val="00C67B34"/>
    <w:rsid w:val="00C71CAA"/>
    <w:rsid w:val="00C735A9"/>
    <w:rsid w:val="00C735CD"/>
    <w:rsid w:val="00C73E8A"/>
    <w:rsid w:val="00C7489E"/>
    <w:rsid w:val="00C7528B"/>
    <w:rsid w:val="00C754CF"/>
    <w:rsid w:val="00C77321"/>
    <w:rsid w:val="00C823C8"/>
    <w:rsid w:val="00C82C3E"/>
    <w:rsid w:val="00C84287"/>
    <w:rsid w:val="00C84C47"/>
    <w:rsid w:val="00C8753A"/>
    <w:rsid w:val="00C90642"/>
    <w:rsid w:val="00C90BE5"/>
    <w:rsid w:val="00C90F8A"/>
    <w:rsid w:val="00C91C29"/>
    <w:rsid w:val="00C91CC5"/>
    <w:rsid w:val="00C9208A"/>
    <w:rsid w:val="00C920E2"/>
    <w:rsid w:val="00C921C0"/>
    <w:rsid w:val="00C93C43"/>
    <w:rsid w:val="00C9448E"/>
    <w:rsid w:val="00C951B0"/>
    <w:rsid w:val="00C95F68"/>
    <w:rsid w:val="00C962A1"/>
    <w:rsid w:val="00C97D4E"/>
    <w:rsid w:val="00C97F13"/>
    <w:rsid w:val="00CA06B3"/>
    <w:rsid w:val="00CA0CF0"/>
    <w:rsid w:val="00CA0F5F"/>
    <w:rsid w:val="00CA2CCE"/>
    <w:rsid w:val="00CA382E"/>
    <w:rsid w:val="00CA77D7"/>
    <w:rsid w:val="00CA7993"/>
    <w:rsid w:val="00CB105F"/>
    <w:rsid w:val="00CB1179"/>
    <w:rsid w:val="00CB4004"/>
    <w:rsid w:val="00CB645D"/>
    <w:rsid w:val="00CB7D59"/>
    <w:rsid w:val="00CC0BA1"/>
    <w:rsid w:val="00CC120C"/>
    <w:rsid w:val="00CC121F"/>
    <w:rsid w:val="00CC12C3"/>
    <w:rsid w:val="00CC1DEB"/>
    <w:rsid w:val="00CC26E9"/>
    <w:rsid w:val="00CC3280"/>
    <w:rsid w:val="00CC3368"/>
    <w:rsid w:val="00CC3739"/>
    <w:rsid w:val="00CC38DF"/>
    <w:rsid w:val="00CC3F19"/>
    <w:rsid w:val="00CC3FB9"/>
    <w:rsid w:val="00CC439F"/>
    <w:rsid w:val="00CC4471"/>
    <w:rsid w:val="00CC46A1"/>
    <w:rsid w:val="00CC48EF"/>
    <w:rsid w:val="00CC517E"/>
    <w:rsid w:val="00CC5663"/>
    <w:rsid w:val="00CC5F1E"/>
    <w:rsid w:val="00CC601C"/>
    <w:rsid w:val="00CC64E6"/>
    <w:rsid w:val="00CD049F"/>
    <w:rsid w:val="00CD0D00"/>
    <w:rsid w:val="00CD1461"/>
    <w:rsid w:val="00CD32D9"/>
    <w:rsid w:val="00CD45FB"/>
    <w:rsid w:val="00CD483A"/>
    <w:rsid w:val="00CD5C33"/>
    <w:rsid w:val="00CD5C7D"/>
    <w:rsid w:val="00CD6DB2"/>
    <w:rsid w:val="00CD7446"/>
    <w:rsid w:val="00CE0310"/>
    <w:rsid w:val="00CE0815"/>
    <w:rsid w:val="00CE0F7C"/>
    <w:rsid w:val="00CE1899"/>
    <w:rsid w:val="00CE34ED"/>
    <w:rsid w:val="00CE3766"/>
    <w:rsid w:val="00CE3EF5"/>
    <w:rsid w:val="00CE5ED6"/>
    <w:rsid w:val="00CE73E5"/>
    <w:rsid w:val="00CE7D21"/>
    <w:rsid w:val="00CF0D4B"/>
    <w:rsid w:val="00CF0E66"/>
    <w:rsid w:val="00CF10D5"/>
    <w:rsid w:val="00CF152A"/>
    <w:rsid w:val="00CF1622"/>
    <w:rsid w:val="00CF1BCA"/>
    <w:rsid w:val="00CF235E"/>
    <w:rsid w:val="00CF2AFC"/>
    <w:rsid w:val="00CF4A58"/>
    <w:rsid w:val="00CF534F"/>
    <w:rsid w:val="00CF5482"/>
    <w:rsid w:val="00CF6033"/>
    <w:rsid w:val="00CF7093"/>
    <w:rsid w:val="00CF790D"/>
    <w:rsid w:val="00CF7BD1"/>
    <w:rsid w:val="00D009BB"/>
    <w:rsid w:val="00D0281A"/>
    <w:rsid w:val="00D037AC"/>
    <w:rsid w:val="00D04F8E"/>
    <w:rsid w:val="00D05FEB"/>
    <w:rsid w:val="00D06116"/>
    <w:rsid w:val="00D06307"/>
    <w:rsid w:val="00D067B6"/>
    <w:rsid w:val="00D06838"/>
    <w:rsid w:val="00D07E98"/>
    <w:rsid w:val="00D10837"/>
    <w:rsid w:val="00D10E11"/>
    <w:rsid w:val="00D124BF"/>
    <w:rsid w:val="00D1285B"/>
    <w:rsid w:val="00D12922"/>
    <w:rsid w:val="00D12B04"/>
    <w:rsid w:val="00D13FEF"/>
    <w:rsid w:val="00D141AA"/>
    <w:rsid w:val="00D15B35"/>
    <w:rsid w:val="00D17B34"/>
    <w:rsid w:val="00D20259"/>
    <w:rsid w:val="00D206AE"/>
    <w:rsid w:val="00D21225"/>
    <w:rsid w:val="00D214EB"/>
    <w:rsid w:val="00D21B87"/>
    <w:rsid w:val="00D223D9"/>
    <w:rsid w:val="00D22421"/>
    <w:rsid w:val="00D22D0E"/>
    <w:rsid w:val="00D24828"/>
    <w:rsid w:val="00D24A0C"/>
    <w:rsid w:val="00D24A1A"/>
    <w:rsid w:val="00D274C1"/>
    <w:rsid w:val="00D30277"/>
    <w:rsid w:val="00D30B85"/>
    <w:rsid w:val="00D30BC6"/>
    <w:rsid w:val="00D30F15"/>
    <w:rsid w:val="00D30F33"/>
    <w:rsid w:val="00D3196D"/>
    <w:rsid w:val="00D3327D"/>
    <w:rsid w:val="00D343BF"/>
    <w:rsid w:val="00D354CC"/>
    <w:rsid w:val="00D37612"/>
    <w:rsid w:val="00D4016B"/>
    <w:rsid w:val="00D41219"/>
    <w:rsid w:val="00D412EF"/>
    <w:rsid w:val="00D42A20"/>
    <w:rsid w:val="00D4501D"/>
    <w:rsid w:val="00D455E7"/>
    <w:rsid w:val="00D5042F"/>
    <w:rsid w:val="00D513DE"/>
    <w:rsid w:val="00D5154A"/>
    <w:rsid w:val="00D519ED"/>
    <w:rsid w:val="00D51D3C"/>
    <w:rsid w:val="00D51E66"/>
    <w:rsid w:val="00D5256D"/>
    <w:rsid w:val="00D54CEC"/>
    <w:rsid w:val="00D55B76"/>
    <w:rsid w:val="00D55F9F"/>
    <w:rsid w:val="00D57608"/>
    <w:rsid w:val="00D57705"/>
    <w:rsid w:val="00D608C7"/>
    <w:rsid w:val="00D60D5A"/>
    <w:rsid w:val="00D61A94"/>
    <w:rsid w:val="00D61E0A"/>
    <w:rsid w:val="00D62177"/>
    <w:rsid w:val="00D66651"/>
    <w:rsid w:val="00D6676F"/>
    <w:rsid w:val="00D678B5"/>
    <w:rsid w:val="00D710CB"/>
    <w:rsid w:val="00D71D1A"/>
    <w:rsid w:val="00D72C63"/>
    <w:rsid w:val="00D73CD1"/>
    <w:rsid w:val="00D74832"/>
    <w:rsid w:val="00D75934"/>
    <w:rsid w:val="00D827CC"/>
    <w:rsid w:val="00D83910"/>
    <w:rsid w:val="00D84290"/>
    <w:rsid w:val="00D87FB7"/>
    <w:rsid w:val="00D90AFE"/>
    <w:rsid w:val="00D9129B"/>
    <w:rsid w:val="00D91387"/>
    <w:rsid w:val="00D9152E"/>
    <w:rsid w:val="00D91D8D"/>
    <w:rsid w:val="00D931BD"/>
    <w:rsid w:val="00D93AE0"/>
    <w:rsid w:val="00D942FA"/>
    <w:rsid w:val="00D94333"/>
    <w:rsid w:val="00D94EF4"/>
    <w:rsid w:val="00D957C5"/>
    <w:rsid w:val="00D95A56"/>
    <w:rsid w:val="00D96FD6"/>
    <w:rsid w:val="00D97C52"/>
    <w:rsid w:val="00DA06F0"/>
    <w:rsid w:val="00DA2E9B"/>
    <w:rsid w:val="00DA4364"/>
    <w:rsid w:val="00DA5F13"/>
    <w:rsid w:val="00DB0CE6"/>
    <w:rsid w:val="00DB131E"/>
    <w:rsid w:val="00DB17CD"/>
    <w:rsid w:val="00DB1A35"/>
    <w:rsid w:val="00DB2138"/>
    <w:rsid w:val="00DB2DC6"/>
    <w:rsid w:val="00DB35FE"/>
    <w:rsid w:val="00DB5F14"/>
    <w:rsid w:val="00DB7C15"/>
    <w:rsid w:val="00DC0554"/>
    <w:rsid w:val="00DC0AF8"/>
    <w:rsid w:val="00DC0EF6"/>
    <w:rsid w:val="00DC19F5"/>
    <w:rsid w:val="00DC3313"/>
    <w:rsid w:val="00DC4AF5"/>
    <w:rsid w:val="00DC4D36"/>
    <w:rsid w:val="00DC5A4D"/>
    <w:rsid w:val="00DC672B"/>
    <w:rsid w:val="00DC6FB0"/>
    <w:rsid w:val="00DC7B1F"/>
    <w:rsid w:val="00DC7EF3"/>
    <w:rsid w:val="00DD4342"/>
    <w:rsid w:val="00DD4821"/>
    <w:rsid w:val="00DD4D30"/>
    <w:rsid w:val="00DD5616"/>
    <w:rsid w:val="00DD5723"/>
    <w:rsid w:val="00DD6072"/>
    <w:rsid w:val="00DE0FBA"/>
    <w:rsid w:val="00DE3AFC"/>
    <w:rsid w:val="00DE442C"/>
    <w:rsid w:val="00DE4A80"/>
    <w:rsid w:val="00DE5654"/>
    <w:rsid w:val="00DE6464"/>
    <w:rsid w:val="00DE6CFD"/>
    <w:rsid w:val="00DE751B"/>
    <w:rsid w:val="00DF11D1"/>
    <w:rsid w:val="00DF4D99"/>
    <w:rsid w:val="00DF5A3B"/>
    <w:rsid w:val="00DF6A18"/>
    <w:rsid w:val="00E00E01"/>
    <w:rsid w:val="00E0253E"/>
    <w:rsid w:val="00E1010A"/>
    <w:rsid w:val="00E1300F"/>
    <w:rsid w:val="00E133E0"/>
    <w:rsid w:val="00E1696B"/>
    <w:rsid w:val="00E16BF7"/>
    <w:rsid w:val="00E16D54"/>
    <w:rsid w:val="00E17BE3"/>
    <w:rsid w:val="00E2000E"/>
    <w:rsid w:val="00E2022E"/>
    <w:rsid w:val="00E2239C"/>
    <w:rsid w:val="00E229F8"/>
    <w:rsid w:val="00E2427D"/>
    <w:rsid w:val="00E2740E"/>
    <w:rsid w:val="00E27CEC"/>
    <w:rsid w:val="00E311D3"/>
    <w:rsid w:val="00E31A0E"/>
    <w:rsid w:val="00E31C09"/>
    <w:rsid w:val="00E32A09"/>
    <w:rsid w:val="00E339AD"/>
    <w:rsid w:val="00E34C76"/>
    <w:rsid w:val="00E34D7D"/>
    <w:rsid w:val="00E34EE7"/>
    <w:rsid w:val="00E34F61"/>
    <w:rsid w:val="00E3570D"/>
    <w:rsid w:val="00E408AD"/>
    <w:rsid w:val="00E40C89"/>
    <w:rsid w:val="00E40D06"/>
    <w:rsid w:val="00E40D9C"/>
    <w:rsid w:val="00E421A2"/>
    <w:rsid w:val="00E45D8D"/>
    <w:rsid w:val="00E46CFF"/>
    <w:rsid w:val="00E46DD6"/>
    <w:rsid w:val="00E506D6"/>
    <w:rsid w:val="00E51360"/>
    <w:rsid w:val="00E52BF8"/>
    <w:rsid w:val="00E539C5"/>
    <w:rsid w:val="00E541F4"/>
    <w:rsid w:val="00E604DE"/>
    <w:rsid w:val="00E6093B"/>
    <w:rsid w:val="00E60BC9"/>
    <w:rsid w:val="00E61A0C"/>
    <w:rsid w:val="00E626D7"/>
    <w:rsid w:val="00E62BF4"/>
    <w:rsid w:val="00E62FC6"/>
    <w:rsid w:val="00E63AF1"/>
    <w:rsid w:val="00E654AF"/>
    <w:rsid w:val="00E67F02"/>
    <w:rsid w:val="00E70B17"/>
    <w:rsid w:val="00E70F3A"/>
    <w:rsid w:val="00E711C6"/>
    <w:rsid w:val="00E71769"/>
    <w:rsid w:val="00E71DE7"/>
    <w:rsid w:val="00E73966"/>
    <w:rsid w:val="00E73CB8"/>
    <w:rsid w:val="00E75304"/>
    <w:rsid w:val="00E754D1"/>
    <w:rsid w:val="00E75D31"/>
    <w:rsid w:val="00E77986"/>
    <w:rsid w:val="00E823F0"/>
    <w:rsid w:val="00E825B3"/>
    <w:rsid w:val="00E83B88"/>
    <w:rsid w:val="00E841E2"/>
    <w:rsid w:val="00E851CF"/>
    <w:rsid w:val="00E85EC1"/>
    <w:rsid w:val="00E86142"/>
    <w:rsid w:val="00E87362"/>
    <w:rsid w:val="00E87D4A"/>
    <w:rsid w:val="00E903AD"/>
    <w:rsid w:val="00E90559"/>
    <w:rsid w:val="00E9071C"/>
    <w:rsid w:val="00E91665"/>
    <w:rsid w:val="00E92100"/>
    <w:rsid w:val="00E93331"/>
    <w:rsid w:val="00E934DD"/>
    <w:rsid w:val="00E955CF"/>
    <w:rsid w:val="00E97739"/>
    <w:rsid w:val="00EA0CB8"/>
    <w:rsid w:val="00EA24EB"/>
    <w:rsid w:val="00EA2A77"/>
    <w:rsid w:val="00EA376B"/>
    <w:rsid w:val="00EA3941"/>
    <w:rsid w:val="00EA4D82"/>
    <w:rsid w:val="00EA6534"/>
    <w:rsid w:val="00EA6D43"/>
    <w:rsid w:val="00EA7895"/>
    <w:rsid w:val="00EB0F3B"/>
    <w:rsid w:val="00EB1230"/>
    <w:rsid w:val="00EB1A9A"/>
    <w:rsid w:val="00EB1ECC"/>
    <w:rsid w:val="00EB4BD9"/>
    <w:rsid w:val="00EB5552"/>
    <w:rsid w:val="00EB67F4"/>
    <w:rsid w:val="00EB7CAC"/>
    <w:rsid w:val="00EC02CB"/>
    <w:rsid w:val="00EC0D22"/>
    <w:rsid w:val="00EC10FB"/>
    <w:rsid w:val="00EC3945"/>
    <w:rsid w:val="00EC77D7"/>
    <w:rsid w:val="00ED0060"/>
    <w:rsid w:val="00ED00E1"/>
    <w:rsid w:val="00ED02F2"/>
    <w:rsid w:val="00ED0F28"/>
    <w:rsid w:val="00ED159E"/>
    <w:rsid w:val="00ED1F5C"/>
    <w:rsid w:val="00ED1F78"/>
    <w:rsid w:val="00ED3694"/>
    <w:rsid w:val="00ED3A75"/>
    <w:rsid w:val="00ED653C"/>
    <w:rsid w:val="00ED69FA"/>
    <w:rsid w:val="00EE0222"/>
    <w:rsid w:val="00EE07DA"/>
    <w:rsid w:val="00EE148C"/>
    <w:rsid w:val="00EE15FC"/>
    <w:rsid w:val="00EE1964"/>
    <w:rsid w:val="00EE22DE"/>
    <w:rsid w:val="00EE33ED"/>
    <w:rsid w:val="00EE360C"/>
    <w:rsid w:val="00EE3B5C"/>
    <w:rsid w:val="00EE616F"/>
    <w:rsid w:val="00EE6B4C"/>
    <w:rsid w:val="00EE7634"/>
    <w:rsid w:val="00EE76CE"/>
    <w:rsid w:val="00EF0032"/>
    <w:rsid w:val="00EF0146"/>
    <w:rsid w:val="00EF28D2"/>
    <w:rsid w:val="00EF2A44"/>
    <w:rsid w:val="00EF2E08"/>
    <w:rsid w:val="00EF300D"/>
    <w:rsid w:val="00EF3522"/>
    <w:rsid w:val="00EF43F5"/>
    <w:rsid w:val="00EF4FC4"/>
    <w:rsid w:val="00EF52B0"/>
    <w:rsid w:val="00EF55C9"/>
    <w:rsid w:val="00EF6CDE"/>
    <w:rsid w:val="00EF78EB"/>
    <w:rsid w:val="00F00BCD"/>
    <w:rsid w:val="00F00C98"/>
    <w:rsid w:val="00F02184"/>
    <w:rsid w:val="00F03453"/>
    <w:rsid w:val="00F053D8"/>
    <w:rsid w:val="00F05481"/>
    <w:rsid w:val="00F06298"/>
    <w:rsid w:val="00F0684C"/>
    <w:rsid w:val="00F0685A"/>
    <w:rsid w:val="00F071E0"/>
    <w:rsid w:val="00F07CCB"/>
    <w:rsid w:val="00F11259"/>
    <w:rsid w:val="00F13C0A"/>
    <w:rsid w:val="00F151D2"/>
    <w:rsid w:val="00F15466"/>
    <w:rsid w:val="00F173A3"/>
    <w:rsid w:val="00F17A36"/>
    <w:rsid w:val="00F17BCC"/>
    <w:rsid w:val="00F20232"/>
    <w:rsid w:val="00F22B44"/>
    <w:rsid w:val="00F2388B"/>
    <w:rsid w:val="00F242DC"/>
    <w:rsid w:val="00F244EB"/>
    <w:rsid w:val="00F249CE"/>
    <w:rsid w:val="00F24D0E"/>
    <w:rsid w:val="00F269D5"/>
    <w:rsid w:val="00F30101"/>
    <w:rsid w:val="00F302B7"/>
    <w:rsid w:val="00F30761"/>
    <w:rsid w:val="00F32AA5"/>
    <w:rsid w:val="00F33A36"/>
    <w:rsid w:val="00F33BF6"/>
    <w:rsid w:val="00F33F48"/>
    <w:rsid w:val="00F35310"/>
    <w:rsid w:val="00F37435"/>
    <w:rsid w:val="00F37BDF"/>
    <w:rsid w:val="00F37F27"/>
    <w:rsid w:val="00F402DC"/>
    <w:rsid w:val="00F40AE8"/>
    <w:rsid w:val="00F437AF"/>
    <w:rsid w:val="00F44A5B"/>
    <w:rsid w:val="00F46215"/>
    <w:rsid w:val="00F47004"/>
    <w:rsid w:val="00F50688"/>
    <w:rsid w:val="00F5187B"/>
    <w:rsid w:val="00F5318D"/>
    <w:rsid w:val="00F545D6"/>
    <w:rsid w:val="00F54E45"/>
    <w:rsid w:val="00F54E8D"/>
    <w:rsid w:val="00F5645A"/>
    <w:rsid w:val="00F56C27"/>
    <w:rsid w:val="00F56EBF"/>
    <w:rsid w:val="00F56F7C"/>
    <w:rsid w:val="00F608A9"/>
    <w:rsid w:val="00F62705"/>
    <w:rsid w:val="00F64334"/>
    <w:rsid w:val="00F64944"/>
    <w:rsid w:val="00F65511"/>
    <w:rsid w:val="00F66F66"/>
    <w:rsid w:val="00F6791E"/>
    <w:rsid w:val="00F71F52"/>
    <w:rsid w:val="00F72A4C"/>
    <w:rsid w:val="00F738A3"/>
    <w:rsid w:val="00F75B06"/>
    <w:rsid w:val="00F768E5"/>
    <w:rsid w:val="00F76A22"/>
    <w:rsid w:val="00F7734F"/>
    <w:rsid w:val="00F775CB"/>
    <w:rsid w:val="00F77666"/>
    <w:rsid w:val="00F808FF"/>
    <w:rsid w:val="00F80957"/>
    <w:rsid w:val="00F80D7B"/>
    <w:rsid w:val="00F810B9"/>
    <w:rsid w:val="00F81EC0"/>
    <w:rsid w:val="00F82318"/>
    <w:rsid w:val="00F837AB"/>
    <w:rsid w:val="00F83EA8"/>
    <w:rsid w:val="00F84F7D"/>
    <w:rsid w:val="00F85B52"/>
    <w:rsid w:val="00F86F15"/>
    <w:rsid w:val="00F872B4"/>
    <w:rsid w:val="00F87A54"/>
    <w:rsid w:val="00F90ADF"/>
    <w:rsid w:val="00F92869"/>
    <w:rsid w:val="00F93043"/>
    <w:rsid w:val="00F955AF"/>
    <w:rsid w:val="00F95619"/>
    <w:rsid w:val="00F95C5A"/>
    <w:rsid w:val="00F960C4"/>
    <w:rsid w:val="00F9623A"/>
    <w:rsid w:val="00F97DB3"/>
    <w:rsid w:val="00FA0665"/>
    <w:rsid w:val="00FA08D0"/>
    <w:rsid w:val="00FA0BE8"/>
    <w:rsid w:val="00FA1891"/>
    <w:rsid w:val="00FA4F3A"/>
    <w:rsid w:val="00FA61A0"/>
    <w:rsid w:val="00FA6446"/>
    <w:rsid w:val="00FA6891"/>
    <w:rsid w:val="00FA6A30"/>
    <w:rsid w:val="00FB0249"/>
    <w:rsid w:val="00FB0642"/>
    <w:rsid w:val="00FB0921"/>
    <w:rsid w:val="00FB11AA"/>
    <w:rsid w:val="00FB2EA9"/>
    <w:rsid w:val="00FB3771"/>
    <w:rsid w:val="00FB41B3"/>
    <w:rsid w:val="00FB5A10"/>
    <w:rsid w:val="00FB5C0F"/>
    <w:rsid w:val="00FB5D37"/>
    <w:rsid w:val="00FB5D51"/>
    <w:rsid w:val="00FB7B9F"/>
    <w:rsid w:val="00FC3E81"/>
    <w:rsid w:val="00FC53D1"/>
    <w:rsid w:val="00FC5663"/>
    <w:rsid w:val="00FC6B03"/>
    <w:rsid w:val="00FC790D"/>
    <w:rsid w:val="00FC7EEB"/>
    <w:rsid w:val="00FD0A7A"/>
    <w:rsid w:val="00FD3289"/>
    <w:rsid w:val="00FD3F78"/>
    <w:rsid w:val="00FD4111"/>
    <w:rsid w:val="00FD415F"/>
    <w:rsid w:val="00FD4733"/>
    <w:rsid w:val="00FD4EFC"/>
    <w:rsid w:val="00FD5187"/>
    <w:rsid w:val="00FD5205"/>
    <w:rsid w:val="00FD5F77"/>
    <w:rsid w:val="00FD6E82"/>
    <w:rsid w:val="00FE06AF"/>
    <w:rsid w:val="00FE1B24"/>
    <w:rsid w:val="00FE1F54"/>
    <w:rsid w:val="00FE28A2"/>
    <w:rsid w:val="00FE31B5"/>
    <w:rsid w:val="00FE5C6A"/>
    <w:rsid w:val="00FE6CA6"/>
    <w:rsid w:val="00FE7B35"/>
    <w:rsid w:val="00FE7CD9"/>
    <w:rsid w:val="00FF1D36"/>
    <w:rsid w:val="00FF1E5E"/>
    <w:rsid w:val="00FF2368"/>
    <w:rsid w:val="00FF281D"/>
    <w:rsid w:val="00FF2D0B"/>
    <w:rsid w:val="00FF2E84"/>
    <w:rsid w:val="00FF2F89"/>
    <w:rsid w:val="00FF5617"/>
    <w:rsid w:val="00FF592F"/>
    <w:rsid w:val="00FF5FC7"/>
    <w:rsid w:val="00FF6551"/>
    <w:rsid w:val="00FF6611"/>
    <w:rsid w:val="00FF6698"/>
    <w:rsid w:val="00FF6BAC"/>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7B38"/>
  <w15:docId w15:val="{4349E496-0ED7-4315-9025-E6C6F56C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6"/>
        <w:szCs w:val="26"/>
        <w:lang w:val="en-US" w:eastAsia="en-US" w:bidi="ar-SA"/>
      </w:rPr>
    </w:rPrDefault>
    <w:pPrDefault>
      <w:pPr>
        <w:spacing w:before="60" w:after="60"/>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73"/>
  </w:style>
  <w:style w:type="paragraph" w:styleId="Heading1">
    <w:name w:val="heading 1"/>
    <w:basedOn w:val="Normal"/>
    <w:next w:val="Normal"/>
    <w:link w:val="Heading1Char"/>
    <w:autoRedefine/>
    <w:qFormat/>
    <w:rsid w:val="00241C6A"/>
    <w:pPr>
      <w:widowControl w:val="0"/>
      <w:tabs>
        <w:tab w:val="left" w:pos="9072"/>
        <w:tab w:val="left" w:pos="9356"/>
      </w:tabs>
      <w:spacing w:before="0" w:after="0" w:line="312" w:lineRule="auto"/>
      <w:ind w:right="28" w:firstLine="0"/>
      <w:jc w:val="left"/>
      <w:outlineLvl w:val="0"/>
    </w:pPr>
    <w:rPr>
      <w:rFonts w:eastAsia="Times New Roman"/>
      <w:b/>
      <w:kern w:val="32"/>
      <w:lang w:val="vi-VN"/>
    </w:rPr>
  </w:style>
  <w:style w:type="paragraph" w:styleId="Heading2">
    <w:name w:val="heading 2"/>
    <w:basedOn w:val="Normal"/>
    <w:link w:val="Heading2Char"/>
    <w:autoRedefine/>
    <w:qFormat/>
    <w:rsid w:val="00982D7B"/>
    <w:pPr>
      <w:spacing w:before="120" w:after="120"/>
      <w:ind w:firstLine="0"/>
      <w:jc w:val="left"/>
      <w:outlineLvl w:val="1"/>
    </w:pPr>
    <w:rPr>
      <w:rFonts w:eastAsia="Times New Roman"/>
      <w:b/>
    </w:rPr>
  </w:style>
  <w:style w:type="paragraph" w:styleId="Heading3">
    <w:name w:val="heading 3"/>
    <w:basedOn w:val="Normal"/>
    <w:link w:val="Heading3Char"/>
    <w:autoRedefine/>
    <w:qFormat/>
    <w:rsid w:val="009F1674"/>
    <w:pPr>
      <w:spacing w:before="120" w:after="120"/>
      <w:ind w:firstLine="0"/>
      <w:jc w:val="left"/>
      <w:outlineLvl w:val="2"/>
    </w:pPr>
    <w:rPr>
      <w:rFonts w:eastAsia="Times New Roman"/>
      <w:b/>
      <w:i/>
      <w:szCs w:val="20"/>
    </w:rPr>
  </w:style>
  <w:style w:type="paragraph" w:styleId="Heading4">
    <w:name w:val="heading 4"/>
    <w:basedOn w:val="Normal"/>
    <w:link w:val="Heading4Char"/>
    <w:qFormat/>
    <w:rsid w:val="00443074"/>
    <w:pPr>
      <w:spacing w:before="100" w:beforeAutospacing="1" w:after="100" w:afterAutospacing="1"/>
      <w:ind w:firstLine="0"/>
      <w:outlineLvl w:val="3"/>
    </w:pPr>
    <w:rPr>
      <w:rFonts w:ascii="Times" w:eastAsia="Times New Roman" w:hAnsi="Times"/>
      <w:b/>
      <w:sz w:val="22"/>
      <w:szCs w:val="20"/>
    </w:rPr>
  </w:style>
  <w:style w:type="paragraph" w:styleId="Heading5">
    <w:name w:val="heading 5"/>
    <w:aliases w:val="Figures"/>
    <w:basedOn w:val="Normal"/>
    <w:next w:val="Normal"/>
    <w:link w:val="Heading5Char"/>
    <w:qFormat/>
    <w:rsid w:val="00056708"/>
    <w:pPr>
      <w:spacing w:before="120"/>
      <w:ind w:firstLine="0"/>
      <w:jc w:val="center"/>
      <w:outlineLvl w:val="4"/>
    </w:pPr>
    <w:rPr>
      <w:rFonts w:eastAsia="Times New Roman"/>
      <w:szCs w:val="20"/>
    </w:rPr>
  </w:style>
  <w:style w:type="paragraph" w:styleId="Heading6">
    <w:name w:val="heading 6"/>
    <w:aliases w:val="Tables"/>
    <w:basedOn w:val="Normal"/>
    <w:next w:val="Normal"/>
    <w:link w:val="Heading6Char"/>
    <w:qFormat/>
    <w:rsid w:val="006E0177"/>
    <w:pPr>
      <w:spacing w:before="120" w:after="120"/>
      <w:ind w:firstLine="0"/>
      <w:jc w:val="center"/>
      <w:outlineLvl w:val="5"/>
    </w:pPr>
    <w:rPr>
      <w:rFonts w:eastAsia="Times New Roman"/>
      <w:szCs w:val="20"/>
    </w:rPr>
  </w:style>
  <w:style w:type="paragraph" w:styleId="Heading7">
    <w:name w:val="heading 7"/>
    <w:basedOn w:val="Normal"/>
    <w:next w:val="Normal"/>
    <w:link w:val="Heading7Char"/>
    <w:qFormat/>
    <w:rsid w:val="00443074"/>
    <w:pPr>
      <w:spacing w:before="240"/>
      <w:ind w:firstLine="0"/>
      <w:outlineLvl w:val="6"/>
    </w:pPr>
    <w:rPr>
      <w:rFonts w:ascii="Arial" w:eastAsia="Times New Roman" w:hAnsi="Arial"/>
      <w:sz w:val="22"/>
      <w:szCs w:val="20"/>
    </w:rPr>
  </w:style>
  <w:style w:type="paragraph" w:styleId="Heading8">
    <w:name w:val="heading 8"/>
    <w:basedOn w:val="Normal"/>
    <w:next w:val="Normal"/>
    <w:link w:val="Heading8Char"/>
    <w:qFormat/>
    <w:rsid w:val="00443074"/>
    <w:pPr>
      <w:spacing w:before="240"/>
      <w:ind w:firstLine="0"/>
      <w:outlineLvl w:val="7"/>
    </w:pPr>
    <w:rPr>
      <w:rFonts w:ascii="Arial" w:eastAsia="Times New Roman" w:hAnsi="Arial"/>
      <w:i/>
      <w:sz w:val="22"/>
      <w:szCs w:val="20"/>
    </w:rPr>
  </w:style>
  <w:style w:type="paragraph" w:styleId="Heading9">
    <w:name w:val="heading 9"/>
    <w:basedOn w:val="Normal"/>
    <w:next w:val="Normal"/>
    <w:link w:val="Heading9Char"/>
    <w:qFormat/>
    <w:rsid w:val="00443074"/>
    <w:pPr>
      <w:spacing w:before="240"/>
      <w:ind w:firstLine="0"/>
      <w:outlineLvl w:val="8"/>
    </w:pPr>
    <w:rPr>
      <w:rFonts w:ascii="Arial" w:eastAsia="Times New Roman"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C6A"/>
    <w:rPr>
      <w:rFonts w:eastAsia="Times New Roman"/>
      <w:b/>
      <w:kern w:val="32"/>
      <w:lang w:val="vi-VN"/>
    </w:rPr>
  </w:style>
  <w:style w:type="character" w:customStyle="1" w:styleId="Heading2Char">
    <w:name w:val="Heading 2 Char"/>
    <w:basedOn w:val="DefaultParagraphFont"/>
    <w:link w:val="Heading2"/>
    <w:rsid w:val="00982D7B"/>
    <w:rPr>
      <w:rFonts w:eastAsia="Times New Roman"/>
      <w:b/>
    </w:rPr>
  </w:style>
  <w:style w:type="character" w:customStyle="1" w:styleId="Heading3Char">
    <w:name w:val="Heading 3 Char"/>
    <w:basedOn w:val="DefaultParagraphFont"/>
    <w:link w:val="Heading3"/>
    <w:rsid w:val="009F1674"/>
    <w:rPr>
      <w:rFonts w:eastAsia="Times New Roman"/>
      <w:b/>
      <w:i/>
      <w:szCs w:val="20"/>
    </w:rPr>
  </w:style>
  <w:style w:type="character" w:customStyle="1" w:styleId="Heading4Char">
    <w:name w:val="Heading 4 Char"/>
    <w:basedOn w:val="DefaultParagraphFont"/>
    <w:link w:val="Heading4"/>
    <w:rsid w:val="00443074"/>
    <w:rPr>
      <w:rFonts w:ascii="Times" w:eastAsia="Times New Roman" w:hAnsi="Times"/>
      <w:b/>
      <w:sz w:val="22"/>
      <w:szCs w:val="20"/>
    </w:rPr>
  </w:style>
  <w:style w:type="character" w:customStyle="1" w:styleId="Heading5Char">
    <w:name w:val="Heading 5 Char"/>
    <w:aliases w:val="Figures Char"/>
    <w:basedOn w:val="DefaultParagraphFont"/>
    <w:link w:val="Heading5"/>
    <w:rsid w:val="00056708"/>
    <w:rPr>
      <w:rFonts w:eastAsia="Times New Roman"/>
      <w:szCs w:val="20"/>
    </w:rPr>
  </w:style>
  <w:style w:type="character" w:customStyle="1" w:styleId="Heading6Char">
    <w:name w:val="Heading 6 Char"/>
    <w:aliases w:val="Tables Char"/>
    <w:basedOn w:val="DefaultParagraphFont"/>
    <w:link w:val="Heading6"/>
    <w:rsid w:val="006E0177"/>
    <w:rPr>
      <w:rFonts w:eastAsia="Times New Roman"/>
      <w:szCs w:val="20"/>
    </w:rPr>
  </w:style>
  <w:style w:type="character" w:customStyle="1" w:styleId="Heading7Char">
    <w:name w:val="Heading 7 Char"/>
    <w:basedOn w:val="DefaultParagraphFont"/>
    <w:link w:val="Heading7"/>
    <w:rsid w:val="00443074"/>
    <w:rPr>
      <w:rFonts w:ascii="Arial" w:eastAsia="Times New Roman" w:hAnsi="Arial"/>
      <w:sz w:val="22"/>
      <w:szCs w:val="20"/>
    </w:rPr>
  </w:style>
  <w:style w:type="character" w:customStyle="1" w:styleId="Heading8Char">
    <w:name w:val="Heading 8 Char"/>
    <w:basedOn w:val="DefaultParagraphFont"/>
    <w:link w:val="Heading8"/>
    <w:rsid w:val="00443074"/>
    <w:rPr>
      <w:rFonts w:ascii="Arial" w:eastAsia="Times New Roman" w:hAnsi="Arial"/>
      <w:i/>
      <w:sz w:val="22"/>
      <w:szCs w:val="20"/>
    </w:rPr>
  </w:style>
  <w:style w:type="character" w:customStyle="1" w:styleId="Heading9Char">
    <w:name w:val="Heading 9 Char"/>
    <w:basedOn w:val="DefaultParagraphFont"/>
    <w:link w:val="Heading9"/>
    <w:rsid w:val="00443074"/>
    <w:rPr>
      <w:rFonts w:ascii="Arial" w:eastAsia="Times New Roman" w:hAnsi="Arial"/>
      <w:sz w:val="22"/>
      <w:szCs w:val="20"/>
    </w:rPr>
  </w:style>
  <w:style w:type="paragraph" w:styleId="ListParagraph">
    <w:name w:val="List Paragraph"/>
    <w:basedOn w:val="Normal"/>
    <w:uiPriority w:val="34"/>
    <w:qFormat/>
    <w:rsid w:val="002D49DA"/>
    <w:pPr>
      <w:ind w:left="720"/>
      <w:contextualSpacing/>
    </w:pPr>
  </w:style>
  <w:style w:type="paragraph" w:styleId="BodyText">
    <w:name w:val="Body Text"/>
    <w:basedOn w:val="Normal"/>
    <w:link w:val="BodyTextChar"/>
    <w:uiPriority w:val="1"/>
    <w:qFormat/>
    <w:rsid w:val="002D49DA"/>
    <w:pPr>
      <w:widowControl w:val="0"/>
      <w:autoSpaceDE w:val="0"/>
      <w:autoSpaceDN w:val="0"/>
      <w:spacing w:before="75" w:after="0"/>
    </w:pPr>
    <w:rPr>
      <w:rFonts w:eastAsia="Times New Roman"/>
    </w:rPr>
  </w:style>
  <w:style w:type="character" w:customStyle="1" w:styleId="BodyTextChar">
    <w:name w:val="Body Text Char"/>
    <w:basedOn w:val="DefaultParagraphFont"/>
    <w:link w:val="BodyText"/>
    <w:uiPriority w:val="1"/>
    <w:rsid w:val="002D49DA"/>
    <w:rPr>
      <w:rFonts w:ascii="Times New Roman" w:eastAsia="Times New Roman" w:hAnsi="Times New Roman" w:cs="Times New Roman"/>
      <w:sz w:val="26"/>
      <w:szCs w:val="26"/>
    </w:rPr>
  </w:style>
  <w:style w:type="paragraph" w:styleId="NormalWeb">
    <w:name w:val="Normal (Web)"/>
    <w:basedOn w:val="Normal"/>
    <w:uiPriority w:val="99"/>
    <w:unhideWhenUsed/>
    <w:rsid w:val="00A31F33"/>
    <w:pPr>
      <w:spacing w:before="100" w:beforeAutospacing="1" w:after="100" w:afterAutospacing="1"/>
    </w:pPr>
    <w:rPr>
      <w:rFonts w:eastAsia="Times New Roman"/>
    </w:rPr>
  </w:style>
  <w:style w:type="character" w:customStyle="1" w:styleId="normaltextrun">
    <w:name w:val="normaltextrun"/>
    <w:basedOn w:val="DefaultParagraphFont"/>
    <w:rsid w:val="00EF52B0"/>
  </w:style>
  <w:style w:type="character" w:customStyle="1" w:styleId="eop">
    <w:name w:val="eop"/>
    <w:basedOn w:val="DefaultParagraphFont"/>
    <w:rsid w:val="001F48C6"/>
  </w:style>
  <w:style w:type="paragraph" w:customStyle="1" w:styleId="paragraph">
    <w:name w:val="paragraph"/>
    <w:basedOn w:val="Normal"/>
    <w:rsid w:val="001F48C6"/>
    <w:pPr>
      <w:spacing w:before="100" w:beforeAutospacing="1" w:after="100" w:afterAutospacing="1"/>
    </w:pPr>
    <w:rPr>
      <w:rFonts w:eastAsia="Times New Roman"/>
    </w:rPr>
  </w:style>
  <w:style w:type="character" w:styleId="Emphasis">
    <w:name w:val="Emphasis"/>
    <w:qFormat/>
    <w:rsid w:val="00443074"/>
    <w:rPr>
      <w:i/>
    </w:rPr>
  </w:style>
  <w:style w:type="character" w:styleId="Strong">
    <w:name w:val="Strong"/>
    <w:qFormat/>
    <w:rsid w:val="00443074"/>
    <w:rPr>
      <w:b/>
    </w:rPr>
  </w:style>
  <w:style w:type="character" w:styleId="Hyperlink">
    <w:name w:val="Hyperlink"/>
    <w:uiPriority w:val="99"/>
    <w:rsid w:val="00443074"/>
    <w:rPr>
      <w:color w:val="0000FF"/>
      <w:u w:val="single"/>
    </w:rPr>
  </w:style>
  <w:style w:type="character" w:styleId="FollowedHyperlink">
    <w:name w:val="FollowedHyperlink"/>
    <w:uiPriority w:val="99"/>
    <w:rsid w:val="00443074"/>
    <w:rPr>
      <w:color w:val="0000FF"/>
      <w:u w:val="single"/>
    </w:rPr>
  </w:style>
  <w:style w:type="paragraph" w:styleId="Title">
    <w:name w:val="Title"/>
    <w:basedOn w:val="Normal"/>
    <w:link w:val="TitleChar"/>
    <w:qFormat/>
    <w:rsid w:val="00443074"/>
    <w:pPr>
      <w:spacing w:before="240"/>
      <w:ind w:firstLine="0"/>
      <w:jc w:val="center"/>
    </w:pPr>
    <w:rPr>
      <w:rFonts w:ascii="Arial" w:eastAsia="Times New Roman" w:hAnsi="Arial"/>
      <w:b/>
      <w:kern w:val="28"/>
      <w:sz w:val="32"/>
      <w:szCs w:val="20"/>
      <w:lang w:val="en-GB"/>
    </w:rPr>
  </w:style>
  <w:style w:type="character" w:customStyle="1" w:styleId="TitleChar">
    <w:name w:val="Title Char"/>
    <w:basedOn w:val="DefaultParagraphFont"/>
    <w:link w:val="Title"/>
    <w:rsid w:val="00443074"/>
    <w:rPr>
      <w:rFonts w:ascii="Arial" w:eastAsia="Times New Roman" w:hAnsi="Arial"/>
      <w:b/>
      <w:kern w:val="28"/>
      <w:sz w:val="32"/>
      <w:szCs w:val="20"/>
      <w:lang w:val="en-GB"/>
    </w:rPr>
  </w:style>
  <w:style w:type="paragraph" w:styleId="BodyTextIndent2">
    <w:name w:val="Body Text Indent 2"/>
    <w:basedOn w:val="Normal"/>
    <w:link w:val="BodyTextIndent2Char"/>
    <w:rsid w:val="00443074"/>
    <w:pPr>
      <w:numPr>
        <w:numId w:val="2"/>
      </w:numPr>
      <w:tabs>
        <w:tab w:val="num" w:pos="360"/>
      </w:tabs>
      <w:spacing w:before="0" w:after="120" w:line="480" w:lineRule="auto"/>
      <w:ind w:left="283" w:firstLine="567"/>
    </w:pPr>
    <w:rPr>
      <w:rFonts w:ascii="Bembo" w:eastAsia="Times New Roman" w:hAnsi="Bembo"/>
      <w:sz w:val="22"/>
      <w:szCs w:val="20"/>
    </w:rPr>
  </w:style>
  <w:style w:type="character" w:customStyle="1" w:styleId="BodyTextIndent2Char">
    <w:name w:val="Body Text Indent 2 Char"/>
    <w:basedOn w:val="DefaultParagraphFont"/>
    <w:link w:val="BodyTextIndent2"/>
    <w:rsid w:val="00443074"/>
    <w:rPr>
      <w:rFonts w:ascii="Bembo" w:eastAsia="Times New Roman" w:hAnsi="Bembo"/>
      <w:sz w:val="22"/>
      <w:szCs w:val="20"/>
    </w:rPr>
  </w:style>
  <w:style w:type="paragraph" w:styleId="BodyTextIndent">
    <w:name w:val="Body Text Indent"/>
    <w:basedOn w:val="Normal"/>
    <w:link w:val="BodyTextIndentChar"/>
    <w:rsid w:val="00443074"/>
    <w:pPr>
      <w:spacing w:before="0" w:after="120"/>
      <w:ind w:left="720" w:firstLine="0"/>
    </w:pPr>
    <w:rPr>
      <w:rFonts w:ascii="Arial" w:eastAsia="Times New Roman" w:hAnsi="Arial"/>
      <w:i/>
      <w:sz w:val="22"/>
      <w:szCs w:val="20"/>
      <w:lang w:eastAsia="en-GB"/>
    </w:rPr>
  </w:style>
  <w:style w:type="character" w:customStyle="1" w:styleId="BodyTextIndentChar">
    <w:name w:val="Body Text Indent Char"/>
    <w:basedOn w:val="DefaultParagraphFont"/>
    <w:link w:val="BodyTextIndent"/>
    <w:rsid w:val="00443074"/>
    <w:rPr>
      <w:rFonts w:ascii="Arial" w:eastAsia="Times New Roman" w:hAnsi="Arial"/>
      <w:i/>
      <w:sz w:val="22"/>
      <w:szCs w:val="20"/>
      <w:lang w:eastAsia="en-GB"/>
    </w:rPr>
  </w:style>
  <w:style w:type="paragraph" w:styleId="BodyTextIndent3">
    <w:name w:val="Body Text Indent 3"/>
    <w:basedOn w:val="Normal"/>
    <w:link w:val="BodyTextIndent3Char"/>
    <w:rsid w:val="00443074"/>
    <w:pPr>
      <w:spacing w:before="0" w:after="120"/>
      <w:ind w:left="283" w:firstLine="0"/>
    </w:pPr>
    <w:rPr>
      <w:rFonts w:ascii="Bembo" w:eastAsia="Times New Roman" w:hAnsi="Bembo"/>
      <w:sz w:val="16"/>
      <w:szCs w:val="20"/>
    </w:rPr>
  </w:style>
  <w:style w:type="character" w:customStyle="1" w:styleId="BodyTextIndent3Char">
    <w:name w:val="Body Text Indent 3 Char"/>
    <w:basedOn w:val="DefaultParagraphFont"/>
    <w:link w:val="BodyTextIndent3"/>
    <w:rsid w:val="00443074"/>
    <w:rPr>
      <w:rFonts w:ascii="Bembo" w:eastAsia="Times New Roman" w:hAnsi="Bembo"/>
      <w:sz w:val="16"/>
      <w:szCs w:val="20"/>
    </w:rPr>
  </w:style>
  <w:style w:type="paragraph" w:customStyle="1" w:styleId="Style1">
    <w:name w:val="Style1"/>
    <w:basedOn w:val="Normal"/>
    <w:rsid w:val="00443074"/>
    <w:pPr>
      <w:spacing w:before="0" w:after="120"/>
      <w:ind w:firstLine="0"/>
    </w:pPr>
    <w:rPr>
      <w:rFonts w:ascii="Arial" w:eastAsia="Times New Roman" w:hAnsi="Arial"/>
      <w:sz w:val="22"/>
      <w:szCs w:val="20"/>
    </w:rPr>
  </w:style>
  <w:style w:type="paragraph" w:customStyle="1" w:styleId="Normalintable">
    <w:name w:val="Normal in table"/>
    <w:basedOn w:val="Normal"/>
    <w:rsid w:val="00443074"/>
    <w:pPr>
      <w:spacing w:before="0" w:after="0"/>
      <w:ind w:firstLine="0"/>
      <w:jc w:val="left"/>
    </w:pPr>
    <w:rPr>
      <w:rFonts w:ascii="Arial" w:eastAsia="Times New Roman" w:hAnsi="Arial"/>
      <w:sz w:val="22"/>
      <w:lang w:val="en-GB"/>
    </w:rPr>
  </w:style>
  <w:style w:type="paragraph" w:customStyle="1" w:styleId="LUtitle">
    <w:name w:val="LU title"/>
    <w:basedOn w:val="Title"/>
    <w:rsid w:val="00443074"/>
    <w:pPr>
      <w:keepNext/>
      <w:pageBreakBefore/>
    </w:pPr>
  </w:style>
  <w:style w:type="character" w:customStyle="1" w:styleId="DocumentMapChar">
    <w:name w:val="Document Map Char"/>
    <w:basedOn w:val="DefaultParagraphFont"/>
    <w:link w:val="DocumentMap"/>
    <w:semiHidden/>
    <w:rsid w:val="00443074"/>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443074"/>
    <w:pPr>
      <w:shd w:val="clear" w:color="auto" w:fill="000080"/>
      <w:spacing w:before="0" w:after="120"/>
      <w:ind w:firstLine="0"/>
    </w:pPr>
    <w:rPr>
      <w:rFonts w:ascii="Tahoma" w:eastAsia="Times New Roman" w:hAnsi="Tahoma" w:cs="Tahoma"/>
      <w:sz w:val="20"/>
      <w:szCs w:val="20"/>
      <w:lang w:val="en-GB"/>
    </w:rPr>
  </w:style>
  <w:style w:type="paragraph" w:customStyle="1" w:styleId="Normalintableheading">
    <w:name w:val="Normal in table (heading)"/>
    <w:basedOn w:val="Normalintable"/>
    <w:rsid w:val="00443074"/>
    <w:pPr>
      <w:jc w:val="center"/>
    </w:pPr>
    <w:rPr>
      <w:b/>
    </w:rPr>
  </w:style>
  <w:style w:type="paragraph" w:styleId="Header">
    <w:name w:val="header"/>
    <w:basedOn w:val="Normal"/>
    <w:link w:val="HeaderChar"/>
    <w:rsid w:val="00443074"/>
    <w:pPr>
      <w:tabs>
        <w:tab w:val="center" w:pos="4153"/>
        <w:tab w:val="right" w:pos="8306"/>
      </w:tabs>
      <w:spacing w:before="0" w:after="120"/>
      <w:ind w:firstLine="0"/>
    </w:pPr>
    <w:rPr>
      <w:rFonts w:ascii="Arial" w:eastAsia="Times New Roman" w:hAnsi="Arial"/>
      <w:sz w:val="22"/>
      <w:lang w:val="en-GB"/>
    </w:rPr>
  </w:style>
  <w:style w:type="character" w:customStyle="1" w:styleId="HeaderChar">
    <w:name w:val="Header Char"/>
    <w:basedOn w:val="DefaultParagraphFont"/>
    <w:link w:val="Header"/>
    <w:rsid w:val="00443074"/>
    <w:rPr>
      <w:rFonts w:ascii="Arial" w:eastAsia="Times New Roman" w:hAnsi="Arial"/>
      <w:sz w:val="22"/>
      <w:lang w:val="en-GB"/>
    </w:rPr>
  </w:style>
  <w:style w:type="character" w:styleId="PageNumber">
    <w:name w:val="page number"/>
    <w:basedOn w:val="DefaultParagraphFont"/>
    <w:rsid w:val="00443074"/>
  </w:style>
  <w:style w:type="paragraph" w:styleId="Footer">
    <w:name w:val="footer"/>
    <w:basedOn w:val="Normal"/>
    <w:link w:val="FooterChar"/>
    <w:uiPriority w:val="99"/>
    <w:unhideWhenUsed/>
    <w:rsid w:val="00443074"/>
    <w:pPr>
      <w:tabs>
        <w:tab w:val="center" w:pos="4513"/>
        <w:tab w:val="right" w:pos="9026"/>
      </w:tabs>
      <w:spacing w:before="0" w:after="120"/>
      <w:ind w:firstLine="0"/>
    </w:pPr>
    <w:rPr>
      <w:rFonts w:ascii="Arial" w:eastAsia="Times New Roman" w:hAnsi="Arial"/>
      <w:sz w:val="22"/>
      <w:lang w:val="en-GB"/>
    </w:rPr>
  </w:style>
  <w:style w:type="character" w:customStyle="1" w:styleId="FooterChar">
    <w:name w:val="Footer Char"/>
    <w:basedOn w:val="DefaultParagraphFont"/>
    <w:link w:val="Footer"/>
    <w:uiPriority w:val="99"/>
    <w:rsid w:val="00443074"/>
    <w:rPr>
      <w:rFonts w:ascii="Arial" w:eastAsia="Times New Roman" w:hAnsi="Arial"/>
      <w:sz w:val="22"/>
      <w:lang w:val="en-GB"/>
    </w:rPr>
  </w:style>
  <w:style w:type="character" w:customStyle="1" w:styleId="js-issue-title">
    <w:name w:val="js-issue-title"/>
    <w:rsid w:val="00443074"/>
  </w:style>
  <w:style w:type="paragraph" w:styleId="HTMLPreformatted">
    <w:name w:val="HTML Preformatted"/>
    <w:basedOn w:val="Normal"/>
    <w:link w:val="HTMLPreformattedChar"/>
    <w:uiPriority w:val="99"/>
    <w:unhideWhenUsed/>
    <w:rsid w:val="0044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43074"/>
    <w:rPr>
      <w:rFonts w:ascii="Courier New" w:eastAsia="Times New Roman" w:hAnsi="Courier New" w:cs="Courier New"/>
      <w:sz w:val="20"/>
      <w:szCs w:val="20"/>
    </w:rPr>
  </w:style>
  <w:style w:type="paragraph" w:styleId="TOC2">
    <w:name w:val="toc 2"/>
    <w:basedOn w:val="Normal"/>
    <w:next w:val="Normal"/>
    <w:autoRedefine/>
    <w:uiPriority w:val="39"/>
    <w:unhideWhenUsed/>
    <w:rsid w:val="00471080"/>
    <w:pPr>
      <w:tabs>
        <w:tab w:val="left" w:leader="dot" w:pos="8845"/>
      </w:tabs>
      <w:spacing w:before="0" w:after="0"/>
      <w:ind w:left="397" w:firstLine="0"/>
    </w:pPr>
    <w:rPr>
      <w:rFonts w:eastAsia="Times New Roman"/>
      <w:lang w:val="en-GB"/>
    </w:rPr>
  </w:style>
  <w:style w:type="paragraph" w:styleId="TOC1">
    <w:name w:val="toc 1"/>
    <w:basedOn w:val="Normal"/>
    <w:next w:val="Normal"/>
    <w:autoRedefine/>
    <w:uiPriority w:val="39"/>
    <w:unhideWhenUsed/>
    <w:rsid w:val="00471080"/>
    <w:pPr>
      <w:tabs>
        <w:tab w:val="left" w:leader="dot" w:pos="8845"/>
      </w:tabs>
      <w:spacing w:before="0" w:after="0"/>
      <w:ind w:firstLine="0"/>
    </w:pPr>
    <w:rPr>
      <w:rFonts w:eastAsia="Times New Roman"/>
      <w:lang w:val="en-GB"/>
    </w:rPr>
  </w:style>
  <w:style w:type="paragraph" w:styleId="TOC3">
    <w:name w:val="toc 3"/>
    <w:basedOn w:val="Normal"/>
    <w:next w:val="Normal"/>
    <w:autoRedefine/>
    <w:uiPriority w:val="39"/>
    <w:unhideWhenUsed/>
    <w:rsid w:val="00471080"/>
    <w:pPr>
      <w:tabs>
        <w:tab w:val="left" w:leader="dot" w:pos="8845"/>
      </w:tabs>
      <w:spacing w:before="0" w:after="0"/>
      <w:ind w:left="794" w:firstLine="0"/>
    </w:pPr>
    <w:rPr>
      <w:rFonts w:eastAsia="Times New Roman"/>
      <w:lang w:val="en-GB"/>
    </w:rPr>
  </w:style>
  <w:style w:type="table" w:styleId="TableGrid">
    <w:name w:val="Table Grid"/>
    <w:basedOn w:val="TableNormal"/>
    <w:uiPriority w:val="59"/>
    <w:qFormat/>
    <w:rsid w:val="007466F1"/>
    <w:pPr>
      <w:spacing w:before="0" w:after="0"/>
      <w:ind w:firstLine="0"/>
      <w:jc w:val="left"/>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B67F4"/>
    <w:rPr>
      <w:rFonts w:ascii="TimesNewRomanPSMT" w:hAnsi="TimesNewRomanPSMT" w:hint="default"/>
      <w:b w:val="0"/>
      <w:bCs w:val="0"/>
      <w:i w:val="0"/>
      <w:iCs w:val="0"/>
      <w:color w:val="000000"/>
      <w:sz w:val="20"/>
      <w:szCs w:val="20"/>
    </w:rPr>
  </w:style>
  <w:style w:type="table" w:customStyle="1" w:styleId="TableGrid2">
    <w:name w:val="Table Grid2"/>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rsid w:val="00072723"/>
    <w:pPr>
      <w:spacing w:before="0" w:after="0"/>
      <w:ind w:firstLine="0"/>
      <w:jc w:val="left"/>
    </w:pPr>
    <w:rPr>
      <w:rFonts w:eastAsia="Calibri"/>
      <w:bCs/>
      <w:color w:val="auto"/>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072723"/>
  </w:style>
  <w:style w:type="table" w:customStyle="1" w:styleId="TableGrid1">
    <w:name w:val="Table Grid1"/>
    <w:basedOn w:val="TableNormal"/>
    <w:next w:val="TableGrid"/>
    <w:uiPriority w:val="39"/>
    <w:rsid w:val="00072723"/>
    <w:pPr>
      <w:spacing w:before="0" w:after="120"/>
      <w:ind w:firstLine="0"/>
    </w:pPr>
    <w:rPr>
      <w:rFonts w:eastAsia="Times New Roman"/>
      <w:bCs/>
      <w:color w:val="auto"/>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rsid w:val="00A5368D"/>
    <w:pPr>
      <w:spacing w:before="120" w:after="120"/>
      <w:ind w:firstLine="0"/>
    </w:pPr>
    <w:rPr>
      <w:bCs/>
      <w:color w:val="auto"/>
    </w:rPr>
  </w:style>
  <w:style w:type="paragraph" w:customStyle="1" w:styleId="msonormal0">
    <w:name w:val="msonormal"/>
    <w:basedOn w:val="Normal"/>
    <w:rsid w:val="00A203A8"/>
    <w:pPr>
      <w:spacing w:before="100" w:beforeAutospacing="1" w:after="100" w:afterAutospacing="1"/>
      <w:ind w:firstLine="0"/>
      <w:jc w:val="left"/>
    </w:pPr>
    <w:rPr>
      <w:rFonts w:eastAsia="Times New Roman"/>
      <w:bCs/>
      <w:color w:val="auto"/>
      <w:lang w:val="vi-VN" w:eastAsia="vi-VN"/>
    </w:rPr>
  </w:style>
  <w:style w:type="paragraph" w:customStyle="1" w:styleId="xl66">
    <w:name w:val="xl66"/>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67">
    <w:name w:val="xl67"/>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8">
    <w:name w:val="xl68"/>
    <w:basedOn w:val="Normal"/>
    <w:rsid w:val="00A203A8"/>
    <w:pP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69">
    <w:name w:val="xl69"/>
    <w:basedOn w:val="Normal"/>
    <w:rsid w:val="00A203A8"/>
    <w:pP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0">
    <w:name w:val="xl7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71">
    <w:name w:val="xl7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2">
    <w:name w:val="xl7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18"/>
      <w:szCs w:val="18"/>
      <w:lang w:val="vi-VN" w:eastAsia="vi-VN"/>
    </w:rPr>
  </w:style>
  <w:style w:type="paragraph" w:customStyle="1" w:styleId="xl73">
    <w:name w:val="xl7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4">
    <w:name w:val="xl74"/>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75">
    <w:name w:val="xl75"/>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6">
    <w:name w:val="xl76"/>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7">
    <w:name w:val="xl77"/>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78">
    <w:name w:val="xl78"/>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79">
    <w:name w:val="xl79"/>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0">
    <w:name w:val="xl80"/>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81">
    <w:name w:val="xl81"/>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2">
    <w:name w:val="xl82"/>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color w:val="auto"/>
      <w:sz w:val="20"/>
      <w:szCs w:val="20"/>
      <w:lang w:val="vi-VN" w:eastAsia="vi-VN"/>
    </w:rPr>
  </w:style>
  <w:style w:type="paragraph" w:customStyle="1" w:styleId="xl83">
    <w:name w:val="xl83"/>
    <w:basedOn w:val="Normal"/>
    <w:rsid w:val="00A203A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4">
    <w:name w:val="xl84"/>
    <w:basedOn w:val="Normal"/>
    <w:rsid w:val="00A203A8"/>
    <w:pPr>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5">
    <w:name w:val="xl8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6">
    <w:name w:val="xl86"/>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87">
    <w:name w:val="xl87"/>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Cs/>
      <w:color w:val="auto"/>
      <w:sz w:val="20"/>
      <w:szCs w:val="20"/>
      <w:lang w:val="vi-VN" w:eastAsia="vi-VN"/>
    </w:rPr>
  </w:style>
  <w:style w:type="paragraph" w:customStyle="1" w:styleId="xl88">
    <w:name w:val="xl88"/>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89">
    <w:name w:val="xl89"/>
    <w:basedOn w:val="Normal"/>
    <w:rsid w:val="00A203A8"/>
    <w:pP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0">
    <w:name w:val="xl90"/>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1">
    <w:name w:val="xl91"/>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2">
    <w:name w:val="xl92"/>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3">
    <w:name w:val="xl93"/>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4">
    <w:name w:val="xl94"/>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textAlignment w:val="center"/>
    </w:pPr>
    <w:rPr>
      <w:rFonts w:eastAsia="Times New Roman"/>
      <w:b/>
      <w:color w:val="auto"/>
      <w:sz w:val="20"/>
      <w:szCs w:val="20"/>
      <w:lang w:val="vi-VN" w:eastAsia="vi-VN"/>
    </w:rPr>
  </w:style>
  <w:style w:type="paragraph" w:customStyle="1" w:styleId="xl95">
    <w:name w:val="xl95"/>
    <w:basedOn w:val="Normal"/>
    <w:rsid w:val="00A203A8"/>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ind w:firstLine="0"/>
      <w:jc w:val="left"/>
      <w:textAlignment w:val="center"/>
    </w:pPr>
    <w:rPr>
      <w:rFonts w:eastAsia="Times New Roman"/>
      <w:b/>
      <w:color w:val="auto"/>
      <w:sz w:val="20"/>
      <w:szCs w:val="20"/>
      <w:lang w:val="vi-VN" w:eastAsia="vi-VN"/>
    </w:rPr>
  </w:style>
  <w:style w:type="paragraph" w:customStyle="1" w:styleId="xl96">
    <w:name w:val="xl96"/>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97">
    <w:name w:val="xl97"/>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98">
    <w:name w:val="xl98"/>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99">
    <w:name w:val="xl99"/>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0">
    <w:name w:val="xl100"/>
    <w:basedOn w:val="Normal"/>
    <w:rsid w:val="00A203A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1">
    <w:name w:val="xl101"/>
    <w:basedOn w:val="Normal"/>
    <w:rsid w:val="00A203A8"/>
    <w:pPr>
      <w:shd w:val="clear" w:color="000000" w:fill="FDE9D9"/>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2">
    <w:name w:val="xl10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3">
    <w:name w:val="xl103"/>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4">
    <w:name w:val="xl104"/>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5">
    <w:name w:val="xl105"/>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06">
    <w:name w:val="xl106"/>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7">
    <w:name w:val="xl107"/>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08">
    <w:name w:val="xl10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09">
    <w:name w:val="xl10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0">
    <w:name w:val="xl11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1">
    <w:name w:val="xl111"/>
    <w:basedOn w:val="Normal"/>
    <w:rsid w:val="00A203A8"/>
    <w:pPr>
      <w:shd w:val="clear" w:color="000000" w:fill="FFFFFF"/>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2">
    <w:name w:val="xl112"/>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3">
    <w:name w:val="xl113"/>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18"/>
      <w:szCs w:val="18"/>
      <w:lang w:val="vi-VN" w:eastAsia="vi-VN"/>
    </w:rPr>
  </w:style>
  <w:style w:type="paragraph" w:customStyle="1" w:styleId="xl114">
    <w:name w:val="xl114"/>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5">
    <w:name w:val="xl115"/>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6">
    <w:name w:val="xl116"/>
    <w:basedOn w:val="Normal"/>
    <w:rsid w:val="00A203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bCs/>
      <w:color w:val="auto"/>
      <w:sz w:val="20"/>
      <w:szCs w:val="20"/>
      <w:lang w:val="vi-VN" w:eastAsia="vi-VN"/>
    </w:rPr>
  </w:style>
  <w:style w:type="paragraph" w:customStyle="1" w:styleId="xl117">
    <w:name w:val="xl117"/>
    <w:basedOn w:val="Normal"/>
    <w:rsid w:val="00A203A8"/>
    <w:pPr>
      <w:shd w:val="clear" w:color="000000" w:fill="FFFF00"/>
      <w:spacing w:before="100" w:beforeAutospacing="1" w:after="100" w:afterAutospacing="1"/>
      <w:ind w:firstLine="0"/>
      <w:jc w:val="left"/>
      <w:textAlignment w:val="center"/>
    </w:pPr>
    <w:rPr>
      <w:rFonts w:eastAsia="Times New Roman"/>
      <w:bCs/>
      <w:color w:val="auto"/>
      <w:sz w:val="20"/>
      <w:szCs w:val="20"/>
      <w:lang w:val="vi-VN" w:eastAsia="vi-VN"/>
    </w:rPr>
  </w:style>
  <w:style w:type="paragraph" w:customStyle="1" w:styleId="xl118">
    <w:name w:val="xl118"/>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19">
    <w:name w:val="xl119"/>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18"/>
      <w:szCs w:val="18"/>
      <w:lang w:val="vi-VN" w:eastAsia="vi-VN"/>
    </w:rPr>
  </w:style>
  <w:style w:type="paragraph" w:customStyle="1" w:styleId="xl120">
    <w:name w:val="xl120"/>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xl121">
    <w:name w:val="xl121"/>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2">
    <w:name w:val="xl122"/>
    <w:basedOn w:val="Normal"/>
    <w:rsid w:val="00A203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Cs/>
      <w:color w:val="FF0000"/>
      <w:sz w:val="20"/>
      <w:szCs w:val="20"/>
      <w:lang w:val="vi-VN" w:eastAsia="vi-VN"/>
    </w:rPr>
  </w:style>
  <w:style w:type="paragraph" w:customStyle="1" w:styleId="xl123">
    <w:name w:val="xl123"/>
    <w:basedOn w:val="Normal"/>
    <w:rsid w:val="00A203A8"/>
    <w:pPr>
      <w:shd w:val="clear" w:color="000000" w:fill="FFFFFF"/>
      <w:spacing w:before="100" w:beforeAutospacing="1" w:after="100" w:afterAutospacing="1"/>
      <w:ind w:firstLine="0"/>
      <w:jc w:val="left"/>
      <w:textAlignment w:val="center"/>
    </w:pPr>
    <w:rPr>
      <w:rFonts w:eastAsia="Times New Roman"/>
      <w:bCs/>
      <w:color w:val="FF0000"/>
      <w:sz w:val="20"/>
      <w:szCs w:val="20"/>
      <w:lang w:val="vi-VN" w:eastAsia="vi-VN"/>
    </w:rPr>
  </w:style>
  <w:style w:type="paragraph" w:customStyle="1" w:styleId="Default">
    <w:name w:val="Default"/>
    <w:rsid w:val="00533011"/>
    <w:pPr>
      <w:widowControl w:val="0"/>
      <w:autoSpaceDE w:val="0"/>
      <w:autoSpaceDN w:val="0"/>
      <w:adjustRightInd w:val="0"/>
      <w:spacing w:before="0" w:after="0"/>
      <w:ind w:firstLine="0"/>
      <w:jc w:val="left"/>
    </w:pPr>
    <w:rPr>
      <w:rFonts w:eastAsia="Times New Roman"/>
    </w:rPr>
  </w:style>
  <w:style w:type="paragraph" w:customStyle="1" w:styleId="font5">
    <w:name w:val="font5"/>
    <w:basedOn w:val="Normal"/>
    <w:rsid w:val="00C735A9"/>
    <w:pPr>
      <w:spacing w:before="100" w:beforeAutospacing="1" w:after="100" w:afterAutospacing="1"/>
      <w:ind w:firstLine="0"/>
      <w:jc w:val="left"/>
    </w:pPr>
    <w:rPr>
      <w:rFonts w:eastAsia="Times New Roman"/>
      <w:sz w:val="20"/>
      <w:szCs w:val="20"/>
    </w:rPr>
  </w:style>
  <w:style w:type="character" w:customStyle="1" w:styleId="DocumentMapChar1">
    <w:name w:val="Document Map Char1"/>
    <w:basedOn w:val="DefaultParagraphFont"/>
    <w:uiPriority w:val="99"/>
    <w:semiHidden/>
    <w:rsid w:val="00701EC9"/>
    <w:rPr>
      <w:rFonts w:ascii="Segoe UI" w:hAnsi="Segoe UI" w:cs="Segoe UI"/>
      <w:color w:val="000000"/>
      <w:sz w:val="16"/>
      <w:szCs w:val="16"/>
    </w:rPr>
  </w:style>
  <w:style w:type="paragraph" w:styleId="Caption">
    <w:name w:val="caption"/>
    <w:basedOn w:val="Normal"/>
    <w:next w:val="Normal"/>
    <w:uiPriority w:val="35"/>
    <w:semiHidden/>
    <w:unhideWhenUsed/>
    <w:qFormat/>
    <w:rsid w:val="000B7D2D"/>
    <w:pPr>
      <w:spacing w:before="0"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587EFB"/>
    <w:rPr>
      <w:color w:val="605E5C"/>
      <w:shd w:val="clear" w:color="auto" w:fill="E1DFDD"/>
    </w:rPr>
  </w:style>
  <w:style w:type="paragraph" w:styleId="BalloonText">
    <w:name w:val="Balloon Text"/>
    <w:basedOn w:val="Normal"/>
    <w:link w:val="BalloonTextChar"/>
    <w:uiPriority w:val="99"/>
    <w:semiHidden/>
    <w:unhideWhenUsed/>
    <w:rsid w:val="005032DC"/>
    <w:pPr>
      <w:spacing w:before="0" w:after="0"/>
      <w:ind w:firstLine="0"/>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5032DC"/>
    <w:rPr>
      <w:rFonts w:ascii="Segoe UI" w:hAnsi="Segoe UI" w:cs="Segoe UI"/>
      <w:color w:val="auto"/>
      <w:sz w:val="18"/>
      <w:szCs w:val="18"/>
    </w:rPr>
  </w:style>
  <w:style w:type="character" w:customStyle="1" w:styleId="Other">
    <w:name w:val="Other_"/>
    <w:basedOn w:val="DefaultParagraphFont"/>
    <w:link w:val="Other0"/>
    <w:rsid w:val="005032DC"/>
    <w:rPr>
      <w:rFonts w:eastAsia="Times New Roman"/>
      <w:shd w:val="clear" w:color="auto" w:fill="FFFFFF"/>
    </w:rPr>
  </w:style>
  <w:style w:type="paragraph" w:customStyle="1" w:styleId="Other0">
    <w:name w:val="Other"/>
    <w:basedOn w:val="Normal"/>
    <w:link w:val="Other"/>
    <w:rsid w:val="005032DC"/>
    <w:pPr>
      <w:widowControl w:val="0"/>
      <w:shd w:val="clear" w:color="auto" w:fill="FFFFFF"/>
      <w:spacing w:before="0" w:after="0"/>
      <w:ind w:firstLine="0"/>
      <w:jc w:val="left"/>
    </w:pPr>
    <w:rPr>
      <w:rFonts w:eastAsia="Times New Roman"/>
    </w:rPr>
  </w:style>
  <w:style w:type="table" w:customStyle="1" w:styleId="TableGrid269">
    <w:name w:val="Table Grid269"/>
    <w:basedOn w:val="TableNormal"/>
    <w:next w:val="TableGrid"/>
    <w:uiPriority w:val="39"/>
    <w:qFormat/>
    <w:rsid w:val="00322611"/>
    <w:pPr>
      <w:spacing w:before="0" w:after="0"/>
      <w:ind w:firstLine="0"/>
      <w:jc w:val="left"/>
    </w:pPr>
    <w:rPr>
      <w:rFonts w:ascii="Arial" w:eastAsia="Calibri" w:hAnsi="Arial"/>
      <w:color w:val="auto"/>
      <w:sz w:val="20"/>
      <w:szCs w:val="20"/>
      <w:lang w:val="vi-VN"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BE2371"/>
    <w:rPr>
      <w:rFonts w:ascii="Segoe UI" w:hAnsi="Segoe UI" w:cs="Segoe UI" w:hint="default"/>
      <w:sz w:val="18"/>
      <w:szCs w:val="18"/>
    </w:rPr>
  </w:style>
  <w:style w:type="paragraph" w:customStyle="1" w:styleId="pf0">
    <w:name w:val="pf0"/>
    <w:basedOn w:val="Normal"/>
    <w:rsid w:val="00BE2371"/>
    <w:pPr>
      <w:spacing w:before="100" w:beforeAutospacing="1" w:after="100" w:afterAutospacing="1"/>
      <w:ind w:firstLine="0"/>
      <w:jc w:val="left"/>
    </w:pPr>
    <w:rPr>
      <w:rFonts w:eastAsia="Times New Roman"/>
      <w:color w:val="auto"/>
      <w:sz w:val="24"/>
      <w:szCs w:val="24"/>
      <w:lang w:val="vi-VN" w:eastAsia="vi-VN"/>
    </w:rPr>
  </w:style>
  <w:style w:type="table" w:customStyle="1" w:styleId="LiBang1">
    <w:name w:val="Lưới Bảng1"/>
    <w:basedOn w:val="TableNormal"/>
    <w:next w:val="TableGrid"/>
    <w:uiPriority w:val="39"/>
    <w:rsid w:val="002D78FE"/>
    <w:pPr>
      <w:spacing w:before="0" w:after="0"/>
      <w:ind w:firstLine="0"/>
      <w:jc w:val="left"/>
    </w:pPr>
    <w:rPr>
      <w:rFonts w:ascii="Arial" w:eastAsia="Arial" w:hAnsi="Arial"/>
      <w:color w:val="auto"/>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SONLAN">
    <w:name w:val="1_INSONLAN"/>
    <w:basedOn w:val="Heading1"/>
    <w:qFormat/>
    <w:rsid w:val="00DC4AF5"/>
    <w:pPr>
      <w:jc w:val="center"/>
    </w:pPr>
  </w:style>
  <w:style w:type="paragraph" w:customStyle="1" w:styleId="2INSONLAN">
    <w:name w:val="2_INSONLAN"/>
    <w:basedOn w:val="Heading2"/>
    <w:qFormat/>
    <w:rsid w:val="00C202E2"/>
    <w:pPr>
      <w:spacing w:before="0" w:after="0" w:line="312" w:lineRule="auto"/>
    </w:pPr>
  </w:style>
  <w:style w:type="paragraph" w:customStyle="1" w:styleId="3INSONLAN">
    <w:name w:val="3_INSONLAN"/>
    <w:basedOn w:val="Heading3"/>
    <w:qFormat/>
    <w:rsid w:val="00C202E2"/>
    <w:pPr>
      <w:spacing w:before="0" w:after="0" w:line="312" w:lineRule="auto"/>
    </w:pPr>
    <w:rPr>
      <w:color w:val="auto"/>
      <w:szCs w:val="26"/>
    </w:rPr>
  </w:style>
  <w:style w:type="paragraph" w:customStyle="1" w:styleId="4INSONLAN">
    <w:name w:val="4_INSONLAN"/>
    <w:basedOn w:val="Normal"/>
    <w:qFormat/>
    <w:rsid w:val="000F7C8E"/>
    <w:pPr>
      <w:widowControl w:val="0"/>
      <w:spacing w:before="0" w:after="0" w:line="312" w:lineRule="auto"/>
      <w:ind w:right="-57" w:firstLine="0"/>
      <w:jc w:val="center"/>
    </w:pPr>
    <w:rPr>
      <w:b/>
      <w:bCs/>
      <w:color w:val="auto"/>
      <w:spacing w:val="-2"/>
      <w:lang w:val="da-DK"/>
    </w:rPr>
  </w:style>
  <w:style w:type="paragraph" w:customStyle="1" w:styleId="font6">
    <w:name w:val="font6"/>
    <w:basedOn w:val="Normal"/>
    <w:rsid w:val="00037C2B"/>
    <w:pPr>
      <w:spacing w:before="100" w:beforeAutospacing="1" w:after="100" w:afterAutospacing="1"/>
      <w:ind w:firstLine="0"/>
      <w:jc w:val="left"/>
    </w:pPr>
    <w:rPr>
      <w:rFonts w:eastAsia="Times New Roman"/>
      <w:b/>
      <w:bCs/>
      <w:color w:val="000000"/>
    </w:rPr>
  </w:style>
  <w:style w:type="paragraph" w:customStyle="1" w:styleId="xl64">
    <w:name w:val="xl64"/>
    <w:basedOn w:val="Normal"/>
    <w:rsid w:val="00037C2B"/>
    <w:pPr>
      <w:spacing w:before="100" w:beforeAutospacing="1" w:after="100" w:afterAutospacing="1"/>
      <w:ind w:firstLine="0"/>
      <w:jc w:val="left"/>
    </w:pPr>
    <w:rPr>
      <w:rFonts w:eastAsia="Times New Roman"/>
      <w:color w:val="auto"/>
      <w:sz w:val="24"/>
      <w:szCs w:val="24"/>
    </w:rPr>
  </w:style>
  <w:style w:type="paragraph" w:customStyle="1" w:styleId="xl65">
    <w:name w:val="xl65"/>
    <w:basedOn w:val="Normal"/>
    <w:rsid w:val="00037C2B"/>
    <w:pPr>
      <w:spacing w:before="100" w:beforeAutospacing="1" w:after="100" w:afterAutospacing="1"/>
      <w:ind w:firstLine="0"/>
      <w:jc w:val="left"/>
      <w:textAlignment w:val="center"/>
    </w:pPr>
    <w:rPr>
      <w:rFonts w:eastAsia="Times New Roman"/>
      <w:color w:val="auto"/>
      <w:sz w:val="24"/>
      <w:szCs w:val="24"/>
    </w:rPr>
  </w:style>
  <w:style w:type="paragraph" w:customStyle="1" w:styleId="xl124">
    <w:name w:val="xl124"/>
    <w:basedOn w:val="Normal"/>
    <w:rsid w:val="00037C2B"/>
    <w:pPr>
      <w:pBdr>
        <w:bottom w:val="single" w:sz="4" w:space="0" w:color="auto"/>
      </w:pBdr>
      <w:spacing w:before="100" w:beforeAutospacing="1" w:after="100" w:afterAutospacing="1"/>
      <w:ind w:firstLine="0"/>
      <w:jc w:val="center"/>
      <w:textAlignment w:val="top"/>
    </w:pPr>
    <w:rPr>
      <w:rFonts w:eastAsia="Times New Roman"/>
      <w:b/>
      <w:bCs/>
      <w:color w:val="auto"/>
      <w:sz w:val="28"/>
      <w:szCs w:val="28"/>
    </w:rPr>
  </w:style>
  <w:style w:type="paragraph" w:customStyle="1" w:styleId="xl125">
    <w:name w:val="xl125"/>
    <w:basedOn w:val="Normal"/>
    <w:rsid w:val="00037C2B"/>
    <w:pPr>
      <w:pBdr>
        <w:bottom w:val="single" w:sz="4" w:space="0" w:color="auto"/>
        <w:right w:val="single" w:sz="4" w:space="0" w:color="auto"/>
      </w:pBdr>
      <w:spacing w:before="100" w:beforeAutospacing="1" w:after="100" w:afterAutospacing="1"/>
      <w:ind w:firstLine="0"/>
      <w:jc w:val="center"/>
      <w:textAlignment w:val="top"/>
    </w:pPr>
    <w:rPr>
      <w:rFonts w:eastAsia="Times New Roman"/>
      <w:b/>
      <w:bCs/>
      <w:color w:val="auto"/>
      <w:sz w:val="28"/>
      <w:szCs w:val="28"/>
    </w:rPr>
  </w:style>
  <w:style w:type="paragraph" w:customStyle="1" w:styleId="xl126">
    <w:name w:val="xl126"/>
    <w:basedOn w:val="Normal"/>
    <w:rsid w:val="00037C2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olor w:val="auto"/>
      <w:sz w:val="24"/>
      <w:szCs w:val="24"/>
    </w:rPr>
  </w:style>
  <w:style w:type="paragraph" w:customStyle="1" w:styleId="xl127">
    <w:name w:val="xl127"/>
    <w:basedOn w:val="Normal"/>
    <w:rsid w:val="00037C2B"/>
    <w:pPr>
      <w:pBdr>
        <w:top w:val="single" w:sz="4" w:space="0" w:color="auto"/>
        <w:bottom w:val="single" w:sz="4" w:space="0" w:color="auto"/>
      </w:pBdr>
      <w:spacing w:before="100" w:beforeAutospacing="1" w:after="100" w:afterAutospacing="1"/>
      <w:ind w:firstLine="0"/>
      <w:jc w:val="left"/>
      <w:textAlignment w:val="center"/>
    </w:pPr>
    <w:rPr>
      <w:rFonts w:eastAsia="Times New Roman"/>
      <w:color w:val="auto"/>
      <w:sz w:val="24"/>
      <w:szCs w:val="24"/>
    </w:rPr>
  </w:style>
  <w:style w:type="paragraph" w:customStyle="1" w:styleId="xl128">
    <w:name w:val="xl128"/>
    <w:basedOn w:val="Normal"/>
    <w:rsid w:val="00037C2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auto"/>
      <w:sz w:val="24"/>
      <w:szCs w:val="24"/>
    </w:rPr>
  </w:style>
  <w:style w:type="paragraph" w:customStyle="1" w:styleId="xl129">
    <w:name w:val="xl129"/>
    <w:basedOn w:val="Normal"/>
    <w:rsid w:val="00037C2B"/>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eastAsia="Times New Roman"/>
      <w:color w:val="auto"/>
      <w:sz w:val="24"/>
      <w:szCs w:val="24"/>
    </w:rPr>
  </w:style>
  <w:style w:type="paragraph" w:customStyle="1" w:styleId="xl130">
    <w:name w:val="xl130"/>
    <w:basedOn w:val="Normal"/>
    <w:rsid w:val="00037C2B"/>
    <w:pPr>
      <w:pBdr>
        <w:top w:val="single" w:sz="4" w:space="0" w:color="auto"/>
        <w:bottom w:val="single" w:sz="4" w:space="0" w:color="auto"/>
      </w:pBdr>
      <w:spacing w:before="100" w:beforeAutospacing="1" w:after="100" w:afterAutospacing="1"/>
      <w:ind w:firstLine="0"/>
      <w:jc w:val="left"/>
      <w:textAlignment w:val="center"/>
    </w:pPr>
    <w:rPr>
      <w:rFonts w:eastAsia="Times New Roman"/>
      <w:color w:val="auto"/>
      <w:sz w:val="24"/>
      <w:szCs w:val="24"/>
    </w:rPr>
  </w:style>
  <w:style w:type="paragraph" w:customStyle="1" w:styleId="xl131">
    <w:name w:val="xl131"/>
    <w:basedOn w:val="Normal"/>
    <w:rsid w:val="00037C2B"/>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color w:val="auto"/>
      <w:sz w:val="24"/>
      <w:szCs w:val="24"/>
    </w:rPr>
  </w:style>
  <w:style w:type="paragraph" w:customStyle="1" w:styleId="xl132">
    <w:name w:val="xl132"/>
    <w:basedOn w:val="Normal"/>
    <w:rsid w:val="00037C2B"/>
    <w:pPr>
      <w:pBdr>
        <w:top w:val="single" w:sz="8" w:space="0" w:color="auto"/>
        <w:left w:val="single" w:sz="8" w:space="0" w:color="auto"/>
        <w:right w:val="single" w:sz="8" w:space="0" w:color="auto"/>
      </w:pBdr>
      <w:shd w:val="clear" w:color="000000" w:fill="FFFFFF"/>
      <w:spacing w:before="100" w:beforeAutospacing="1" w:after="100" w:afterAutospacing="1"/>
      <w:ind w:firstLine="0"/>
      <w:jc w:val="center"/>
      <w:textAlignment w:val="center"/>
    </w:pPr>
    <w:rPr>
      <w:rFonts w:eastAsia="Times New Roman"/>
      <w:b/>
      <w:bCs/>
      <w:color w:val="auto"/>
      <w:sz w:val="24"/>
      <w:szCs w:val="24"/>
    </w:rPr>
  </w:style>
  <w:style w:type="paragraph" w:customStyle="1" w:styleId="xl133">
    <w:name w:val="xl133"/>
    <w:basedOn w:val="Normal"/>
    <w:rsid w:val="00037C2B"/>
    <w:pPr>
      <w:pBdr>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rFonts w:eastAsia="Times New Roman"/>
      <w:b/>
      <w:bCs/>
      <w:color w:val="auto"/>
      <w:sz w:val="24"/>
      <w:szCs w:val="24"/>
    </w:rPr>
  </w:style>
  <w:style w:type="paragraph" w:customStyle="1" w:styleId="xl134">
    <w:name w:val="xl134"/>
    <w:basedOn w:val="Normal"/>
    <w:rsid w:val="00037C2B"/>
    <w:pPr>
      <w:pBdr>
        <w:left w:val="single" w:sz="8" w:space="0" w:color="auto"/>
        <w:right w:val="single" w:sz="8" w:space="0" w:color="auto"/>
      </w:pBdr>
      <w:shd w:val="clear" w:color="000000" w:fill="FFFFFF"/>
      <w:spacing w:before="100" w:beforeAutospacing="1" w:after="100" w:afterAutospacing="1"/>
      <w:ind w:firstLine="0"/>
      <w:jc w:val="center"/>
      <w:textAlignment w:val="center"/>
    </w:pPr>
    <w:rPr>
      <w:rFonts w:eastAsia="Times New Roman"/>
      <w:b/>
      <w:bCs/>
      <w:color w:val="auto"/>
      <w:sz w:val="24"/>
      <w:szCs w:val="24"/>
    </w:rPr>
  </w:style>
  <w:style w:type="paragraph" w:customStyle="1" w:styleId="xl135">
    <w:name w:val="xl135"/>
    <w:basedOn w:val="Normal"/>
    <w:rsid w:val="00037C2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b/>
      <w:bCs/>
      <w:color w:val="auto"/>
      <w:sz w:val="20"/>
      <w:szCs w:val="20"/>
    </w:rPr>
  </w:style>
  <w:style w:type="paragraph" w:customStyle="1" w:styleId="xl136">
    <w:name w:val="xl136"/>
    <w:basedOn w:val="Normal"/>
    <w:rsid w:val="00037C2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ind w:firstLine="0"/>
      <w:jc w:val="center"/>
      <w:textAlignment w:val="center"/>
    </w:pPr>
    <w:rPr>
      <w:rFonts w:eastAsia="Times New Roman"/>
      <w:b/>
      <w:bCs/>
      <w:color w:val="auto"/>
      <w:sz w:val="18"/>
      <w:szCs w:val="18"/>
    </w:rPr>
  </w:style>
  <w:style w:type="paragraph" w:customStyle="1" w:styleId="xl137">
    <w:name w:val="xl137"/>
    <w:basedOn w:val="Normal"/>
    <w:rsid w:val="00037C2B"/>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ind w:firstLine="0"/>
      <w:jc w:val="center"/>
      <w:textAlignment w:val="center"/>
    </w:pPr>
    <w:rPr>
      <w:rFonts w:eastAsia="Times New Roman"/>
      <w:b/>
      <w:bCs/>
      <w:color w:val="auto"/>
      <w:sz w:val="24"/>
      <w:szCs w:val="24"/>
    </w:rPr>
  </w:style>
  <w:style w:type="paragraph" w:customStyle="1" w:styleId="xl138">
    <w:name w:val="xl138"/>
    <w:basedOn w:val="Normal"/>
    <w:rsid w:val="00037C2B"/>
    <w:pPr>
      <w:pBdr>
        <w:top w:val="single" w:sz="8" w:space="0" w:color="auto"/>
        <w:left w:val="single" w:sz="8" w:space="0" w:color="auto"/>
        <w:right w:val="single" w:sz="8" w:space="0" w:color="auto"/>
      </w:pBdr>
      <w:shd w:val="clear" w:color="000000" w:fill="F8CBAD"/>
      <w:spacing w:before="100" w:beforeAutospacing="1" w:after="100" w:afterAutospacing="1"/>
      <w:ind w:firstLine="0"/>
      <w:jc w:val="center"/>
      <w:textAlignment w:val="center"/>
    </w:pPr>
    <w:rPr>
      <w:rFonts w:eastAsia="Times New Roman"/>
      <w:b/>
      <w:bCs/>
      <w:color w:val="auto"/>
      <w:sz w:val="24"/>
      <w:szCs w:val="24"/>
    </w:rPr>
  </w:style>
  <w:style w:type="paragraph" w:customStyle="1" w:styleId="xl139">
    <w:name w:val="xl139"/>
    <w:basedOn w:val="Normal"/>
    <w:rsid w:val="00037C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4"/>
      <w:szCs w:val="24"/>
    </w:rPr>
  </w:style>
  <w:style w:type="paragraph" w:customStyle="1" w:styleId="xl140">
    <w:name w:val="xl140"/>
    <w:basedOn w:val="Normal"/>
    <w:rsid w:val="00037C2B"/>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ind w:firstLine="0"/>
      <w:jc w:val="center"/>
      <w:textAlignment w:val="center"/>
    </w:pPr>
    <w:rPr>
      <w:rFonts w:eastAsia="Times New Roman"/>
      <w:b/>
      <w:bCs/>
      <w:color w:val="auto"/>
      <w:sz w:val="20"/>
      <w:szCs w:val="20"/>
    </w:rPr>
  </w:style>
  <w:style w:type="paragraph" w:customStyle="1" w:styleId="xl141">
    <w:name w:val="xl141"/>
    <w:basedOn w:val="Normal"/>
    <w:rsid w:val="00037C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0"/>
      <w:szCs w:val="20"/>
    </w:rPr>
  </w:style>
  <w:style w:type="paragraph" w:customStyle="1" w:styleId="xl142">
    <w:name w:val="xl142"/>
    <w:basedOn w:val="Normal"/>
    <w:rsid w:val="00037C2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ind w:firstLine="0"/>
      <w:jc w:val="center"/>
      <w:textAlignment w:val="center"/>
    </w:pPr>
    <w:rPr>
      <w:rFonts w:eastAsia="Times New Roman"/>
      <w:b/>
      <w:bCs/>
      <w:color w:val="auto"/>
      <w:sz w:val="20"/>
      <w:szCs w:val="20"/>
    </w:rPr>
  </w:style>
  <w:style w:type="paragraph" w:customStyle="1" w:styleId="xl143">
    <w:name w:val="xl143"/>
    <w:basedOn w:val="Normal"/>
    <w:rsid w:val="00037C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center"/>
      <w:textAlignment w:val="center"/>
    </w:pPr>
    <w:rPr>
      <w:rFonts w:eastAsia="Times New Roman"/>
      <w:b/>
      <w:bCs/>
      <w:color w:val="auto"/>
      <w:sz w:val="20"/>
      <w:szCs w:val="20"/>
    </w:rPr>
  </w:style>
  <w:style w:type="paragraph" w:customStyle="1" w:styleId="xl144">
    <w:name w:val="xl144"/>
    <w:basedOn w:val="Normal"/>
    <w:rsid w:val="00037C2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ind w:firstLine="0"/>
      <w:jc w:val="center"/>
      <w:textAlignment w:val="center"/>
    </w:pPr>
    <w:rPr>
      <w:rFonts w:eastAsia="Times New Roman"/>
      <w:b/>
      <w:bCs/>
      <w:color w:val="auto"/>
      <w:sz w:val="24"/>
      <w:szCs w:val="24"/>
    </w:rPr>
  </w:style>
  <w:style w:type="paragraph" w:customStyle="1" w:styleId="xl145">
    <w:name w:val="xl145"/>
    <w:basedOn w:val="Normal"/>
    <w:rsid w:val="00037C2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eastAsia="Times New Roman"/>
      <w:b/>
      <w:bCs/>
      <w:color w:val="auto"/>
      <w:sz w:val="24"/>
      <w:szCs w:val="24"/>
    </w:rPr>
  </w:style>
  <w:style w:type="paragraph" w:customStyle="1" w:styleId="xl146">
    <w:name w:val="xl146"/>
    <w:basedOn w:val="Normal"/>
    <w:rsid w:val="00037C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ind w:firstLine="0"/>
      <w:jc w:val="center"/>
      <w:textAlignment w:val="center"/>
    </w:pPr>
    <w:rPr>
      <w:rFonts w:eastAsia="Times New Roman"/>
      <w:b/>
      <w:bCs/>
      <w:color w:val="auto"/>
      <w:sz w:val="20"/>
      <w:szCs w:val="20"/>
    </w:rPr>
  </w:style>
  <w:style w:type="paragraph" w:customStyle="1" w:styleId="xl147">
    <w:name w:val="xl147"/>
    <w:basedOn w:val="Normal"/>
    <w:rsid w:val="00037C2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ind w:firstLine="0"/>
      <w:jc w:val="center"/>
      <w:textAlignment w:val="center"/>
    </w:pPr>
    <w:rPr>
      <w:rFonts w:eastAsia="Times New Roman"/>
      <w:b/>
      <w:bCs/>
      <w:color w:val="auto"/>
      <w:sz w:val="20"/>
      <w:szCs w:val="20"/>
    </w:rPr>
  </w:style>
  <w:style w:type="paragraph" w:customStyle="1" w:styleId="xl148">
    <w:name w:val="xl148"/>
    <w:basedOn w:val="Normal"/>
    <w:rsid w:val="00037C2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b/>
      <w:bCs/>
      <w:color w:val="auto"/>
      <w:sz w:val="24"/>
      <w:szCs w:val="24"/>
    </w:rPr>
  </w:style>
  <w:style w:type="paragraph" w:customStyle="1" w:styleId="xl149">
    <w:name w:val="xl149"/>
    <w:basedOn w:val="Normal"/>
    <w:rsid w:val="00037C2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eastAsia="Times New Roman"/>
      <w:b/>
      <w:bCs/>
      <w:color w:val="auto"/>
      <w:sz w:val="20"/>
      <w:szCs w:val="20"/>
    </w:rPr>
  </w:style>
  <w:style w:type="paragraph" w:customStyle="1" w:styleId="xl150">
    <w:name w:val="xl150"/>
    <w:basedOn w:val="Normal"/>
    <w:rsid w:val="00037C2B"/>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ind w:firstLine="0"/>
      <w:jc w:val="center"/>
      <w:textAlignment w:val="center"/>
    </w:pPr>
    <w:rPr>
      <w:rFonts w:eastAsia="Times New Roman"/>
      <w:b/>
      <w:bCs/>
      <w:color w:val="auto"/>
      <w:sz w:val="24"/>
      <w:szCs w:val="24"/>
    </w:rPr>
  </w:style>
  <w:style w:type="paragraph" w:customStyle="1" w:styleId="xl151">
    <w:name w:val="xl151"/>
    <w:basedOn w:val="Normal"/>
    <w:rsid w:val="00037C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center"/>
      <w:textAlignment w:val="center"/>
    </w:pPr>
    <w:rPr>
      <w:rFonts w:eastAsia="Times New Roman"/>
      <w:b/>
      <w:bCs/>
      <w:color w:val="auto"/>
      <w:sz w:val="24"/>
      <w:szCs w:val="24"/>
    </w:rPr>
  </w:style>
  <w:style w:type="paragraph" w:customStyle="1" w:styleId="xl152">
    <w:name w:val="xl152"/>
    <w:basedOn w:val="Normal"/>
    <w:rsid w:val="00037C2B"/>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ind w:firstLine="0"/>
      <w:jc w:val="center"/>
      <w:textAlignment w:val="center"/>
    </w:pPr>
    <w:rPr>
      <w:rFonts w:eastAsia="Times New Roman"/>
      <w:b/>
      <w:bCs/>
      <w:color w:val="auto"/>
      <w:sz w:val="20"/>
      <w:szCs w:val="20"/>
    </w:rPr>
  </w:style>
  <w:style w:type="paragraph" w:customStyle="1" w:styleId="xl153">
    <w:name w:val="xl153"/>
    <w:basedOn w:val="Normal"/>
    <w:rsid w:val="00037C2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ind w:firstLine="0"/>
      <w:jc w:val="center"/>
      <w:textAlignment w:val="center"/>
    </w:pPr>
    <w:rPr>
      <w:rFonts w:eastAsia="Times New Roman"/>
      <w:b/>
      <w:bCs/>
      <w:color w:val="auto"/>
      <w:sz w:val="24"/>
      <w:szCs w:val="24"/>
    </w:rPr>
  </w:style>
  <w:style w:type="paragraph" w:customStyle="1" w:styleId="xl154">
    <w:name w:val="xl154"/>
    <w:basedOn w:val="Normal"/>
    <w:rsid w:val="00037C2B"/>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ind w:firstLine="0"/>
      <w:jc w:val="center"/>
      <w:textAlignment w:val="center"/>
    </w:pPr>
    <w:rPr>
      <w:rFonts w:eastAsia="Times New Roman"/>
      <w:b/>
      <w:bCs/>
      <w:color w:val="auto"/>
      <w:sz w:val="20"/>
      <w:szCs w:val="20"/>
    </w:rPr>
  </w:style>
  <w:style w:type="paragraph" w:customStyle="1" w:styleId="xl155">
    <w:name w:val="xl155"/>
    <w:basedOn w:val="Normal"/>
    <w:rsid w:val="00037C2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4"/>
      <w:szCs w:val="24"/>
    </w:rPr>
  </w:style>
  <w:style w:type="paragraph" w:customStyle="1" w:styleId="xl156">
    <w:name w:val="xl156"/>
    <w:basedOn w:val="Normal"/>
    <w:rsid w:val="00037C2B"/>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ind w:firstLine="0"/>
      <w:jc w:val="center"/>
      <w:textAlignment w:val="center"/>
    </w:pPr>
    <w:rPr>
      <w:rFonts w:eastAsia="Times New Roman"/>
      <w:b/>
      <w:bCs/>
      <w:color w:val="auto"/>
      <w:sz w:val="20"/>
      <w:szCs w:val="20"/>
    </w:rPr>
  </w:style>
  <w:style w:type="paragraph" w:customStyle="1" w:styleId="xl157">
    <w:name w:val="xl157"/>
    <w:basedOn w:val="Normal"/>
    <w:rsid w:val="00037C2B"/>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ind w:firstLine="0"/>
      <w:jc w:val="center"/>
      <w:textAlignment w:val="center"/>
    </w:pPr>
    <w:rPr>
      <w:rFonts w:eastAsia="Times New Roman"/>
      <w:b/>
      <w:bCs/>
      <w:color w:val="auto"/>
      <w:sz w:val="24"/>
      <w:szCs w:val="24"/>
    </w:rPr>
  </w:style>
  <w:style w:type="paragraph" w:customStyle="1" w:styleId="xl158">
    <w:name w:val="xl158"/>
    <w:basedOn w:val="Normal"/>
    <w:rsid w:val="00037C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color w:val="auto"/>
      <w:sz w:val="20"/>
      <w:szCs w:val="20"/>
    </w:rPr>
  </w:style>
  <w:style w:type="paragraph" w:customStyle="1" w:styleId="xl159">
    <w:name w:val="xl159"/>
    <w:basedOn w:val="Normal"/>
    <w:rsid w:val="00037C2B"/>
    <w:pPr>
      <w:shd w:val="clear" w:color="000000" w:fill="FFFFFF"/>
      <w:spacing w:before="100" w:beforeAutospacing="1" w:after="100" w:afterAutospacing="1"/>
      <w:ind w:firstLine="0"/>
      <w:jc w:val="left"/>
      <w:textAlignment w:val="center"/>
    </w:pPr>
    <w:rPr>
      <w:rFonts w:eastAsia="Times New Roman"/>
      <w:color w:val="auto"/>
      <w:sz w:val="24"/>
      <w:szCs w:val="24"/>
    </w:rPr>
  </w:style>
  <w:style w:type="paragraph" w:customStyle="1" w:styleId="xl160">
    <w:name w:val="xl160"/>
    <w:basedOn w:val="Normal"/>
    <w:rsid w:val="00037C2B"/>
    <w:pPr>
      <w:shd w:val="clear" w:color="000000" w:fill="FFFFFF"/>
      <w:spacing w:before="100" w:beforeAutospacing="1" w:after="100" w:afterAutospacing="1"/>
      <w:ind w:firstLine="0"/>
      <w:jc w:val="left"/>
      <w:textAlignment w:val="top"/>
    </w:pPr>
    <w:rPr>
      <w:rFonts w:eastAsia="Times New Roman"/>
      <w:color w:val="auto"/>
      <w:sz w:val="24"/>
      <w:szCs w:val="24"/>
    </w:rPr>
  </w:style>
  <w:style w:type="paragraph" w:customStyle="1" w:styleId="xl161">
    <w:name w:val="xl161"/>
    <w:basedOn w:val="Normal"/>
    <w:rsid w:val="00037C2B"/>
    <w:pPr>
      <w:shd w:val="clear" w:color="000000" w:fill="FFFFFF"/>
      <w:spacing w:before="100" w:beforeAutospacing="1" w:after="100" w:afterAutospacing="1"/>
      <w:ind w:firstLine="0"/>
      <w:jc w:val="center"/>
    </w:pPr>
    <w:rPr>
      <w:rFonts w:eastAsia="Times New Roman"/>
      <w:color w:val="auto"/>
      <w:sz w:val="24"/>
      <w:szCs w:val="24"/>
    </w:rPr>
  </w:style>
  <w:style w:type="paragraph" w:customStyle="1" w:styleId="xl162">
    <w:name w:val="xl162"/>
    <w:basedOn w:val="Normal"/>
    <w:rsid w:val="00037C2B"/>
    <w:pPr>
      <w:shd w:val="clear" w:color="000000" w:fill="FFFFFF"/>
      <w:spacing w:before="100" w:beforeAutospacing="1" w:after="100" w:afterAutospacing="1"/>
      <w:ind w:firstLine="0"/>
      <w:jc w:val="left"/>
    </w:pPr>
    <w:rPr>
      <w:rFonts w:eastAsia="Times New Roman"/>
      <w:color w:val="auto"/>
      <w:sz w:val="24"/>
      <w:szCs w:val="24"/>
    </w:rPr>
  </w:style>
  <w:style w:type="paragraph" w:customStyle="1" w:styleId="TableParagraph">
    <w:name w:val="Table Paragraph"/>
    <w:basedOn w:val="Normal"/>
    <w:uiPriority w:val="1"/>
    <w:qFormat/>
    <w:rsid w:val="00BA4B7A"/>
    <w:pPr>
      <w:widowControl w:val="0"/>
      <w:autoSpaceDE w:val="0"/>
      <w:autoSpaceDN w:val="0"/>
      <w:spacing w:before="0" w:after="0"/>
      <w:ind w:firstLine="0"/>
      <w:jc w:val="left"/>
    </w:pPr>
    <w:rPr>
      <w:rFonts w:eastAsia="Times New Roman"/>
      <w:color w:val="auto"/>
      <w:sz w:val="22"/>
      <w:szCs w:val="22"/>
      <w:lang w:val="vi"/>
    </w:rPr>
  </w:style>
  <w:style w:type="character" w:customStyle="1" w:styleId="BodyTextChar1">
    <w:name w:val="Body Text Char1"/>
    <w:uiPriority w:val="99"/>
    <w:rsid w:val="000B68A0"/>
    <w:rPr>
      <w:rFonts w:ascii="Times New Roman" w:hAnsi="Times New Roman" w:cs="Times New Roman"/>
      <w:sz w:val="28"/>
      <w:szCs w:val="28"/>
      <w:u w:val="none"/>
    </w:rPr>
  </w:style>
  <w:style w:type="paragraph" w:customStyle="1" w:styleId="ADV">
    <w:name w:val="A_DV"/>
    <w:basedOn w:val="Normal"/>
    <w:link w:val="ADVChar"/>
    <w:qFormat/>
    <w:rsid w:val="000B68A0"/>
    <w:pPr>
      <w:spacing w:line="312" w:lineRule="auto"/>
      <w:contextualSpacing/>
    </w:pPr>
    <w:rPr>
      <w:rFonts w:eastAsia="Calibri"/>
      <w:color w:val="auto"/>
      <w:kern w:val="2"/>
      <w:lang w:val="vi-VN"/>
    </w:rPr>
  </w:style>
  <w:style w:type="character" w:customStyle="1" w:styleId="ADVChar">
    <w:name w:val="A_DV Char"/>
    <w:link w:val="ADV"/>
    <w:rsid w:val="000B68A0"/>
    <w:rPr>
      <w:rFonts w:eastAsia="Calibri"/>
      <w:color w:val="auto"/>
      <w:kern w:val="2"/>
      <w:lang w:val="vi-VN"/>
    </w:rPr>
  </w:style>
  <w:style w:type="character" w:styleId="CommentReference">
    <w:name w:val="annotation reference"/>
    <w:basedOn w:val="DefaultParagraphFont"/>
    <w:uiPriority w:val="99"/>
    <w:semiHidden/>
    <w:unhideWhenUsed/>
    <w:rsid w:val="007F3D77"/>
    <w:rPr>
      <w:sz w:val="16"/>
      <w:szCs w:val="16"/>
    </w:rPr>
  </w:style>
  <w:style w:type="paragraph" w:styleId="CommentText">
    <w:name w:val="annotation text"/>
    <w:basedOn w:val="Normal"/>
    <w:link w:val="CommentTextChar"/>
    <w:uiPriority w:val="99"/>
    <w:semiHidden/>
    <w:unhideWhenUsed/>
    <w:rsid w:val="007F3D77"/>
    <w:rPr>
      <w:sz w:val="20"/>
      <w:szCs w:val="20"/>
    </w:rPr>
  </w:style>
  <w:style w:type="character" w:customStyle="1" w:styleId="CommentTextChar">
    <w:name w:val="Comment Text Char"/>
    <w:basedOn w:val="DefaultParagraphFont"/>
    <w:link w:val="CommentText"/>
    <w:uiPriority w:val="99"/>
    <w:semiHidden/>
    <w:rsid w:val="007F3D77"/>
    <w:rPr>
      <w:sz w:val="20"/>
      <w:szCs w:val="20"/>
    </w:rPr>
  </w:style>
  <w:style w:type="paragraph" w:styleId="CommentSubject">
    <w:name w:val="annotation subject"/>
    <w:basedOn w:val="CommentText"/>
    <w:next w:val="CommentText"/>
    <w:link w:val="CommentSubjectChar"/>
    <w:uiPriority w:val="99"/>
    <w:semiHidden/>
    <w:unhideWhenUsed/>
    <w:rsid w:val="007F3D77"/>
    <w:rPr>
      <w:b/>
      <w:bCs/>
    </w:rPr>
  </w:style>
  <w:style w:type="character" w:customStyle="1" w:styleId="CommentSubjectChar">
    <w:name w:val="Comment Subject Char"/>
    <w:basedOn w:val="CommentTextChar"/>
    <w:link w:val="CommentSubject"/>
    <w:uiPriority w:val="99"/>
    <w:semiHidden/>
    <w:rsid w:val="007F3D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8047">
      <w:bodyDiv w:val="1"/>
      <w:marLeft w:val="0"/>
      <w:marRight w:val="0"/>
      <w:marTop w:val="0"/>
      <w:marBottom w:val="0"/>
      <w:divBdr>
        <w:top w:val="none" w:sz="0" w:space="0" w:color="auto"/>
        <w:left w:val="none" w:sz="0" w:space="0" w:color="auto"/>
        <w:bottom w:val="none" w:sz="0" w:space="0" w:color="auto"/>
        <w:right w:val="none" w:sz="0" w:space="0" w:color="auto"/>
      </w:divBdr>
    </w:div>
    <w:div w:id="85349887">
      <w:bodyDiv w:val="1"/>
      <w:marLeft w:val="0"/>
      <w:marRight w:val="0"/>
      <w:marTop w:val="0"/>
      <w:marBottom w:val="0"/>
      <w:divBdr>
        <w:top w:val="none" w:sz="0" w:space="0" w:color="auto"/>
        <w:left w:val="none" w:sz="0" w:space="0" w:color="auto"/>
        <w:bottom w:val="none" w:sz="0" w:space="0" w:color="auto"/>
        <w:right w:val="none" w:sz="0" w:space="0" w:color="auto"/>
      </w:divBdr>
    </w:div>
    <w:div w:id="92171580">
      <w:bodyDiv w:val="1"/>
      <w:marLeft w:val="0"/>
      <w:marRight w:val="0"/>
      <w:marTop w:val="0"/>
      <w:marBottom w:val="0"/>
      <w:divBdr>
        <w:top w:val="none" w:sz="0" w:space="0" w:color="auto"/>
        <w:left w:val="none" w:sz="0" w:space="0" w:color="auto"/>
        <w:bottom w:val="none" w:sz="0" w:space="0" w:color="auto"/>
        <w:right w:val="none" w:sz="0" w:space="0" w:color="auto"/>
      </w:divBdr>
    </w:div>
    <w:div w:id="93786889">
      <w:bodyDiv w:val="1"/>
      <w:marLeft w:val="0"/>
      <w:marRight w:val="0"/>
      <w:marTop w:val="0"/>
      <w:marBottom w:val="0"/>
      <w:divBdr>
        <w:top w:val="none" w:sz="0" w:space="0" w:color="auto"/>
        <w:left w:val="none" w:sz="0" w:space="0" w:color="auto"/>
        <w:bottom w:val="none" w:sz="0" w:space="0" w:color="auto"/>
        <w:right w:val="none" w:sz="0" w:space="0" w:color="auto"/>
      </w:divBdr>
    </w:div>
    <w:div w:id="100343686">
      <w:bodyDiv w:val="1"/>
      <w:marLeft w:val="0"/>
      <w:marRight w:val="0"/>
      <w:marTop w:val="0"/>
      <w:marBottom w:val="0"/>
      <w:divBdr>
        <w:top w:val="none" w:sz="0" w:space="0" w:color="auto"/>
        <w:left w:val="none" w:sz="0" w:space="0" w:color="auto"/>
        <w:bottom w:val="none" w:sz="0" w:space="0" w:color="auto"/>
        <w:right w:val="none" w:sz="0" w:space="0" w:color="auto"/>
      </w:divBdr>
    </w:div>
    <w:div w:id="110587103">
      <w:bodyDiv w:val="1"/>
      <w:marLeft w:val="0"/>
      <w:marRight w:val="0"/>
      <w:marTop w:val="0"/>
      <w:marBottom w:val="0"/>
      <w:divBdr>
        <w:top w:val="none" w:sz="0" w:space="0" w:color="auto"/>
        <w:left w:val="none" w:sz="0" w:space="0" w:color="auto"/>
        <w:bottom w:val="none" w:sz="0" w:space="0" w:color="auto"/>
        <w:right w:val="none" w:sz="0" w:space="0" w:color="auto"/>
      </w:divBdr>
    </w:div>
    <w:div w:id="112678919">
      <w:bodyDiv w:val="1"/>
      <w:marLeft w:val="0"/>
      <w:marRight w:val="0"/>
      <w:marTop w:val="0"/>
      <w:marBottom w:val="0"/>
      <w:divBdr>
        <w:top w:val="none" w:sz="0" w:space="0" w:color="auto"/>
        <w:left w:val="none" w:sz="0" w:space="0" w:color="auto"/>
        <w:bottom w:val="none" w:sz="0" w:space="0" w:color="auto"/>
        <w:right w:val="none" w:sz="0" w:space="0" w:color="auto"/>
      </w:divBdr>
    </w:div>
    <w:div w:id="121968542">
      <w:bodyDiv w:val="1"/>
      <w:marLeft w:val="0"/>
      <w:marRight w:val="0"/>
      <w:marTop w:val="0"/>
      <w:marBottom w:val="0"/>
      <w:divBdr>
        <w:top w:val="none" w:sz="0" w:space="0" w:color="auto"/>
        <w:left w:val="none" w:sz="0" w:space="0" w:color="auto"/>
        <w:bottom w:val="none" w:sz="0" w:space="0" w:color="auto"/>
        <w:right w:val="none" w:sz="0" w:space="0" w:color="auto"/>
      </w:divBdr>
    </w:div>
    <w:div w:id="130292391">
      <w:bodyDiv w:val="1"/>
      <w:marLeft w:val="0"/>
      <w:marRight w:val="0"/>
      <w:marTop w:val="0"/>
      <w:marBottom w:val="0"/>
      <w:divBdr>
        <w:top w:val="none" w:sz="0" w:space="0" w:color="auto"/>
        <w:left w:val="none" w:sz="0" w:space="0" w:color="auto"/>
        <w:bottom w:val="none" w:sz="0" w:space="0" w:color="auto"/>
        <w:right w:val="none" w:sz="0" w:space="0" w:color="auto"/>
      </w:divBdr>
    </w:div>
    <w:div w:id="142817918">
      <w:bodyDiv w:val="1"/>
      <w:marLeft w:val="0"/>
      <w:marRight w:val="0"/>
      <w:marTop w:val="0"/>
      <w:marBottom w:val="0"/>
      <w:divBdr>
        <w:top w:val="none" w:sz="0" w:space="0" w:color="auto"/>
        <w:left w:val="none" w:sz="0" w:space="0" w:color="auto"/>
        <w:bottom w:val="none" w:sz="0" w:space="0" w:color="auto"/>
        <w:right w:val="none" w:sz="0" w:space="0" w:color="auto"/>
      </w:divBdr>
    </w:div>
    <w:div w:id="161820700">
      <w:bodyDiv w:val="1"/>
      <w:marLeft w:val="0"/>
      <w:marRight w:val="0"/>
      <w:marTop w:val="0"/>
      <w:marBottom w:val="0"/>
      <w:divBdr>
        <w:top w:val="none" w:sz="0" w:space="0" w:color="auto"/>
        <w:left w:val="none" w:sz="0" w:space="0" w:color="auto"/>
        <w:bottom w:val="none" w:sz="0" w:space="0" w:color="auto"/>
        <w:right w:val="none" w:sz="0" w:space="0" w:color="auto"/>
      </w:divBdr>
    </w:div>
    <w:div w:id="334386058">
      <w:bodyDiv w:val="1"/>
      <w:marLeft w:val="0"/>
      <w:marRight w:val="0"/>
      <w:marTop w:val="0"/>
      <w:marBottom w:val="0"/>
      <w:divBdr>
        <w:top w:val="none" w:sz="0" w:space="0" w:color="auto"/>
        <w:left w:val="none" w:sz="0" w:space="0" w:color="auto"/>
        <w:bottom w:val="none" w:sz="0" w:space="0" w:color="auto"/>
        <w:right w:val="none" w:sz="0" w:space="0" w:color="auto"/>
      </w:divBdr>
    </w:div>
    <w:div w:id="355348616">
      <w:bodyDiv w:val="1"/>
      <w:marLeft w:val="0"/>
      <w:marRight w:val="0"/>
      <w:marTop w:val="0"/>
      <w:marBottom w:val="0"/>
      <w:divBdr>
        <w:top w:val="none" w:sz="0" w:space="0" w:color="auto"/>
        <w:left w:val="none" w:sz="0" w:space="0" w:color="auto"/>
        <w:bottom w:val="none" w:sz="0" w:space="0" w:color="auto"/>
        <w:right w:val="none" w:sz="0" w:space="0" w:color="auto"/>
      </w:divBdr>
    </w:div>
    <w:div w:id="367265763">
      <w:bodyDiv w:val="1"/>
      <w:marLeft w:val="0"/>
      <w:marRight w:val="0"/>
      <w:marTop w:val="0"/>
      <w:marBottom w:val="0"/>
      <w:divBdr>
        <w:top w:val="none" w:sz="0" w:space="0" w:color="auto"/>
        <w:left w:val="none" w:sz="0" w:space="0" w:color="auto"/>
        <w:bottom w:val="none" w:sz="0" w:space="0" w:color="auto"/>
        <w:right w:val="none" w:sz="0" w:space="0" w:color="auto"/>
      </w:divBdr>
    </w:div>
    <w:div w:id="377900909">
      <w:bodyDiv w:val="1"/>
      <w:marLeft w:val="0"/>
      <w:marRight w:val="0"/>
      <w:marTop w:val="0"/>
      <w:marBottom w:val="0"/>
      <w:divBdr>
        <w:top w:val="none" w:sz="0" w:space="0" w:color="auto"/>
        <w:left w:val="none" w:sz="0" w:space="0" w:color="auto"/>
        <w:bottom w:val="none" w:sz="0" w:space="0" w:color="auto"/>
        <w:right w:val="none" w:sz="0" w:space="0" w:color="auto"/>
      </w:divBdr>
    </w:div>
    <w:div w:id="434134325">
      <w:bodyDiv w:val="1"/>
      <w:marLeft w:val="0"/>
      <w:marRight w:val="0"/>
      <w:marTop w:val="0"/>
      <w:marBottom w:val="0"/>
      <w:divBdr>
        <w:top w:val="none" w:sz="0" w:space="0" w:color="auto"/>
        <w:left w:val="none" w:sz="0" w:space="0" w:color="auto"/>
        <w:bottom w:val="none" w:sz="0" w:space="0" w:color="auto"/>
        <w:right w:val="none" w:sz="0" w:space="0" w:color="auto"/>
      </w:divBdr>
    </w:div>
    <w:div w:id="447555308">
      <w:bodyDiv w:val="1"/>
      <w:marLeft w:val="0"/>
      <w:marRight w:val="0"/>
      <w:marTop w:val="0"/>
      <w:marBottom w:val="0"/>
      <w:divBdr>
        <w:top w:val="none" w:sz="0" w:space="0" w:color="auto"/>
        <w:left w:val="none" w:sz="0" w:space="0" w:color="auto"/>
        <w:bottom w:val="none" w:sz="0" w:space="0" w:color="auto"/>
        <w:right w:val="none" w:sz="0" w:space="0" w:color="auto"/>
      </w:divBdr>
    </w:div>
    <w:div w:id="453906254">
      <w:bodyDiv w:val="1"/>
      <w:marLeft w:val="0"/>
      <w:marRight w:val="0"/>
      <w:marTop w:val="0"/>
      <w:marBottom w:val="0"/>
      <w:divBdr>
        <w:top w:val="none" w:sz="0" w:space="0" w:color="auto"/>
        <w:left w:val="none" w:sz="0" w:space="0" w:color="auto"/>
        <w:bottom w:val="none" w:sz="0" w:space="0" w:color="auto"/>
        <w:right w:val="none" w:sz="0" w:space="0" w:color="auto"/>
      </w:divBdr>
    </w:div>
    <w:div w:id="483788294">
      <w:bodyDiv w:val="1"/>
      <w:marLeft w:val="0"/>
      <w:marRight w:val="0"/>
      <w:marTop w:val="0"/>
      <w:marBottom w:val="0"/>
      <w:divBdr>
        <w:top w:val="none" w:sz="0" w:space="0" w:color="auto"/>
        <w:left w:val="none" w:sz="0" w:space="0" w:color="auto"/>
        <w:bottom w:val="none" w:sz="0" w:space="0" w:color="auto"/>
        <w:right w:val="none" w:sz="0" w:space="0" w:color="auto"/>
      </w:divBdr>
    </w:div>
    <w:div w:id="488374884">
      <w:bodyDiv w:val="1"/>
      <w:marLeft w:val="0"/>
      <w:marRight w:val="0"/>
      <w:marTop w:val="0"/>
      <w:marBottom w:val="0"/>
      <w:divBdr>
        <w:top w:val="none" w:sz="0" w:space="0" w:color="auto"/>
        <w:left w:val="none" w:sz="0" w:space="0" w:color="auto"/>
        <w:bottom w:val="none" w:sz="0" w:space="0" w:color="auto"/>
        <w:right w:val="none" w:sz="0" w:space="0" w:color="auto"/>
      </w:divBdr>
    </w:div>
    <w:div w:id="583615300">
      <w:bodyDiv w:val="1"/>
      <w:marLeft w:val="0"/>
      <w:marRight w:val="0"/>
      <w:marTop w:val="0"/>
      <w:marBottom w:val="0"/>
      <w:divBdr>
        <w:top w:val="none" w:sz="0" w:space="0" w:color="auto"/>
        <w:left w:val="none" w:sz="0" w:space="0" w:color="auto"/>
        <w:bottom w:val="none" w:sz="0" w:space="0" w:color="auto"/>
        <w:right w:val="none" w:sz="0" w:space="0" w:color="auto"/>
      </w:divBdr>
    </w:div>
    <w:div w:id="625431225">
      <w:bodyDiv w:val="1"/>
      <w:marLeft w:val="0"/>
      <w:marRight w:val="0"/>
      <w:marTop w:val="0"/>
      <w:marBottom w:val="0"/>
      <w:divBdr>
        <w:top w:val="none" w:sz="0" w:space="0" w:color="auto"/>
        <w:left w:val="none" w:sz="0" w:space="0" w:color="auto"/>
        <w:bottom w:val="none" w:sz="0" w:space="0" w:color="auto"/>
        <w:right w:val="none" w:sz="0" w:space="0" w:color="auto"/>
      </w:divBdr>
    </w:div>
    <w:div w:id="629674884">
      <w:bodyDiv w:val="1"/>
      <w:marLeft w:val="0"/>
      <w:marRight w:val="0"/>
      <w:marTop w:val="0"/>
      <w:marBottom w:val="0"/>
      <w:divBdr>
        <w:top w:val="none" w:sz="0" w:space="0" w:color="auto"/>
        <w:left w:val="none" w:sz="0" w:space="0" w:color="auto"/>
        <w:bottom w:val="none" w:sz="0" w:space="0" w:color="auto"/>
        <w:right w:val="none" w:sz="0" w:space="0" w:color="auto"/>
      </w:divBdr>
    </w:div>
    <w:div w:id="641665577">
      <w:bodyDiv w:val="1"/>
      <w:marLeft w:val="0"/>
      <w:marRight w:val="0"/>
      <w:marTop w:val="0"/>
      <w:marBottom w:val="0"/>
      <w:divBdr>
        <w:top w:val="none" w:sz="0" w:space="0" w:color="auto"/>
        <w:left w:val="none" w:sz="0" w:space="0" w:color="auto"/>
        <w:bottom w:val="none" w:sz="0" w:space="0" w:color="auto"/>
        <w:right w:val="none" w:sz="0" w:space="0" w:color="auto"/>
      </w:divBdr>
    </w:div>
    <w:div w:id="651982498">
      <w:bodyDiv w:val="1"/>
      <w:marLeft w:val="0"/>
      <w:marRight w:val="0"/>
      <w:marTop w:val="0"/>
      <w:marBottom w:val="0"/>
      <w:divBdr>
        <w:top w:val="none" w:sz="0" w:space="0" w:color="auto"/>
        <w:left w:val="none" w:sz="0" w:space="0" w:color="auto"/>
        <w:bottom w:val="none" w:sz="0" w:space="0" w:color="auto"/>
        <w:right w:val="none" w:sz="0" w:space="0" w:color="auto"/>
      </w:divBdr>
    </w:div>
    <w:div w:id="693769220">
      <w:bodyDiv w:val="1"/>
      <w:marLeft w:val="0"/>
      <w:marRight w:val="0"/>
      <w:marTop w:val="0"/>
      <w:marBottom w:val="0"/>
      <w:divBdr>
        <w:top w:val="none" w:sz="0" w:space="0" w:color="auto"/>
        <w:left w:val="none" w:sz="0" w:space="0" w:color="auto"/>
        <w:bottom w:val="none" w:sz="0" w:space="0" w:color="auto"/>
        <w:right w:val="none" w:sz="0" w:space="0" w:color="auto"/>
      </w:divBdr>
    </w:div>
    <w:div w:id="695735153">
      <w:bodyDiv w:val="1"/>
      <w:marLeft w:val="0"/>
      <w:marRight w:val="0"/>
      <w:marTop w:val="0"/>
      <w:marBottom w:val="0"/>
      <w:divBdr>
        <w:top w:val="none" w:sz="0" w:space="0" w:color="auto"/>
        <w:left w:val="none" w:sz="0" w:space="0" w:color="auto"/>
        <w:bottom w:val="none" w:sz="0" w:space="0" w:color="auto"/>
        <w:right w:val="none" w:sz="0" w:space="0" w:color="auto"/>
      </w:divBdr>
      <w:divsChild>
        <w:div w:id="1367758779">
          <w:marLeft w:val="0"/>
          <w:marRight w:val="0"/>
          <w:marTop w:val="0"/>
          <w:marBottom w:val="0"/>
          <w:divBdr>
            <w:top w:val="none" w:sz="0" w:space="0" w:color="auto"/>
            <w:left w:val="none" w:sz="0" w:space="0" w:color="auto"/>
            <w:bottom w:val="none" w:sz="0" w:space="0" w:color="auto"/>
            <w:right w:val="none" w:sz="0" w:space="0" w:color="auto"/>
          </w:divBdr>
          <w:divsChild>
            <w:div w:id="1606234191">
              <w:marLeft w:val="0"/>
              <w:marRight w:val="0"/>
              <w:marTop w:val="0"/>
              <w:marBottom w:val="0"/>
              <w:divBdr>
                <w:top w:val="none" w:sz="0" w:space="0" w:color="auto"/>
                <w:left w:val="none" w:sz="0" w:space="0" w:color="auto"/>
                <w:bottom w:val="none" w:sz="0" w:space="0" w:color="auto"/>
                <w:right w:val="none" w:sz="0" w:space="0" w:color="auto"/>
              </w:divBdr>
            </w:div>
          </w:divsChild>
        </w:div>
        <w:div w:id="420953315">
          <w:marLeft w:val="0"/>
          <w:marRight w:val="0"/>
          <w:marTop w:val="0"/>
          <w:marBottom w:val="0"/>
          <w:divBdr>
            <w:top w:val="none" w:sz="0" w:space="0" w:color="auto"/>
            <w:left w:val="none" w:sz="0" w:space="0" w:color="auto"/>
            <w:bottom w:val="none" w:sz="0" w:space="0" w:color="auto"/>
            <w:right w:val="none" w:sz="0" w:space="0" w:color="auto"/>
          </w:divBdr>
          <w:divsChild>
            <w:div w:id="1001814295">
              <w:marLeft w:val="0"/>
              <w:marRight w:val="0"/>
              <w:marTop w:val="0"/>
              <w:marBottom w:val="0"/>
              <w:divBdr>
                <w:top w:val="none" w:sz="0" w:space="0" w:color="auto"/>
                <w:left w:val="none" w:sz="0" w:space="0" w:color="auto"/>
                <w:bottom w:val="none" w:sz="0" w:space="0" w:color="auto"/>
                <w:right w:val="none" w:sz="0" w:space="0" w:color="auto"/>
              </w:divBdr>
            </w:div>
          </w:divsChild>
        </w:div>
        <w:div w:id="1129982175">
          <w:marLeft w:val="0"/>
          <w:marRight w:val="0"/>
          <w:marTop w:val="0"/>
          <w:marBottom w:val="0"/>
          <w:divBdr>
            <w:top w:val="none" w:sz="0" w:space="0" w:color="auto"/>
            <w:left w:val="none" w:sz="0" w:space="0" w:color="auto"/>
            <w:bottom w:val="none" w:sz="0" w:space="0" w:color="auto"/>
            <w:right w:val="none" w:sz="0" w:space="0" w:color="auto"/>
          </w:divBdr>
          <w:divsChild>
            <w:div w:id="2007710459">
              <w:marLeft w:val="0"/>
              <w:marRight w:val="0"/>
              <w:marTop w:val="0"/>
              <w:marBottom w:val="0"/>
              <w:divBdr>
                <w:top w:val="none" w:sz="0" w:space="0" w:color="auto"/>
                <w:left w:val="none" w:sz="0" w:space="0" w:color="auto"/>
                <w:bottom w:val="none" w:sz="0" w:space="0" w:color="auto"/>
                <w:right w:val="none" w:sz="0" w:space="0" w:color="auto"/>
              </w:divBdr>
            </w:div>
          </w:divsChild>
        </w:div>
        <w:div w:id="1071847831">
          <w:marLeft w:val="0"/>
          <w:marRight w:val="0"/>
          <w:marTop w:val="0"/>
          <w:marBottom w:val="0"/>
          <w:divBdr>
            <w:top w:val="none" w:sz="0" w:space="0" w:color="auto"/>
            <w:left w:val="none" w:sz="0" w:space="0" w:color="auto"/>
            <w:bottom w:val="none" w:sz="0" w:space="0" w:color="auto"/>
            <w:right w:val="none" w:sz="0" w:space="0" w:color="auto"/>
          </w:divBdr>
          <w:divsChild>
            <w:div w:id="43871505">
              <w:marLeft w:val="0"/>
              <w:marRight w:val="0"/>
              <w:marTop w:val="0"/>
              <w:marBottom w:val="0"/>
              <w:divBdr>
                <w:top w:val="none" w:sz="0" w:space="0" w:color="auto"/>
                <w:left w:val="none" w:sz="0" w:space="0" w:color="auto"/>
                <w:bottom w:val="none" w:sz="0" w:space="0" w:color="auto"/>
                <w:right w:val="none" w:sz="0" w:space="0" w:color="auto"/>
              </w:divBdr>
            </w:div>
          </w:divsChild>
        </w:div>
        <w:div w:id="1370642561">
          <w:marLeft w:val="0"/>
          <w:marRight w:val="0"/>
          <w:marTop w:val="0"/>
          <w:marBottom w:val="0"/>
          <w:divBdr>
            <w:top w:val="none" w:sz="0" w:space="0" w:color="auto"/>
            <w:left w:val="none" w:sz="0" w:space="0" w:color="auto"/>
            <w:bottom w:val="none" w:sz="0" w:space="0" w:color="auto"/>
            <w:right w:val="none" w:sz="0" w:space="0" w:color="auto"/>
          </w:divBdr>
          <w:divsChild>
            <w:div w:id="1245527140">
              <w:marLeft w:val="0"/>
              <w:marRight w:val="0"/>
              <w:marTop w:val="0"/>
              <w:marBottom w:val="0"/>
              <w:divBdr>
                <w:top w:val="none" w:sz="0" w:space="0" w:color="auto"/>
                <w:left w:val="none" w:sz="0" w:space="0" w:color="auto"/>
                <w:bottom w:val="none" w:sz="0" w:space="0" w:color="auto"/>
                <w:right w:val="none" w:sz="0" w:space="0" w:color="auto"/>
              </w:divBdr>
            </w:div>
          </w:divsChild>
        </w:div>
        <w:div w:id="1960648363">
          <w:marLeft w:val="0"/>
          <w:marRight w:val="0"/>
          <w:marTop w:val="0"/>
          <w:marBottom w:val="0"/>
          <w:divBdr>
            <w:top w:val="none" w:sz="0" w:space="0" w:color="auto"/>
            <w:left w:val="none" w:sz="0" w:space="0" w:color="auto"/>
            <w:bottom w:val="none" w:sz="0" w:space="0" w:color="auto"/>
            <w:right w:val="none" w:sz="0" w:space="0" w:color="auto"/>
          </w:divBdr>
          <w:divsChild>
            <w:div w:id="1877502296">
              <w:marLeft w:val="0"/>
              <w:marRight w:val="0"/>
              <w:marTop w:val="0"/>
              <w:marBottom w:val="0"/>
              <w:divBdr>
                <w:top w:val="none" w:sz="0" w:space="0" w:color="auto"/>
                <w:left w:val="none" w:sz="0" w:space="0" w:color="auto"/>
                <w:bottom w:val="none" w:sz="0" w:space="0" w:color="auto"/>
                <w:right w:val="none" w:sz="0" w:space="0" w:color="auto"/>
              </w:divBdr>
            </w:div>
          </w:divsChild>
        </w:div>
        <w:div w:id="372728433">
          <w:marLeft w:val="0"/>
          <w:marRight w:val="0"/>
          <w:marTop w:val="0"/>
          <w:marBottom w:val="0"/>
          <w:divBdr>
            <w:top w:val="none" w:sz="0" w:space="0" w:color="auto"/>
            <w:left w:val="none" w:sz="0" w:space="0" w:color="auto"/>
            <w:bottom w:val="none" w:sz="0" w:space="0" w:color="auto"/>
            <w:right w:val="none" w:sz="0" w:space="0" w:color="auto"/>
          </w:divBdr>
          <w:divsChild>
            <w:div w:id="195704743">
              <w:marLeft w:val="0"/>
              <w:marRight w:val="0"/>
              <w:marTop w:val="0"/>
              <w:marBottom w:val="0"/>
              <w:divBdr>
                <w:top w:val="none" w:sz="0" w:space="0" w:color="auto"/>
                <w:left w:val="none" w:sz="0" w:space="0" w:color="auto"/>
                <w:bottom w:val="none" w:sz="0" w:space="0" w:color="auto"/>
                <w:right w:val="none" w:sz="0" w:space="0" w:color="auto"/>
              </w:divBdr>
            </w:div>
          </w:divsChild>
        </w:div>
        <w:div w:id="231618855">
          <w:marLeft w:val="0"/>
          <w:marRight w:val="0"/>
          <w:marTop w:val="0"/>
          <w:marBottom w:val="0"/>
          <w:divBdr>
            <w:top w:val="none" w:sz="0" w:space="0" w:color="auto"/>
            <w:left w:val="none" w:sz="0" w:space="0" w:color="auto"/>
            <w:bottom w:val="none" w:sz="0" w:space="0" w:color="auto"/>
            <w:right w:val="none" w:sz="0" w:space="0" w:color="auto"/>
          </w:divBdr>
          <w:divsChild>
            <w:div w:id="690450513">
              <w:marLeft w:val="0"/>
              <w:marRight w:val="0"/>
              <w:marTop w:val="0"/>
              <w:marBottom w:val="0"/>
              <w:divBdr>
                <w:top w:val="none" w:sz="0" w:space="0" w:color="auto"/>
                <w:left w:val="none" w:sz="0" w:space="0" w:color="auto"/>
                <w:bottom w:val="none" w:sz="0" w:space="0" w:color="auto"/>
                <w:right w:val="none" w:sz="0" w:space="0" w:color="auto"/>
              </w:divBdr>
            </w:div>
          </w:divsChild>
        </w:div>
        <w:div w:id="1902712315">
          <w:marLeft w:val="0"/>
          <w:marRight w:val="0"/>
          <w:marTop w:val="0"/>
          <w:marBottom w:val="0"/>
          <w:divBdr>
            <w:top w:val="none" w:sz="0" w:space="0" w:color="auto"/>
            <w:left w:val="none" w:sz="0" w:space="0" w:color="auto"/>
            <w:bottom w:val="none" w:sz="0" w:space="0" w:color="auto"/>
            <w:right w:val="none" w:sz="0" w:space="0" w:color="auto"/>
          </w:divBdr>
          <w:divsChild>
            <w:div w:id="416563374">
              <w:marLeft w:val="0"/>
              <w:marRight w:val="0"/>
              <w:marTop w:val="0"/>
              <w:marBottom w:val="0"/>
              <w:divBdr>
                <w:top w:val="none" w:sz="0" w:space="0" w:color="auto"/>
                <w:left w:val="none" w:sz="0" w:space="0" w:color="auto"/>
                <w:bottom w:val="none" w:sz="0" w:space="0" w:color="auto"/>
                <w:right w:val="none" w:sz="0" w:space="0" w:color="auto"/>
              </w:divBdr>
            </w:div>
          </w:divsChild>
        </w:div>
        <w:div w:id="1828402883">
          <w:marLeft w:val="0"/>
          <w:marRight w:val="0"/>
          <w:marTop w:val="0"/>
          <w:marBottom w:val="0"/>
          <w:divBdr>
            <w:top w:val="none" w:sz="0" w:space="0" w:color="auto"/>
            <w:left w:val="none" w:sz="0" w:space="0" w:color="auto"/>
            <w:bottom w:val="none" w:sz="0" w:space="0" w:color="auto"/>
            <w:right w:val="none" w:sz="0" w:space="0" w:color="auto"/>
          </w:divBdr>
          <w:divsChild>
            <w:div w:id="1397818598">
              <w:marLeft w:val="0"/>
              <w:marRight w:val="0"/>
              <w:marTop w:val="0"/>
              <w:marBottom w:val="0"/>
              <w:divBdr>
                <w:top w:val="none" w:sz="0" w:space="0" w:color="auto"/>
                <w:left w:val="none" w:sz="0" w:space="0" w:color="auto"/>
                <w:bottom w:val="none" w:sz="0" w:space="0" w:color="auto"/>
                <w:right w:val="none" w:sz="0" w:space="0" w:color="auto"/>
              </w:divBdr>
            </w:div>
          </w:divsChild>
        </w:div>
        <w:div w:id="329330159">
          <w:marLeft w:val="0"/>
          <w:marRight w:val="0"/>
          <w:marTop w:val="0"/>
          <w:marBottom w:val="0"/>
          <w:divBdr>
            <w:top w:val="none" w:sz="0" w:space="0" w:color="auto"/>
            <w:left w:val="none" w:sz="0" w:space="0" w:color="auto"/>
            <w:bottom w:val="none" w:sz="0" w:space="0" w:color="auto"/>
            <w:right w:val="none" w:sz="0" w:space="0" w:color="auto"/>
          </w:divBdr>
          <w:divsChild>
            <w:div w:id="2006590887">
              <w:marLeft w:val="0"/>
              <w:marRight w:val="0"/>
              <w:marTop w:val="0"/>
              <w:marBottom w:val="0"/>
              <w:divBdr>
                <w:top w:val="none" w:sz="0" w:space="0" w:color="auto"/>
                <w:left w:val="none" w:sz="0" w:space="0" w:color="auto"/>
                <w:bottom w:val="none" w:sz="0" w:space="0" w:color="auto"/>
                <w:right w:val="none" w:sz="0" w:space="0" w:color="auto"/>
              </w:divBdr>
            </w:div>
          </w:divsChild>
        </w:div>
        <w:div w:id="999041410">
          <w:marLeft w:val="0"/>
          <w:marRight w:val="0"/>
          <w:marTop w:val="0"/>
          <w:marBottom w:val="0"/>
          <w:divBdr>
            <w:top w:val="none" w:sz="0" w:space="0" w:color="auto"/>
            <w:left w:val="none" w:sz="0" w:space="0" w:color="auto"/>
            <w:bottom w:val="none" w:sz="0" w:space="0" w:color="auto"/>
            <w:right w:val="none" w:sz="0" w:space="0" w:color="auto"/>
          </w:divBdr>
          <w:divsChild>
            <w:div w:id="1119059808">
              <w:marLeft w:val="0"/>
              <w:marRight w:val="0"/>
              <w:marTop w:val="0"/>
              <w:marBottom w:val="0"/>
              <w:divBdr>
                <w:top w:val="none" w:sz="0" w:space="0" w:color="auto"/>
                <w:left w:val="none" w:sz="0" w:space="0" w:color="auto"/>
                <w:bottom w:val="none" w:sz="0" w:space="0" w:color="auto"/>
                <w:right w:val="none" w:sz="0" w:space="0" w:color="auto"/>
              </w:divBdr>
            </w:div>
          </w:divsChild>
        </w:div>
        <w:div w:id="1926719978">
          <w:marLeft w:val="0"/>
          <w:marRight w:val="0"/>
          <w:marTop w:val="0"/>
          <w:marBottom w:val="0"/>
          <w:divBdr>
            <w:top w:val="none" w:sz="0" w:space="0" w:color="auto"/>
            <w:left w:val="none" w:sz="0" w:space="0" w:color="auto"/>
            <w:bottom w:val="none" w:sz="0" w:space="0" w:color="auto"/>
            <w:right w:val="none" w:sz="0" w:space="0" w:color="auto"/>
          </w:divBdr>
          <w:divsChild>
            <w:div w:id="1944991347">
              <w:marLeft w:val="0"/>
              <w:marRight w:val="0"/>
              <w:marTop w:val="0"/>
              <w:marBottom w:val="0"/>
              <w:divBdr>
                <w:top w:val="none" w:sz="0" w:space="0" w:color="auto"/>
                <w:left w:val="none" w:sz="0" w:space="0" w:color="auto"/>
                <w:bottom w:val="none" w:sz="0" w:space="0" w:color="auto"/>
                <w:right w:val="none" w:sz="0" w:space="0" w:color="auto"/>
              </w:divBdr>
            </w:div>
          </w:divsChild>
        </w:div>
        <w:div w:id="1809276521">
          <w:marLeft w:val="0"/>
          <w:marRight w:val="0"/>
          <w:marTop w:val="0"/>
          <w:marBottom w:val="0"/>
          <w:divBdr>
            <w:top w:val="none" w:sz="0" w:space="0" w:color="auto"/>
            <w:left w:val="none" w:sz="0" w:space="0" w:color="auto"/>
            <w:bottom w:val="none" w:sz="0" w:space="0" w:color="auto"/>
            <w:right w:val="none" w:sz="0" w:space="0" w:color="auto"/>
          </w:divBdr>
          <w:divsChild>
            <w:div w:id="1604920896">
              <w:marLeft w:val="0"/>
              <w:marRight w:val="0"/>
              <w:marTop w:val="0"/>
              <w:marBottom w:val="0"/>
              <w:divBdr>
                <w:top w:val="none" w:sz="0" w:space="0" w:color="auto"/>
                <w:left w:val="none" w:sz="0" w:space="0" w:color="auto"/>
                <w:bottom w:val="none" w:sz="0" w:space="0" w:color="auto"/>
                <w:right w:val="none" w:sz="0" w:space="0" w:color="auto"/>
              </w:divBdr>
            </w:div>
          </w:divsChild>
        </w:div>
        <w:div w:id="1046486211">
          <w:marLeft w:val="0"/>
          <w:marRight w:val="0"/>
          <w:marTop w:val="0"/>
          <w:marBottom w:val="0"/>
          <w:divBdr>
            <w:top w:val="none" w:sz="0" w:space="0" w:color="auto"/>
            <w:left w:val="none" w:sz="0" w:space="0" w:color="auto"/>
            <w:bottom w:val="none" w:sz="0" w:space="0" w:color="auto"/>
            <w:right w:val="none" w:sz="0" w:space="0" w:color="auto"/>
          </w:divBdr>
          <w:divsChild>
            <w:div w:id="39987515">
              <w:marLeft w:val="0"/>
              <w:marRight w:val="0"/>
              <w:marTop w:val="0"/>
              <w:marBottom w:val="0"/>
              <w:divBdr>
                <w:top w:val="none" w:sz="0" w:space="0" w:color="auto"/>
                <w:left w:val="none" w:sz="0" w:space="0" w:color="auto"/>
                <w:bottom w:val="none" w:sz="0" w:space="0" w:color="auto"/>
                <w:right w:val="none" w:sz="0" w:space="0" w:color="auto"/>
              </w:divBdr>
            </w:div>
          </w:divsChild>
        </w:div>
        <w:div w:id="149492601">
          <w:marLeft w:val="0"/>
          <w:marRight w:val="0"/>
          <w:marTop w:val="0"/>
          <w:marBottom w:val="0"/>
          <w:divBdr>
            <w:top w:val="none" w:sz="0" w:space="0" w:color="auto"/>
            <w:left w:val="none" w:sz="0" w:space="0" w:color="auto"/>
            <w:bottom w:val="none" w:sz="0" w:space="0" w:color="auto"/>
            <w:right w:val="none" w:sz="0" w:space="0" w:color="auto"/>
          </w:divBdr>
          <w:divsChild>
            <w:div w:id="1845239680">
              <w:marLeft w:val="0"/>
              <w:marRight w:val="0"/>
              <w:marTop w:val="0"/>
              <w:marBottom w:val="0"/>
              <w:divBdr>
                <w:top w:val="none" w:sz="0" w:space="0" w:color="auto"/>
                <w:left w:val="none" w:sz="0" w:space="0" w:color="auto"/>
                <w:bottom w:val="none" w:sz="0" w:space="0" w:color="auto"/>
                <w:right w:val="none" w:sz="0" w:space="0" w:color="auto"/>
              </w:divBdr>
            </w:div>
          </w:divsChild>
        </w:div>
        <w:div w:id="1290894882">
          <w:marLeft w:val="0"/>
          <w:marRight w:val="0"/>
          <w:marTop w:val="0"/>
          <w:marBottom w:val="0"/>
          <w:divBdr>
            <w:top w:val="none" w:sz="0" w:space="0" w:color="auto"/>
            <w:left w:val="none" w:sz="0" w:space="0" w:color="auto"/>
            <w:bottom w:val="none" w:sz="0" w:space="0" w:color="auto"/>
            <w:right w:val="none" w:sz="0" w:space="0" w:color="auto"/>
          </w:divBdr>
          <w:divsChild>
            <w:div w:id="147786881">
              <w:marLeft w:val="0"/>
              <w:marRight w:val="0"/>
              <w:marTop w:val="0"/>
              <w:marBottom w:val="0"/>
              <w:divBdr>
                <w:top w:val="none" w:sz="0" w:space="0" w:color="auto"/>
                <w:left w:val="none" w:sz="0" w:space="0" w:color="auto"/>
                <w:bottom w:val="none" w:sz="0" w:space="0" w:color="auto"/>
                <w:right w:val="none" w:sz="0" w:space="0" w:color="auto"/>
              </w:divBdr>
            </w:div>
          </w:divsChild>
        </w:div>
        <w:div w:id="1674138347">
          <w:marLeft w:val="0"/>
          <w:marRight w:val="0"/>
          <w:marTop w:val="0"/>
          <w:marBottom w:val="0"/>
          <w:divBdr>
            <w:top w:val="none" w:sz="0" w:space="0" w:color="auto"/>
            <w:left w:val="none" w:sz="0" w:space="0" w:color="auto"/>
            <w:bottom w:val="none" w:sz="0" w:space="0" w:color="auto"/>
            <w:right w:val="none" w:sz="0" w:space="0" w:color="auto"/>
          </w:divBdr>
          <w:divsChild>
            <w:div w:id="2073772539">
              <w:marLeft w:val="0"/>
              <w:marRight w:val="0"/>
              <w:marTop w:val="0"/>
              <w:marBottom w:val="0"/>
              <w:divBdr>
                <w:top w:val="none" w:sz="0" w:space="0" w:color="auto"/>
                <w:left w:val="none" w:sz="0" w:space="0" w:color="auto"/>
                <w:bottom w:val="none" w:sz="0" w:space="0" w:color="auto"/>
                <w:right w:val="none" w:sz="0" w:space="0" w:color="auto"/>
              </w:divBdr>
            </w:div>
          </w:divsChild>
        </w:div>
        <w:div w:id="1335648834">
          <w:marLeft w:val="0"/>
          <w:marRight w:val="0"/>
          <w:marTop w:val="0"/>
          <w:marBottom w:val="0"/>
          <w:divBdr>
            <w:top w:val="none" w:sz="0" w:space="0" w:color="auto"/>
            <w:left w:val="none" w:sz="0" w:space="0" w:color="auto"/>
            <w:bottom w:val="none" w:sz="0" w:space="0" w:color="auto"/>
            <w:right w:val="none" w:sz="0" w:space="0" w:color="auto"/>
          </w:divBdr>
          <w:divsChild>
            <w:div w:id="320742334">
              <w:marLeft w:val="0"/>
              <w:marRight w:val="0"/>
              <w:marTop w:val="0"/>
              <w:marBottom w:val="0"/>
              <w:divBdr>
                <w:top w:val="none" w:sz="0" w:space="0" w:color="auto"/>
                <w:left w:val="none" w:sz="0" w:space="0" w:color="auto"/>
                <w:bottom w:val="none" w:sz="0" w:space="0" w:color="auto"/>
                <w:right w:val="none" w:sz="0" w:space="0" w:color="auto"/>
              </w:divBdr>
            </w:div>
          </w:divsChild>
        </w:div>
        <w:div w:id="1754086055">
          <w:marLeft w:val="0"/>
          <w:marRight w:val="0"/>
          <w:marTop w:val="0"/>
          <w:marBottom w:val="0"/>
          <w:divBdr>
            <w:top w:val="none" w:sz="0" w:space="0" w:color="auto"/>
            <w:left w:val="none" w:sz="0" w:space="0" w:color="auto"/>
            <w:bottom w:val="none" w:sz="0" w:space="0" w:color="auto"/>
            <w:right w:val="none" w:sz="0" w:space="0" w:color="auto"/>
          </w:divBdr>
          <w:divsChild>
            <w:div w:id="364333157">
              <w:marLeft w:val="0"/>
              <w:marRight w:val="0"/>
              <w:marTop w:val="0"/>
              <w:marBottom w:val="0"/>
              <w:divBdr>
                <w:top w:val="none" w:sz="0" w:space="0" w:color="auto"/>
                <w:left w:val="none" w:sz="0" w:space="0" w:color="auto"/>
                <w:bottom w:val="none" w:sz="0" w:space="0" w:color="auto"/>
                <w:right w:val="none" w:sz="0" w:space="0" w:color="auto"/>
              </w:divBdr>
            </w:div>
          </w:divsChild>
        </w:div>
        <w:div w:id="1942298393">
          <w:marLeft w:val="0"/>
          <w:marRight w:val="0"/>
          <w:marTop w:val="0"/>
          <w:marBottom w:val="0"/>
          <w:divBdr>
            <w:top w:val="none" w:sz="0" w:space="0" w:color="auto"/>
            <w:left w:val="none" w:sz="0" w:space="0" w:color="auto"/>
            <w:bottom w:val="none" w:sz="0" w:space="0" w:color="auto"/>
            <w:right w:val="none" w:sz="0" w:space="0" w:color="auto"/>
          </w:divBdr>
          <w:divsChild>
            <w:div w:id="980697889">
              <w:marLeft w:val="0"/>
              <w:marRight w:val="0"/>
              <w:marTop w:val="0"/>
              <w:marBottom w:val="0"/>
              <w:divBdr>
                <w:top w:val="none" w:sz="0" w:space="0" w:color="auto"/>
                <w:left w:val="none" w:sz="0" w:space="0" w:color="auto"/>
                <w:bottom w:val="none" w:sz="0" w:space="0" w:color="auto"/>
                <w:right w:val="none" w:sz="0" w:space="0" w:color="auto"/>
              </w:divBdr>
            </w:div>
          </w:divsChild>
        </w:div>
        <w:div w:id="2029866420">
          <w:marLeft w:val="0"/>
          <w:marRight w:val="0"/>
          <w:marTop w:val="0"/>
          <w:marBottom w:val="0"/>
          <w:divBdr>
            <w:top w:val="none" w:sz="0" w:space="0" w:color="auto"/>
            <w:left w:val="none" w:sz="0" w:space="0" w:color="auto"/>
            <w:bottom w:val="none" w:sz="0" w:space="0" w:color="auto"/>
            <w:right w:val="none" w:sz="0" w:space="0" w:color="auto"/>
          </w:divBdr>
          <w:divsChild>
            <w:div w:id="510410352">
              <w:marLeft w:val="0"/>
              <w:marRight w:val="0"/>
              <w:marTop w:val="0"/>
              <w:marBottom w:val="0"/>
              <w:divBdr>
                <w:top w:val="none" w:sz="0" w:space="0" w:color="auto"/>
                <w:left w:val="none" w:sz="0" w:space="0" w:color="auto"/>
                <w:bottom w:val="none" w:sz="0" w:space="0" w:color="auto"/>
                <w:right w:val="none" w:sz="0" w:space="0" w:color="auto"/>
              </w:divBdr>
            </w:div>
          </w:divsChild>
        </w:div>
        <w:div w:id="1934820594">
          <w:marLeft w:val="0"/>
          <w:marRight w:val="0"/>
          <w:marTop w:val="0"/>
          <w:marBottom w:val="0"/>
          <w:divBdr>
            <w:top w:val="none" w:sz="0" w:space="0" w:color="auto"/>
            <w:left w:val="none" w:sz="0" w:space="0" w:color="auto"/>
            <w:bottom w:val="none" w:sz="0" w:space="0" w:color="auto"/>
            <w:right w:val="none" w:sz="0" w:space="0" w:color="auto"/>
          </w:divBdr>
          <w:divsChild>
            <w:div w:id="151021675">
              <w:marLeft w:val="0"/>
              <w:marRight w:val="0"/>
              <w:marTop w:val="0"/>
              <w:marBottom w:val="0"/>
              <w:divBdr>
                <w:top w:val="none" w:sz="0" w:space="0" w:color="auto"/>
                <w:left w:val="none" w:sz="0" w:space="0" w:color="auto"/>
                <w:bottom w:val="none" w:sz="0" w:space="0" w:color="auto"/>
                <w:right w:val="none" w:sz="0" w:space="0" w:color="auto"/>
              </w:divBdr>
            </w:div>
          </w:divsChild>
        </w:div>
        <w:div w:id="519900928">
          <w:marLeft w:val="0"/>
          <w:marRight w:val="0"/>
          <w:marTop w:val="0"/>
          <w:marBottom w:val="0"/>
          <w:divBdr>
            <w:top w:val="none" w:sz="0" w:space="0" w:color="auto"/>
            <w:left w:val="none" w:sz="0" w:space="0" w:color="auto"/>
            <w:bottom w:val="none" w:sz="0" w:space="0" w:color="auto"/>
            <w:right w:val="none" w:sz="0" w:space="0" w:color="auto"/>
          </w:divBdr>
          <w:divsChild>
            <w:div w:id="1275286825">
              <w:marLeft w:val="0"/>
              <w:marRight w:val="0"/>
              <w:marTop w:val="0"/>
              <w:marBottom w:val="0"/>
              <w:divBdr>
                <w:top w:val="none" w:sz="0" w:space="0" w:color="auto"/>
                <w:left w:val="none" w:sz="0" w:space="0" w:color="auto"/>
                <w:bottom w:val="none" w:sz="0" w:space="0" w:color="auto"/>
                <w:right w:val="none" w:sz="0" w:space="0" w:color="auto"/>
              </w:divBdr>
            </w:div>
          </w:divsChild>
        </w:div>
        <w:div w:id="387649082">
          <w:marLeft w:val="0"/>
          <w:marRight w:val="0"/>
          <w:marTop w:val="0"/>
          <w:marBottom w:val="0"/>
          <w:divBdr>
            <w:top w:val="none" w:sz="0" w:space="0" w:color="auto"/>
            <w:left w:val="none" w:sz="0" w:space="0" w:color="auto"/>
            <w:bottom w:val="none" w:sz="0" w:space="0" w:color="auto"/>
            <w:right w:val="none" w:sz="0" w:space="0" w:color="auto"/>
          </w:divBdr>
          <w:divsChild>
            <w:div w:id="2038895398">
              <w:marLeft w:val="0"/>
              <w:marRight w:val="0"/>
              <w:marTop w:val="0"/>
              <w:marBottom w:val="0"/>
              <w:divBdr>
                <w:top w:val="none" w:sz="0" w:space="0" w:color="auto"/>
                <w:left w:val="none" w:sz="0" w:space="0" w:color="auto"/>
                <w:bottom w:val="none" w:sz="0" w:space="0" w:color="auto"/>
                <w:right w:val="none" w:sz="0" w:space="0" w:color="auto"/>
              </w:divBdr>
            </w:div>
          </w:divsChild>
        </w:div>
        <w:div w:id="523128036">
          <w:marLeft w:val="0"/>
          <w:marRight w:val="0"/>
          <w:marTop w:val="0"/>
          <w:marBottom w:val="0"/>
          <w:divBdr>
            <w:top w:val="none" w:sz="0" w:space="0" w:color="auto"/>
            <w:left w:val="none" w:sz="0" w:space="0" w:color="auto"/>
            <w:bottom w:val="none" w:sz="0" w:space="0" w:color="auto"/>
            <w:right w:val="none" w:sz="0" w:space="0" w:color="auto"/>
          </w:divBdr>
          <w:divsChild>
            <w:div w:id="1248493151">
              <w:marLeft w:val="0"/>
              <w:marRight w:val="0"/>
              <w:marTop w:val="0"/>
              <w:marBottom w:val="0"/>
              <w:divBdr>
                <w:top w:val="none" w:sz="0" w:space="0" w:color="auto"/>
                <w:left w:val="none" w:sz="0" w:space="0" w:color="auto"/>
                <w:bottom w:val="none" w:sz="0" w:space="0" w:color="auto"/>
                <w:right w:val="none" w:sz="0" w:space="0" w:color="auto"/>
              </w:divBdr>
            </w:div>
          </w:divsChild>
        </w:div>
        <w:div w:id="697319435">
          <w:marLeft w:val="0"/>
          <w:marRight w:val="0"/>
          <w:marTop w:val="0"/>
          <w:marBottom w:val="0"/>
          <w:divBdr>
            <w:top w:val="none" w:sz="0" w:space="0" w:color="auto"/>
            <w:left w:val="none" w:sz="0" w:space="0" w:color="auto"/>
            <w:bottom w:val="none" w:sz="0" w:space="0" w:color="auto"/>
            <w:right w:val="none" w:sz="0" w:space="0" w:color="auto"/>
          </w:divBdr>
          <w:divsChild>
            <w:div w:id="1703507961">
              <w:marLeft w:val="0"/>
              <w:marRight w:val="0"/>
              <w:marTop w:val="0"/>
              <w:marBottom w:val="0"/>
              <w:divBdr>
                <w:top w:val="none" w:sz="0" w:space="0" w:color="auto"/>
                <w:left w:val="none" w:sz="0" w:space="0" w:color="auto"/>
                <w:bottom w:val="none" w:sz="0" w:space="0" w:color="auto"/>
                <w:right w:val="none" w:sz="0" w:space="0" w:color="auto"/>
              </w:divBdr>
            </w:div>
          </w:divsChild>
        </w:div>
        <w:div w:id="455298481">
          <w:marLeft w:val="0"/>
          <w:marRight w:val="0"/>
          <w:marTop w:val="0"/>
          <w:marBottom w:val="0"/>
          <w:divBdr>
            <w:top w:val="none" w:sz="0" w:space="0" w:color="auto"/>
            <w:left w:val="none" w:sz="0" w:space="0" w:color="auto"/>
            <w:bottom w:val="none" w:sz="0" w:space="0" w:color="auto"/>
            <w:right w:val="none" w:sz="0" w:space="0" w:color="auto"/>
          </w:divBdr>
          <w:divsChild>
            <w:div w:id="206990961">
              <w:marLeft w:val="0"/>
              <w:marRight w:val="0"/>
              <w:marTop w:val="0"/>
              <w:marBottom w:val="0"/>
              <w:divBdr>
                <w:top w:val="none" w:sz="0" w:space="0" w:color="auto"/>
                <w:left w:val="none" w:sz="0" w:space="0" w:color="auto"/>
                <w:bottom w:val="none" w:sz="0" w:space="0" w:color="auto"/>
                <w:right w:val="none" w:sz="0" w:space="0" w:color="auto"/>
              </w:divBdr>
            </w:div>
          </w:divsChild>
        </w:div>
        <w:div w:id="1923636065">
          <w:marLeft w:val="0"/>
          <w:marRight w:val="0"/>
          <w:marTop w:val="0"/>
          <w:marBottom w:val="0"/>
          <w:divBdr>
            <w:top w:val="none" w:sz="0" w:space="0" w:color="auto"/>
            <w:left w:val="none" w:sz="0" w:space="0" w:color="auto"/>
            <w:bottom w:val="none" w:sz="0" w:space="0" w:color="auto"/>
            <w:right w:val="none" w:sz="0" w:space="0" w:color="auto"/>
          </w:divBdr>
          <w:divsChild>
            <w:div w:id="579171112">
              <w:marLeft w:val="0"/>
              <w:marRight w:val="0"/>
              <w:marTop w:val="0"/>
              <w:marBottom w:val="0"/>
              <w:divBdr>
                <w:top w:val="none" w:sz="0" w:space="0" w:color="auto"/>
                <w:left w:val="none" w:sz="0" w:space="0" w:color="auto"/>
                <w:bottom w:val="none" w:sz="0" w:space="0" w:color="auto"/>
                <w:right w:val="none" w:sz="0" w:space="0" w:color="auto"/>
              </w:divBdr>
            </w:div>
          </w:divsChild>
        </w:div>
        <w:div w:id="2070180950">
          <w:marLeft w:val="0"/>
          <w:marRight w:val="0"/>
          <w:marTop w:val="0"/>
          <w:marBottom w:val="0"/>
          <w:divBdr>
            <w:top w:val="none" w:sz="0" w:space="0" w:color="auto"/>
            <w:left w:val="none" w:sz="0" w:space="0" w:color="auto"/>
            <w:bottom w:val="none" w:sz="0" w:space="0" w:color="auto"/>
            <w:right w:val="none" w:sz="0" w:space="0" w:color="auto"/>
          </w:divBdr>
          <w:divsChild>
            <w:div w:id="827984449">
              <w:marLeft w:val="0"/>
              <w:marRight w:val="0"/>
              <w:marTop w:val="0"/>
              <w:marBottom w:val="0"/>
              <w:divBdr>
                <w:top w:val="none" w:sz="0" w:space="0" w:color="auto"/>
                <w:left w:val="none" w:sz="0" w:space="0" w:color="auto"/>
                <w:bottom w:val="none" w:sz="0" w:space="0" w:color="auto"/>
                <w:right w:val="none" w:sz="0" w:space="0" w:color="auto"/>
              </w:divBdr>
            </w:div>
          </w:divsChild>
        </w:div>
        <w:div w:id="1976063826">
          <w:marLeft w:val="0"/>
          <w:marRight w:val="0"/>
          <w:marTop w:val="0"/>
          <w:marBottom w:val="0"/>
          <w:divBdr>
            <w:top w:val="none" w:sz="0" w:space="0" w:color="auto"/>
            <w:left w:val="none" w:sz="0" w:space="0" w:color="auto"/>
            <w:bottom w:val="none" w:sz="0" w:space="0" w:color="auto"/>
            <w:right w:val="none" w:sz="0" w:space="0" w:color="auto"/>
          </w:divBdr>
          <w:divsChild>
            <w:div w:id="742684146">
              <w:marLeft w:val="0"/>
              <w:marRight w:val="0"/>
              <w:marTop w:val="0"/>
              <w:marBottom w:val="0"/>
              <w:divBdr>
                <w:top w:val="none" w:sz="0" w:space="0" w:color="auto"/>
                <w:left w:val="none" w:sz="0" w:space="0" w:color="auto"/>
                <w:bottom w:val="none" w:sz="0" w:space="0" w:color="auto"/>
                <w:right w:val="none" w:sz="0" w:space="0" w:color="auto"/>
              </w:divBdr>
            </w:div>
          </w:divsChild>
        </w:div>
        <w:div w:id="695543968">
          <w:marLeft w:val="0"/>
          <w:marRight w:val="0"/>
          <w:marTop w:val="0"/>
          <w:marBottom w:val="0"/>
          <w:divBdr>
            <w:top w:val="none" w:sz="0" w:space="0" w:color="auto"/>
            <w:left w:val="none" w:sz="0" w:space="0" w:color="auto"/>
            <w:bottom w:val="none" w:sz="0" w:space="0" w:color="auto"/>
            <w:right w:val="none" w:sz="0" w:space="0" w:color="auto"/>
          </w:divBdr>
          <w:divsChild>
            <w:div w:id="356125184">
              <w:marLeft w:val="0"/>
              <w:marRight w:val="0"/>
              <w:marTop w:val="0"/>
              <w:marBottom w:val="0"/>
              <w:divBdr>
                <w:top w:val="none" w:sz="0" w:space="0" w:color="auto"/>
                <w:left w:val="none" w:sz="0" w:space="0" w:color="auto"/>
                <w:bottom w:val="none" w:sz="0" w:space="0" w:color="auto"/>
                <w:right w:val="none" w:sz="0" w:space="0" w:color="auto"/>
              </w:divBdr>
            </w:div>
          </w:divsChild>
        </w:div>
        <w:div w:id="2133160015">
          <w:marLeft w:val="0"/>
          <w:marRight w:val="0"/>
          <w:marTop w:val="0"/>
          <w:marBottom w:val="0"/>
          <w:divBdr>
            <w:top w:val="none" w:sz="0" w:space="0" w:color="auto"/>
            <w:left w:val="none" w:sz="0" w:space="0" w:color="auto"/>
            <w:bottom w:val="none" w:sz="0" w:space="0" w:color="auto"/>
            <w:right w:val="none" w:sz="0" w:space="0" w:color="auto"/>
          </w:divBdr>
          <w:divsChild>
            <w:div w:id="175772930">
              <w:marLeft w:val="0"/>
              <w:marRight w:val="0"/>
              <w:marTop w:val="0"/>
              <w:marBottom w:val="0"/>
              <w:divBdr>
                <w:top w:val="none" w:sz="0" w:space="0" w:color="auto"/>
                <w:left w:val="none" w:sz="0" w:space="0" w:color="auto"/>
                <w:bottom w:val="none" w:sz="0" w:space="0" w:color="auto"/>
                <w:right w:val="none" w:sz="0" w:space="0" w:color="auto"/>
              </w:divBdr>
            </w:div>
          </w:divsChild>
        </w:div>
        <w:div w:id="663631809">
          <w:marLeft w:val="0"/>
          <w:marRight w:val="0"/>
          <w:marTop w:val="0"/>
          <w:marBottom w:val="0"/>
          <w:divBdr>
            <w:top w:val="none" w:sz="0" w:space="0" w:color="auto"/>
            <w:left w:val="none" w:sz="0" w:space="0" w:color="auto"/>
            <w:bottom w:val="none" w:sz="0" w:space="0" w:color="auto"/>
            <w:right w:val="none" w:sz="0" w:space="0" w:color="auto"/>
          </w:divBdr>
          <w:divsChild>
            <w:div w:id="837111344">
              <w:marLeft w:val="0"/>
              <w:marRight w:val="0"/>
              <w:marTop w:val="0"/>
              <w:marBottom w:val="0"/>
              <w:divBdr>
                <w:top w:val="none" w:sz="0" w:space="0" w:color="auto"/>
                <w:left w:val="none" w:sz="0" w:space="0" w:color="auto"/>
                <w:bottom w:val="none" w:sz="0" w:space="0" w:color="auto"/>
                <w:right w:val="none" w:sz="0" w:space="0" w:color="auto"/>
              </w:divBdr>
            </w:div>
          </w:divsChild>
        </w:div>
        <w:div w:id="20206640">
          <w:marLeft w:val="0"/>
          <w:marRight w:val="0"/>
          <w:marTop w:val="0"/>
          <w:marBottom w:val="0"/>
          <w:divBdr>
            <w:top w:val="none" w:sz="0" w:space="0" w:color="auto"/>
            <w:left w:val="none" w:sz="0" w:space="0" w:color="auto"/>
            <w:bottom w:val="none" w:sz="0" w:space="0" w:color="auto"/>
            <w:right w:val="none" w:sz="0" w:space="0" w:color="auto"/>
          </w:divBdr>
          <w:divsChild>
            <w:div w:id="182404698">
              <w:marLeft w:val="0"/>
              <w:marRight w:val="0"/>
              <w:marTop w:val="0"/>
              <w:marBottom w:val="0"/>
              <w:divBdr>
                <w:top w:val="none" w:sz="0" w:space="0" w:color="auto"/>
                <w:left w:val="none" w:sz="0" w:space="0" w:color="auto"/>
                <w:bottom w:val="none" w:sz="0" w:space="0" w:color="auto"/>
                <w:right w:val="none" w:sz="0" w:space="0" w:color="auto"/>
              </w:divBdr>
            </w:div>
          </w:divsChild>
        </w:div>
        <w:div w:id="1584757948">
          <w:marLeft w:val="0"/>
          <w:marRight w:val="0"/>
          <w:marTop w:val="0"/>
          <w:marBottom w:val="0"/>
          <w:divBdr>
            <w:top w:val="none" w:sz="0" w:space="0" w:color="auto"/>
            <w:left w:val="none" w:sz="0" w:space="0" w:color="auto"/>
            <w:bottom w:val="none" w:sz="0" w:space="0" w:color="auto"/>
            <w:right w:val="none" w:sz="0" w:space="0" w:color="auto"/>
          </w:divBdr>
          <w:divsChild>
            <w:div w:id="1218055822">
              <w:marLeft w:val="0"/>
              <w:marRight w:val="0"/>
              <w:marTop w:val="0"/>
              <w:marBottom w:val="0"/>
              <w:divBdr>
                <w:top w:val="none" w:sz="0" w:space="0" w:color="auto"/>
                <w:left w:val="none" w:sz="0" w:space="0" w:color="auto"/>
                <w:bottom w:val="none" w:sz="0" w:space="0" w:color="auto"/>
                <w:right w:val="none" w:sz="0" w:space="0" w:color="auto"/>
              </w:divBdr>
            </w:div>
          </w:divsChild>
        </w:div>
        <w:div w:id="323321060">
          <w:marLeft w:val="0"/>
          <w:marRight w:val="0"/>
          <w:marTop w:val="0"/>
          <w:marBottom w:val="0"/>
          <w:divBdr>
            <w:top w:val="none" w:sz="0" w:space="0" w:color="auto"/>
            <w:left w:val="none" w:sz="0" w:space="0" w:color="auto"/>
            <w:bottom w:val="none" w:sz="0" w:space="0" w:color="auto"/>
            <w:right w:val="none" w:sz="0" w:space="0" w:color="auto"/>
          </w:divBdr>
          <w:divsChild>
            <w:div w:id="1675568017">
              <w:marLeft w:val="0"/>
              <w:marRight w:val="0"/>
              <w:marTop w:val="0"/>
              <w:marBottom w:val="0"/>
              <w:divBdr>
                <w:top w:val="none" w:sz="0" w:space="0" w:color="auto"/>
                <w:left w:val="none" w:sz="0" w:space="0" w:color="auto"/>
                <w:bottom w:val="none" w:sz="0" w:space="0" w:color="auto"/>
                <w:right w:val="none" w:sz="0" w:space="0" w:color="auto"/>
              </w:divBdr>
            </w:div>
          </w:divsChild>
        </w:div>
        <w:div w:id="823007250">
          <w:marLeft w:val="0"/>
          <w:marRight w:val="0"/>
          <w:marTop w:val="0"/>
          <w:marBottom w:val="0"/>
          <w:divBdr>
            <w:top w:val="none" w:sz="0" w:space="0" w:color="auto"/>
            <w:left w:val="none" w:sz="0" w:space="0" w:color="auto"/>
            <w:bottom w:val="none" w:sz="0" w:space="0" w:color="auto"/>
            <w:right w:val="none" w:sz="0" w:space="0" w:color="auto"/>
          </w:divBdr>
          <w:divsChild>
            <w:div w:id="1590038083">
              <w:marLeft w:val="0"/>
              <w:marRight w:val="0"/>
              <w:marTop w:val="0"/>
              <w:marBottom w:val="0"/>
              <w:divBdr>
                <w:top w:val="none" w:sz="0" w:space="0" w:color="auto"/>
                <w:left w:val="none" w:sz="0" w:space="0" w:color="auto"/>
                <w:bottom w:val="none" w:sz="0" w:space="0" w:color="auto"/>
                <w:right w:val="none" w:sz="0" w:space="0" w:color="auto"/>
              </w:divBdr>
            </w:div>
          </w:divsChild>
        </w:div>
        <w:div w:id="1697465719">
          <w:marLeft w:val="0"/>
          <w:marRight w:val="0"/>
          <w:marTop w:val="0"/>
          <w:marBottom w:val="0"/>
          <w:divBdr>
            <w:top w:val="none" w:sz="0" w:space="0" w:color="auto"/>
            <w:left w:val="none" w:sz="0" w:space="0" w:color="auto"/>
            <w:bottom w:val="none" w:sz="0" w:space="0" w:color="auto"/>
            <w:right w:val="none" w:sz="0" w:space="0" w:color="auto"/>
          </w:divBdr>
          <w:divsChild>
            <w:div w:id="1719743811">
              <w:marLeft w:val="0"/>
              <w:marRight w:val="0"/>
              <w:marTop w:val="0"/>
              <w:marBottom w:val="0"/>
              <w:divBdr>
                <w:top w:val="none" w:sz="0" w:space="0" w:color="auto"/>
                <w:left w:val="none" w:sz="0" w:space="0" w:color="auto"/>
                <w:bottom w:val="none" w:sz="0" w:space="0" w:color="auto"/>
                <w:right w:val="none" w:sz="0" w:space="0" w:color="auto"/>
              </w:divBdr>
            </w:div>
          </w:divsChild>
        </w:div>
        <w:div w:id="2085952017">
          <w:marLeft w:val="0"/>
          <w:marRight w:val="0"/>
          <w:marTop w:val="0"/>
          <w:marBottom w:val="0"/>
          <w:divBdr>
            <w:top w:val="none" w:sz="0" w:space="0" w:color="auto"/>
            <w:left w:val="none" w:sz="0" w:space="0" w:color="auto"/>
            <w:bottom w:val="none" w:sz="0" w:space="0" w:color="auto"/>
            <w:right w:val="none" w:sz="0" w:space="0" w:color="auto"/>
          </w:divBdr>
          <w:divsChild>
            <w:div w:id="2082019533">
              <w:marLeft w:val="0"/>
              <w:marRight w:val="0"/>
              <w:marTop w:val="0"/>
              <w:marBottom w:val="0"/>
              <w:divBdr>
                <w:top w:val="none" w:sz="0" w:space="0" w:color="auto"/>
                <w:left w:val="none" w:sz="0" w:space="0" w:color="auto"/>
                <w:bottom w:val="none" w:sz="0" w:space="0" w:color="auto"/>
                <w:right w:val="none" w:sz="0" w:space="0" w:color="auto"/>
              </w:divBdr>
            </w:div>
          </w:divsChild>
        </w:div>
        <w:div w:id="1610620946">
          <w:marLeft w:val="0"/>
          <w:marRight w:val="0"/>
          <w:marTop w:val="0"/>
          <w:marBottom w:val="0"/>
          <w:divBdr>
            <w:top w:val="none" w:sz="0" w:space="0" w:color="auto"/>
            <w:left w:val="none" w:sz="0" w:space="0" w:color="auto"/>
            <w:bottom w:val="none" w:sz="0" w:space="0" w:color="auto"/>
            <w:right w:val="none" w:sz="0" w:space="0" w:color="auto"/>
          </w:divBdr>
          <w:divsChild>
            <w:div w:id="470177090">
              <w:marLeft w:val="0"/>
              <w:marRight w:val="0"/>
              <w:marTop w:val="0"/>
              <w:marBottom w:val="0"/>
              <w:divBdr>
                <w:top w:val="none" w:sz="0" w:space="0" w:color="auto"/>
                <w:left w:val="none" w:sz="0" w:space="0" w:color="auto"/>
                <w:bottom w:val="none" w:sz="0" w:space="0" w:color="auto"/>
                <w:right w:val="none" w:sz="0" w:space="0" w:color="auto"/>
              </w:divBdr>
            </w:div>
          </w:divsChild>
        </w:div>
        <w:div w:id="1729765812">
          <w:marLeft w:val="0"/>
          <w:marRight w:val="0"/>
          <w:marTop w:val="0"/>
          <w:marBottom w:val="0"/>
          <w:divBdr>
            <w:top w:val="none" w:sz="0" w:space="0" w:color="auto"/>
            <w:left w:val="none" w:sz="0" w:space="0" w:color="auto"/>
            <w:bottom w:val="none" w:sz="0" w:space="0" w:color="auto"/>
            <w:right w:val="none" w:sz="0" w:space="0" w:color="auto"/>
          </w:divBdr>
          <w:divsChild>
            <w:div w:id="1696537584">
              <w:marLeft w:val="0"/>
              <w:marRight w:val="0"/>
              <w:marTop w:val="0"/>
              <w:marBottom w:val="0"/>
              <w:divBdr>
                <w:top w:val="none" w:sz="0" w:space="0" w:color="auto"/>
                <w:left w:val="none" w:sz="0" w:space="0" w:color="auto"/>
                <w:bottom w:val="none" w:sz="0" w:space="0" w:color="auto"/>
                <w:right w:val="none" w:sz="0" w:space="0" w:color="auto"/>
              </w:divBdr>
            </w:div>
          </w:divsChild>
        </w:div>
        <w:div w:id="224027411">
          <w:marLeft w:val="0"/>
          <w:marRight w:val="0"/>
          <w:marTop w:val="0"/>
          <w:marBottom w:val="0"/>
          <w:divBdr>
            <w:top w:val="none" w:sz="0" w:space="0" w:color="auto"/>
            <w:left w:val="none" w:sz="0" w:space="0" w:color="auto"/>
            <w:bottom w:val="none" w:sz="0" w:space="0" w:color="auto"/>
            <w:right w:val="none" w:sz="0" w:space="0" w:color="auto"/>
          </w:divBdr>
          <w:divsChild>
            <w:div w:id="102844631">
              <w:marLeft w:val="0"/>
              <w:marRight w:val="0"/>
              <w:marTop w:val="0"/>
              <w:marBottom w:val="0"/>
              <w:divBdr>
                <w:top w:val="none" w:sz="0" w:space="0" w:color="auto"/>
                <w:left w:val="none" w:sz="0" w:space="0" w:color="auto"/>
                <w:bottom w:val="none" w:sz="0" w:space="0" w:color="auto"/>
                <w:right w:val="none" w:sz="0" w:space="0" w:color="auto"/>
              </w:divBdr>
            </w:div>
          </w:divsChild>
        </w:div>
        <w:div w:id="1033386617">
          <w:marLeft w:val="0"/>
          <w:marRight w:val="0"/>
          <w:marTop w:val="0"/>
          <w:marBottom w:val="0"/>
          <w:divBdr>
            <w:top w:val="none" w:sz="0" w:space="0" w:color="auto"/>
            <w:left w:val="none" w:sz="0" w:space="0" w:color="auto"/>
            <w:bottom w:val="none" w:sz="0" w:space="0" w:color="auto"/>
            <w:right w:val="none" w:sz="0" w:space="0" w:color="auto"/>
          </w:divBdr>
          <w:divsChild>
            <w:div w:id="16991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63542">
      <w:bodyDiv w:val="1"/>
      <w:marLeft w:val="0"/>
      <w:marRight w:val="0"/>
      <w:marTop w:val="0"/>
      <w:marBottom w:val="0"/>
      <w:divBdr>
        <w:top w:val="none" w:sz="0" w:space="0" w:color="auto"/>
        <w:left w:val="none" w:sz="0" w:space="0" w:color="auto"/>
        <w:bottom w:val="none" w:sz="0" w:space="0" w:color="auto"/>
        <w:right w:val="none" w:sz="0" w:space="0" w:color="auto"/>
      </w:divBdr>
    </w:div>
    <w:div w:id="790251105">
      <w:bodyDiv w:val="1"/>
      <w:marLeft w:val="0"/>
      <w:marRight w:val="0"/>
      <w:marTop w:val="0"/>
      <w:marBottom w:val="0"/>
      <w:divBdr>
        <w:top w:val="none" w:sz="0" w:space="0" w:color="auto"/>
        <w:left w:val="none" w:sz="0" w:space="0" w:color="auto"/>
        <w:bottom w:val="none" w:sz="0" w:space="0" w:color="auto"/>
        <w:right w:val="none" w:sz="0" w:space="0" w:color="auto"/>
      </w:divBdr>
    </w:div>
    <w:div w:id="892229488">
      <w:bodyDiv w:val="1"/>
      <w:marLeft w:val="0"/>
      <w:marRight w:val="0"/>
      <w:marTop w:val="0"/>
      <w:marBottom w:val="0"/>
      <w:divBdr>
        <w:top w:val="none" w:sz="0" w:space="0" w:color="auto"/>
        <w:left w:val="none" w:sz="0" w:space="0" w:color="auto"/>
        <w:bottom w:val="none" w:sz="0" w:space="0" w:color="auto"/>
        <w:right w:val="none" w:sz="0" w:space="0" w:color="auto"/>
      </w:divBdr>
    </w:div>
    <w:div w:id="903490810">
      <w:bodyDiv w:val="1"/>
      <w:marLeft w:val="0"/>
      <w:marRight w:val="0"/>
      <w:marTop w:val="0"/>
      <w:marBottom w:val="0"/>
      <w:divBdr>
        <w:top w:val="none" w:sz="0" w:space="0" w:color="auto"/>
        <w:left w:val="none" w:sz="0" w:space="0" w:color="auto"/>
        <w:bottom w:val="none" w:sz="0" w:space="0" w:color="auto"/>
        <w:right w:val="none" w:sz="0" w:space="0" w:color="auto"/>
      </w:divBdr>
    </w:div>
    <w:div w:id="959528310">
      <w:bodyDiv w:val="1"/>
      <w:marLeft w:val="0"/>
      <w:marRight w:val="0"/>
      <w:marTop w:val="0"/>
      <w:marBottom w:val="0"/>
      <w:divBdr>
        <w:top w:val="none" w:sz="0" w:space="0" w:color="auto"/>
        <w:left w:val="none" w:sz="0" w:space="0" w:color="auto"/>
        <w:bottom w:val="none" w:sz="0" w:space="0" w:color="auto"/>
        <w:right w:val="none" w:sz="0" w:space="0" w:color="auto"/>
      </w:divBdr>
    </w:div>
    <w:div w:id="962076060">
      <w:bodyDiv w:val="1"/>
      <w:marLeft w:val="0"/>
      <w:marRight w:val="0"/>
      <w:marTop w:val="0"/>
      <w:marBottom w:val="0"/>
      <w:divBdr>
        <w:top w:val="none" w:sz="0" w:space="0" w:color="auto"/>
        <w:left w:val="none" w:sz="0" w:space="0" w:color="auto"/>
        <w:bottom w:val="none" w:sz="0" w:space="0" w:color="auto"/>
        <w:right w:val="none" w:sz="0" w:space="0" w:color="auto"/>
      </w:divBdr>
    </w:div>
    <w:div w:id="1014500781">
      <w:bodyDiv w:val="1"/>
      <w:marLeft w:val="0"/>
      <w:marRight w:val="0"/>
      <w:marTop w:val="0"/>
      <w:marBottom w:val="0"/>
      <w:divBdr>
        <w:top w:val="none" w:sz="0" w:space="0" w:color="auto"/>
        <w:left w:val="none" w:sz="0" w:space="0" w:color="auto"/>
        <w:bottom w:val="none" w:sz="0" w:space="0" w:color="auto"/>
        <w:right w:val="none" w:sz="0" w:space="0" w:color="auto"/>
      </w:divBdr>
    </w:div>
    <w:div w:id="1017585407">
      <w:bodyDiv w:val="1"/>
      <w:marLeft w:val="0"/>
      <w:marRight w:val="0"/>
      <w:marTop w:val="0"/>
      <w:marBottom w:val="0"/>
      <w:divBdr>
        <w:top w:val="none" w:sz="0" w:space="0" w:color="auto"/>
        <w:left w:val="none" w:sz="0" w:space="0" w:color="auto"/>
        <w:bottom w:val="none" w:sz="0" w:space="0" w:color="auto"/>
        <w:right w:val="none" w:sz="0" w:space="0" w:color="auto"/>
      </w:divBdr>
    </w:div>
    <w:div w:id="1039159597">
      <w:bodyDiv w:val="1"/>
      <w:marLeft w:val="0"/>
      <w:marRight w:val="0"/>
      <w:marTop w:val="0"/>
      <w:marBottom w:val="0"/>
      <w:divBdr>
        <w:top w:val="none" w:sz="0" w:space="0" w:color="auto"/>
        <w:left w:val="none" w:sz="0" w:space="0" w:color="auto"/>
        <w:bottom w:val="none" w:sz="0" w:space="0" w:color="auto"/>
        <w:right w:val="none" w:sz="0" w:space="0" w:color="auto"/>
      </w:divBdr>
    </w:div>
    <w:div w:id="1069226938">
      <w:bodyDiv w:val="1"/>
      <w:marLeft w:val="0"/>
      <w:marRight w:val="0"/>
      <w:marTop w:val="0"/>
      <w:marBottom w:val="0"/>
      <w:divBdr>
        <w:top w:val="none" w:sz="0" w:space="0" w:color="auto"/>
        <w:left w:val="none" w:sz="0" w:space="0" w:color="auto"/>
        <w:bottom w:val="none" w:sz="0" w:space="0" w:color="auto"/>
        <w:right w:val="none" w:sz="0" w:space="0" w:color="auto"/>
      </w:divBdr>
    </w:div>
    <w:div w:id="1072850963">
      <w:bodyDiv w:val="1"/>
      <w:marLeft w:val="0"/>
      <w:marRight w:val="0"/>
      <w:marTop w:val="0"/>
      <w:marBottom w:val="0"/>
      <w:divBdr>
        <w:top w:val="none" w:sz="0" w:space="0" w:color="auto"/>
        <w:left w:val="none" w:sz="0" w:space="0" w:color="auto"/>
        <w:bottom w:val="none" w:sz="0" w:space="0" w:color="auto"/>
        <w:right w:val="none" w:sz="0" w:space="0" w:color="auto"/>
      </w:divBdr>
    </w:div>
    <w:div w:id="1093740667">
      <w:bodyDiv w:val="1"/>
      <w:marLeft w:val="0"/>
      <w:marRight w:val="0"/>
      <w:marTop w:val="0"/>
      <w:marBottom w:val="0"/>
      <w:divBdr>
        <w:top w:val="none" w:sz="0" w:space="0" w:color="auto"/>
        <w:left w:val="none" w:sz="0" w:space="0" w:color="auto"/>
        <w:bottom w:val="none" w:sz="0" w:space="0" w:color="auto"/>
        <w:right w:val="none" w:sz="0" w:space="0" w:color="auto"/>
      </w:divBdr>
    </w:div>
    <w:div w:id="1106000752">
      <w:bodyDiv w:val="1"/>
      <w:marLeft w:val="0"/>
      <w:marRight w:val="0"/>
      <w:marTop w:val="0"/>
      <w:marBottom w:val="0"/>
      <w:divBdr>
        <w:top w:val="none" w:sz="0" w:space="0" w:color="auto"/>
        <w:left w:val="none" w:sz="0" w:space="0" w:color="auto"/>
        <w:bottom w:val="none" w:sz="0" w:space="0" w:color="auto"/>
        <w:right w:val="none" w:sz="0" w:space="0" w:color="auto"/>
      </w:divBdr>
    </w:div>
    <w:div w:id="1122840480">
      <w:bodyDiv w:val="1"/>
      <w:marLeft w:val="0"/>
      <w:marRight w:val="0"/>
      <w:marTop w:val="0"/>
      <w:marBottom w:val="0"/>
      <w:divBdr>
        <w:top w:val="none" w:sz="0" w:space="0" w:color="auto"/>
        <w:left w:val="none" w:sz="0" w:space="0" w:color="auto"/>
        <w:bottom w:val="none" w:sz="0" w:space="0" w:color="auto"/>
        <w:right w:val="none" w:sz="0" w:space="0" w:color="auto"/>
      </w:divBdr>
    </w:div>
    <w:div w:id="1173258000">
      <w:bodyDiv w:val="1"/>
      <w:marLeft w:val="0"/>
      <w:marRight w:val="0"/>
      <w:marTop w:val="0"/>
      <w:marBottom w:val="0"/>
      <w:divBdr>
        <w:top w:val="none" w:sz="0" w:space="0" w:color="auto"/>
        <w:left w:val="none" w:sz="0" w:space="0" w:color="auto"/>
        <w:bottom w:val="none" w:sz="0" w:space="0" w:color="auto"/>
        <w:right w:val="none" w:sz="0" w:space="0" w:color="auto"/>
      </w:divBdr>
    </w:div>
    <w:div w:id="1177234798">
      <w:bodyDiv w:val="1"/>
      <w:marLeft w:val="0"/>
      <w:marRight w:val="0"/>
      <w:marTop w:val="0"/>
      <w:marBottom w:val="0"/>
      <w:divBdr>
        <w:top w:val="none" w:sz="0" w:space="0" w:color="auto"/>
        <w:left w:val="none" w:sz="0" w:space="0" w:color="auto"/>
        <w:bottom w:val="none" w:sz="0" w:space="0" w:color="auto"/>
        <w:right w:val="none" w:sz="0" w:space="0" w:color="auto"/>
      </w:divBdr>
    </w:div>
    <w:div w:id="1179852490">
      <w:bodyDiv w:val="1"/>
      <w:marLeft w:val="0"/>
      <w:marRight w:val="0"/>
      <w:marTop w:val="0"/>
      <w:marBottom w:val="0"/>
      <w:divBdr>
        <w:top w:val="none" w:sz="0" w:space="0" w:color="auto"/>
        <w:left w:val="none" w:sz="0" w:space="0" w:color="auto"/>
        <w:bottom w:val="none" w:sz="0" w:space="0" w:color="auto"/>
        <w:right w:val="none" w:sz="0" w:space="0" w:color="auto"/>
      </w:divBdr>
    </w:div>
    <w:div w:id="1261648407">
      <w:bodyDiv w:val="1"/>
      <w:marLeft w:val="0"/>
      <w:marRight w:val="0"/>
      <w:marTop w:val="0"/>
      <w:marBottom w:val="0"/>
      <w:divBdr>
        <w:top w:val="none" w:sz="0" w:space="0" w:color="auto"/>
        <w:left w:val="none" w:sz="0" w:space="0" w:color="auto"/>
        <w:bottom w:val="none" w:sz="0" w:space="0" w:color="auto"/>
        <w:right w:val="none" w:sz="0" w:space="0" w:color="auto"/>
      </w:divBdr>
    </w:div>
    <w:div w:id="1324233759">
      <w:bodyDiv w:val="1"/>
      <w:marLeft w:val="0"/>
      <w:marRight w:val="0"/>
      <w:marTop w:val="0"/>
      <w:marBottom w:val="0"/>
      <w:divBdr>
        <w:top w:val="none" w:sz="0" w:space="0" w:color="auto"/>
        <w:left w:val="none" w:sz="0" w:space="0" w:color="auto"/>
        <w:bottom w:val="none" w:sz="0" w:space="0" w:color="auto"/>
        <w:right w:val="none" w:sz="0" w:space="0" w:color="auto"/>
      </w:divBdr>
    </w:div>
    <w:div w:id="1356495697">
      <w:bodyDiv w:val="1"/>
      <w:marLeft w:val="0"/>
      <w:marRight w:val="0"/>
      <w:marTop w:val="0"/>
      <w:marBottom w:val="0"/>
      <w:divBdr>
        <w:top w:val="none" w:sz="0" w:space="0" w:color="auto"/>
        <w:left w:val="none" w:sz="0" w:space="0" w:color="auto"/>
        <w:bottom w:val="none" w:sz="0" w:space="0" w:color="auto"/>
        <w:right w:val="none" w:sz="0" w:space="0" w:color="auto"/>
      </w:divBdr>
    </w:div>
    <w:div w:id="1368145585">
      <w:bodyDiv w:val="1"/>
      <w:marLeft w:val="0"/>
      <w:marRight w:val="0"/>
      <w:marTop w:val="0"/>
      <w:marBottom w:val="0"/>
      <w:divBdr>
        <w:top w:val="none" w:sz="0" w:space="0" w:color="auto"/>
        <w:left w:val="none" w:sz="0" w:space="0" w:color="auto"/>
        <w:bottom w:val="none" w:sz="0" w:space="0" w:color="auto"/>
        <w:right w:val="none" w:sz="0" w:space="0" w:color="auto"/>
      </w:divBdr>
    </w:div>
    <w:div w:id="1382368574">
      <w:bodyDiv w:val="1"/>
      <w:marLeft w:val="0"/>
      <w:marRight w:val="0"/>
      <w:marTop w:val="0"/>
      <w:marBottom w:val="0"/>
      <w:divBdr>
        <w:top w:val="none" w:sz="0" w:space="0" w:color="auto"/>
        <w:left w:val="none" w:sz="0" w:space="0" w:color="auto"/>
        <w:bottom w:val="none" w:sz="0" w:space="0" w:color="auto"/>
        <w:right w:val="none" w:sz="0" w:space="0" w:color="auto"/>
      </w:divBdr>
    </w:div>
    <w:div w:id="1386947388">
      <w:bodyDiv w:val="1"/>
      <w:marLeft w:val="0"/>
      <w:marRight w:val="0"/>
      <w:marTop w:val="0"/>
      <w:marBottom w:val="0"/>
      <w:divBdr>
        <w:top w:val="none" w:sz="0" w:space="0" w:color="auto"/>
        <w:left w:val="none" w:sz="0" w:space="0" w:color="auto"/>
        <w:bottom w:val="none" w:sz="0" w:space="0" w:color="auto"/>
        <w:right w:val="none" w:sz="0" w:space="0" w:color="auto"/>
      </w:divBdr>
    </w:div>
    <w:div w:id="1387604942">
      <w:bodyDiv w:val="1"/>
      <w:marLeft w:val="0"/>
      <w:marRight w:val="0"/>
      <w:marTop w:val="0"/>
      <w:marBottom w:val="0"/>
      <w:divBdr>
        <w:top w:val="none" w:sz="0" w:space="0" w:color="auto"/>
        <w:left w:val="none" w:sz="0" w:space="0" w:color="auto"/>
        <w:bottom w:val="none" w:sz="0" w:space="0" w:color="auto"/>
        <w:right w:val="none" w:sz="0" w:space="0" w:color="auto"/>
      </w:divBdr>
    </w:div>
    <w:div w:id="1393848134">
      <w:bodyDiv w:val="1"/>
      <w:marLeft w:val="0"/>
      <w:marRight w:val="0"/>
      <w:marTop w:val="0"/>
      <w:marBottom w:val="0"/>
      <w:divBdr>
        <w:top w:val="none" w:sz="0" w:space="0" w:color="auto"/>
        <w:left w:val="none" w:sz="0" w:space="0" w:color="auto"/>
        <w:bottom w:val="none" w:sz="0" w:space="0" w:color="auto"/>
        <w:right w:val="none" w:sz="0" w:space="0" w:color="auto"/>
      </w:divBdr>
    </w:div>
    <w:div w:id="1399744796">
      <w:bodyDiv w:val="1"/>
      <w:marLeft w:val="0"/>
      <w:marRight w:val="0"/>
      <w:marTop w:val="0"/>
      <w:marBottom w:val="0"/>
      <w:divBdr>
        <w:top w:val="none" w:sz="0" w:space="0" w:color="auto"/>
        <w:left w:val="none" w:sz="0" w:space="0" w:color="auto"/>
        <w:bottom w:val="none" w:sz="0" w:space="0" w:color="auto"/>
        <w:right w:val="none" w:sz="0" w:space="0" w:color="auto"/>
      </w:divBdr>
    </w:div>
    <w:div w:id="1404840996">
      <w:bodyDiv w:val="1"/>
      <w:marLeft w:val="0"/>
      <w:marRight w:val="0"/>
      <w:marTop w:val="0"/>
      <w:marBottom w:val="0"/>
      <w:divBdr>
        <w:top w:val="none" w:sz="0" w:space="0" w:color="auto"/>
        <w:left w:val="none" w:sz="0" w:space="0" w:color="auto"/>
        <w:bottom w:val="none" w:sz="0" w:space="0" w:color="auto"/>
        <w:right w:val="none" w:sz="0" w:space="0" w:color="auto"/>
      </w:divBdr>
    </w:div>
    <w:div w:id="1425876302">
      <w:bodyDiv w:val="1"/>
      <w:marLeft w:val="0"/>
      <w:marRight w:val="0"/>
      <w:marTop w:val="0"/>
      <w:marBottom w:val="0"/>
      <w:divBdr>
        <w:top w:val="none" w:sz="0" w:space="0" w:color="auto"/>
        <w:left w:val="none" w:sz="0" w:space="0" w:color="auto"/>
        <w:bottom w:val="none" w:sz="0" w:space="0" w:color="auto"/>
        <w:right w:val="none" w:sz="0" w:space="0" w:color="auto"/>
      </w:divBdr>
    </w:div>
    <w:div w:id="1426144431">
      <w:bodyDiv w:val="1"/>
      <w:marLeft w:val="0"/>
      <w:marRight w:val="0"/>
      <w:marTop w:val="0"/>
      <w:marBottom w:val="0"/>
      <w:divBdr>
        <w:top w:val="none" w:sz="0" w:space="0" w:color="auto"/>
        <w:left w:val="none" w:sz="0" w:space="0" w:color="auto"/>
        <w:bottom w:val="none" w:sz="0" w:space="0" w:color="auto"/>
        <w:right w:val="none" w:sz="0" w:space="0" w:color="auto"/>
      </w:divBdr>
    </w:div>
    <w:div w:id="1452363381">
      <w:bodyDiv w:val="1"/>
      <w:marLeft w:val="0"/>
      <w:marRight w:val="0"/>
      <w:marTop w:val="0"/>
      <w:marBottom w:val="0"/>
      <w:divBdr>
        <w:top w:val="none" w:sz="0" w:space="0" w:color="auto"/>
        <w:left w:val="none" w:sz="0" w:space="0" w:color="auto"/>
        <w:bottom w:val="none" w:sz="0" w:space="0" w:color="auto"/>
        <w:right w:val="none" w:sz="0" w:space="0" w:color="auto"/>
      </w:divBdr>
    </w:div>
    <w:div w:id="1475561963">
      <w:bodyDiv w:val="1"/>
      <w:marLeft w:val="0"/>
      <w:marRight w:val="0"/>
      <w:marTop w:val="0"/>
      <w:marBottom w:val="0"/>
      <w:divBdr>
        <w:top w:val="none" w:sz="0" w:space="0" w:color="auto"/>
        <w:left w:val="none" w:sz="0" w:space="0" w:color="auto"/>
        <w:bottom w:val="none" w:sz="0" w:space="0" w:color="auto"/>
        <w:right w:val="none" w:sz="0" w:space="0" w:color="auto"/>
      </w:divBdr>
    </w:div>
    <w:div w:id="1476869812">
      <w:bodyDiv w:val="1"/>
      <w:marLeft w:val="0"/>
      <w:marRight w:val="0"/>
      <w:marTop w:val="0"/>
      <w:marBottom w:val="0"/>
      <w:divBdr>
        <w:top w:val="none" w:sz="0" w:space="0" w:color="auto"/>
        <w:left w:val="none" w:sz="0" w:space="0" w:color="auto"/>
        <w:bottom w:val="none" w:sz="0" w:space="0" w:color="auto"/>
        <w:right w:val="none" w:sz="0" w:space="0" w:color="auto"/>
      </w:divBdr>
    </w:div>
    <w:div w:id="1493175094">
      <w:bodyDiv w:val="1"/>
      <w:marLeft w:val="0"/>
      <w:marRight w:val="0"/>
      <w:marTop w:val="0"/>
      <w:marBottom w:val="0"/>
      <w:divBdr>
        <w:top w:val="none" w:sz="0" w:space="0" w:color="auto"/>
        <w:left w:val="none" w:sz="0" w:space="0" w:color="auto"/>
        <w:bottom w:val="none" w:sz="0" w:space="0" w:color="auto"/>
        <w:right w:val="none" w:sz="0" w:space="0" w:color="auto"/>
      </w:divBdr>
    </w:div>
    <w:div w:id="1495024199">
      <w:bodyDiv w:val="1"/>
      <w:marLeft w:val="0"/>
      <w:marRight w:val="0"/>
      <w:marTop w:val="0"/>
      <w:marBottom w:val="0"/>
      <w:divBdr>
        <w:top w:val="none" w:sz="0" w:space="0" w:color="auto"/>
        <w:left w:val="none" w:sz="0" w:space="0" w:color="auto"/>
        <w:bottom w:val="none" w:sz="0" w:space="0" w:color="auto"/>
        <w:right w:val="none" w:sz="0" w:space="0" w:color="auto"/>
      </w:divBdr>
    </w:div>
    <w:div w:id="1507287473">
      <w:bodyDiv w:val="1"/>
      <w:marLeft w:val="0"/>
      <w:marRight w:val="0"/>
      <w:marTop w:val="0"/>
      <w:marBottom w:val="0"/>
      <w:divBdr>
        <w:top w:val="none" w:sz="0" w:space="0" w:color="auto"/>
        <w:left w:val="none" w:sz="0" w:space="0" w:color="auto"/>
        <w:bottom w:val="none" w:sz="0" w:space="0" w:color="auto"/>
        <w:right w:val="none" w:sz="0" w:space="0" w:color="auto"/>
      </w:divBdr>
    </w:div>
    <w:div w:id="1537112549">
      <w:bodyDiv w:val="1"/>
      <w:marLeft w:val="0"/>
      <w:marRight w:val="0"/>
      <w:marTop w:val="0"/>
      <w:marBottom w:val="0"/>
      <w:divBdr>
        <w:top w:val="none" w:sz="0" w:space="0" w:color="auto"/>
        <w:left w:val="none" w:sz="0" w:space="0" w:color="auto"/>
        <w:bottom w:val="none" w:sz="0" w:space="0" w:color="auto"/>
        <w:right w:val="none" w:sz="0" w:space="0" w:color="auto"/>
      </w:divBdr>
    </w:div>
    <w:div w:id="1593708934">
      <w:bodyDiv w:val="1"/>
      <w:marLeft w:val="0"/>
      <w:marRight w:val="0"/>
      <w:marTop w:val="0"/>
      <w:marBottom w:val="0"/>
      <w:divBdr>
        <w:top w:val="none" w:sz="0" w:space="0" w:color="auto"/>
        <w:left w:val="none" w:sz="0" w:space="0" w:color="auto"/>
        <w:bottom w:val="none" w:sz="0" w:space="0" w:color="auto"/>
        <w:right w:val="none" w:sz="0" w:space="0" w:color="auto"/>
      </w:divBdr>
    </w:div>
    <w:div w:id="1612393107">
      <w:bodyDiv w:val="1"/>
      <w:marLeft w:val="0"/>
      <w:marRight w:val="0"/>
      <w:marTop w:val="0"/>
      <w:marBottom w:val="0"/>
      <w:divBdr>
        <w:top w:val="none" w:sz="0" w:space="0" w:color="auto"/>
        <w:left w:val="none" w:sz="0" w:space="0" w:color="auto"/>
        <w:bottom w:val="none" w:sz="0" w:space="0" w:color="auto"/>
        <w:right w:val="none" w:sz="0" w:space="0" w:color="auto"/>
      </w:divBdr>
    </w:div>
    <w:div w:id="1634411441">
      <w:bodyDiv w:val="1"/>
      <w:marLeft w:val="0"/>
      <w:marRight w:val="0"/>
      <w:marTop w:val="0"/>
      <w:marBottom w:val="0"/>
      <w:divBdr>
        <w:top w:val="none" w:sz="0" w:space="0" w:color="auto"/>
        <w:left w:val="none" w:sz="0" w:space="0" w:color="auto"/>
        <w:bottom w:val="none" w:sz="0" w:space="0" w:color="auto"/>
        <w:right w:val="none" w:sz="0" w:space="0" w:color="auto"/>
      </w:divBdr>
    </w:div>
    <w:div w:id="1638994207">
      <w:bodyDiv w:val="1"/>
      <w:marLeft w:val="0"/>
      <w:marRight w:val="0"/>
      <w:marTop w:val="0"/>
      <w:marBottom w:val="0"/>
      <w:divBdr>
        <w:top w:val="none" w:sz="0" w:space="0" w:color="auto"/>
        <w:left w:val="none" w:sz="0" w:space="0" w:color="auto"/>
        <w:bottom w:val="none" w:sz="0" w:space="0" w:color="auto"/>
        <w:right w:val="none" w:sz="0" w:space="0" w:color="auto"/>
      </w:divBdr>
    </w:div>
    <w:div w:id="1655060747">
      <w:bodyDiv w:val="1"/>
      <w:marLeft w:val="0"/>
      <w:marRight w:val="0"/>
      <w:marTop w:val="0"/>
      <w:marBottom w:val="0"/>
      <w:divBdr>
        <w:top w:val="none" w:sz="0" w:space="0" w:color="auto"/>
        <w:left w:val="none" w:sz="0" w:space="0" w:color="auto"/>
        <w:bottom w:val="none" w:sz="0" w:space="0" w:color="auto"/>
        <w:right w:val="none" w:sz="0" w:space="0" w:color="auto"/>
      </w:divBdr>
    </w:div>
    <w:div w:id="1661424362">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
    <w:div w:id="1666519269">
      <w:bodyDiv w:val="1"/>
      <w:marLeft w:val="0"/>
      <w:marRight w:val="0"/>
      <w:marTop w:val="0"/>
      <w:marBottom w:val="0"/>
      <w:divBdr>
        <w:top w:val="none" w:sz="0" w:space="0" w:color="auto"/>
        <w:left w:val="none" w:sz="0" w:space="0" w:color="auto"/>
        <w:bottom w:val="none" w:sz="0" w:space="0" w:color="auto"/>
        <w:right w:val="none" w:sz="0" w:space="0" w:color="auto"/>
      </w:divBdr>
    </w:div>
    <w:div w:id="1680306124">
      <w:bodyDiv w:val="1"/>
      <w:marLeft w:val="0"/>
      <w:marRight w:val="0"/>
      <w:marTop w:val="0"/>
      <w:marBottom w:val="0"/>
      <w:divBdr>
        <w:top w:val="none" w:sz="0" w:space="0" w:color="auto"/>
        <w:left w:val="none" w:sz="0" w:space="0" w:color="auto"/>
        <w:bottom w:val="none" w:sz="0" w:space="0" w:color="auto"/>
        <w:right w:val="none" w:sz="0" w:space="0" w:color="auto"/>
      </w:divBdr>
    </w:div>
    <w:div w:id="1720130104">
      <w:bodyDiv w:val="1"/>
      <w:marLeft w:val="0"/>
      <w:marRight w:val="0"/>
      <w:marTop w:val="0"/>
      <w:marBottom w:val="0"/>
      <w:divBdr>
        <w:top w:val="none" w:sz="0" w:space="0" w:color="auto"/>
        <w:left w:val="none" w:sz="0" w:space="0" w:color="auto"/>
        <w:bottom w:val="none" w:sz="0" w:space="0" w:color="auto"/>
        <w:right w:val="none" w:sz="0" w:space="0" w:color="auto"/>
      </w:divBdr>
    </w:div>
    <w:div w:id="1721126691">
      <w:bodyDiv w:val="1"/>
      <w:marLeft w:val="0"/>
      <w:marRight w:val="0"/>
      <w:marTop w:val="0"/>
      <w:marBottom w:val="0"/>
      <w:divBdr>
        <w:top w:val="none" w:sz="0" w:space="0" w:color="auto"/>
        <w:left w:val="none" w:sz="0" w:space="0" w:color="auto"/>
        <w:bottom w:val="none" w:sz="0" w:space="0" w:color="auto"/>
        <w:right w:val="none" w:sz="0" w:space="0" w:color="auto"/>
      </w:divBdr>
    </w:div>
    <w:div w:id="1726679161">
      <w:bodyDiv w:val="1"/>
      <w:marLeft w:val="0"/>
      <w:marRight w:val="0"/>
      <w:marTop w:val="0"/>
      <w:marBottom w:val="0"/>
      <w:divBdr>
        <w:top w:val="none" w:sz="0" w:space="0" w:color="auto"/>
        <w:left w:val="none" w:sz="0" w:space="0" w:color="auto"/>
        <w:bottom w:val="none" w:sz="0" w:space="0" w:color="auto"/>
        <w:right w:val="none" w:sz="0" w:space="0" w:color="auto"/>
      </w:divBdr>
    </w:div>
    <w:div w:id="1729182202">
      <w:bodyDiv w:val="1"/>
      <w:marLeft w:val="0"/>
      <w:marRight w:val="0"/>
      <w:marTop w:val="0"/>
      <w:marBottom w:val="0"/>
      <w:divBdr>
        <w:top w:val="none" w:sz="0" w:space="0" w:color="auto"/>
        <w:left w:val="none" w:sz="0" w:space="0" w:color="auto"/>
        <w:bottom w:val="none" w:sz="0" w:space="0" w:color="auto"/>
        <w:right w:val="none" w:sz="0" w:space="0" w:color="auto"/>
      </w:divBdr>
    </w:div>
    <w:div w:id="1763061502">
      <w:bodyDiv w:val="1"/>
      <w:marLeft w:val="0"/>
      <w:marRight w:val="0"/>
      <w:marTop w:val="0"/>
      <w:marBottom w:val="0"/>
      <w:divBdr>
        <w:top w:val="none" w:sz="0" w:space="0" w:color="auto"/>
        <w:left w:val="none" w:sz="0" w:space="0" w:color="auto"/>
        <w:bottom w:val="none" w:sz="0" w:space="0" w:color="auto"/>
        <w:right w:val="none" w:sz="0" w:space="0" w:color="auto"/>
      </w:divBdr>
    </w:div>
    <w:div w:id="1775201294">
      <w:bodyDiv w:val="1"/>
      <w:marLeft w:val="0"/>
      <w:marRight w:val="0"/>
      <w:marTop w:val="0"/>
      <w:marBottom w:val="0"/>
      <w:divBdr>
        <w:top w:val="none" w:sz="0" w:space="0" w:color="auto"/>
        <w:left w:val="none" w:sz="0" w:space="0" w:color="auto"/>
        <w:bottom w:val="none" w:sz="0" w:space="0" w:color="auto"/>
        <w:right w:val="none" w:sz="0" w:space="0" w:color="auto"/>
      </w:divBdr>
    </w:div>
    <w:div w:id="1797288951">
      <w:bodyDiv w:val="1"/>
      <w:marLeft w:val="0"/>
      <w:marRight w:val="0"/>
      <w:marTop w:val="0"/>
      <w:marBottom w:val="0"/>
      <w:divBdr>
        <w:top w:val="none" w:sz="0" w:space="0" w:color="auto"/>
        <w:left w:val="none" w:sz="0" w:space="0" w:color="auto"/>
        <w:bottom w:val="none" w:sz="0" w:space="0" w:color="auto"/>
        <w:right w:val="none" w:sz="0" w:space="0" w:color="auto"/>
      </w:divBdr>
    </w:div>
    <w:div w:id="1823304936">
      <w:bodyDiv w:val="1"/>
      <w:marLeft w:val="0"/>
      <w:marRight w:val="0"/>
      <w:marTop w:val="0"/>
      <w:marBottom w:val="0"/>
      <w:divBdr>
        <w:top w:val="none" w:sz="0" w:space="0" w:color="auto"/>
        <w:left w:val="none" w:sz="0" w:space="0" w:color="auto"/>
        <w:bottom w:val="none" w:sz="0" w:space="0" w:color="auto"/>
        <w:right w:val="none" w:sz="0" w:space="0" w:color="auto"/>
      </w:divBdr>
    </w:div>
    <w:div w:id="1826967419">
      <w:bodyDiv w:val="1"/>
      <w:marLeft w:val="0"/>
      <w:marRight w:val="0"/>
      <w:marTop w:val="0"/>
      <w:marBottom w:val="0"/>
      <w:divBdr>
        <w:top w:val="none" w:sz="0" w:space="0" w:color="auto"/>
        <w:left w:val="none" w:sz="0" w:space="0" w:color="auto"/>
        <w:bottom w:val="none" w:sz="0" w:space="0" w:color="auto"/>
        <w:right w:val="none" w:sz="0" w:space="0" w:color="auto"/>
      </w:divBdr>
    </w:div>
    <w:div w:id="1878272142">
      <w:bodyDiv w:val="1"/>
      <w:marLeft w:val="0"/>
      <w:marRight w:val="0"/>
      <w:marTop w:val="0"/>
      <w:marBottom w:val="0"/>
      <w:divBdr>
        <w:top w:val="none" w:sz="0" w:space="0" w:color="auto"/>
        <w:left w:val="none" w:sz="0" w:space="0" w:color="auto"/>
        <w:bottom w:val="none" w:sz="0" w:space="0" w:color="auto"/>
        <w:right w:val="none" w:sz="0" w:space="0" w:color="auto"/>
      </w:divBdr>
    </w:div>
    <w:div w:id="1891307527">
      <w:bodyDiv w:val="1"/>
      <w:marLeft w:val="0"/>
      <w:marRight w:val="0"/>
      <w:marTop w:val="0"/>
      <w:marBottom w:val="0"/>
      <w:divBdr>
        <w:top w:val="none" w:sz="0" w:space="0" w:color="auto"/>
        <w:left w:val="none" w:sz="0" w:space="0" w:color="auto"/>
        <w:bottom w:val="none" w:sz="0" w:space="0" w:color="auto"/>
        <w:right w:val="none" w:sz="0" w:space="0" w:color="auto"/>
      </w:divBdr>
    </w:div>
    <w:div w:id="1929192912">
      <w:bodyDiv w:val="1"/>
      <w:marLeft w:val="0"/>
      <w:marRight w:val="0"/>
      <w:marTop w:val="0"/>
      <w:marBottom w:val="0"/>
      <w:divBdr>
        <w:top w:val="none" w:sz="0" w:space="0" w:color="auto"/>
        <w:left w:val="none" w:sz="0" w:space="0" w:color="auto"/>
        <w:bottom w:val="none" w:sz="0" w:space="0" w:color="auto"/>
        <w:right w:val="none" w:sz="0" w:space="0" w:color="auto"/>
      </w:divBdr>
    </w:div>
    <w:div w:id="1947034302">
      <w:bodyDiv w:val="1"/>
      <w:marLeft w:val="0"/>
      <w:marRight w:val="0"/>
      <w:marTop w:val="0"/>
      <w:marBottom w:val="0"/>
      <w:divBdr>
        <w:top w:val="none" w:sz="0" w:space="0" w:color="auto"/>
        <w:left w:val="none" w:sz="0" w:space="0" w:color="auto"/>
        <w:bottom w:val="none" w:sz="0" w:space="0" w:color="auto"/>
        <w:right w:val="none" w:sz="0" w:space="0" w:color="auto"/>
      </w:divBdr>
    </w:div>
    <w:div w:id="1987394373">
      <w:bodyDiv w:val="1"/>
      <w:marLeft w:val="0"/>
      <w:marRight w:val="0"/>
      <w:marTop w:val="0"/>
      <w:marBottom w:val="0"/>
      <w:divBdr>
        <w:top w:val="none" w:sz="0" w:space="0" w:color="auto"/>
        <w:left w:val="none" w:sz="0" w:space="0" w:color="auto"/>
        <w:bottom w:val="none" w:sz="0" w:space="0" w:color="auto"/>
        <w:right w:val="none" w:sz="0" w:space="0" w:color="auto"/>
      </w:divBdr>
    </w:div>
    <w:div w:id="1994065759">
      <w:bodyDiv w:val="1"/>
      <w:marLeft w:val="0"/>
      <w:marRight w:val="0"/>
      <w:marTop w:val="0"/>
      <w:marBottom w:val="0"/>
      <w:divBdr>
        <w:top w:val="none" w:sz="0" w:space="0" w:color="auto"/>
        <w:left w:val="none" w:sz="0" w:space="0" w:color="auto"/>
        <w:bottom w:val="none" w:sz="0" w:space="0" w:color="auto"/>
        <w:right w:val="none" w:sz="0" w:space="0" w:color="auto"/>
      </w:divBdr>
    </w:div>
    <w:div w:id="2022471428">
      <w:bodyDiv w:val="1"/>
      <w:marLeft w:val="0"/>
      <w:marRight w:val="0"/>
      <w:marTop w:val="0"/>
      <w:marBottom w:val="0"/>
      <w:divBdr>
        <w:top w:val="none" w:sz="0" w:space="0" w:color="auto"/>
        <w:left w:val="none" w:sz="0" w:space="0" w:color="auto"/>
        <w:bottom w:val="none" w:sz="0" w:space="0" w:color="auto"/>
        <w:right w:val="none" w:sz="0" w:space="0" w:color="auto"/>
      </w:divBdr>
    </w:div>
    <w:div w:id="2026706830">
      <w:bodyDiv w:val="1"/>
      <w:marLeft w:val="0"/>
      <w:marRight w:val="0"/>
      <w:marTop w:val="0"/>
      <w:marBottom w:val="0"/>
      <w:divBdr>
        <w:top w:val="none" w:sz="0" w:space="0" w:color="auto"/>
        <w:left w:val="none" w:sz="0" w:space="0" w:color="auto"/>
        <w:bottom w:val="none" w:sz="0" w:space="0" w:color="auto"/>
        <w:right w:val="none" w:sz="0" w:space="0" w:color="auto"/>
      </w:divBdr>
    </w:div>
    <w:div w:id="20826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0B5B1-0189-4F0B-98D3-663132A7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5799</TotalTime>
  <Pages>69</Pages>
  <Words>13837</Words>
  <Characters>78871</Characters>
  <Application>Microsoft Office Word</Application>
  <DocSecurity>0</DocSecurity>
  <Lines>657</Lines>
  <Paragraphs>185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uyen</dc:creator>
  <cp:lastModifiedBy>PC</cp:lastModifiedBy>
  <cp:revision>1700</cp:revision>
  <cp:lastPrinted>2023-10-31T15:31:00Z</cp:lastPrinted>
  <dcterms:created xsi:type="dcterms:W3CDTF">2020-03-20T10:13:00Z</dcterms:created>
  <dcterms:modified xsi:type="dcterms:W3CDTF">2025-10-12T10:26:00Z</dcterms:modified>
</cp:coreProperties>
</file>