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954"/>
      </w:tblGrid>
      <w:tr w:rsidR="00BD0D9A" w:rsidRPr="00BD0D9A" w:rsidTr="00BD0D9A">
        <w:tc>
          <w:tcPr>
            <w:tcW w:w="4962" w:type="dxa"/>
          </w:tcPr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TRƯỜNG ĐẠI HỌC VINH</w:t>
            </w:r>
          </w:p>
          <w:p w:rsidR="00BD0D9A" w:rsidRPr="00BD0D9A" w:rsidRDefault="00BD0D9A" w:rsidP="00BD0D9A">
            <w:pPr>
              <w:jc w:val="center"/>
              <w:rPr>
                <w:sz w:val="26"/>
                <w:szCs w:val="26"/>
              </w:rPr>
            </w:pPr>
            <w:r w:rsidRPr="00BD0D9A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173990</wp:posOffset>
                      </wp:positionV>
                      <wp:extent cx="2387600" cy="6350"/>
                      <wp:effectExtent l="0" t="0" r="31750" b="31750"/>
                      <wp:wrapNone/>
                      <wp:docPr id="19176534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76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0BC0B6" id="Straight Connector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13.7pt" to="207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" strokecolor="black [3040]"/>
                  </w:pict>
                </mc:Fallback>
              </mc:AlternateContent>
            </w:r>
            <w:r w:rsidR="00751536">
              <w:rPr>
                <w:b/>
                <w:bCs/>
                <w:sz w:val="26"/>
                <w:szCs w:val="26"/>
              </w:rPr>
              <w:t>TRUG TÂM GDQP&amp;AN</w:t>
            </w:r>
          </w:p>
        </w:tc>
        <w:tc>
          <w:tcPr>
            <w:tcW w:w="5954" w:type="dxa"/>
          </w:tcPr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D0D9A" w:rsidRPr="00BD0D9A" w:rsidRDefault="00BD0D9A">
            <w:pPr>
              <w:rPr>
                <w:sz w:val="26"/>
                <w:szCs w:val="26"/>
              </w:rPr>
            </w:pPr>
            <w:r w:rsidRPr="00BD0D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11430</wp:posOffset>
                      </wp:positionV>
                      <wp:extent cx="1739900" cy="0"/>
                      <wp:effectExtent l="0" t="0" r="0" b="0"/>
                      <wp:wrapNone/>
                      <wp:docPr id="3722703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3D778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5pt,.9pt" to="210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" strokecolor="black [3040]"/>
                  </w:pict>
                </mc:Fallback>
              </mc:AlternateContent>
            </w:r>
          </w:p>
        </w:tc>
      </w:tr>
    </w:tbl>
    <w:p w:rsidR="00C007D3" w:rsidRPr="00BD0D9A" w:rsidRDefault="00C007D3">
      <w:pPr>
        <w:rPr>
          <w:sz w:val="26"/>
          <w:szCs w:val="26"/>
        </w:rPr>
      </w:pPr>
    </w:p>
    <w:p w:rsidR="00BD0D9A" w:rsidRPr="005B6A34" w:rsidRDefault="00BD0D9A" w:rsidP="00BD0D9A">
      <w:pPr>
        <w:jc w:val="center"/>
        <w:rPr>
          <w:b/>
          <w:bCs/>
          <w:sz w:val="36"/>
          <w:szCs w:val="36"/>
        </w:rPr>
      </w:pPr>
      <w:r w:rsidRPr="005B6A34">
        <w:rPr>
          <w:b/>
          <w:bCs/>
          <w:sz w:val="36"/>
          <w:szCs w:val="36"/>
        </w:rPr>
        <w:t>GIẤY MỜI</w:t>
      </w:r>
    </w:p>
    <w:p w:rsidR="005B6A34" w:rsidRPr="005B6A34" w:rsidRDefault="00BD0D9A" w:rsidP="005B6A34">
      <w:pPr>
        <w:spacing w:after="0"/>
        <w:jc w:val="center"/>
        <w:rPr>
          <w:b/>
          <w:bCs/>
          <w:sz w:val="28"/>
          <w:szCs w:val="28"/>
        </w:rPr>
      </w:pPr>
      <w:r w:rsidRPr="005B6A34">
        <w:rPr>
          <w:b/>
          <w:bCs/>
          <w:sz w:val="28"/>
          <w:szCs w:val="28"/>
        </w:rPr>
        <w:t xml:space="preserve">Tham dự buổi lễ </w:t>
      </w:r>
      <w:r w:rsidR="00751536">
        <w:rPr>
          <w:b/>
          <w:bCs/>
          <w:sz w:val="28"/>
          <w:szCs w:val="28"/>
        </w:rPr>
        <w:t xml:space="preserve">gặp mặt đầu </w:t>
      </w:r>
      <w:r w:rsidRPr="005B6A34">
        <w:rPr>
          <w:b/>
          <w:bCs/>
          <w:sz w:val="28"/>
          <w:szCs w:val="28"/>
        </w:rPr>
        <w:t xml:space="preserve"> khóa đào tạ</w:t>
      </w:r>
      <w:r w:rsidR="005436FA">
        <w:rPr>
          <w:b/>
          <w:bCs/>
          <w:sz w:val="28"/>
          <w:szCs w:val="28"/>
        </w:rPr>
        <w:t>o 62</w:t>
      </w:r>
    </w:p>
    <w:p w:rsidR="00BD0D9A" w:rsidRPr="005B6A34" w:rsidRDefault="0064206B" w:rsidP="005B6A3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751536">
        <w:rPr>
          <w:b/>
          <w:bCs/>
          <w:sz w:val="28"/>
          <w:szCs w:val="28"/>
        </w:rPr>
        <w:t>gành Sư phạm Giáo dục quôc phòng và an ninh</w:t>
      </w:r>
    </w:p>
    <w:p w:rsidR="00A81852" w:rsidRDefault="00A81852" w:rsidP="00BD0D9A">
      <w:pPr>
        <w:jc w:val="center"/>
        <w:rPr>
          <w:b/>
          <w:bCs/>
          <w:i/>
          <w:iCs/>
          <w:sz w:val="26"/>
          <w:szCs w:val="26"/>
          <w:u w:val="single"/>
        </w:rPr>
      </w:pPr>
    </w:p>
    <w:p w:rsidR="00751536" w:rsidRDefault="00A81852" w:rsidP="00751536">
      <w:pPr>
        <w:jc w:val="center"/>
        <w:rPr>
          <w:b/>
          <w:bCs/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  <w:u w:val="single"/>
        </w:rPr>
        <w:t>Kính gửi:</w:t>
      </w:r>
      <w:r w:rsidRPr="00B75FE2">
        <w:rPr>
          <w:b/>
          <w:bCs/>
          <w:sz w:val="28"/>
          <w:szCs w:val="28"/>
        </w:rPr>
        <w:t xml:space="preserve"> </w:t>
      </w:r>
      <w:r w:rsidR="00751536">
        <w:rPr>
          <w:b/>
          <w:bCs/>
          <w:sz w:val="28"/>
          <w:szCs w:val="28"/>
        </w:rPr>
        <w:t xml:space="preserve"> -  Ban giám đốc Trung tâm GDQP&amp;AN</w:t>
      </w:r>
    </w:p>
    <w:p w:rsidR="00751536" w:rsidRPr="00751536" w:rsidRDefault="00751536" w:rsidP="00751536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-Toàn thể quý thầy cô trong đơn vị</w:t>
      </w:r>
    </w:p>
    <w:p w:rsidR="00751536" w:rsidRPr="00B75FE2" w:rsidRDefault="00751536" w:rsidP="00BD0D9A">
      <w:pPr>
        <w:jc w:val="center"/>
        <w:rPr>
          <w:sz w:val="28"/>
          <w:szCs w:val="28"/>
        </w:rPr>
      </w:pPr>
    </w:p>
    <w:p w:rsidR="00A40799" w:rsidRDefault="00A81852" w:rsidP="00A40799">
      <w:pPr>
        <w:ind w:firstLine="709"/>
        <w:jc w:val="both"/>
        <w:rPr>
          <w:sz w:val="28"/>
          <w:szCs w:val="28"/>
        </w:rPr>
      </w:pPr>
      <w:r w:rsidRPr="00B75FE2">
        <w:rPr>
          <w:sz w:val="28"/>
          <w:szCs w:val="28"/>
        </w:rPr>
        <w:t>Thực hiệ</w:t>
      </w:r>
      <w:r w:rsidR="00751536">
        <w:rPr>
          <w:sz w:val="28"/>
          <w:szCs w:val="28"/>
        </w:rPr>
        <w:t xml:space="preserve">n chương trình công tác năm học </w:t>
      </w:r>
      <w:r w:rsidR="00A50AAD">
        <w:rPr>
          <w:sz w:val="28"/>
          <w:szCs w:val="28"/>
        </w:rPr>
        <w:t xml:space="preserve"> 2021</w:t>
      </w:r>
      <w:r w:rsidR="00751536">
        <w:rPr>
          <w:sz w:val="28"/>
          <w:szCs w:val="28"/>
        </w:rPr>
        <w:t xml:space="preserve"> </w:t>
      </w:r>
      <w:r w:rsidR="00A40799">
        <w:rPr>
          <w:sz w:val="28"/>
          <w:szCs w:val="28"/>
        </w:rPr>
        <w:t>–</w:t>
      </w:r>
      <w:r w:rsidR="00A50AAD">
        <w:rPr>
          <w:sz w:val="28"/>
          <w:szCs w:val="28"/>
        </w:rPr>
        <w:t xml:space="preserve"> 2022</w:t>
      </w:r>
      <w:bookmarkStart w:id="0" w:name="_GoBack"/>
      <w:bookmarkEnd w:id="0"/>
      <w:r w:rsidR="00A40799">
        <w:rPr>
          <w:sz w:val="28"/>
          <w:szCs w:val="28"/>
        </w:rPr>
        <w:t xml:space="preserve"> cũng như là truyền thống của đơn vị. Để thể hiện sự quan tâm của lãnh đạo đơn vị vớ</w:t>
      </w:r>
      <w:r w:rsidR="005436FA">
        <w:rPr>
          <w:sz w:val="28"/>
          <w:szCs w:val="28"/>
        </w:rPr>
        <w:t>i các em tân sinh viên Khóa K62</w:t>
      </w:r>
      <w:r w:rsidR="00A40799">
        <w:rPr>
          <w:sz w:val="28"/>
          <w:szCs w:val="28"/>
        </w:rPr>
        <w:t xml:space="preserve"> và đặc biệt hơn nữa là để  tạo niềm tin, sự gắn kết giữa thầy cô và học trò trong khóa học </w:t>
      </w:r>
    </w:p>
    <w:p w:rsidR="00A81852" w:rsidRPr="00B75FE2" w:rsidRDefault="00A40799" w:rsidP="00A40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Khoa GDQP </w:t>
      </w:r>
      <w:r w:rsidR="009C7FBD" w:rsidRPr="00B75FE2">
        <w:rPr>
          <w:sz w:val="28"/>
          <w:szCs w:val="28"/>
        </w:rPr>
        <w:t xml:space="preserve"> trân trọng kính mời </w:t>
      </w:r>
      <w:r>
        <w:rPr>
          <w:sz w:val="28"/>
          <w:szCs w:val="28"/>
        </w:rPr>
        <w:t>Ban giám đốc Trung tâm và toàn thể quý thầy cô trong đơn vị đến tham dự buổi lễ gặp mặt đầu khóa đào tạ</w:t>
      </w:r>
      <w:r w:rsidR="005436FA">
        <w:rPr>
          <w:sz w:val="28"/>
          <w:szCs w:val="28"/>
        </w:rPr>
        <w:t>o K62</w:t>
      </w:r>
      <w:r>
        <w:rPr>
          <w:sz w:val="28"/>
          <w:szCs w:val="28"/>
        </w:rPr>
        <w:t xml:space="preserve"> ngành GDQP&amp;AN</w:t>
      </w:r>
    </w:p>
    <w:p w:rsidR="009C7FBD" w:rsidRPr="00B75FE2" w:rsidRDefault="009C7FBD" w:rsidP="00A66003">
      <w:pPr>
        <w:ind w:firstLine="709"/>
        <w:jc w:val="both"/>
        <w:rPr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</w:rPr>
        <w:t>Thời gian</w:t>
      </w:r>
      <w:r w:rsidR="00A235B4">
        <w:rPr>
          <w:sz w:val="28"/>
          <w:szCs w:val="28"/>
        </w:rPr>
        <w:t>: 14</w:t>
      </w:r>
      <w:r w:rsidR="001018A2">
        <w:rPr>
          <w:sz w:val="28"/>
          <w:szCs w:val="28"/>
        </w:rPr>
        <w:t>h00</w:t>
      </w:r>
      <w:r w:rsidR="005436FA">
        <w:rPr>
          <w:sz w:val="28"/>
          <w:szCs w:val="28"/>
        </w:rPr>
        <w:t xml:space="preserve"> ngày 25 tháng 9 năm 2022</w:t>
      </w:r>
    </w:p>
    <w:p w:rsidR="00A66003" w:rsidRPr="00B75FE2" w:rsidRDefault="00A66003" w:rsidP="00A66003">
      <w:pPr>
        <w:ind w:firstLine="709"/>
        <w:jc w:val="both"/>
        <w:rPr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</w:rPr>
        <w:t>Địa điểm</w:t>
      </w:r>
      <w:r w:rsidR="00A40799">
        <w:rPr>
          <w:sz w:val="28"/>
          <w:szCs w:val="28"/>
        </w:rPr>
        <w:t>: Văn phòng Khách Trung tâm</w:t>
      </w:r>
      <w:r w:rsidRPr="00B75FE2">
        <w:rPr>
          <w:sz w:val="28"/>
          <w:szCs w:val="28"/>
        </w:rPr>
        <w:t>.</w:t>
      </w:r>
    </w:p>
    <w:p w:rsidR="00A66003" w:rsidRPr="00B75FE2" w:rsidRDefault="00A66003" w:rsidP="00A66003">
      <w:pPr>
        <w:ind w:firstLine="709"/>
        <w:jc w:val="both"/>
        <w:rPr>
          <w:sz w:val="28"/>
          <w:szCs w:val="28"/>
        </w:rPr>
      </w:pPr>
      <w:r w:rsidRPr="00B75FE2">
        <w:rPr>
          <w:sz w:val="28"/>
          <w:szCs w:val="28"/>
        </w:rPr>
        <w:t>Kính mong được đón tiếp sự có mặt của quý thầy cô!</w:t>
      </w:r>
    </w:p>
    <w:p w:rsidR="00A66003" w:rsidRPr="00B75FE2" w:rsidRDefault="00A66003" w:rsidP="00A66003">
      <w:pPr>
        <w:ind w:firstLine="709"/>
        <w:jc w:val="both"/>
        <w:rPr>
          <w:i/>
          <w:iCs/>
          <w:sz w:val="28"/>
          <w:szCs w:val="28"/>
        </w:rPr>
      </w:pPr>
      <w:r w:rsidRPr="00B75FE2">
        <w:rPr>
          <w:i/>
          <w:iCs/>
          <w:sz w:val="28"/>
          <w:szCs w:val="28"/>
        </w:rPr>
        <w:t>Trân trọng!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A66003" w:rsidRPr="00B75FE2" w:rsidTr="00A66003">
        <w:tc>
          <w:tcPr>
            <w:tcW w:w="4732" w:type="dxa"/>
          </w:tcPr>
          <w:p w:rsidR="00A66003" w:rsidRPr="00B75FE2" w:rsidRDefault="00A66003" w:rsidP="00A6600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733" w:type="dxa"/>
          </w:tcPr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  <w:r w:rsidRPr="00B75FE2">
              <w:rPr>
                <w:b/>
                <w:bCs/>
                <w:sz w:val="28"/>
                <w:szCs w:val="28"/>
              </w:rPr>
              <w:t xml:space="preserve"> TRƯỞNG </w:t>
            </w:r>
            <w:r w:rsidR="00A40799">
              <w:rPr>
                <w:b/>
                <w:bCs/>
                <w:sz w:val="28"/>
                <w:szCs w:val="28"/>
              </w:rPr>
              <w:t>KOA</w:t>
            </w: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267579" w:rsidP="00A6600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40799">
              <w:rPr>
                <w:b/>
                <w:bCs/>
                <w:sz w:val="28"/>
                <w:szCs w:val="28"/>
              </w:rPr>
              <w:t>Thượng tá, ThS Trần Văn Thông</w:t>
            </w:r>
          </w:p>
        </w:tc>
      </w:tr>
    </w:tbl>
    <w:p w:rsidR="00A66003" w:rsidRPr="00B75FE2" w:rsidRDefault="00A66003" w:rsidP="00A66003">
      <w:pPr>
        <w:ind w:firstLine="709"/>
        <w:jc w:val="both"/>
        <w:rPr>
          <w:i/>
          <w:iCs/>
          <w:sz w:val="28"/>
          <w:szCs w:val="28"/>
        </w:rPr>
      </w:pPr>
    </w:p>
    <w:p w:rsidR="00CB6DB7" w:rsidRPr="00B75FE2" w:rsidRDefault="00CB6DB7" w:rsidP="00A66003">
      <w:pPr>
        <w:ind w:firstLine="709"/>
        <w:jc w:val="both"/>
        <w:rPr>
          <w:i/>
          <w:iCs/>
          <w:sz w:val="28"/>
          <w:szCs w:val="28"/>
        </w:rPr>
      </w:pPr>
    </w:p>
    <w:p w:rsidR="00CB6DB7" w:rsidRPr="00B75FE2" w:rsidRDefault="00CB6DB7" w:rsidP="00A66003">
      <w:pPr>
        <w:ind w:firstLine="709"/>
        <w:jc w:val="both"/>
        <w:rPr>
          <w:i/>
          <w:iCs/>
          <w:sz w:val="28"/>
          <w:szCs w:val="28"/>
        </w:rPr>
      </w:pPr>
    </w:p>
    <w:sectPr w:rsidR="00CB6DB7" w:rsidRPr="00B75FE2" w:rsidSect="00BD0D9A">
      <w:pgSz w:w="11906" w:h="16838" w:code="9"/>
      <w:pgMar w:top="993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4413"/>
    <w:multiLevelType w:val="hybridMultilevel"/>
    <w:tmpl w:val="FB5ED5B0"/>
    <w:lvl w:ilvl="0" w:tplc="6DBC5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9A"/>
    <w:rsid w:val="001018A2"/>
    <w:rsid w:val="00267579"/>
    <w:rsid w:val="00285926"/>
    <w:rsid w:val="00511939"/>
    <w:rsid w:val="005436FA"/>
    <w:rsid w:val="005B6A34"/>
    <w:rsid w:val="005E1299"/>
    <w:rsid w:val="0064206B"/>
    <w:rsid w:val="0068707C"/>
    <w:rsid w:val="00751536"/>
    <w:rsid w:val="009C7FBD"/>
    <w:rsid w:val="00A14B06"/>
    <w:rsid w:val="00A235B4"/>
    <w:rsid w:val="00A3432B"/>
    <w:rsid w:val="00A40799"/>
    <w:rsid w:val="00A50AAD"/>
    <w:rsid w:val="00A66003"/>
    <w:rsid w:val="00A81852"/>
    <w:rsid w:val="00AD4988"/>
    <w:rsid w:val="00B75FE2"/>
    <w:rsid w:val="00BA50DD"/>
    <w:rsid w:val="00BB1009"/>
    <w:rsid w:val="00BB4F75"/>
    <w:rsid w:val="00BD0D9A"/>
    <w:rsid w:val="00C007D3"/>
    <w:rsid w:val="00CB6DB7"/>
    <w:rsid w:val="00E3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Thi Thu Dung</dc:creator>
  <cp:lastModifiedBy>Admin</cp:lastModifiedBy>
  <cp:revision>3</cp:revision>
  <cp:lastPrinted>2023-05-19T01:47:00Z</cp:lastPrinted>
  <dcterms:created xsi:type="dcterms:W3CDTF">2024-05-21T13:07:00Z</dcterms:created>
  <dcterms:modified xsi:type="dcterms:W3CDTF">2024-05-21T13:10:00Z</dcterms:modified>
</cp:coreProperties>
</file>