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80" w:rsidRPr="0093700A" w:rsidRDefault="00BE0B80" w:rsidP="0093700A">
      <w:pPr>
        <w:spacing w:line="360" w:lineRule="auto"/>
        <w:ind w:firstLine="720"/>
        <w:jc w:val="center"/>
        <w:rPr>
          <w:b/>
          <w:color w:val="002060"/>
          <w:sz w:val="24"/>
          <w:szCs w:val="24"/>
          <w:lang w:val="pt-BR"/>
        </w:rPr>
      </w:pPr>
      <w:r w:rsidRPr="0093700A">
        <w:rPr>
          <w:b/>
          <w:color w:val="002060"/>
          <w:sz w:val="24"/>
          <w:szCs w:val="24"/>
          <w:lang w:val="pt-BR"/>
        </w:rPr>
        <w:t>Khai giảng khóa bồi dưỡng “Khởi sự doanh nghiệp</w:t>
      </w:r>
      <w:r w:rsidR="007A60A6" w:rsidRPr="0093700A">
        <w:rPr>
          <w:b/>
          <w:color w:val="002060"/>
          <w:sz w:val="24"/>
          <w:szCs w:val="24"/>
          <w:lang w:val="pt-BR"/>
        </w:rPr>
        <w:t xml:space="preserve"> năm 2020</w:t>
      </w:r>
      <w:r w:rsidRPr="0093700A">
        <w:rPr>
          <w:b/>
          <w:color w:val="002060"/>
          <w:sz w:val="24"/>
          <w:szCs w:val="24"/>
          <w:lang w:val="pt-BR"/>
        </w:rPr>
        <w:t>” cho sinh viên Trường Đại học Vinh</w:t>
      </w:r>
    </w:p>
    <w:p w:rsidR="00BE0B80" w:rsidRPr="0093700A" w:rsidRDefault="00BE0B80" w:rsidP="0093700A">
      <w:pPr>
        <w:spacing w:line="360" w:lineRule="auto"/>
        <w:ind w:firstLine="720"/>
        <w:jc w:val="both"/>
        <w:rPr>
          <w:color w:val="002060"/>
          <w:sz w:val="24"/>
          <w:szCs w:val="24"/>
          <w:lang w:val="pt-BR"/>
        </w:rPr>
      </w:pPr>
    </w:p>
    <w:p w:rsidR="00BE0B80" w:rsidRPr="0093700A" w:rsidRDefault="00BE0B80" w:rsidP="0093700A">
      <w:pPr>
        <w:spacing w:line="360" w:lineRule="auto"/>
        <w:ind w:firstLine="720"/>
        <w:jc w:val="both"/>
        <w:rPr>
          <w:color w:val="002060"/>
          <w:sz w:val="24"/>
          <w:szCs w:val="24"/>
          <w:lang w:val="pt-BR"/>
        </w:rPr>
      </w:pPr>
      <w:r w:rsidRPr="0093700A">
        <w:rPr>
          <w:color w:val="002060"/>
          <w:sz w:val="24"/>
          <w:szCs w:val="24"/>
          <w:lang w:val="pt-BR"/>
        </w:rPr>
        <w:t xml:space="preserve">Thực hiện Đề án đã được phê duyệt của Ủy ban nhân dân tỉnh Nghệ An về bồi dưỡng, phát triển đội ngũ doanh nhân gắn với nâng cao năng lực cạnh tranh, hội nhập cho doanh nghiệp trên địa bàn; đồng thời, nhằm tăng cường công tác tư vấn, hỗ trợ sinh viên về khởi nghiệp, </w:t>
      </w:r>
      <w:r w:rsidR="007A60A6" w:rsidRPr="0093700A">
        <w:rPr>
          <w:color w:val="002060"/>
          <w:sz w:val="24"/>
          <w:szCs w:val="24"/>
          <w:lang w:val="pt-BR"/>
        </w:rPr>
        <w:t>sáng ngày 26/11/2020</w:t>
      </w:r>
      <w:r w:rsidRPr="0093700A">
        <w:rPr>
          <w:color w:val="002060"/>
          <w:sz w:val="24"/>
          <w:szCs w:val="24"/>
          <w:lang w:val="pt-BR"/>
        </w:rPr>
        <w:t xml:space="preserve">, Trường Đại học Vinh phối hợp với </w:t>
      </w:r>
      <w:r w:rsidR="007A60A6" w:rsidRPr="0093700A">
        <w:rPr>
          <w:color w:val="002060"/>
          <w:sz w:val="24"/>
          <w:szCs w:val="24"/>
          <w:lang w:val="pt-BR"/>
        </w:rPr>
        <w:t>Trung tâm Xúc tiến Đầu tư, Thương mại và Du lịch tỉnh</w:t>
      </w:r>
      <w:r w:rsidRPr="0093700A">
        <w:rPr>
          <w:color w:val="002060"/>
          <w:sz w:val="24"/>
          <w:szCs w:val="24"/>
          <w:lang w:val="pt-BR"/>
        </w:rPr>
        <w:t xml:space="preserve"> Nghệ An tổ chức khóa bồi dưỡng “Khởi sự doanh nghiệp năm 20</w:t>
      </w:r>
      <w:r w:rsidR="007A60A6" w:rsidRPr="0093700A">
        <w:rPr>
          <w:color w:val="002060"/>
          <w:sz w:val="24"/>
          <w:szCs w:val="24"/>
          <w:lang w:val="pt-BR"/>
        </w:rPr>
        <w:t>20</w:t>
      </w:r>
      <w:r w:rsidR="00A125DB" w:rsidRPr="0093700A">
        <w:rPr>
          <w:color w:val="002060"/>
          <w:sz w:val="24"/>
          <w:szCs w:val="24"/>
          <w:lang w:val="pt-BR"/>
        </w:rPr>
        <w:t>”</w:t>
      </w:r>
      <w:r w:rsidRPr="0093700A">
        <w:rPr>
          <w:color w:val="002060"/>
          <w:sz w:val="24"/>
          <w:szCs w:val="24"/>
          <w:lang w:val="pt-BR"/>
        </w:rPr>
        <w:t>.</w:t>
      </w:r>
    </w:p>
    <w:p w:rsidR="00BE0B80" w:rsidRPr="0093700A" w:rsidRDefault="00BE0B80" w:rsidP="0093700A">
      <w:pPr>
        <w:spacing w:line="360" w:lineRule="auto"/>
        <w:ind w:firstLine="720"/>
        <w:jc w:val="both"/>
        <w:rPr>
          <w:color w:val="002060"/>
          <w:sz w:val="24"/>
          <w:szCs w:val="24"/>
          <w:lang w:val="pt-BR"/>
        </w:rPr>
      </w:pPr>
      <w:r w:rsidRPr="0093700A">
        <w:rPr>
          <w:color w:val="002060"/>
          <w:sz w:val="24"/>
          <w:szCs w:val="24"/>
          <w:lang w:val="pt-BR"/>
        </w:rPr>
        <w:t xml:space="preserve">Tham dự chương trình khai giảng, </w:t>
      </w:r>
      <w:r w:rsidR="007A60A6" w:rsidRPr="0093700A">
        <w:rPr>
          <w:color w:val="002060"/>
          <w:sz w:val="24"/>
          <w:szCs w:val="24"/>
          <w:lang w:val="pt-BR"/>
        </w:rPr>
        <w:t>v</w:t>
      </w:r>
      <w:r w:rsidRPr="0093700A">
        <w:rPr>
          <w:color w:val="002060"/>
          <w:sz w:val="24"/>
          <w:szCs w:val="24"/>
          <w:lang w:val="pt-BR"/>
        </w:rPr>
        <w:t xml:space="preserve">ề phía </w:t>
      </w:r>
      <w:r w:rsidR="002D33B1" w:rsidRPr="0093700A">
        <w:rPr>
          <w:color w:val="002060"/>
          <w:sz w:val="24"/>
          <w:szCs w:val="24"/>
          <w:lang w:val="pt-BR"/>
        </w:rPr>
        <w:t xml:space="preserve">Trung tâm Xúc tiến Đầu tư, Thương mại và Du lịch tỉnh Nghệ An </w:t>
      </w:r>
      <w:r w:rsidRPr="0093700A">
        <w:rPr>
          <w:color w:val="002060"/>
          <w:sz w:val="24"/>
          <w:szCs w:val="24"/>
          <w:lang w:val="pt-BR"/>
        </w:rPr>
        <w:t xml:space="preserve">có ông </w:t>
      </w:r>
      <w:r w:rsidR="007A60A6" w:rsidRPr="0093700A">
        <w:rPr>
          <w:color w:val="002060"/>
          <w:sz w:val="24"/>
          <w:szCs w:val="24"/>
          <w:lang w:val="pt-BR"/>
        </w:rPr>
        <w:t>Nguyễn Văn Nam</w:t>
      </w:r>
      <w:r w:rsidRPr="0093700A">
        <w:rPr>
          <w:color w:val="002060"/>
          <w:sz w:val="24"/>
          <w:szCs w:val="24"/>
          <w:lang w:val="pt-BR"/>
        </w:rPr>
        <w:t xml:space="preserve">, </w:t>
      </w:r>
      <w:r w:rsidR="007A60A6" w:rsidRPr="0093700A">
        <w:rPr>
          <w:color w:val="002060"/>
          <w:sz w:val="24"/>
          <w:szCs w:val="24"/>
          <w:lang w:val="pt-BR"/>
        </w:rPr>
        <w:t xml:space="preserve">Phó </w:t>
      </w:r>
      <w:r w:rsidR="002D33B1" w:rsidRPr="0093700A">
        <w:rPr>
          <w:color w:val="002060"/>
          <w:sz w:val="24"/>
          <w:szCs w:val="24"/>
          <w:lang w:val="pt-BR"/>
        </w:rPr>
        <w:t>Giám đốc Trung tâm; Ông Nguyễn Văn Hùng, Trưởng phòng Phát triển Doanh nghiệp</w:t>
      </w:r>
      <w:r w:rsidRPr="0093700A">
        <w:rPr>
          <w:color w:val="002060"/>
          <w:sz w:val="24"/>
          <w:szCs w:val="24"/>
          <w:lang w:val="pt-BR"/>
        </w:rPr>
        <w:t xml:space="preserve">. Về phía Trường Đại học Vinh có TS. </w:t>
      </w:r>
      <w:r w:rsidR="002D33B1" w:rsidRPr="0093700A">
        <w:rPr>
          <w:color w:val="002060"/>
          <w:sz w:val="24"/>
          <w:szCs w:val="24"/>
          <w:lang w:val="pt-BR"/>
        </w:rPr>
        <w:t>Nguyễn Ngọc Hiền</w:t>
      </w:r>
      <w:r w:rsidRPr="0093700A">
        <w:rPr>
          <w:color w:val="002060"/>
          <w:sz w:val="24"/>
          <w:szCs w:val="24"/>
          <w:lang w:val="pt-BR"/>
        </w:rPr>
        <w:t xml:space="preserve">, </w:t>
      </w:r>
      <w:r w:rsidR="002D33B1" w:rsidRPr="0093700A">
        <w:rPr>
          <w:color w:val="002060"/>
          <w:sz w:val="24"/>
          <w:szCs w:val="24"/>
          <w:lang w:val="pt-BR"/>
        </w:rPr>
        <w:t>Bí thư Đảng ủy, Chủ tịch Hội đồng trường</w:t>
      </w:r>
      <w:r w:rsidRPr="0093700A">
        <w:rPr>
          <w:color w:val="002060"/>
          <w:sz w:val="24"/>
          <w:szCs w:val="24"/>
          <w:lang w:val="pt-BR"/>
        </w:rPr>
        <w:t xml:space="preserve">; </w:t>
      </w:r>
      <w:r w:rsidR="002D33B1" w:rsidRPr="0093700A">
        <w:rPr>
          <w:color w:val="002060"/>
          <w:sz w:val="24"/>
          <w:szCs w:val="24"/>
          <w:lang w:val="pt-BR"/>
        </w:rPr>
        <w:t xml:space="preserve">TS. Nguyễn Thị Thu Cúc, Đảng Ủy viên, Trưởng khoa Kinh tế; TS. Hoàng Vĩnh Phú, Trưởng phòng Đào tạo; </w:t>
      </w:r>
      <w:r w:rsidRPr="0093700A">
        <w:rPr>
          <w:color w:val="002060"/>
          <w:sz w:val="24"/>
          <w:szCs w:val="24"/>
          <w:lang w:val="pt-BR"/>
        </w:rPr>
        <w:t>ThS. Lê Công Đức, Giám đốc Trung tâm Dịch vụ, Hỗ trợ sinh viên và Quan hệ doanh nghiệp</w:t>
      </w:r>
      <w:r w:rsidR="002D33B1" w:rsidRPr="0093700A">
        <w:rPr>
          <w:color w:val="002060"/>
          <w:sz w:val="24"/>
          <w:szCs w:val="24"/>
          <w:lang w:val="pt-BR"/>
        </w:rPr>
        <w:t>; ThS. Mai Xuân Nguyên, Phó Trưởng phòng Công tác chính trị - Học sinh, sinh viên</w:t>
      </w:r>
      <w:r w:rsidRPr="0093700A">
        <w:rPr>
          <w:color w:val="002060"/>
          <w:sz w:val="24"/>
          <w:szCs w:val="24"/>
          <w:lang w:val="pt-BR"/>
        </w:rPr>
        <w:t xml:space="preserve"> cùng các thầy cô giáo đại diện các phòng ba</w:t>
      </w:r>
      <w:r w:rsidR="002D33B1" w:rsidRPr="0093700A">
        <w:rPr>
          <w:color w:val="002060"/>
          <w:sz w:val="24"/>
          <w:szCs w:val="24"/>
          <w:lang w:val="pt-BR"/>
        </w:rPr>
        <w:t>n chức năng, viện, khoa và hơn 1</w:t>
      </w:r>
      <w:r w:rsidRPr="0093700A">
        <w:rPr>
          <w:color w:val="002060"/>
          <w:sz w:val="24"/>
          <w:szCs w:val="24"/>
          <w:lang w:val="pt-BR"/>
        </w:rPr>
        <w:t>00 sinh viên</w:t>
      </w:r>
      <w:r w:rsidR="002D33B1" w:rsidRPr="0093700A">
        <w:rPr>
          <w:color w:val="002060"/>
          <w:sz w:val="24"/>
          <w:szCs w:val="24"/>
          <w:lang w:val="pt-BR"/>
        </w:rPr>
        <w:t>, học viên</w:t>
      </w:r>
      <w:r w:rsidRPr="0093700A">
        <w:rPr>
          <w:color w:val="002060"/>
          <w:sz w:val="24"/>
          <w:szCs w:val="24"/>
          <w:lang w:val="pt-BR"/>
        </w:rPr>
        <w:t xml:space="preserve"> </w:t>
      </w:r>
      <w:r w:rsidR="002D33B1" w:rsidRPr="0093700A">
        <w:rPr>
          <w:color w:val="002060"/>
          <w:sz w:val="24"/>
          <w:szCs w:val="24"/>
          <w:lang w:val="pt-BR"/>
        </w:rPr>
        <w:t>tham dự khóa bồi dưỡng</w:t>
      </w:r>
      <w:r w:rsidRPr="0093700A">
        <w:rPr>
          <w:color w:val="002060"/>
          <w:sz w:val="24"/>
          <w:szCs w:val="24"/>
          <w:lang w:val="pt-BR"/>
        </w:rPr>
        <w:t>.</w:t>
      </w:r>
    </w:p>
    <w:p w:rsidR="00BE0B80" w:rsidRPr="0093700A" w:rsidRDefault="00B777DF" w:rsidP="0093700A">
      <w:pPr>
        <w:spacing w:line="360" w:lineRule="auto"/>
        <w:ind w:firstLine="720"/>
        <w:jc w:val="both"/>
        <w:rPr>
          <w:color w:val="002060"/>
          <w:sz w:val="24"/>
          <w:szCs w:val="24"/>
        </w:rPr>
      </w:pPr>
      <w:r w:rsidRPr="0093700A">
        <w:rPr>
          <w:color w:val="002060"/>
          <w:sz w:val="24"/>
          <w:szCs w:val="24"/>
          <w:lang w:val="pt-BR"/>
        </w:rPr>
        <w:t xml:space="preserve">Tư vấn, hỗ trợ khởi nghiệp </w:t>
      </w:r>
      <w:r w:rsidR="00A125DB" w:rsidRPr="0093700A">
        <w:rPr>
          <w:color w:val="002060"/>
          <w:sz w:val="24"/>
          <w:szCs w:val="24"/>
          <w:lang w:val="pt-BR"/>
        </w:rPr>
        <w:t>cũng như bồi dưỡng khởi sự kinh doanh là chương trình đang nhận được sự quan tâm của các cấp, các ngành cũng như toàn xã hội và là hoạt động có ý nghĩa thiết thực đối với các bạn trẻ nói chung, đặc biệt là sinh viên ở các trường đại học</w:t>
      </w:r>
      <w:r w:rsidR="00A125DB" w:rsidRPr="0093700A">
        <w:rPr>
          <w:color w:val="002060"/>
          <w:sz w:val="24"/>
          <w:szCs w:val="24"/>
          <w:lang w:val="pt-BR"/>
        </w:rPr>
        <w:t xml:space="preserve">. </w:t>
      </w:r>
      <w:r w:rsidR="00A125DB" w:rsidRPr="0093700A">
        <w:rPr>
          <w:color w:val="002060"/>
          <w:sz w:val="24"/>
          <w:szCs w:val="24"/>
        </w:rPr>
        <w:t>Mục đích của khóa học là nhằm b</w:t>
      </w:r>
      <w:r w:rsidR="00A125DB" w:rsidRPr="0093700A">
        <w:rPr>
          <w:color w:val="002060"/>
          <w:sz w:val="24"/>
          <w:szCs w:val="24"/>
        </w:rPr>
        <w:t>ồi dưỡng, trang bị</w:t>
      </w:r>
      <w:r w:rsidR="00A125DB" w:rsidRPr="0093700A">
        <w:rPr>
          <w:color w:val="002060"/>
          <w:sz w:val="24"/>
          <w:szCs w:val="24"/>
        </w:rPr>
        <w:t xml:space="preserve"> các kiến thức, kỹ năng </w:t>
      </w:r>
      <w:r w:rsidR="00A125DB" w:rsidRPr="0093700A">
        <w:rPr>
          <w:color w:val="002060"/>
          <w:sz w:val="24"/>
          <w:szCs w:val="24"/>
        </w:rPr>
        <w:t xml:space="preserve">cho </w:t>
      </w:r>
      <w:r w:rsidR="00A125DB" w:rsidRPr="0093700A">
        <w:rPr>
          <w:color w:val="002060"/>
          <w:sz w:val="24"/>
          <w:szCs w:val="24"/>
        </w:rPr>
        <w:t>đội ngũ thanh niên, sinh viên, doanh nhân</w:t>
      </w:r>
      <w:r w:rsidR="00A125DB" w:rsidRPr="0093700A">
        <w:rPr>
          <w:color w:val="002060"/>
          <w:sz w:val="24"/>
          <w:szCs w:val="24"/>
        </w:rPr>
        <w:t xml:space="preserve"> </w:t>
      </w:r>
      <w:r w:rsidR="00A125DB" w:rsidRPr="0093700A">
        <w:rPr>
          <w:color w:val="002060"/>
          <w:sz w:val="24"/>
          <w:szCs w:val="24"/>
        </w:rPr>
        <w:t>để quản lý, điều hành doanh nghiệp và tổ chức s</w:t>
      </w:r>
      <w:r w:rsidR="00A125DB" w:rsidRPr="0093700A">
        <w:rPr>
          <w:color w:val="002060"/>
          <w:sz w:val="24"/>
          <w:szCs w:val="24"/>
        </w:rPr>
        <w:t>ản xuất, kinh doanh có hiệu quả</w:t>
      </w:r>
      <w:r w:rsidR="00A125DB" w:rsidRPr="0093700A">
        <w:rPr>
          <w:color w:val="002060"/>
          <w:sz w:val="24"/>
          <w:szCs w:val="24"/>
        </w:rPr>
        <w:t xml:space="preserve">. Đồng thời, góp phần nâng cao năng lực cạnh tranh cho các doanh nghiệp </w:t>
      </w:r>
      <w:r w:rsidR="00A125DB" w:rsidRPr="0093700A">
        <w:rPr>
          <w:color w:val="002060"/>
          <w:sz w:val="24"/>
          <w:szCs w:val="24"/>
        </w:rPr>
        <w:t xml:space="preserve">nhằm </w:t>
      </w:r>
      <w:r w:rsidR="00A125DB" w:rsidRPr="0093700A">
        <w:rPr>
          <w:color w:val="002060"/>
          <w:sz w:val="24"/>
          <w:szCs w:val="24"/>
        </w:rPr>
        <w:t>đáp ứng yêu thực tiễn.</w:t>
      </w:r>
      <w:r w:rsidR="00A125DB" w:rsidRPr="0093700A">
        <w:rPr>
          <w:color w:val="002060"/>
          <w:sz w:val="24"/>
          <w:szCs w:val="24"/>
        </w:rPr>
        <w:t xml:space="preserve"> </w:t>
      </w:r>
      <w:r w:rsidR="008B7F82" w:rsidRPr="0093700A">
        <w:rPr>
          <w:color w:val="002060"/>
          <w:sz w:val="24"/>
          <w:szCs w:val="24"/>
          <w:lang w:val="pt-BR"/>
        </w:rPr>
        <w:t>T</w:t>
      </w:r>
      <w:r w:rsidRPr="0093700A">
        <w:rPr>
          <w:color w:val="002060"/>
          <w:sz w:val="24"/>
          <w:szCs w:val="24"/>
          <w:lang w:val="pt-BR"/>
        </w:rPr>
        <w:t>ừ sự chia sẻ của các diễn giả, chuyên gia giàu kinh nghiệm</w:t>
      </w:r>
      <w:r w:rsidR="00A0546F" w:rsidRPr="0093700A">
        <w:rPr>
          <w:color w:val="002060"/>
          <w:sz w:val="24"/>
          <w:szCs w:val="24"/>
          <w:lang w:val="pt-BR"/>
        </w:rPr>
        <w:t xml:space="preserve">, </w:t>
      </w:r>
      <w:r w:rsidR="000E5D05" w:rsidRPr="0093700A">
        <w:rPr>
          <w:color w:val="002060"/>
          <w:sz w:val="24"/>
          <w:szCs w:val="24"/>
          <w:lang w:val="pt-BR"/>
        </w:rPr>
        <w:t>học</w:t>
      </w:r>
      <w:r w:rsidR="00A0546F" w:rsidRPr="0093700A">
        <w:rPr>
          <w:color w:val="002060"/>
          <w:sz w:val="24"/>
          <w:szCs w:val="24"/>
          <w:lang w:val="pt-BR"/>
        </w:rPr>
        <w:t xml:space="preserve"> viên</w:t>
      </w:r>
      <w:r w:rsidR="000E5D05" w:rsidRPr="0093700A">
        <w:rPr>
          <w:color w:val="002060"/>
          <w:sz w:val="24"/>
          <w:szCs w:val="24"/>
          <w:lang w:val="pt-BR"/>
        </w:rPr>
        <w:t>, sinh viên</w:t>
      </w:r>
      <w:r w:rsidR="00A0546F" w:rsidRPr="0093700A">
        <w:rPr>
          <w:color w:val="002060"/>
          <w:sz w:val="24"/>
          <w:szCs w:val="24"/>
          <w:lang w:val="pt-BR"/>
        </w:rPr>
        <w:t xml:space="preserve"> sẽ thu nhận được</w:t>
      </w:r>
      <w:r w:rsidRPr="0093700A">
        <w:rPr>
          <w:color w:val="002060"/>
          <w:sz w:val="24"/>
          <w:szCs w:val="24"/>
          <w:lang w:val="pt-BR"/>
        </w:rPr>
        <w:t xml:space="preserve"> những kiến thức, kỹ năng, kinh nghi</w:t>
      </w:r>
      <w:r w:rsidR="00A0546F" w:rsidRPr="0093700A">
        <w:rPr>
          <w:color w:val="002060"/>
          <w:sz w:val="24"/>
          <w:szCs w:val="24"/>
          <w:lang w:val="pt-BR"/>
        </w:rPr>
        <w:t>ệm hết sức bổ ích và thiết thực</w:t>
      </w:r>
      <w:r w:rsidR="00666859">
        <w:rPr>
          <w:color w:val="002060"/>
          <w:sz w:val="24"/>
          <w:szCs w:val="24"/>
          <w:lang w:val="pt-BR"/>
        </w:rPr>
        <w:t>.</w:t>
      </w:r>
      <w:r w:rsidRPr="0093700A">
        <w:rPr>
          <w:color w:val="002060"/>
          <w:sz w:val="24"/>
          <w:szCs w:val="24"/>
          <w:lang w:val="pt-BR"/>
        </w:rPr>
        <w:t> </w:t>
      </w:r>
    </w:p>
    <w:p w:rsidR="002D33B1" w:rsidRPr="0093700A" w:rsidRDefault="00BE0B80" w:rsidP="0093700A">
      <w:pPr>
        <w:spacing w:line="360" w:lineRule="auto"/>
        <w:jc w:val="both"/>
        <w:rPr>
          <w:color w:val="002060"/>
          <w:sz w:val="24"/>
          <w:szCs w:val="24"/>
          <w:lang w:val="pt-BR"/>
        </w:rPr>
      </w:pPr>
      <w:r w:rsidRPr="0093700A">
        <w:rPr>
          <w:color w:val="002060"/>
          <w:sz w:val="24"/>
          <w:szCs w:val="24"/>
          <w:lang w:val="pt-BR"/>
        </w:rPr>
        <w:t xml:space="preserve"> </w:t>
      </w:r>
      <w:r w:rsidR="00666859">
        <w:rPr>
          <w:color w:val="002060"/>
          <w:sz w:val="24"/>
          <w:szCs w:val="24"/>
          <w:lang w:val="pt-BR"/>
        </w:rPr>
        <w:tab/>
      </w:r>
      <w:r w:rsidR="00C634A2" w:rsidRPr="0093700A">
        <w:rPr>
          <w:color w:val="002060"/>
          <w:sz w:val="24"/>
          <w:szCs w:val="24"/>
          <w:lang w:val="pt-BR"/>
        </w:rPr>
        <w:t>Phát biểu tại lễ khai mạc, TS. Nguyễn Ngọc Hiền, thay mặt lãnh đạo Nhà trường</w:t>
      </w:r>
      <w:r w:rsidR="0096281D" w:rsidRPr="0093700A">
        <w:rPr>
          <w:color w:val="002060"/>
          <w:sz w:val="24"/>
          <w:szCs w:val="24"/>
          <w:lang w:val="pt-BR"/>
        </w:rPr>
        <w:t xml:space="preserve"> chia sẻ</w:t>
      </w:r>
      <w:r w:rsidR="00C634A2" w:rsidRPr="0093700A">
        <w:rPr>
          <w:color w:val="002060"/>
          <w:sz w:val="24"/>
          <w:szCs w:val="24"/>
          <w:lang w:val="pt-BR"/>
        </w:rPr>
        <w:t xml:space="preserve">: </w:t>
      </w:r>
      <w:r w:rsidR="0096281D" w:rsidRPr="0093700A">
        <w:rPr>
          <w:color w:val="002060"/>
          <w:sz w:val="24"/>
          <w:szCs w:val="24"/>
          <w:lang w:val="pt-BR"/>
        </w:rPr>
        <w:t>“</w:t>
      </w:r>
      <w:r w:rsidR="00163068" w:rsidRPr="0093700A">
        <w:rPr>
          <w:color w:val="002060"/>
          <w:sz w:val="24"/>
          <w:szCs w:val="24"/>
          <w:lang w:val="pt-BR"/>
        </w:rPr>
        <w:t>Thời gian qua, n</w:t>
      </w:r>
      <w:r w:rsidRPr="0093700A">
        <w:rPr>
          <w:color w:val="002060"/>
          <w:sz w:val="24"/>
          <w:szCs w:val="24"/>
          <w:lang w:val="pt-BR"/>
        </w:rPr>
        <w:t xml:space="preserve">hằm thực hiện chủ trương đào tạo </w:t>
      </w:r>
      <w:r w:rsidR="00847120" w:rsidRPr="0093700A">
        <w:rPr>
          <w:color w:val="002060"/>
          <w:sz w:val="24"/>
          <w:szCs w:val="24"/>
          <w:lang w:val="pt-BR"/>
        </w:rPr>
        <w:t xml:space="preserve">đáp </w:t>
      </w:r>
      <w:r w:rsidR="00163068" w:rsidRPr="0093700A">
        <w:rPr>
          <w:color w:val="002060"/>
          <w:sz w:val="24"/>
          <w:szCs w:val="24"/>
          <w:lang w:val="pt-BR"/>
        </w:rPr>
        <w:t>ứng</w:t>
      </w:r>
      <w:r w:rsidRPr="0093700A">
        <w:rPr>
          <w:color w:val="002060"/>
          <w:sz w:val="24"/>
          <w:szCs w:val="24"/>
          <w:lang w:val="pt-BR"/>
        </w:rPr>
        <w:t xml:space="preserve"> nhu cầu của xã hội, Trường Đại học Vinh đặc biệt quan tâm và có nhiều giải pháp trong việc nâng cao chất lượng đào tạo như tăng cường và đẩy mạnh hợp tác, liên kết với các doanh nghiệp trong hoạt động đào tạo và hỗ trợ sinh viên; triển khai đào tạo theo cách tiếp cận CDIO nhằm giúp người học phát triển toàn diện về chuyên môn, </w:t>
      </w:r>
      <w:r w:rsidR="00E43D55">
        <w:rPr>
          <w:color w:val="002060"/>
          <w:sz w:val="24"/>
          <w:szCs w:val="24"/>
          <w:lang w:val="pt-BR"/>
        </w:rPr>
        <w:t>nghiệp vụ, kỹ năng nghề nghiệp</w:t>
      </w:r>
      <w:r w:rsidR="00152B73" w:rsidRPr="0093700A">
        <w:rPr>
          <w:color w:val="002060"/>
          <w:sz w:val="24"/>
          <w:szCs w:val="24"/>
          <w:lang w:val="pt-BR"/>
        </w:rPr>
        <w:t>.</w:t>
      </w:r>
      <w:r w:rsidRPr="0093700A">
        <w:rPr>
          <w:color w:val="002060"/>
          <w:sz w:val="24"/>
          <w:szCs w:val="24"/>
          <w:lang w:val="pt-BR"/>
        </w:rPr>
        <w:t xml:space="preserve"> </w:t>
      </w:r>
      <w:r w:rsidR="00152B73" w:rsidRPr="0093700A">
        <w:rPr>
          <w:color w:val="002060"/>
          <w:sz w:val="24"/>
          <w:szCs w:val="24"/>
          <w:lang w:val="pt-BR"/>
        </w:rPr>
        <w:t>T</w:t>
      </w:r>
      <w:r w:rsidR="008B7F82" w:rsidRPr="0093700A">
        <w:rPr>
          <w:color w:val="002060"/>
          <w:sz w:val="24"/>
          <w:szCs w:val="24"/>
          <w:lang w:val="pt-BR"/>
        </w:rPr>
        <w:t xml:space="preserve">ăng cường phối hợp và </w:t>
      </w:r>
      <w:r w:rsidRPr="0093700A">
        <w:rPr>
          <w:color w:val="002060"/>
          <w:sz w:val="24"/>
          <w:szCs w:val="24"/>
          <w:lang w:val="pt-BR"/>
        </w:rPr>
        <w:t xml:space="preserve">tổ chức các chương trình </w:t>
      </w:r>
      <w:r w:rsidR="008B7F82" w:rsidRPr="0093700A">
        <w:rPr>
          <w:color w:val="002060"/>
          <w:sz w:val="24"/>
          <w:szCs w:val="24"/>
          <w:lang w:val="pt-BR"/>
        </w:rPr>
        <w:t xml:space="preserve">bồi dưỡng kiến thức, giáo dục kỹ năng, định hướng </w:t>
      </w:r>
      <w:r w:rsidRPr="0093700A">
        <w:rPr>
          <w:color w:val="002060"/>
          <w:sz w:val="24"/>
          <w:szCs w:val="24"/>
          <w:lang w:val="pt-BR"/>
        </w:rPr>
        <w:t>nghề nghiệp</w:t>
      </w:r>
      <w:r w:rsidR="008B7F82" w:rsidRPr="0093700A">
        <w:rPr>
          <w:color w:val="002060"/>
          <w:sz w:val="24"/>
          <w:szCs w:val="24"/>
          <w:lang w:val="pt-BR"/>
        </w:rPr>
        <w:t xml:space="preserve">, </w:t>
      </w:r>
      <w:r w:rsidR="00152B73" w:rsidRPr="0093700A">
        <w:rPr>
          <w:color w:val="002060"/>
          <w:sz w:val="24"/>
          <w:szCs w:val="24"/>
          <w:lang w:val="pt-BR"/>
        </w:rPr>
        <w:t>hỗ trợ khởi nghiệp</w:t>
      </w:r>
      <w:r w:rsidRPr="0093700A">
        <w:rPr>
          <w:color w:val="002060"/>
          <w:sz w:val="24"/>
          <w:szCs w:val="24"/>
          <w:lang w:val="pt-BR"/>
        </w:rPr>
        <w:t xml:space="preserve"> cho sinh </w:t>
      </w:r>
      <w:r w:rsidRPr="0093700A">
        <w:rPr>
          <w:color w:val="002060"/>
          <w:sz w:val="24"/>
          <w:szCs w:val="24"/>
          <w:lang w:val="pt-BR"/>
        </w:rPr>
        <w:lastRenderedPageBreak/>
        <w:t xml:space="preserve">viên thông qua phối hợp với các </w:t>
      </w:r>
      <w:r w:rsidR="00152B73" w:rsidRPr="0093700A">
        <w:rPr>
          <w:color w:val="002060"/>
          <w:sz w:val="24"/>
          <w:szCs w:val="24"/>
          <w:lang w:val="pt-BR"/>
        </w:rPr>
        <w:t>cơ quan</w:t>
      </w:r>
      <w:r w:rsidRPr="0093700A">
        <w:rPr>
          <w:color w:val="002060"/>
          <w:sz w:val="24"/>
          <w:szCs w:val="24"/>
          <w:lang w:val="pt-BR"/>
        </w:rPr>
        <w:t>, doanh nghiệp</w:t>
      </w:r>
      <w:r w:rsidR="000E5D05" w:rsidRPr="0093700A">
        <w:rPr>
          <w:color w:val="002060"/>
          <w:sz w:val="24"/>
          <w:szCs w:val="24"/>
          <w:lang w:val="pt-BR"/>
        </w:rPr>
        <w:t xml:space="preserve"> như: </w:t>
      </w:r>
      <w:r w:rsidR="00152B73" w:rsidRPr="0093700A">
        <w:rPr>
          <w:color w:val="002060"/>
          <w:sz w:val="24"/>
          <w:szCs w:val="24"/>
          <w:lang w:val="pt-BR"/>
        </w:rPr>
        <w:t>tổ chức các chươn</w:t>
      </w:r>
      <w:r w:rsidR="000E5D05" w:rsidRPr="0093700A">
        <w:rPr>
          <w:color w:val="002060"/>
          <w:sz w:val="24"/>
          <w:szCs w:val="24"/>
          <w:lang w:val="pt-BR"/>
        </w:rPr>
        <w:t>g trình tư vấn - hướng nghiệp</w:t>
      </w:r>
      <w:r w:rsidR="00152B73" w:rsidRPr="0093700A">
        <w:rPr>
          <w:color w:val="002060"/>
          <w:sz w:val="24"/>
          <w:szCs w:val="24"/>
          <w:lang w:val="pt-BR"/>
        </w:rPr>
        <w:t>, chia sẻ kinh nghiệm nghề nghiệp, tập huấn thương mại điện tử, đào tạo - bồi dưỡng</w:t>
      </w:r>
      <w:r w:rsidR="00121B99" w:rsidRPr="0093700A">
        <w:rPr>
          <w:color w:val="002060"/>
          <w:sz w:val="24"/>
          <w:szCs w:val="24"/>
          <w:lang w:val="pt-BR"/>
        </w:rPr>
        <w:t xml:space="preserve"> - hỗ trợ</w:t>
      </w:r>
      <w:r w:rsidR="00152B73" w:rsidRPr="0093700A">
        <w:rPr>
          <w:color w:val="002060"/>
          <w:sz w:val="24"/>
          <w:szCs w:val="24"/>
          <w:lang w:val="pt-BR"/>
        </w:rPr>
        <w:t xml:space="preserve"> về khởi nghiệp...với sự tham gia của hàng chục ngàn lượt sinh viên. N</w:t>
      </w:r>
      <w:r w:rsidR="00121B99" w:rsidRPr="0093700A">
        <w:rPr>
          <w:color w:val="002060"/>
          <w:sz w:val="24"/>
          <w:szCs w:val="24"/>
          <w:lang w:val="pt-BR"/>
        </w:rPr>
        <w:t xml:space="preserve">hờ đó, sinh viên có được vốn kiến thức, kĩ năng cần thiết để </w:t>
      </w:r>
      <w:r w:rsidR="000E5D05" w:rsidRPr="0093700A">
        <w:rPr>
          <w:color w:val="002060"/>
          <w:sz w:val="24"/>
          <w:szCs w:val="24"/>
          <w:lang w:val="pt-BR"/>
        </w:rPr>
        <w:t xml:space="preserve">có thể </w:t>
      </w:r>
      <w:r w:rsidR="00121B99" w:rsidRPr="0093700A">
        <w:rPr>
          <w:color w:val="002060"/>
          <w:sz w:val="24"/>
          <w:szCs w:val="24"/>
          <w:lang w:val="pt-BR"/>
        </w:rPr>
        <w:t xml:space="preserve">tự tin </w:t>
      </w:r>
      <w:r w:rsidR="000E5D05" w:rsidRPr="0093700A">
        <w:rPr>
          <w:color w:val="002060"/>
          <w:sz w:val="24"/>
          <w:szCs w:val="24"/>
          <w:lang w:val="pt-BR"/>
        </w:rPr>
        <w:t>khởi nghiệp. K</w:t>
      </w:r>
      <w:r w:rsidR="000E5D05" w:rsidRPr="0093700A">
        <w:rPr>
          <w:color w:val="002060"/>
          <w:sz w:val="24"/>
          <w:szCs w:val="24"/>
          <w:lang w:val="pt-BR"/>
        </w:rPr>
        <w:t xml:space="preserve">hóa bồi dưỡng </w:t>
      </w:r>
      <w:r w:rsidR="0093700A" w:rsidRPr="0093700A">
        <w:rPr>
          <w:color w:val="002060"/>
          <w:sz w:val="24"/>
          <w:szCs w:val="24"/>
          <w:lang w:val="pt-BR"/>
        </w:rPr>
        <w:t xml:space="preserve">“Khởi sự doanh nghiệp” </w:t>
      </w:r>
      <w:r w:rsidR="000E5D05" w:rsidRPr="0093700A">
        <w:rPr>
          <w:color w:val="002060"/>
          <w:sz w:val="24"/>
          <w:szCs w:val="24"/>
          <w:lang w:val="pt-BR"/>
        </w:rPr>
        <w:t xml:space="preserve">là diễn đàn bổ ích, thiết thực, tạo môi trường, điều kiện cho các bạn trẻ nói chung, sinh viên Nhà trường nói riêng được trang bị và hoàn thiện những kiến thức, kỹ năng cần thiết, có thêm kinh nghiệm để lập thân, </w:t>
      </w:r>
      <w:r w:rsidR="0093700A" w:rsidRPr="0093700A">
        <w:rPr>
          <w:color w:val="002060"/>
          <w:sz w:val="24"/>
          <w:szCs w:val="24"/>
          <w:lang w:val="pt-BR"/>
        </w:rPr>
        <w:t>khởi nghiệp sau khi ra trường”.</w:t>
      </w:r>
    </w:p>
    <w:p w:rsidR="005B6659" w:rsidRPr="0093700A" w:rsidRDefault="00E43D55" w:rsidP="0093700A">
      <w:pPr>
        <w:shd w:val="clear" w:color="auto" w:fill="FFFFFF"/>
        <w:spacing w:line="360" w:lineRule="auto"/>
        <w:ind w:firstLine="720"/>
        <w:jc w:val="both"/>
        <w:rPr>
          <w:color w:val="002060"/>
          <w:sz w:val="24"/>
          <w:szCs w:val="24"/>
          <w:lang w:val="pt-BR"/>
        </w:rPr>
      </w:pPr>
      <w:r>
        <w:rPr>
          <w:color w:val="002060"/>
          <w:sz w:val="24"/>
          <w:szCs w:val="24"/>
          <w:lang w:val="pt-BR"/>
        </w:rPr>
        <w:t>Tham gia k</w:t>
      </w:r>
      <w:r w:rsidR="00163068" w:rsidRPr="0093700A">
        <w:rPr>
          <w:color w:val="002060"/>
          <w:sz w:val="24"/>
          <w:szCs w:val="24"/>
          <w:lang w:val="pt-BR"/>
        </w:rPr>
        <w:t xml:space="preserve">hóa bồi dưỡng </w:t>
      </w:r>
      <w:r w:rsidR="0096281D" w:rsidRPr="0093700A">
        <w:rPr>
          <w:color w:val="002060"/>
          <w:sz w:val="24"/>
          <w:szCs w:val="24"/>
          <w:lang w:val="pt-BR"/>
        </w:rPr>
        <w:t>“Khởi sự doanh nghiệp năm 2020</w:t>
      </w:r>
      <w:r>
        <w:rPr>
          <w:color w:val="002060"/>
          <w:sz w:val="24"/>
          <w:szCs w:val="24"/>
          <w:lang w:val="pt-BR"/>
        </w:rPr>
        <w:t>”, học viên sẽ được tìm hiểu, trải nghiệm về</w:t>
      </w:r>
      <w:r w:rsidR="00847120" w:rsidRPr="0093700A">
        <w:rPr>
          <w:color w:val="002060"/>
          <w:sz w:val="24"/>
          <w:szCs w:val="24"/>
          <w:lang w:val="pt-BR"/>
        </w:rPr>
        <w:t xml:space="preserve"> các</w:t>
      </w:r>
      <w:r w:rsidR="00163068" w:rsidRPr="0093700A">
        <w:rPr>
          <w:color w:val="002060"/>
          <w:sz w:val="24"/>
          <w:szCs w:val="24"/>
          <w:lang w:val="pt-BR"/>
        </w:rPr>
        <w:t xml:space="preserve"> </w:t>
      </w:r>
      <w:r w:rsidR="00995965" w:rsidRPr="0093700A">
        <w:rPr>
          <w:color w:val="002060"/>
          <w:sz w:val="24"/>
          <w:szCs w:val="24"/>
          <w:lang w:val="pt-BR"/>
        </w:rPr>
        <w:t>nội dung</w:t>
      </w:r>
      <w:r w:rsidR="00847120" w:rsidRPr="0093700A">
        <w:rPr>
          <w:color w:val="002060"/>
          <w:sz w:val="24"/>
          <w:szCs w:val="24"/>
          <w:lang w:val="pt-BR"/>
        </w:rPr>
        <w:t xml:space="preserve"> sau:</w:t>
      </w:r>
    </w:p>
    <w:p w:rsidR="00163068" w:rsidRPr="0093700A" w:rsidRDefault="00163068" w:rsidP="0093700A">
      <w:pPr>
        <w:spacing w:line="360" w:lineRule="auto"/>
        <w:ind w:firstLine="720"/>
        <w:jc w:val="both"/>
        <w:rPr>
          <w:color w:val="002060"/>
          <w:sz w:val="24"/>
          <w:szCs w:val="24"/>
          <w:lang w:val="pt-BR"/>
        </w:rPr>
      </w:pPr>
      <w:r w:rsidRPr="0093700A">
        <w:rPr>
          <w:color w:val="002060"/>
          <w:sz w:val="24"/>
          <w:szCs w:val="24"/>
          <w:lang w:val="pt-BR"/>
        </w:rPr>
        <w:t xml:space="preserve">- </w:t>
      </w:r>
      <w:r w:rsidR="00847120" w:rsidRPr="0093700A">
        <w:rPr>
          <w:color w:val="002060"/>
          <w:sz w:val="24"/>
          <w:szCs w:val="24"/>
          <w:lang w:val="pt-BR"/>
        </w:rPr>
        <w:t xml:space="preserve">Bài 1: </w:t>
      </w:r>
      <w:r w:rsidR="00847120" w:rsidRPr="0093700A">
        <w:rPr>
          <w:color w:val="002060"/>
          <w:sz w:val="24"/>
          <w:szCs w:val="24"/>
          <w:lang w:val="pt-BR"/>
        </w:rPr>
        <w:t>Tìm kiếm và đánh giá ý tưởng kinh doanh</w:t>
      </w:r>
      <w:r w:rsidR="00847120" w:rsidRPr="0093700A">
        <w:rPr>
          <w:color w:val="002060"/>
          <w:sz w:val="24"/>
          <w:szCs w:val="24"/>
          <w:lang w:val="pt-BR"/>
        </w:rPr>
        <w:t xml:space="preserve"> của </w:t>
      </w:r>
      <w:r w:rsidR="00847120" w:rsidRPr="0093700A">
        <w:rPr>
          <w:color w:val="002060"/>
          <w:sz w:val="24"/>
          <w:szCs w:val="24"/>
          <w:lang w:val="pt-BR"/>
        </w:rPr>
        <w:t>ThS. Hoàng Thị Thúy Vân, Giảng viên bộ môn QTKD, Khoa Kinh tế Trường Đại học Vinh</w:t>
      </w:r>
      <w:r w:rsidR="00847120" w:rsidRPr="0093700A">
        <w:rPr>
          <w:color w:val="002060"/>
          <w:sz w:val="24"/>
          <w:szCs w:val="24"/>
          <w:lang w:val="pt-BR"/>
        </w:rPr>
        <w:t>.</w:t>
      </w:r>
    </w:p>
    <w:p w:rsidR="00163068" w:rsidRPr="0093700A" w:rsidRDefault="00163068" w:rsidP="0093700A">
      <w:pPr>
        <w:pStyle w:val="ListParagraph"/>
        <w:spacing w:line="360" w:lineRule="auto"/>
        <w:ind w:left="0" w:firstLine="720"/>
        <w:jc w:val="both"/>
        <w:rPr>
          <w:color w:val="002060"/>
          <w:sz w:val="24"/>
          <w:szCs w:val="24"/>
          <w:lang w:val="pt-BR"/>
        </w:rPr>
      </w:pPr>
      <w:r w:rsidRPr="0093700A">
        <w:rPr>
          <w:color w:val="002060"/>
          <w:sz w:val="24"/>
          <w:szCs w:val="24"/>
          <w:lang w:val="pt-BR"/>
        </w:rPr>
        <w:t xml:space="preserve">- </w:t>
      </w:r>
      <w:r w:rsidR="00847120" w:rsidRPr="0093700A">
        <w:rPr>
          <w:color w:val="002060"/>
          <w:sz w:val="24"/>
          <w:szCs w:val="24"/>
          <w:lang w:val="pt-BR"/>
        </w:rPr>
        <w:t>Bài 2</w:t>
      </w:r>
      <w:r w:rsidR="00847120" w:rsidRPr="0093700A">
        <w:rPr>
          <w:color w:val="002060"/>
          <w:sz w:val="24"/>
          <w:szCs w:val="24"/>
          <w:lang w:val="pt-BR"/>
        </w:rPr>
        <w:t xml:space="preserve"> và 3</w:t>
      </w:r>
      <w:r w:rsidR="00847120" w:rsidRPr="0093700A">
        <w:rPr>
          <w:color w:val="002060"/>
          <w:sz w:val="24"/>
          <w:szCs w:val="24"/>
          <w:lang w:val="pt-BR"/>
        </w:rPr>
        <w:t>: Định vị</w:t>
      </w:r>
      <w:r w:rsidR="00847120" w:rsidRPr="0093700A">
        <w:rPr>
          <w:color w:val="002060"/>
          <w:sz w:val="24"/>
          <w:szCs w:val="24"/>
          <w:lang w:val="pt-BR"/>
        </w:rPr>
        <w:t xml:space="preserve"> bản thân phát triển sự nghiệp </w:t>
      </w:r>
      <w:r w:rsidR="00847120" w:rsidRPr="0093700A">
        <w:rPr>
          <w:color w:val="002060"/>
          <w:sz w:val="24"/>
          <w:szCs w:val="24"/>
          <w:lang w:val="pt-BR"/>
        </w:rPr>
        <w:t>thời đại 4.0</w:t>
      </w:r>
      <w:r w:rsidR="00847120" w:rsidRPr="0093700A">
        <w:rPr>
          <w:color w:val="002060"/>
          <w:sz w:val="24"/>
          <w:szCs w:val="24"/>
          <w:lang w:val="pt-BR"/>
        </w:rPr>
        <w:t>; Khởi nghiệp sáng tạo - 6</w:t>
      </w:r>
      <w:r w:rsidR="00847120" w:rsidRPr="0093700A">
        <w:rPr>
          <w:color w:val="002060"/>
          <w:sz w:val="24"/>
          <w:szCs w:val="24"/>
          <w:lang w:val="pt-BR"/>
        </w:rPr>
        <w:t xml:space="preserve"> bước khởi sự kinh doanh thành công</w:t>
      </w:r>
      <w:r w:rsidR="00847120" w:rsidRPr="0093700A">
        <w:rPr>
          <w:color w:val="002060"/>
          <w:sz w:val="24"/>
          <w:szCs w:val="24"/>
          <w:lang w:val="pt-BR"/>
        </w:rPr>
        <w:t xml:space="preserve"> của </w:t>
      </w:r>
      <w:r w:rsidR="00847120" w:rsidRPr="0093700A">
        <w:rPr>
          <w:color w:val="002060"/>
          <w:sz w:val="24"/>
          <w:szCs w:val="24"/>
          <w:lang w:val="pt-BR"/>
        </w:rPr>
        <w:t>TS. Lê Thẩm Dương, Diễn giả, Trưởng khoa QTKD Trường Đại học Ngân hàng TP. Hồ Chí Minh</w:t>
      </w:r>
      <w:r w:rsidR="00847120" w:rsidRPr="0093700A">
        <w:rPr>
          <w:color w:val="002060"/>
          <w:sz w:val="24"/>
          <w:szCs w:val="24"/>
          <w:lang w:val="pt-BR"/>
        </w:rPr>
        <w:t>.</w:t>
      </w:r>
    </w:p>
    <w:p w:rsidR="00847120" w:rsidRPr="0093700A" w:rsidRDefault="00847120" w:rsidP="0093700A">
      <w:pPr>
        <w:pStyle w:val="ListParagraph"/>
        <w:spacing w:line="360" w:lineRule="auto"/>
        <w:ind w:left="0" w:firstLine="720"/>
        <w:jc w:val="both"/>
        <w:rPr>
          <w:color w:val="002060"/>
          <w:sz w:val="24"/>
          <w:szCs w:val="24"/>
          <w:lang w:val="pt-BR"/>
        </w:rPr>
      </w:pPr>
      <w:r w:rsidRPr="0093700A">
        <w:rPr>
          <w:color w:val="002060"/>
          <w:sz w:val="24"/>
          <w:szCs w:val="24"/>
          <w:lang w:val="pt-BR"/>
        </w:rPr>
        <w:t xml:space="preserve">- Bài 4: </w:t>
      </w:r>
      <w:r w:rsidRPr="0093700A">
        <w:rPr>
          <w:color w:val="002060"/>
          <w:sz w:val="24"/>
          <w:szCs w:val="24"/>
          <w:lang w:val="pt-BR"/>
        </w:rPr>
        <w:t>Quản trị doanh nghiệp trong bối cảnh hiện nay</w:t>
      </w:r>
      <w:r w:rsidRPr="0093700A">
        <w:rPr>
          <w:color w:val="002060"/>
          <w:sz w:val="24"/>
          <w:szCs w:val="24"/>
          <w:lang w:val="pt-BR"/>
        </w:rPr>
        <w:t xml:space="preserve"> của </w:t>
      </w:r>
      <w:r w:rsidRPr="0093700A">
        <w:rPr>
          <w:color w:val="002060"/>
          <w:sz w:val="24"/>
          <w:szCs w:val="24"/>
          <w:lang w:val="pt-BR"/>
        </w:rPr>
        <w:t>TS. Hồ Diệu Ánh, Trưởng bộ môn QTKD, Khoa Kinh tế Trường Đại học Vinh</w:t>
      </w:r>
      <w:r w:rsidRPr="0093700A">
        <w:rPr>
          <w:color w:val="002060"/>
          <w:sz w:val="24"/>
          <w:szCs w:val="24"/>
          <w:lang w:val="pt-BR"/>
        </w:rPr>
        <w:t>.</w:t>
      </w:r>
    </w:p>
    <w:p w:rsidR="00163068" w:rsidRPr="0093700A" w:rsidRDefault="00163068" w:rsidP="0093700A">
      <w:pPr>
        <w:spacing w:line="360" w:lineRule="auto"/>
        <w:ind w:firstLine="720"/>
        <w:jc w:val="both"/>
        <w:rPr>
          <w:color w:val="002060"/>
          <w:sz w:val="24"/>
          <w:szCs w:val="24"/>
          <w:lang w:val="pt-BR"/>
        </w:rPr>
      </w:pPr>
      <w:r w:rsidRPr="0093700A">
        <w:rPr>
          <w:color w:val="002060"/>
          <w:sz w:val="24"/>
          <w:szCs w:val="24"/>
          <w:lang w:val="pt-BR"/>
        </w:rPr>
        <w:t xml:space="preserve">- </w:t>
      </w:r>
      <w:r w:rsidR="00847120" w:rsidRPr="0093700A">
        <w:rPr>
          <w:color w:val="002060"/>
          <w:sz w:val="24"/>
          <w:szCs w:val="24"/>
          <w:lang w:val="pt-BR"/>
        </w:rPr>
        <w:t>Bài 5: Thương hiệu và sở hữu công nghệ, sở hữu trí tuệ</w:t>
      </w:r>
      <w:r w:rsidR="00847120" w:rsidRPr="0093700A">
        <w:rPr>
          <w:color w:val="002060"/>
          <w:sz w:val="24"/>
          <w:szCs w:val="24"/>
          <w:lang w:val="pt-BR"/>
        </w:rPr>
        <w:t xml:space="preserve"> của </w:t>
      </w:r>
      <w:r w:rsidR="00847120" w:rsidRPr="0093700A">
        <w:rPr>
          <w:color w:val="002060"/>
          <w:sz w:val="24"/>
          <w:szCs w:val="24"/>
          <w:lang w:val="pt-BR"/>
        </w:rPr>
        <w:t>ThS. Nguyễn Xuân Trung, Sở KH&amp;CN Nghệ An</w:t>
      </w:r>
      <w:r w:rsidR="00847120" w:rsidRPr="0093700A">
        <w:rPr>
          <w:color w:val="002060"/>
          <w:sz w:val="24"/>
          <w:szCs w:val="24"/>
          <w:lang w:val="pt-BR"/>
        </w:rPr>
        <w:t>.</w:t>
      </w:r>
    </w:p>
    <w:p w:rsidR="00847120" w:rsidRPr="0093700A" w:rsidRDefault="00847120" w:rsidP="0093700A">
      <w:pPr>
        <w:spacing w:line="360" w:lineRule="auto"/>
        <w:ind w:firstLine="720"/>
        <w:jc w:val="both"/>
        <w:rPr>
          <w:color w:val="002060"/>
          <w:sz w:val="24"/>
          <w:szCs w:val="24"/>
          <w:lang w:val="pt-BR"/>
        </w:rPr>
      </w:pPr>
      <w:r w:rsidRPr="0093700A">
        <w:rPr>
          <w:color w:val="002060"/>
          <w:sz w:val="24"/>
          <w:szCs w:val="24"/>
          <w:lang w:val="pt-BR"/>
        </w:rPr>
        <w:t>Bài 6: Kỹ năng giao tiếp, thuyết trình và đàm phán chuyên nghiệp trong kinh doanh</w:t>
      </w:r>
      <w:r w:rsidRPr="0093700A">
        <w:rPr>
          <w:color w:val="002060"/>
          <w:sz w:val="24"/>
          <w:szCs w:val="24"/>
          <w:lang w:val="pt-BR"/>
        </w:rPr>
        <w:t xml:space="preserve"> của </w:t>
      </w:r>
      <w:r w:rsidRPr="0093700A">
        <w:rPr>
          <w:color w:val="002060"/>
          <w:sz w:val="24"/>
          <w:szCs w:val="24"/>
          <w:lang w:val="pt-BR"/>
        </w:rPr>
        <w:t>PGS.TS. Bùi Văn Dũng, Diễn giả, Hiệu trưởng Trường Cao đẳng Việt Đức Nghệ An</w:t>
      </w:r>
      <w:r w:rsidRPr="0093700A">
        <w:rPr>
          <w:color w:val="002060"/>
          <w:sz w:val="24"/>
          <w:szCs w:val="24"/>
          <w:lang w:val="pt-BR"/>
        </w:rPr>
        <w:t>.</w:t>
      </w:r>
    </w:p>
    <w:p w:rsidR="00121B99" w:rsidRPr="0093700A" w:rsidRDefault="00995965" w:rsidP="0093700A">
      <w:pPr>
        <w:shd w:val="clear" w:color="auto" w:fill="FFFFFF"/>
        <w:spacing w:line="360" w:lineRule="auto"/>
        <w:ind w:firstLine="720"/>
        <w:jc w:val="both"/>
        <w:rPr>
          <w:color w:val="002060"/>
          <w:sz w:val="24"/>
          <w:szCs w:val="24"/>
          <w:lang w:val="pt-BR"/>
        </w:rPr>
      </w:pPr>
      <w:r w:rsidRPr="0093700A">
        <w:rPr>
          <w:color w:val="002060"/>
          <w:sz w:val="24"/>
          <w:szCs w:val="24"/>
          <w:lang w:val="pt-BR"/>
        </w:rPr>
        <w:t>Thông qua các nội dung nêu trên, sinh viên đã được chia sẻ, cung cấp các kiến thức, kỹ năng cơ bản để khởi sự doanh nghiệp như xây dựng và xác định các ý tưởng kinh doanh, lập kế hoạch kinh doanh, chuẩn bị nguồn tài chính, phân tích tài chính trong kinh doanh, cơ sở ph</w:t>
      </w:r>
      <w:r w:rsidR="00805ED6" w:rsidRPr="0093700A">
        <w:rPr>
          <w:color w:val="002060"/>
          <w:sz w:val="24"/>
          <w:szCs w:val="24"/>
          <w:lang w:val="pt-BR"/>
        </w:rPr>
        <w:t>áp lý để thành lập doanh nghiệp; tổng quan về đổi mới sáng tạo, các yếu tố văn hóa đổi mới sáng tạo trong c</w:t>
      </w:r>
      <w:r w:rsidR="00390CF6" w:rsidRPr="0093700A">
        <w:rPr>
          <w:color w:val="002060"/>
          <w:sz w:val="24"/>
          <w:szCs w:val="24"/>
          <w:lang w:val="pt-BR"/>
        </w:rPr>
        <w:t>ộng đồng, công cụ của khởi nghiệ</w:t>
      </w:r>
      <w:r w:rsidR="00805ED6" w:rsidRPr="0093700A">
        <w:rPr>
          <w:color w:val="002060"/>
          <w:sz w:val="24"/>
          <w:szCs w:val="24"/>
          <w:lang w:val="pt-BR"/>
        </w:rPr>
        <w:t>p tinh gọn ...</w:t>
      </w:r>
      <w:r w:rsidR="00390CF6" w:rsidRPr="0093700A">
        <w:rPr>
          <w:color w:val="002060"/>
          <w:sz w:val="24"/>
          <w:szCs w:val="24"/>
          <w:lang w:val="pt-BR"/>
        </w:rPr>
        <w:t xml:space="preserve"> Cùng với đó, các chuyên gia đã </w:t>
      </w:r>
      <w:r w:rsidR="00121B99" w:rsidRPr="0093700A">
        <w:rPr>
          <w:color w:val="002060"/>
          <w:sz w:val="24"/>
          <w:szCs w:val="24"/>
          <w:lang w:val="pt-BR"/>
        </w:rPr>
        <w:t>đem đến những lời khuyên hết sức</w:t>
      </w:r>
      <w:r w:rsidR="00390CF6" w:rsidRPr="0093700A">
        <w:rPr>
          <w:color w:val="002060"/>
          <w:sz w:val="24"/>
          <w:szCs w:val="24"/>
          <w:lang w:val="pt-BR"/>
        </w:rPr>
        <w:t xml:space="preserve"> hữu ích về khởi nghiệp như: các </w:t>
      </w:r>
      <w:r w:rsidR="00121B99" w:rsidRPr="0093700A">
        <w:rPr>
          <w:color w:val="002060"/>
          <w:sz w:val="24"/>
          <w:szCs w:val="24"/>
          <w:lang w:val="pt-BR"/>
        </w:rPr>
        <w:t>yếu tố quan trọng mà người khởi nghiệp phải có</w:t>
      </w:r>
      <w:r w:rsidR="002A4D88" w:rsidRPr="0093700A">
        <w:rPr>
          <w:color w:val="002060"/>
          <w:sz w:val="24"/>
          <w:szCs w:val="24"/>
          <w:lang w:val="pt-BR"/>
        </w:rPr>
        <w:t xml:space="preserve"> (</w:t>
      </w:r>
      <w:r w:rsidR="00121B99" w:rsidRPr="0093700A">
        <w:rPr>
          <w:color w:val="002060"/>
          <w:sz w:val="24"/>
          <w:szCs w:val="24"/>
          <w:lang w:val="pt-BR"/>
        </w:rPr>
        <w:t xml:space="preserve">tư duy, vốn, sản phẩm tốt và </w:t>
      </w:r>
      <w:r w:rsidR="00390CF6" w:rsidRPr="0093700A">
        <w:rPr>
          <w:color w:val="002060"/>
          <w:sz w:val="24"/>
          <w:szCs w:val="24"/>
          <w:lang w:val="pt-BR"/>
        </w:rPr>
        <w:t>kỹ năng quản trị</w:t>
      </w:r>
      <w:r w:rsidR="002A4D88" w:rsidRPr="0093700A">
        <w:rPr>
          <w:color w:val="002060"/>
          <w:sz w:val="24"/>
          <w:szCs w:val="24"/>
          <w:lang w:val="pt-BR"/>
        </w:rPr>
        <w:t>)</w:t>
      </w:r>
      <w:r w:rsidR="00390CF6" w:rsidRPr="0093700A">
        <w:rPr>
          <w:color w:val="002060"/>
          <w:sz w:val="24"/>
          <w:szCs w:val="24"/>
          <w:lang w:val="pt-BR"/>
        </w:rPr>
        <w:t xml:space="preserve">; </w:t>
      </w:r>
      <w:r w:rsidR="00121B99" w:rsidRPr="0093700A">
        <w:rPr>
          <w:color w:val="002060"/>
          <w:sz w:val="24"/>
          <w:szCs w:val="24"/>
          <w:lang w:val="pt-BR"/>
        </w:rPr>
        <w:t>khuyến khích các bạn trẻ dá</w:t>
      </w:r>
      <w:r w:rsidR="00390CF6" w:rsidRPr="0093700A">
        <w:rPr>
          <w:color w:val="002060"/>
          <w:sz w:val="24"/>
          <w:szCs w:val="24"/>
          <w:lang w:val="pt-BR"/>
        </w:rPr>
        <w:t>m sáng tạo, dám thay đổi tư duy n</w:t>
      </w:r>
      <w:r w:rsidR="00121B99" w:rsidRPr="0093700A">
        <w:rPr>
          <w:color w:val="002060"/>
          <w:sz w:val="24"/>
          <w:szCs w:val="24"/>
          <w:lang w:val="pt-BR"/>
        </w:rPr>
        <w:t xml:space="preserve">hưng “phải định vị được mình </w:t>
      </w:r>
      <w:r w:rsidR="00390CF6" w:rsidRPr="0093700A">
        <w:rPr>
          <w:color w:val="002060"/>
          <w:sz w:val="24"/>
          <w:szCs w:val="24"/>
          <w:lang w:val="pt-BR"/>
        </w:rPr>
        <w:t>là ai thì mới khởi nghiệp được thành công”</w:t>
      </w:r>
      <w:r w:rsidR="00121B99" w:rsidRPr="0093700A">
        <w:rPr>
          <w:color w:val="002060"/>
          <w:sz w:val="24"/>
          <w:szCs w:val="24"/>
          <w:lang w:val="pt-BR"/>
        </w:rPr>
        <w:t>.</w:t>
      </w:r>
      <w:r w:rsidR="00390CF6" w:rsidRPr="0093700A">
        <w:rPr>
          <w:color w:val="002060"/>
          <w:sz w:val="24"/>
          <w:szCs w:val="24"/>
          <w:lang w:val="pt-BR"/>
        </w:rPr>
        <w:t xml:space="preserve"> </w:t>
      </w:r>
    </w:p>
    <w:p w:rsidR="00273BE9" w:rsidRPr="0093700A" w:rsidRDefault="00273BE9" w:rsidP="0093700A">
      <w:pPr>
        <w:spacing w:line="360" w:lineRule="auto"/>
        <w:ind w:firstLine="720"/>
        <w:jc w:val="both"/>
        <w:rPr>
          <w:b/>
          <w:i/>
          <w:color w:val="002060"/>
          <w:sz w:val="24"/>
          <w:szCs w:val="24"/>
          <w:lang w:val="pt-BR"/>
        </w:rPr>
      </w:pPr>
      <w:r w:rsidRPr="0093700A">
        <w:rPr>
          <w:color w:val="002060"/>
          <w:sz w:val="24"/>
          <w:szCs w:val="24"/>
          <w:lang w:val="pt-BR"/>
        </w:rPr>
        <w:tab/>
      </w:r>
      <w:r w:rsidRPr="0093700A">
        <w:rPr>
          <w:color w:val="002060"/>
          <w:sz w:val="24"/>
          <w:szCs w:val="24"/>
          <w:lang w:val="pt-BR"/>
        </w:rPr>
        <w:tab/>
      </w:r>
      <w:r w:rsidRPr="0093700A">
        <w:rPr>
          <w:color w:val="002060"/>
          <w:sz w:val="24"/>
          <w:szCs w:val="24"/>
          <w:lang w:val="pt-BR"/>
        </w:rPr>
        <w:tab/>
      </w:r>
      <w:r w:rsidRPr="0093700A">
        <w:rPr>
          <w:color w:val="002060"/>
          <w:sz w:val="24"/>
          <w:szCs w:val="24"/>
          <w:lang w:val="pt-BR"/>
        </w:rPr>
        <w:tab/>
      </w:r>
      <w:r w:rsidRPr="0093700A">
        <w:rPr>
          <w:color w:val="002060"/>
          <w:sz w:val="24"/>
          <w:szCs w:val="24"/>
          <w:lang w:val="pt-BR"/>
        </w:rPr>
        <w:tab/>
      </w:r>
      <w:r w:rsidRPr="0093700A">
        <w:rPr>
          <w:color w:val="002060"/>
          <w:sz w:val="24"/>
          <w:szCs w:val="24"/>
          <w:lang w:val="pt-BR"/>
        </w:rPr>
        <w:tab/>
      </w:r>
      <w:r w:rsidR="0096281D" w:rsidRPr="0093700A">
        <w:rPr>
          <w:b/>
          <w:i/>
          <w:color w:val="002060"/>
          <w:sz w:val="24"/>
          <w:szCs w:val="24"/>
          <w:lang w:val="pt-BR"/>
        </w:rPr>
        <w:t>Trung tâm DV,HTSV&amp;QHDN</w:t>
      </w:r>
      <w:r w:rsidRPr="0093700A">
        <w:rPr>
          <w:b/>
          <w:i/>
          <w:color w:val="002060"/>
          <w:sz w:val="24"/>
          <w:szCs w:val="24"/>
          <w:lang w:val="pt-BR"/>
        </w:rPr>
        <w:t>.</w:t>
      </w:r>
    </w:p>
    <w:p w:rsidR="00163068" w:rsidRPr="0093700A" w:rsidRDefault="00163068" w:rsidP="0093700A">
      <w:pPr>
        <w:spacing w:line="360" w:lineRule="auto"/>
        <w:jc w:val="both"/>
        <w:rPr>
          <w:color w:val="002060"/>
          <w:sz w:val="24"/>
          <w:szCs w:val="24"/>
          <w:lang w:val="pt-BR"/>
        </w:rPr>
      </w:pPr>
      <w:bookmarkStart w:id="0" w:name="_GoBack"/>
      <w:bookmarkEnd w:id="0"/>
    </w:p>
    <w:sectPr w:rsidR="00163068" w:rsidRPr="0093700A" w:rsidSect="005B6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30FBB"/>
    <w:multiLevelType w:val="hybridMultilevel"/>
    <w:tmpl w:val="FECC6038"/>
    <w:lvl w:ilvl="0" w:tplc="579C7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E0B80"/>
    <w:rsid w:val="000A0AEA"/>
    <w:rsid w:val="000E5D05"/>
    <w:rsid w:val="00121B99"/>
    <w:rsid w:val="00152B73"/>
    <w:rsid w:val="00163068"/>
    <w:rsid w:val="002211B3"/>
    <w:rsid w:val="00273BE9"/>
    <w:rsid w:val="002A4D88"/>
    <w:rsid w:val="002D33B1"/>
    <w:rsid w:val="00390CF6"/>
    <w:rsid w:val="005B6659"/>
    <w:rsid w:val="00666859"/>
    <w:rsid w:val="007A60A6"/>
    <w:rsid w:val="00805ED6"/>
    <w:rsid w:val="00847120"/>
    <w:rsid w:val="008B7F82"/>
    <w:rsid w:val="0093700A"/>
    <w:rsid w:val="0096281D"/>
    <w:rsid w:val="00995965"/>
    <w:rsid w:val="009A7F24"/>
    <w:rsid w:val="00A0546F"/>
    <w:rsid w:val="00A125DB"/>
    <w:rsid w:val="00AF1F72"/>
    <w:rsid w:val="00B55863"/>
    <w:rsid w:val="00B777DF"/>
    <w:rsid w:val="00BE0B80"/>
    <w:rsid w:val="00C634A2"/>
    <w:rsid w:val="00D86D0B"/>
    <w:rsid w:val="00E4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8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E0B80"/>
    <w:rPr>
      <w:b/>
      <w:bCs/>
    </w:rPr>
  </w:style>
  <w:style w:type="paragraph" w:styleId="Footer">
    <w:name w:val="footer"/>
    <w:basedOn w:val="Normal"/>
    <w:link w:val="FooterChar"/>
    <w:uiPriority w:val="99"/>
    <w:rsid w:val="00BE0B80"/>
    <w:pPr>
      <w:tabs>
        <w:tab w:val="center" w:pos="4320"/>
        <w:tab w:val="right" w:pos="8640"/>
      </w:tabs>
    </w:pPr>
  </w:style>
  <w:style w:type="character" w:customStyle="1" w:styleId="FooterChar">
    <w:name w:val="Footer Char"/>
    <w:basedOn w:val="DefaultParagraphFont"/>
    <w:link w:val="Footer"/>
    <w:uiPriority w:val="99"/>
    <w:rsid w:val="00BE0B80"/>
    <w:rPr>
      <w:rFonts w:ascii="Times New Roman" w:eastAsia="Times New Roman" w:hAnsi="Times New Roman" w:cs="Times New Roman"/>
      <w:sz w:val="28"/>
      <w:szCs w:val="28"/>
    </w:rPr>
  </w:style>
  <w:style w:type="paragraph" w:styleId="ListParagraph">
    <w:name w:val="List Paragraph"/>
    <w:basedOn w:val="Normal"/>
    <w:uiPriority w:val="34"/>
    <w:qFormat/>
    <w:rsid w:val="00847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79FF-C7A4-44A4-BBD5-66D6C249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14</cp:revision>
  <dcterms:created xsi:type="dcterms:W3CDTF">2017-12-11T01:12:00Z</dcterms:created>
  <dcterms:modified xsi:type="dcterms:W3CDTF">2020-12-01T06:40:00Z</dcterms:modified>
</cp:coreProperties>
</file>