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266F" w14:textId="15680D0F" w:rsidR="0096012F" w:rsidRPr="00425993" w:rsidRDefault="00000000" w:rsidP="0096012F">
      <w:pPr>
        <w:tabs>
          <w:tab w:val="left" w:pos="450"/>
        </w:tabs>
        <w:spacing w:line="312" w:lineRule="auto"/>
        <w:jc w:val="both"/>
        <w:rPr>
          <w:rFonts w:ascii="Times New Roman" w:hAnsi="Times New Roman"/>
          <w:b/>
          <w:i/>
          <w:sz w:val="26"/>
          <w:szCs w:val="26"/>
          <w:lang w:val="fr-FR"/>
        </w:rPr>
      </w:pPr>
      <w:bookmarkStart w:id="0" w:name="_Hlk101515281"/>
      <w:r>
        <w:rPr>
          <w:noProof/>
        </w:rPr>
        <w:pict w14:anchorId="6787ACF0">
          <v:rect id="Hình chữ nhật 5" o:spid="_x0000_s1026" style="position:absolute;left:0;text-align:left;margin-left:7.7pt;margin-top:1.15pt;width:487.45pt;height:711.1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" strokeweight="3pt">
            <v:stroke linestyle="thinThin"/>
            <v:textbox>
              <w:txbxContent>
                <w:p w14:paraId="24EFF504" w14:textId="77777777" w:rsidR="0096012F" w:rsidRPr="00861B0B" w:rsidRDefault="0096012F" w:rsidP="0096012F">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24975653" w14:textId="77777777" w:rsidR="0096012F" w:rsidRPr="00861B0B" w:rsidRDefault="0096012F" w:rsidP="0096012F">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4E89C67F" w14:textId="48F47394" w:rsidR="0096012F" w:rsidRPr="00861B0B" w:rsidRDefault="0096012F" w:rsidP="0096012F">
                  <w:pPr>
                    <w:spacing w:after="0" w:line="240" w:lineRule="auto"/>
                    <w:jc w:val="center"/>
                    <w:rPr>
                      <w:rFonts w:ascii="Times New Roman" w:hAnsi="Times New Roman"/>
                      <w:b/>
                      <w:sz w:val="26"/>
                      <w:szCs w:val="26"/>
                      <w:lang w:val="es-ES"/>
                    </w:rPr>
                  </w:pPr>
                </w:p>
                <w:p w14:paraId="1690C7F6" w14:textId="77777777" w:rsidR="0096012F" w:rsidRPr="00861B0B" w:rsidRDefault="0096012F" w:rsidP="0096012F">
                  <w:pPr>
                    <w:spacing w:after="0" w:line="240" w:lineRule="auto"/>
                    <w:jc w:val="center"/>
                    <w:rPr>
                      <w:rFonts w:ascii="Times New Roman" w:hAnsi="Times New Roman"/>
                      <w:b/>
                      <w:sz w:val="26"/>
                      <w:szCs w:val="26"/>
                      <w:lang w:val="es-ES"/>
                    </w:rPr>
                  </w:pPr>
                </w:p>
                <w:p w14:paraId="4B53E954" w14:textId="77777777" w:rsidR="0096012F" w:rsidRPr="00861B0B" w:rsidRDefault="0096012F" w:rsidP="0096012F">
                  <w:pPr>
                    <w:spacing w:after="0" w:line="240" w:lineRule="auto"/>
                    <w:jc w:val="center"/>
                    <w:rPr>
                      <w:rFonts w:ascii="Times New Roman" w:hAnsi="Times New Roman"/>
                      <w:b/>
                      <w:sz w:val="26"/>
                      <w:szCs w:val="26"/>
                      <w:lang w:val="es-ES"/>
                    </w:rPr>
                  </w:pPr>
                </w:p>
                <w:p w14:paraId="6D2B27DC" w14:textId="77777777" w:rsidR="0096012F" w:rsidRPr="00861B0B" w:rsidRDefault="0096012F" w:rsidP="0096012F">
                  <w:pPr>
                    <w:spacing w:after="0" w:line="240" w:lineRule="auto"/>
                    <w:jc w:val="center"/>
                    <w:rPr>
                      <w:rFonts w:ascii="Times New Roman" w:hAnsi="Times New Roman"/>
                      <w:b/>
                      <w:sz w:val="26"/>
                      <w:szCs w:val="26"/>
                      <w:lang w:val="es-ES"/>
                    </w:rPr>
                  </w:pPr>
                </w:p>
                <w:p w14:paraId="17695F94" w14:textId="0B8E0BAC" w:rsidR="0096012F" w:rsidRDefault="00011EA3" w:rsidP="0096012F">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636285D9" wp14:editId="1C19A8FA">
                        <wp:extent cx="895350" cy="895350"/>
                        <wp:effectExtent l="0" t="0" r="0" b="0"/>
                        <wp:docPr id="4" name="Hình ảnh 4" descr="Ảnh có chứa biểu tượng, Nhãn hiệu,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biểu tượng, Nhãn hiệu, Phông chữ, Đồ họa&#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0845C00" w14:textId="77777777" w:rsidR="0096012F" w:rsidRDefault="0096012F" w:rsidP="0096012F">
                  <w:pPr>
                    <w:spacing w:after="0" w:line="240" w:lineRule="auto"/>
                    <w:jc w:val="center"/>
                    <w:rPr>
                      <w:rFonts w:ascii="Times New Roman" w:hAnsi="Times New Roman"/>
                      <w:b/>
                      <w:bCs/>
                      <w:iCs/>
                      <w:sz w:val="26"/>
                      <w:szCs w:val="26"/>
                      <w:lang w:val="fr-FR"/>
                    </w:rPr>
                  </w:pPr>
                </w:p>
                <w:p w14:paraId="30CA3E6C" w14:textId="77777777" w:rsidR="0096012F" w:rsidRDefault="0096012F" w:rsidP="0096012F">
                  <w:pPr>
                    <w:spacing w:after="0" w:line="240" w:lineRule="auto"/>
                    <w:jc w:val="center"/>
                    <w:rPr>
                      <w:rFonts w:ascii="Times New Roman" w:hAnsi="Times New Roman"/>
                      <w:b/>
                      <w:bCs/>
                      <w:iCs/>
                      <w:sz w:val="26"/>
                      <w:szCs w:val="26"/>
                      <w:lang w:val="fr-FR"/>
                    </w:rPr>
                  </w:pPr>
                </w:p>
                <w:p w14:paraId="7C10856B" w14:textId="77777777" w:rsidR="00011EA3" w:rsidRDefault="00011EA3" w:rsidP="0096012F">
                  <w:pPr>
                    <w:spacing w:after="0" w:line="240" w:lineRule="auto"/>
                    <w:jc w:val="center"/>
                    <w:rPr>
                      <w:rFonts w:ascii="Times New Roman" w:hAnsi="Times New Roman"/>
                      <w:b/>
                      <w:bCs/>
                      <w:iCs/>
                      <w:sz w:val="26"/>
                      <w:szCs w:val="26"/>
                      <w:lang w:val="fr-FR"/>
                    </w:rPr>
                  </w:pPr>
                </w:p>
                <w:p w14:paraId="17D0F709" w14:textId="77777777" w:rsidR="00011EA3" w:rsidRDefault="00011EA3" w:rsidP="0096012F">
                  <w:pPr>
                    <w:spacing w:after="0" w:line="240" w:lineRule="auto"/>
                    <w:jc w:val="center"/>
                    <w:rPr>
                      <w:rFonts w:ascii="Times New Roman" w:hAnsi="Times New Roman"/>
                      <w:b/>
                      <w:bCs/>
                      <w:iCs/>
                      <w:sz w:val="26"/>
                      <w:szCs w:val="26"/>
                      <w:lang w:val="fr-FR"/>
                    </w:rPr>
                  </w:pPr>
                </w:p>
                <w:p w14:paraId="47F4567F" w14:textId="77777777" w:rsidR="00011EA3" w:rsidRDefault="00011EA3" w:rsidP="0096012F">
                  <w:pPr>
                    <w:spacing w:after="0" w:line="240" w:lineRule="auto"/>
                    <w:jc w:val="center"/>
                    <w:rPr>
                      <w:rFonts w:ascii="Times New Roman" w:hAnsi="Times New Roman"/>
                      <w:b/>
                      <w:bCs/>
                      <w:iCs/>
                      <w:sz w:val="26"/>
                      <w:szCs w:val="26"/>
                      <w:lang w:val="fr-FR"/>
                    </w:rPr>
                  </w:pPr>
                </w:p>
                <w:p w14:paraId="3FA1D30D" w14:textId="77777777" w:rsidR="00011EA3" w:rsidRDefault="00011EA3" w:rsidP="0096012F">
                  <w:pPr>
                    <w:spacing w:after="0" w:line="240" w:lineRule="auto"/>
                    <w:jc w:val="center"/>
                    <w:rPr>
                      <w:rFonts w:ascii="Times New Roman" w:hAnsi="Times New Roman"/>
                      <w:b/>
                      <w:bCs/>
                      <w:iCs/>
                      <w:sz w:val="26"/>
                      <w:szCs w:val="26"/>
                      <w:lang w:val="fr-FR"/>
                    </w:rPr>
                  </w:pPr>
                </w:p>
                <w:p w14:paraId="59C98794" w14:textId="77777777" w:rsidR="0096012F" w:rsidRDefault="0096012F" w:rsidP="0096012F">
                  <w:pPr>
                    <w:spacing w:after="0" w:line="240" w:lineRule="auto"/>
                    <w:jc w:val="center"/>
                    <w:rPr>
                      <w:rFonts w:ascii="Times New Roman" w:hAnsi="Times New Roman"/>
                      <w:b/>
                      <w:bCs/>
                      <w:iCs/>
                      <w:sz w:val="26"/>
                      <w:szCs w:val="26"/>
                      <w:lang w:val="fr-FR"/>
                    </w:rPr>
                  </w:pPr>
                </w:p>
                <w:p w14:paraId="23632A82" w14:textId="77777777" w:rsidR="0096012F" w:rsidRDefault="0096012F" w:rsidP="0096012F">
                  <w:pPr>
                    <w:spacing w:after="0" w:line="240" w:lineRule="auto"/>
                    <w:jc w:val="center"/>
                    <w:rPr>
                      <w:rFonts w:ascii="Times New Roman" w:hAnsi="Times New Roman"/>
                      <w:b/>
                      <w:bCs/>
                      <w:iCs/>
                      <w:sz w:val="26"/>
                      <w:szCs w:val="26"/>
                      <w:lang w:val="fr-FR"/>
                    </w:rPr>
                  </w:pPr>
                </w:p>
                <w:p w14:paraId="4B9CF289" w14:textId="77777777" w:rsidR="00011EA3" w:rsidRPr="00011EA3" w:rsidRDefault="00011EA3" w:rsidP="0096012F">
                  <w:pPr>
                    <w:spacing w:after="0" w:line="240" w:lineRule="auto"/>
                    <w:jc w:val="center"/>
                    <w:rPr>
                      <w:rFonts w:ascii="Times New Roman" w:hAnsi="Times New Roman" w:cs="Times New Roman"/>
                      <w:b/>
                      <w:sz w:val="32"/>
                      <w:szCs w:val="32"/>
                    </w:rPr>
                  </w:pPr>
                  <w:r w:rsidRPr="00011EA3">
                    <w:rPr>
                      <w:rFonts w:ascii="Times New Roman" w:hAnsi="Times New Roman" w:cs="Times New Roman"/>
                      <w:b/>
                      <w:sz w:val="32"/>
                      <w:szCs w:val="32"/>
                    </w:rPr>
                    <w:t xml:space="preserve">MỤC TIÊU, CHUẨN ĐẦU RA </w:t>
                  </w:r>
                </w:p>
                <w:p w14:paraId="2E628CBA" w14:textId="1F744C39" w:rsidR="0096012F" w:rsidRPr="00011EA3" w:rsidRDefault="00011EA3" w:rsidP="0096012F">
                  <w:pPr>
                    <w:spacing w:after="0" w:line="240" w:lineRule="auto"/>
                    <w:jc w:val="center"/>
                    <w:rPr>
                      <w:rFonts w:ascii="Times New Roman" w:hAnsi="Times New Roman" w:cs="Times New Roman"/>
                      <w:b/>
                      <w:sz w:val="32"/>
                      <w:szCs w:val="32"/>
                    </w:rPr>
                  </w:pPr>
                  <w:r w:rsidRPr="00011EA3">
                    <w:rPr>
                      <w:rFonts w:ascii="Times New Roman" w:hAnsi="Times New Roman" w:cs="Times New Roman"/>
                      <w:b/>
                      <w:sz w:val="32"/>
                      <w:szCs w:val="32"/>
                    </w:rPr>
                    <w:t>CTĐT NGÀNH GIÁO DỤC QUỐC PHÒNG - AN NINH</w:t>
                  </w:r>
                </w:p>
                <w:p w14:paraId="15BD8AB3" w14:textId="77777777" w:rsidR="0096012F" w:rsidRPr="00861B0B" w:rsidRDefault="0096012F" w:rsidP="0096012F">
                  <w:pPr>
                    <w:spacing w:after="0" w:line="240" w:lineRule="auto"/>
                    <w:jc w:val="center"/>
                    <w:rPr>
                      <w:rFonts w:ascii="Times New Roman" w:hAnsi="Times New Roman"/>
                      <w:sz w:val="26"/>
                      <w:szCs w:val="26"/>
                      <w:lang w:val="fr-FR"/>
                    </w:rPr>
                  </w:pPr>
                </w:p>
                <w:p w14:paraId="237EA150" w14:textId="77777777" w:rsidR="0096012F" w:rsidRDefault="0096012F" w:rsidP="0096012F">
                  <w:pPr>
                    <w:spacing w:after="0" w:line="240" w:lineRule="auto"/>
                    <w:jc w:val="center"/>
                    <w:rPr>
                      <w:rFonts w:ascii="Times New Roman" w:hAnsi="Times New Roman"/>
                      <w:sz w:val="32"/>
                      <w:szCs w:val="32"/>
                      <w:lang w:val="fr-FR"/>
                    </w:rPr>
                  </w:pPr>
                </w:p>
                <w:p w14:paraId="4BFF3AF3" w14:textId="77777777" w:rsidR="0096012F" w:rsidRDefault="0096012F" w:rsidP="0096012F">
                  <w:pPr>
                    <w:jc w:val="center"/>
                    <w:rPr>
                      <w:rFonts w:ascii="Times New Roman" w:hAnsi="Times New Roman"/>
                      <w:sz w:val="32"/>
                      <w:szCs w:val="32"/>
                      <w:lang w:val="fr-FR"/>
                    </w:rPr>
                  </w:pPr>
                </w:p>
                <w:p w14:paraId="198561A8" w14:textId="77777777" w:rsidR="0096012F" w:rsidRDefault="0096012F" w:rsidP="0096012F">
                  <w:pPr>
                    <w:rPr>
                      <w:rFonts w:ascii="Times New Roman" w:hAnsi="Times New Roman"/>
                      <w:sz w:val="32"/>
                      <w:szCs w:val="32"/>
                      <w:lang w:val="fr-FR"/>
                    </w:rPr>
                  </w:pPr>
                </w:p>
                <w:p w14:paraId="3EE73FC2" w14:textId="77777777" w:rsidR="00011EA3" w:rsidRDefault="00011EA3" w:rsidP="0096012F">
                  <w:pPr>
                    <w:rPr>
                      <w:rFonts w:ascii="Times New Roman" w:hAnsi="Times New Roman"/>
                      <w:sz w:val="32"/>
                      <w:szCs w:val="32"/>
                      <w:lang w:val="fr-FR"/>
                    </w:rPr>
                  </w:pPr>
                </w:p>
                <w:p w14:paraId="4DDCE5B6" w14:textId="77777777" w:rsidR="00011EA3" w:rsidRDefault="00011EA3" w:rsidP="0096012F">
                  <w:pPr>
                    <w:rPr>
                      <w:rFonts w:ascii="Times New Roman" w:hAnsi="Times New Roman"/>
                      <w:sz w:val="32"/>
                      <w:szCs w:val="32"/>
                      <w:lang w:val="fr-FR"/>
                    </w:rPr>
                  </w:pPr>
                </w:p>
                <w:p w14:paraId="0340D1C1" w14:textId="77777777" w:rsidR="00011EA3" w:rsidRDefault="00011EA3" w:rsidP="0096012F">
                  <w:pPr>
                    <w:rPr>
                      <w:rFonts w:ascii="Times New Roman" w:hAnsi="Times New Roman"/>
                      <w:sz w:val="32"/>
                      <w:szCs w:val="32"/>
                      <w:lang w:val="fr-FR"/>
                    </w:rPr>
                  </w:pPr>
                </w:p>
                <w:p w14:paraId="573F4861" w14:textId="77777777" w:rsidR="00011EA3" w:rsidRDefault="00011EA3" w:rsidP="0096012F">
                  <w:pPr>
                    <w:rPr>
                      <w:rFonts w:ascii="Times New Roman" w:hAnsi="Times New Roman"/>
                      <w:sz w:val="32"/>
                      <w:szCs w:val="32"/>
                      <w:lang w:val="fr-FR"/>
                    </w:rPr>
                  </w:pPr>
                </w:p>
                <w:p w14:paraId="79F03D5E" w14:textId="77777777" w:rsidR="00011EA3" w:rsidRDefault="00011EA3" w:rsidP="0096012F">
                  <w:pPr>
                    <w:rPr>
                      <w:rFonts w:ascii="Times New Roman" w:hAnsi="Times New Roman"/>
                      <w:sz w:val="32"/>
                      <w:szCs w:val="32"/>
                      <w:lang w:val="fr-FR"/>
                    </w:rPr>
                  </w:pPr>
                </w:p>
                <w:p w14:paraId="16CA1246" w14:textId="77777777" w:rsidR="00011EA3" w:rsidRDefault="00011EA3" w:rsidP="0096012F">
                  <w:pPr>
                    <w:rPr>
                      <w:rFonts w:ascii="Times New Roman" w:hAnsi="Times New Roman"/>
                      <w:sz w:val="32"/>
                      <w:szCs w:val="32"/>
                      <w:lang w:val="fr-FR"/>
                    </w:rPr>
                  </w:pPr>
                </w:p>
                <w:p w14:paraId="2D003AA8" w14:textId="77777777" w:rsidR="0096012F" w:rsidRDefault="0096012F" w:rsidP="0096012F">
                  <w:pPr>
                    <w:jc w:val="center"/>
                    <w:rPr>
                      <w:rFonts w:ascii="Times New Roman" w:hAnsi="Times New Roman"/>
                      <w:sz w:val="32"/>
                      <w:szCs w:val="32"/>
                      <w:lang w:val="fr-FR"/>
                    </w:rPr>
                  </w:pPr>
                </w:p>
                <w:p w14:paraId="7CD70396" w14:textId="7BD161CD" w:rsidR="0096012F" w:rsidRPr="00861B0B" w:rsidRDefault="0096012F" w:rsidP="0096012F">
                  <w:pPr>
                    <w:jc w:val="center"/>
                    <w:rPr>
                      <w:rFonts w:ascii="Times New Roman" w:hAnsi="Times New Roman"/>
                      <w:b/>
                      <w:sz w:val="26"/>
                      <w:szCs w:val="26"/>
                      <w:lang w:val="fr-FR"/>
                    </w:rPr>
                  </w:pPr>
                  <w:bookmarkStart w:id="1" w:name="_Hlk101528171"/>
                  <w:r w:rsidRPr="00861B0B">
                    <w:rPr>
                      <w:rFonts w:ascii="Times New Roman" w:hAnsi="Times New Roman"/>
                      <w:b/>
                      <w:sz w:val="26"/>
                      <w:szCs w:val="26"/>
                      <w:lang w:val="fr-FR"/>
                    </w:rPr>
                    <w:t>Nghệ An</w:t>
                  </w:r>
                  <w:r w:rsidR="00C74F01">
                    <w:rPr>
                      <w:rFonts w:ascii="Times New Roman" w:hAnsi="Times New Roman"/>
                      <w:b/>
                      <w:sz w:val="26"/>
                      <w:szCs w:val="26"/>
                      <w:lang w:val="fr-FR"/>
                    </w:rPr>
                    <w:t xml:space="preserve">, </w:t>
                  </w:r>
                  <w:r w:rsidRPr="00861B0B">
                    <w:rPr>
                      <w:rFonts w:ascii="Times New Roman" w:hAnsi="Times New Roman"/>
                      <w:b/>
                      <w:sz w:val="26"/>
                      <w:szCs w:val="26"/>
                      <w:lang w:val="fr-FR"/>
                    </w:rPr>
                    <w:t>202</w:t>
                  </w:r>
                  <w:r w:rsidR="00011EA3">
                    <w:rPr>
                      <w:rFonts w:ascii="Times New Roman" w:hAnsi="Times New Roman"/>
                      <w:b/>
                      <w:sz w:val="26"/>
                      <w:szCs w:val="26"/>
                      <w:lang w:val="fr-FR"/>
                    </w:rPr>
                    <w:t>1</w:t>
                  </w:r>
                </w:p>
                <w:bookmarkEnd w:id="1"/>
                <w:p w14:paraId="5FB19969" w14:textId="77777777" w:rsidR="0096012F" w:rsidRDefault="0096012F" w:rsidP="0096012F">
                  <w:pPr>
                    <w:jc w:val="center"/>
                  </w:pPr>
                  <w:r w:rsidRPr="006E6E78">
                    <w:rPr>
                      <w:rFonts w:ascii="Times New Roman" w:hAnsi="Times New Roman"/>
                      <w:lang w:val="fr-FR"/>
                    </w:rPr>
                    <w:br w:type="page"/>
                  </w:r>
                </w:p>
              </w:txbxContent>
            </v:textbox>
          </v:rect>
        </w:pict>
      </w:r>
      <w:r w:rsidR="0096012F" w:rsidRPr="00425993">
        <w:rPr>
          <w:rFonts w:ascii="Times New Roman" w:hAnsi="Times New Roman"/>
          <w:sz w:val="26"/>
          <w:szCs w:val="26"/>
          <w:lang w:val="nl-NL"/>
        </w:rPr>
        <w:br w:type="page"/>
      </w:r>
    </w:p>
    <w:bookmarkEnd w:id="0"/>
    <w:p w14:paraId="52E1A4E3" w14:textId="77777777" w:rsidR="00240454" w:rsidRPr="00CD3FD3" w:rsidRDefault="00B215E9" w:rsidP="00D121D5">
      <w:pPr>
        <w:spacing w:after="0"/>
        <w:jc w:val="center"/>
        <w:rPr>
          <w:rFonts w:ascii="Times New Roman" w:hAnsi="Times New Roman" w:cs="Times New Roman"/>
          <w:b/>
          <w:sz w:val="26"/>
          <w:szCs w:val="26"/>
        </w:rPr>
      </w:pPr>
      <w:r w:rsidRPr="00CD3FD3">
        <w:rPr>
          <w:rFonts w:ascii="Times New Roman" w:hAnsi="Times New Roman" w:cs="Times New Roman"/>
          <w:b/>
          <w:sz w:val="26"/>
          <w:szCs w:val="26"/>
        </w:rPr>
        <w:lastRenderedPageBreak/>
        <w:t>MỤC TIÊU,</w:t>
      </w:r>
      <w:r w:rsidR="00240454" w:rsidRPr="00CD3FD3">
        <w:rPr>
          <w:rFonts w:ascii="Times New Roman" w:hAnsi="Times New Roman" w:cs="Times New Roman"/>
          <w:b/>
          <w:sz w:val="26"/>
          <w:szCs w:val="26"/>
        </w:rPr>
        <w:t xml:space="preserve"> CHUẨN ĐẦU RA CTĐT</w:t>
      </w:r>
    </w:p>
    <w:p w14:paraId="357F70BB" w14:textId="6DCB0FFD" w:rsidR="00D121D5" w:rsidRPr="00CD3FD3" w:rsidRDefault="00D121D5" w:rsidP="00D121D5">
      <w:pPr>
        <w:spacing w:after="0"/>
        <w:jc w:val="center"/>
        <w:rPr>
          <w:rFonts w:ascii="Times New Roman" w:hAnsi="Times New Roman" w:cs="Times New Roman"/>
          <w:b/>
          <w:sz w:val="26"/>
          <w:szCs w:val="26"/>
        </w:rPr>
      </w:pPr>
      <w:r w:rsidRPr="00CD3FD3">
        <w:rPr>
          <w:rFonts w:ascii="Times New Roman" w:hAnsi="Times New Roman" w:cs="Times New Roman"/>
          <w:b/>
          <w:sz w:val="26"/>
          <w:szCs w:val="26"/>
        </w:rPr>
        <w:t>NGÀNH</w:t>
      </w:r>
      <w:r w:rsidR="00E53C68">
        <w:rPr>
          <w:rFonts w:ascii="Times New Roman" w:hAnsi="Times New Roman" w:cs="Times New Roman"/>
          <w:b/>
          <w:sz w:val="26"/>
          <w:szCs w:val="26"/>
        </w:rPr>
        <w:t xml:space="preserve"> SƯ PHẠM</w:t>
      </w:r>
      <w:r w:rsidR="00B3419C">
        <w:rPr>
          <w:rFonts w:ascii="Times New Roman" w:hAnsi="Times New Roman" w:cs="Times New Roman"/>
          <w:b/>
          <w:sz w:val="26"/>
          <w:szCs w:val="26"/>
        </w:rPr>
        <w:t xml:space="preserve"> </w:t>
      </w:r>
      <w:r w:rsidR="00F0537D">
        <w:rPr>
          <w:rFonts w:ascii="Times New Roman" w:hAnsi="Times New Roman" w:cs="Times New Roman"/>
          <w:b/>
          <w:sz w:val="26"/>
          <w:szCs w:val="26"/>
        </w:rPr>
        <w:t>GIÁO DỤC QUỐC PHÒNG – AN NINH</w:t>
      </w:r>
    </w:p>
    <w:p w14:paraId="0BFED2DE" w14:textId="77777777" w:rsidR="00D121D5" w:rsidRPr="00CD3FD3" w:rsidRDefault="00D121D5" w:rsidP="00040710">
      <w:pPr>
        <w:spacing w:after="0"/>
        <w:rPr>
          <w:rFonts w:ascii="Times New Roman" w:hAnsi="Times New Roman" w:cs="Times New Roman"/>
          <w:sz w:val="26"/>
          <w:szCs w:val="26"/>
        </w:rPr>
      </w:pPr>
    </w:p>
    <w:p w14:paraId="49EC57A1" w14:textId="22315AF1" w:rsidR="00287E57" w:rsidRPr="00A57673" w:rsidRDefault="00287E57" w:rsidP="00287E57">
      <w:pPr>
        <w:spacing w:after="0"/>
        <w:rPr>
          <w:rFonts w:ascii="Times New Roman" w:hAnsi="Times New Roman" w:cs="Times New Roman"/>
          <w:b/>
          <w:sz w:val="26"/>
          <w:szCs w:val="26"/>
        </w:rPr>
      </w:pPr>
      <w:r w:rsidRPr="00A57673">
        <w:rPr>
          <w:rFonts w:ascii="Times New Roman" w:hAnsi="Times New Roman" w:cs="Times New Roman"/>
          <w:b/>
          <w:sz w:val="26"/>
          <w:szCs w:val="26"/>
        </w:rPr>
        <w:t xml:space="preserve">1. MỤC TIÊU CTĐT </w:t>
      </w:r>
    </w:p>
    <w:p w14:paraId="0AEA922F" w14:textId="77777777" w:rsidR="00960CD7" w:rsidRPr="00A57673" w:rsidRDefault="00F0537D" w:rsidP="00960CD7">
      <w:pPr>
        <w:spacing w:after="0"/>
        <w:rPr>
          <w:rFonts w:ascii="Times New Roman" w:hAnsi="Times New Roman" w:cs="Times New Roman"/>
          <w:b/>
          <w:sz w:val="26"/>
          <w:szCs w:val="26"/>
        </w:rPr>
      </w:pPr>
      <w:r>
        <w:rPr>
          <w:rFonts w:ascii="Times New Roman" w:hAnsi="Times New Roman" w:cs="Times New Roman"/>
          <w:b/>
          <w:sz w:val="26"/>
          <w:szCs w:val="26"/>
        </w:rPr>
        <w:t>1</w:t>
      </w:r>
      <w:r w:rsidR="00960CD7" w:rsidRPr="00A57673">
        <w:rPr>
          <w:rFonts w:ascii="Times New Roman" w:hAnsi="Times New Roman" w:cs="Times New Roman"/>
          <w:b/>
          <w:sz w:val="26"/>
          <w:szCs w:val="26"/>
        </w:rPr>
        <w:t>1. Mục tiêu chung</w:t>
      </w:r>
    </w:p>
    <w:p w14:paraId="63F6CE9E" w14:textId="5CA8E175" w:rsidR="00960CD7" w:rsidRPr="0058781B" w:rsidRDefault="0058781B" w:rsidP="0058781B">
      <w:pPr>
        <w:spacing w:after="0" w:line="312" w:lineRule="auto"/>
        <w:ind w:firstLine="567"/>
        <w:jc w:val="both"/>
        <w:rPr>
          <w:rFonts w:ascii="Times New Roman" w:hAnsi="Times New Roman" w:cs="Times New Roman"/>
          <w:sz w:val="26"/>
          <w:szCs w:val="26"/>
        </w:rPr>
      </w:pPr>
      <w:r w:rsidRPr="00E018CC">
        <w:rPr>
          <w:rFonts w:ascii="Times New Roman" w:hAnsi="Times New Roman" w:cs="Times New Roman"/>
          <w:sz w:val="26"/>
          <w:szCs w:val="26"/>
        </w:rPr>
        <w:t xml:space="preserve">Sinh viên tốt nghiệp chương trình đào tạo trình độ đại học ngành Giáo dục quốc phòng </w:t>
      </w:r>
      <w:r w:rsidR="009F0719">
        <w:rPr>
          <w:rFonts w:ascii="Times New Roman" w:hAnsi="Times New Roman" w:cs="Times New Roman"/>
          <w:sz w:val="26"/>
          <w:szCs w:val="26"/>
        </w:rPr>
        <w:t xml:space="preserve">- </w:t>
      </w:r>
      <w:r w:rsidRPr="00E018CC">
        <w:rPr>
          <w:rFonts w:ascii="Times New Roman" w:hAnsi="Times New Roman" w:cs="Times New Roman"/>
          <w:sz w:val="26"/>
          <w:szCs w:val="26"/>
        </w:rPr>
        <w:t>an ninh có bản lĩnh chính trị vững vàng, có phẩm chất đạo đức, có sức khỏe; có kiến thức nền tảng về khoa học xã hội, khoa học giáo dục và kiến thức chuyên sâu về giáo dục quốc phòng và an ninh; Có năng lực tổ chức dạy học, giáo dục và phát triển chương trình môn học Giáo dục quốc phòng và an ninh ở trường phổ thông; Có khả năng nghiên cứu, sáng tạo để phát triển bản thân, đáp ứng được yêu cầu đổi mới giáo dục và hội nhập quốc tế.</w:t>
      </w:r>
    </w:p>
    <w:p w14:paraId="0E61706C" w14:textId="77777777" w:rsidR="00960CD7" w:rsidRPr="00A57673" w:rsidRDefault="00F0537D" w:rsidP="00960CD7">
      <w:pPr>
        <w:spacing w:after="0"/>
        <w:rPr>
          <w:rFonts w:ascii="Times New Roman" w:hAnsi="Times New Roman" w:cs="Times New Roman"/>
          <w:b/>
          <w:sz w:val="26"/>
          <w:szCs w:val="26"/>
          <w:lang w:val="pt-BR"/>
        </w:rPr>
      </w:pPr>
      <w:r>
        <w:rPr>
          <w:rFonts w:ascii="Times New Roman" w:hAnsi="Times New Roman" w:cs="Times New Roman"/>
          <w:b/>
          <w:sz w:val="26"/>
          <w:szCs w:val="26"/>
          <w:lang w:val="pt-BR"/>
        </w:rPr>
        <w:t>1</w:t>
      </w:r>
      <w:r w:rsidR="00960CD7" w:rsidRPr="00A57673">
        <w:rPr>
          <w:rFonts w:ascii="Times New Roman" w:hAnsi="Times New Roman" w:cs="Times New Roman"/>
          <w:b/>
          <w:sz w:val="26"/>
          <w:szCs w:val="26"/>
          <w:lang w:val="pt-BR"/>
        </w:rPr>
        <w:t>.2. Mục tiêu cụ thể</w:t>
      </w:r>
    </w:p>
    <w:p w14:paraId="4B229DB9" w14:textId="4A280DCE" w:rsidR="0058781B" w:rsidRPr="00E018CC" w:rsidRDefault="0058781B" w:rsidP="0058781B">
      <w:pPr>
        <w:spacing w:after="0" w:line="312" w:lineRule="auto"/>
        <w:ind w:firstLine="567"/>
        <w:jc w:val="both"/>
        <w:rPr>
          <w:rFonts w:ascii="Times New Roman" w:hAnsi="Times New Roman" w:cs="Times New Roman"/>
          <w:sz w:val="26"/>
          <w:szCs w:val="26"/>
        </w:rPr>
      </w:pPr>
      <w:r w:rsidRPr="00E018CC">
        <w:rPr>
          <w:rFonts w:ascii="Times New Roman" w:hAnsi="Times New Roman" w:cs="Times New Roman"/>
          <w:sz w:val="26"/>
          <w:szCs w:val="26"/>
        </w:rPr>
        <w:t xml:space="preserve">Sinh viên tốt nghiệp chương trình đào tạo trình độ đại học ngành Giáo dục quốc phòng </w:t>
      </w:r>
      <w:r w:rsidR="009F0719">
        <w:rPr>
          <w:rFonts w:ascii="Times New Roman" w:hAnsi="Times New Roman" w:cs="Times New Roman"/>
          <w:sz w:val="26"/>
          <w:szCs w:val="26"/>
        </w:rPr>
        <w:t>-</w:t>
      </w:r>
      <w:r w:rsidRPr="00E018CC">
        <w:rPr>
          <w:rFonts w:ascii="Times New Roman" w:hAnsi="Times New Roman" w:cs="Times New Roman"/>
          <w:sz w:val="26"/>
          <w:szCs w:val="26"/>
        </w:rPr>
        <w:t xml:space="preserve"> </w:t>
      </w:r>
      <w:proofErr w:type="gramStart"/>
      <w:r w:rsidRPr="00E018CC">
        <w:rPr>
          <w:rFonts w:ascii="Times New Roman" w:hAnsi="Times New Roman" w:cs="Times New Roman"/>
          <w:sz w:val="26"/>
          <w:szCs w:val="26"/>
        </w:rPr>
        <w:t>an</w:t>
      </w:r>
      <w:proofErr w:type="gramEnd"/>
      <w:r w:rsidRPr="00E018CC">
        <w:rPr>
          <w:rFonts w:ascii="Times New Roman" w:hAnsi="Times New Roman" w:cs="Times New Roman"/>
          <w:sz w:val="26"/>
          <w:szCs w:val="26"/>
        </w:rPr>
        <w:t xml:space="preserve"> ninh có khả năng: </w:t>
      </w:r>
    </w:p>
    <w:p w14:paraId="0A09AEC8" w14:textId="5369E369" w:rsidR="0058781B" w:rsidRPr="00E018CC" w:rsidRDefault="0058781B" w:rsidP="0058781B">
      <w:pPr>
        <w:spacing w:after="0" w:line="312" w:lineRule="auto"/>
        <w:ind w:firstLine="567"/>
        <w:jc w:val="both"/>
        <w:rPr>
          <w:rFonts w:ascii="Times New Roman" w:hAnsi="Times New Roman" w:cs="Times New Roman"/>
          <w:sz w:val="26"/>
          <w:szCs w:val="26"/>
        </w:rPr>
      </w:pPr>
      <w:r w:rsidRPr="00E018CC">
        <w:rPr>
          <w:rFonts w:ascii="Times New Roman" w:hAnsi="Times New Roman" w:cs="Times New Roman"/>
          <w:b/>
          <w:sz w:val="26"/>
          <w:szCs w:val="26"/>
        </w:rPr>
        <w:t>PO1.</w:t>
      </w:r>
      <w:r w:rsidRPr="00E018CC">
        <w:rPr>
          <w:rFonts w:ascii="Times New Roman" w:hAnsi="Times New Roman" w:cs="Times New Roman"/>
          <w:sz w:val="26"/>
          <w:szCs w:val="26"/>
        </w:rPr>
        <w:t xml:space="preserve"> Áp dụng các kiến thức </w:t>
      </w:r>
      <w:r w:rsidR="002B6823" w:rsidRPr="002B6823">
        <w:rPr>
          <w:rFonts w:ascii="Times New Roman" w:hAnsi="Times New Roman" w:cs="Times New Roman"/>
          <w:sz w:val="26"/>
          <w:szCs w:val="26"/>
        </w:rPr>
        <w:t>cơ bản về khoa học xã hội, chính trị và pháp luật</w:t>
      </w:r>
      <w:r w:rsidRPr="002B6823">
        <w:rPr>
          <w:rFonts w:ascii="Times New Roman" w:hAnsi="Times New Roman" w:cs="Times New Roman"/>
          <w:sz w:val="26"/>
          <w:szCs w:val="26"/>
        </w:rPr>
        <w:t>,</w:t>
      </w:r>
      <w:r w:rsidRPr="00E018CC">
        <w:rPr>
          <w:rFonts w:ascii="Times New Roman" w:hAnsi="Times New Roman" w:cs="Times New Roman"/>
          <w:sz w:val="26"/>
          <w:szCs w:val="26"/>
        </w:rPr>
        <w:t xml:space="preserve"> kiến thức cơ bản về quốc phòng, an ninh, kiến thức </w:t>
      </w:r>
      <w:r w:rsidRPr="00E018CC">
        <w:rPr>
          <w:rFonts w:ascii="Times New Roman" w:hAnsi="Times New Roman" w:cs="Times New Roman"/>
          <w:sz w:val="26"/>
          <w:szCs w:val="26"/>
          <w:lang w:val="vi-VN"/>
        </w:rPr>
        <w:t xml:space="preserve">chuyên </w:t>
      </w:r>
      <w:r w:rsidRPr="00E018CC">
        <w:rPr>
          <w:rFonts w:ascii="Times New Roman" w:hAnsi="Times New Roman" w:cs="Times New Roman"/>
          <w:sz w:val="26"/>
          <w:szCs w:val="26"/>
        </w:rPr>
        <w:t xml:space="preserve">sâu lập luận ngành vào lĩnh </w:t>
      </w:r>
      <w:proofErr w:type="gramStart"/>
      <w:r w:rsidRPr="00E018CC">
        <w:rPr>
          <w:rFonts w:ascii="Times New Roman" w:hAnsi="Times New Roman" w:cs="Times New Roman"/>
          <w:sz w:val="26"/>
          <w:szCs w:val="26"/>
        </w:rPr>
        <w:t>vực  Giáo</w:t>
      </w:r>
      <w:proofErr w:type="gramEnd"/>
      <w:r w:rsidRPr="00E018CC">
        <w:rPr>
          <w:rFonts w:ascii="Times New Roman" w:hAnsi="Times New Roman" w:cs="Times New Roman"/>
          <w:sz w:val="26"/>
          <w:szCs w:val="26"/>
        </w:rPr>
        <w:t xml:space="preserve"> dục quốc phòng và an ninh</w:t>
      </w:r>
    </w:p>
    <w:p w14:paraId="3082E9B3" w14:textId="4852E051" w:rsidR="0058781B" w:rsidRPr="00E018CC" w:rsidRDefault="0058781B" w:rsidP="0058781B">
      <w:pPr>
        <w:spacing w:after="0" w:line="312" w:lineRule="auto"/>
        <w:ind w:firstLine="567"/>
        <w:jc w:val="both"/>
        <w:rPr>
          <w:rFonts w:ascii="Times New Roman" w:hAnsi="Times New Roman" w:cs="Times New Roman"/>
          <w:sz w:val="26"/>
          <w:szCs w:val="26"/>
        </w:rPr>
      </w:pPr>
      <w:r w:rsidRPr="00E018CC">
        <w:rPr>
          <w:rFonts w:ascii="Times New Roman" w:hAnsi="Times New Roman" w:cs="Times New Roman"/>
          <w:b/>
          <w:sz w:val="26"/>
          <w:szCs w:val="26"/>
        </w:rPr>
        <w:t xml:space="preserve">PO2. </w:t>
      </w:r>
      <w:r w:rsidRPr="00E018CC">
        <w:rPr>
          <w:rFonts w:ascii="Times New Roman" w:hAnsi="Times New Roman" w:cs="Times New Roman"/>
          <w:sz w:val="26"/>
          <w:szCs w:val="26"/>
          <w:lang w:val="vi-VN"/>
        </w:rPr>
        <w:t xml:space="preserve">Thể hiện </w:t>
      </w:r>
      <w:r w:rsidR="002B6823" w:rsidRPr="00E018CC">
        <w:rPr>
          <w:rFonts w:ascii="Times New Roman" w:hAnsi="Times New Roman" w:cs="Times New Roman"/>
          <w:sz w:val="26"/>
          <w:szCs w:val="26"/>
        </w:rPr>
        <w:t>kỹ năng</w:t>
      </w:r>
      <w:r w:rsidR="002B6823">
        <w:rPr>
          <w:rFonts w:ascii="Times New Roman" w:hAnsi="Times New Roman" w:cs="Times New Roman"/>
          <w:sz w:val="26"/>
          <w:szCs w:val="26"/>
        </w:rPr>
        <w:t>,</w:t>
      </w:r>
      <w:r w:rsidR="002B6823" w:rsidRPr="00E018CC">
        <w:rPr>
          <w:rFonts w:ascii="Times New Roman" w:hAnsi="Times New Roman" w:cs="Times New Roman"/>
          <w:sz w:val="26"/>
          <w:szCs w:val="26"/>
        </w:rPr>
        <w:t xml:space="preserve"> </w:t>
      </w:r>
      <w:r w:rsidRPr="00E018CC">
        <w:rPr>
          <w:rFonts w:ascii="Times New Roman" w:hAnsi="Times New Roman" w:cs="Times New Roman"/>
          <w:sz w:val="26"/>
          <w:szCs w:val="26"/>
          <w:lang w:val="vi-VN"/>
        </w:rPr>
        <w:t>phẩm chất cá nhân</w:t>
      </w:r>
      <w:r w:rsidR="002B6823">
        <w:rPr>
          <w:rFonts w:ascii="Times New Roman" w:hAnsi="Times New Roman" w:cs="Times New Roman"/>
          <w:sz w:val="26"/>
          <w:szCs w:val="26"/>
        </w:rPr>
        <w:t xml:space="preserve"> </w:t>
      </w:r>
      <w:r w:rsidRPr="00E018CC">
        <w:rPr>
          <w:rFonts w:ascii="Times New Roman" w:hAnsi="Times New Roman" w:cs="Times New Roman"/>
          <w:sz w:val="26"/>
          <w:szCs w:val="26"/>
        </w:rPr>
        <w:t xml:space="preserve">và nghề nghiệp </w:t>
      </w:r>
      <w:r w:rsidRPr="00E018CC">
        <w:rPr>
          <w:rFonts w:ascii="Times New Roman" w:hAnsi="Times New Roman" w:cs="Times New Roman"/>
          <w:sz w:val="26"/>
          <w:szCs w:val="26"/>
          <w:lang w:val="vi-VN"/>
        </w:rPr>
        <w:t>vào các hoạt động nghiên cứu và</w:t>
      </w:r>
      <w:r w:rsidRPr="00E018CC">
        <w:rPr>
          <w:rFonts w:ascii="Times New Roman" w:hAnsi="Times New Roman" w:cs="Times New Roman"/>
          <w:sz w:val="26"/>
          <w:szCs w:val="26"/>
        </w:rPr>
        <w:t xml:space="preserve"> giảng dạy Giáo dục quốc phòng và an ninh</w:t>
      </w:r>
    </w:p>
    <w:p w14:paraId="294C56F7" w14:textId="28DC781C" w:rsidR="0058781B" w:rsidRPr="00E018CC" w:rsidRDefault="0058781B" w:rsidP="0058781B">
      <w:pPr>
        <w:spacing w:after="0" w:line="312" w:lineRule="auto"/>
        <w:ind w:firstLine="567"/>
        <w:jc w:val="both"/>
        <w:rPr>
          <w:rFonts w:ascii="Times New Roman" w:hAnsi="Times New Roman" w:cs="Times New Roman"/>
          <w:sz w:val="26"/>
          <w:szCs w:val="26"/>
        </w:rPr>
      </w:pPr>
      <w:r w:rsidRPr="00E018CC">
        <w:rPr>
          <w:rFonts w:ascii="Times New Roman" w:hAnsi="Times New Roman" w:cs="Times New Roman"/>
          <w:b/>
          <w:sz w:val="26"/>
          <w:szCs w:val="26"/>
        </w:rPr>
        <w:t xml:space="preserve">PO3: </w:t>
      </w:r>
      <w:r w:rsidRPr="00E018CC">
        <w:rPr>
          <w:rFonts w:ascii="Times New Roman" w:hAnsi="Times New Roman" w:cs="Times New Roman"/>
          <w:sz w:val="26"/>
          <w:szCs w:val="26"/>
          <w:lang w:val="vi-VN"/>
        </w:rPr>
        <w:t xml:space="preserve">Thực hiện được các kỹ năng giao tiếp, </w:t>
      </w:r>
      <w:r w:rsidR="002B6823">
        <w:rPr>
          <w:rFonts w:ascii="Times New Roman" w:hAnsi="Times New Roman" w:cs="Times New Roman"/>
          <w:sz w:val="26"/>
          <w:szCs w:val="26"/>
        </w:rPr>
        <w:t xml:space="preserve">hợp tác và kỹ năng </w:t>
      </w:r>
      <w:r w:rsidRPr="00E018CC">
        <w:rPr>
          <w:rFonts w:ascii="Times New Roman" w:hAnsi="Times New Roman" w:cs="Times New Roman"/>
          <w:sz w:val="26"/>
          <w:szCs w:val="26"/>
          <w:lang w:val="vi-VN"/>
        </w:rPr>
        <w:t>làm việc nhóm đáp ứng được sự thay đổi của bối cảnh nghề nghiệp</w:t>
      </w:r>
      <w:r w:rsidRPr="00E018CC">
        <w:rPr>
          <w:rFonts w:ascii="Times New Roman" w:hAnsi="Times New Roman" w:cs="Times New Roman"/>
          <w:sz w:val="26"/>
          <w:szCs w:val="26"/>
        </w:rPr>
        <w:t xml:space="preserve"> </w:t>
      </w:r>
    </w:p>
    <w:p w14:paraId="70B0FA86" w14:textId="4F9C3EA5" w:rsidR="0058781B" w:rsidRDefault="0058781B" w:rsidP="002B6823">
      <w:pPr>
        <w:tabs>
          <w:tab w:val="left" w:pos="567"/>
        </w:tabs>
        <w:spacing w:before="60" w:after="60" w:line="288" w:lineRule="auto"/>
        <w:ind w:firstLine="567"/>
        <w:jc w:val="both"/>
        <w:rPr>
          <w:rFonts w:ascii="Times New Roman" w:hAnsi="Times New Roman" w:cs="Times New Roman"/>
          <w:sz w:val="26"/>
          <w:szCs w:val="26"/>
        </w:rPr>
      </w:pPr>
      <w:r w:rsidRPr="00E018CC">
        <w:rPr>
          <w:rFonts w:ascii="Times New Roman" w:hAnsi="Times New Roman" w:cs="Times New Roman"/>
          <w:b/>
          <w:sz w:val="26"/>
          <w:szCs w:val="26"/>
        </w:rPr>
        <w:t xml:space="preserve">PO4: </w:t>
      </w:r>
      <w:r w:rsidRPr="00E018CC">
        <w:rPr>
          <w:rFonts w:ascii="Times New Roman" w:hAnsi="Times New Roman" w:cs="Times New Roman"/>
          <w:sz w:val="26"/>
          <w:szCs w:val="26"/>
          <w:lang w:val="vi-VN"/>
        </w:rPr>
        <w:t>Hình thành ý tưởng, thiết kế, triển khai</w:t>
      </w:r>
      <w:r w:rsidR="002B6823">
        <w:rPr>
          <w:rFonts w:ascii="Times New Roman" w:hAnsi="Times New Roman" w:cs="Times New Roman"/>
          <w:sz w:val="26"/>
          <w:szCs w:val="26"/>
        </w:rPr>
        <w:t>, vận hành</w:t>
      </w:r>
      <w:r w:rsidRPr="002B6823">
        <w:rPr>
          <w:rFonts w:ascii="Times New Roman" w:hAnsi="Times New Roman" w:cs="Times New Roman"/>
          <w:sz w:val="26"/>
          <w:szCs w:val="26"/>
        </w:rPr>
        <w:t xml:space="preserve"> </w:t>
      </w:r>
      <w:r w:rsidR="002B6823" w:rsidRPr="002B6823">
        <w:rPr>
          <w:rFonts w:ascii="Times New Roman" w:hAnsi="Times New Roman" w:cs="Times New Roman"/>
          <w:sz w:val="26"/>
          <w:szCs w:val="26"/>
        </w:rPr>
        <w:t xml:space="preserve">các giải pháp cho hoạt động dạy học </w:t>
      </w:r>
      <w:r w:rsidR="009F0719">
        <w:rPr>
          <w:rFonts w:ascii="Times New Roman" w:hAnsi="Times New Roman" w:cs="Times New Roman"/>
          <w:sz w:val="26"/>
          <w:szCs w:val="26"/>
        </w:rPr>
        <w:t>G</w:t>
      </w:r>
      <w:r w:rsidR="002B6823" w:rsidRPr="002B6823">
        <w:rPr>
          <w:rFonts w:ascii="Times New Roman" w:hAnsi="Times New Roman" w:cs="Times New Roman"/>
          <w:sz w:val="26"/>
          <w:szCs w:val="26"/>
        </w:rPr>
        <w:t>iáo dục quốc phòng</w:t>
      </w:r>
      <w:r w:rsidR="009F0719">
        <w:rPr>
          <w:rFonts w:ascii="Times New Roman" w:hAnsi="Times New Roman" w:cs="Times New Roman"/>
          <w:sz w:val="26"/>
          <w:szCs w:val="26"/>
        </w:rPr>
        <w:t xml:space="preserve"> và</w:t>
      </w:r>
      <w:r w:rsidR="002B6823" w:rsidRPr="002B6823">
        <w:rPr>
          <w:rFonts w:ascii="Times New Roman" w:hAnsi="Times New Roman" w:cs="Times New Roman"/>
          <w:sz w:val="26"/>
          <w:szCs w:val="26"/>
        </w:rPr>
        <w:t xml:space="preserve"> an ninh theo hướng phát triển phẩm chất, năng lực học sinh </w:t>
      </w:r>
      <w:r w:rsidRPr="002B6823">
        <w:rPr>
          <w:rFonts w:ascii="Times New Roman" w:hAnsi="Times New Roman" w:cs="Times New Roman"/>
          <w:sz w:val="26"/>
          <w:szCs w:val="26"/>
        </w:rPr>
        <w:t xml:space="preserve">đáp ứng yêu cầu đổi mới giáo dục, yêu cầu xây dựng nền quốc phòng toàn dân, </w:t>
      </w:r>
      <w:proofErr w:type="gramStart"/>
      <w:r w:rsidRPr="002B6823">
        <w:rPr>
          <w:rFonts w:ascii="Times New Roman" w:hAnsi="Times New Roman" w:cs="Times New Roman"/>
          <w:sz w:val="26"/>
          <w:szCs w:val="26"/>
        </w:rPr>
        <w:t>an</w:t>
      </w:r>
      <w:proofErr w:type="gramEnd"/>
      <w:r w:rsidRPr="002B6823">
        <w:rPr>
          <w:rFonts w:ascii="Times New Roman" w:hAnsi="Times New Roman" w:cs="Times New Roman"/>
          <w:sz w:val="26"/>
          <w:szCs w:val="26"/>
        </w:rPr>
        <w:t xml:space="preserve"> ninh nhân dân</w:t>
      </w:r>
    </w:p>
    <w:p w14:paraId="3B18AD11" w14:textId="77777777" w:rsidR="004831A1" w:rsidRDefault="004831A1" w:rsidP="00040710">
      <w:pPr>
        <w:spacing w:after="0"/>
        <w:rPr>
          <w:rFonts w:ascii="Times New Roman" w:hAnsi="Times New Roman" w:cs="Times New Roman"/>
          <w:b/>
          <w:sz w:val="26"/>
          <w:szCs w:val="26"/>
          <w:lang w:val="pt-BR"/>
        </w:rPr>
      </w:pPr>
    </w:p>
    <w:p w14:paraId="6653171F" w14:textId="77777777" w:rsidR="004831A1" w:rsidRDefault="004831A1" w:rsidP="00040710">
      <w:pPr>
        <w:spacing w:after="0"/>
        <w:rPr>
          <w:rFonts w:ascii="Times New Roman" w:hAnsi="Times New Roman" w:cs="Times New Roman"/>
          <w:b/>
          <w:sz w:val="26"/>
          <w:szCs w:val="26"/>
          <w:lang w:val="pt-BR"/>
        </w:rPr>
      </w:pPr>
    </w:p>
    <w:p w14:paraId="61BA4666" w14:textId="77777777" w:rsidR="004831A1" w:rsidRDefault="004831A1" w:rsidP="00040710">
      <w:pPr>
        <w:spacing w:after="0"/>
        <w:rPr>
          <w:rFonts w:ascii="Times New Roman" w:hAnsi="Times New Roman" w:cs="Times New Roman"/>
          <w:b/>
          <w:sz w:val="26"/>
          <w:szCs w:val="26"/>
          <w:lang w:val="pt-BR"/>
        </w:rPr>
      </w:pPr>
    </w:p>
    <w:p w14:paraId="2098625E" w14:textId="77777777" w:rsidR="004831A1" w:rsidRDefault="004831A1" w:rsidP="00040710">
      <w:pPr>
        <w:spacing w:after="0"/>
        <w:rPr>
          <w:rFonts w:ascii="Times New Roman" w:hAnsi="Times New Roman" w:cs="Times New Roman"/>
          <w:b/>
          <w:sz w:val="26"/>
          <w:szCs w:val="26"/>
          <w:lang w:val="pt-BR"/>
        </w:rPr>
      </w:pPr>
    </w:p>
    <w:p w14:paraId="27C2741D" w14:textId="77777777" w:rsidR="004831A1" w:rsidRDefault="004831A1" w:rsidP="00040710">
      <w:pPr>
        <w:spacing w:after="0"/>
        <w:rPr>
          <w:rFonts w:ascii="Times New Roman" w:hAnsi="Times New Roman" w:cs="Times New Roman"/>
          <w:b/>
          <w:sz w:val="26"/>
          <w:szCs w:val="26"/>
          <w:lang w:val="pt-BR"/>
        </w:rPr>
      </w:pPr>
    </w:p>
    <w:p w14:paraId="4C8B46EC" w14:textId="77777777" w:rsidR="004831A1" w:rsidRDefault="004831A1" w:rsidP="00040710">
      <w:pPr>
        <w:spacing w:after="0"/>
        <w:rPr>
          <w:rFonts w:ascii="Times New Roman" w:hAnsi="Times New Roman" w:cs="Times New Roman"/>
          <w:b/>
          <w:sz w:val="26"/>
          <w:szCs w:val="26"/>
          <w:lang w:val="pt-BR"/>
        </w:rPr>
      </w:pPr>
    </w:p>
    <w:p w14:paraId="4CB0095B" w14:textId="77777777" w:rsidR="004831A1" w:rsidRDefault="004831A1" w:rsidP="00040710">
      <w:pPr>
        <w:spacing w:after="0"/>
        <w:rPr>
          <w:rFonts w:ascii="Times New Roman" w:hAnsi="Times New Roman" w:cs="Times New Roman"/>
          <w:b/>
          <w:sz w:val="26"/>
          <w:szCs w:val="26"/>
          <w:lang w:val="pt-BR"/>
        </w:rPr>
      </w:pPr>
    </w:p>
    <w:p w14:paraId="44FB92C5" w14:textId="77777777" w:rsidR="004831A1" w:rsidRDefault="004831A1" w:rsidP="00040710">
      <w:pPr>
        <w:spacing w:after="0"/>
        <w:rPr>
          <w:rFonts w:ascii="Times New Roman" w:hAnsi="Times New Roman" w:cs="Times New Roman"/>
          <w:b/>
          <w:sz w:val="26"/>
          <w:szCs w:val="26"/>
          <w:lang w:val="pt-BR"/>
        </w:rPr>
      </w:pPr>
    </w:p>
    <w:p w14:paraId="1843516D" w14:textId="2C03D28F" w:rsidR="004831A1" w:rsidRDefault="004831A1" w:rsidP="00040710">
      <w:pPr>
        <w:spacing w:after="0"/>
        <w:rPr>
          <w:rFonts w:ascii="Times New Roman" w:hAnsi="Times New Roman" w:cs="Times New Roman"/>
          <w:b/>
          <w:sz w:val="26"/>
          <w:szCs w:val="26"/>
          <w:lang w:val="pt-BR"/>
        </w:rPr>
      </w:pPr>
    </w:p>
    <w:p w14:paraId="29B17312" w14:textId="17983915" w:rsidR="00B3419C" w:rsidRDefault="00B3419C" w:rsidP="00040710">
      <w:pPr>
        <w:spacing w:after="0"/>
        <w:rPr>
          <w:rFonts w:ascii="Times New Roman" w:hAnsi="Times New Roman" w:cs="Times New Roman"/>
          <w:b/>
          <w:sz w:val="26"/>
          <w:szCs w:val="26"/>
          <w:lang w:val="pt-BR"/>
        </w:rPr>
      </w:pPr>
    </w:p>
    <w:p w14:paraId="45D28F4E" w14:textId="77777777" w:rsidR="00B3419C" w:rsidRDefault="00B3419C" w:rsidP="00040710">
      <w:pPr>
        <w:spacing w:after="0"/>
        <w:rPr>
          <w:rFonts w:ascii="Times New Roman" w:hAnsi="Times New Roman" w:cs="Times New Roman"/>
          <w:b/>
          <w:sz w:val="26"/>
          <w:szCs w:val="26"/>
          <w:lang w:val="pt-BR"/>
        </w:rPr>
      </w:pPr>
    </w:p>
    <w:p w14:paraId="75B01C02" w14:textId="77777777" w:rsidR="004831A1" w:rsidRDefault="004831A1" w:rsidP="00040710">
      <w:pPr>
        <w:spacing w:after="0"/>
        <w:rPr>
          <w:rFonts w:ascii="Times New Roman" w:hAnsi="Times New Roman" w:cs="Times New Roman"/>
          <w:b/>
          <w:sz w:val="26"/>
          <w:szCs w:val="26"/>
          <w:lang w:val="pt-BR"/>
        </w:rPr>
      </w:pPr>
    </w:p>
    <w:p w14:paraId="3975863E" w14:textId="77777777" w:rsidR="004831A1" w:rsidRDefault="004831A1" w:rsidP="00040710">
      <w:pPr>
        <w:spacing w:after="0"/>
        <w:rPr>
          <w:rFonts w:ascii="Times New Roman" w:hAnsi="Times New Roman" w:cs="Times New Roman"/>
          <w:b/>
          <w:sz w:val="26"/>
          <w:szCs w:val="26"/>
          <w:lang w:val="pt-BR"/>
        </w:rPr>
      </w:pPr>
    </w:p>
    <w:p w14:paraId="5087DABE" w14:textId="5A7A971B" w:rsidR="00287E57" w:rsidRDefault="00287E57" w:rsidP="00B606C8">
      <w:pPr>
        <w:spacing w:after="0"/>
        <w:jc w:val="center"/>
        <w:rPr>
          <w:rFonts w:ascii="Times New Roman" w:hAnsi="Times New Roman" w:cs="Times New Roman"/>
          <w:b/>
          <w:sz w:val="26"/>
          <w:szCs w:val="26"/>
          <w:lang w:val="pt-BR"/>
        </w:rPr>
      </w:pPr>
      <w:r w:rsidRPr="00CD3FD3">
        <w:rPr>
          <w:rFonts w:ascii="Times New Roman" w:hAnsi="Times New Roman" w:cs="Times New Roman"/>
          <w:b/>
          <w:sz w:val="26"/>
          <w:szCs w:val="26"/>
          <w:lang w:val="pt-BR"/>
        </w:rPr>
        <w:lastRenderedPageBreak/>
        <w:t xml:space="preserve">2. CHUẨN ĐẦU RA CTĐT </w:t>
      </w:r>
    </w:p>
    <w:p w14:paraId="06DF92CE" w14:textId="648B27D5" w:rsidR="00F0537D" w:rsidRPr="00F0537D" w:rsidRDefault="00F0537D" w:rsidP="00B606C8">
      <w:pPr>
        <w:spacing w:after="0"/>
        <w:jc w:val="center"/>
        <w:rPr>
          <w:rFonts w:ascii="Times New Roman" w:hAnsi="Times New Roman" w:cs="Times New Roman"/>
          <w:i/>
          <w:sz w:val="26"/>
          <w:szCs w:val="26"/>
          <w:lang w:val="pt-BR"/>
        </w:rPr>
      </w:pPr>
      <w:r w:rsidRPr="00F0537D">
        <w:rPr>
          <w:rFonts w:ascii="Times New Roman" w:hAnsi="Times New Roman" w:cs="Times New Roman"/>
          <w:i/>
          <w:sz w:val="26"/>
          <w:szCs w:val="26"/>
          <w:lang w:val="pt-BR"/>
        </w:rPr>
        <w:t>(</w:t>
      </w:r>
      <w:r w:rsidR="00363DD2">
        <w:rPr>
          <w:rFonts w:ascii="Times New Roman" w:hAnsi="Times New Roman" w:cs="Times New Roman"/>
          <w:i/>
          <w:sz w:val="26"/>
          <w:szCs w:val="26"/>
          <w:lang w:val="pt-BR"/>
        </w:rPr>
        <w:t>9</w:t>
      </w:r>
      <w:r w:rsidRPr="00F0537D">
        <w:rPr>
          <w:rFonts w:ascii="Times New Roman" w:hAnsi="Times New Roman" w:cs="Times New Roman"/>
          <w:i/>
          <w:sz w:val="26"/>
          <w:szCs w:val="26"/>
          <w:lang w:val="pt-BR"/>
        </w:rPr>
        <w:t xml:space="preserve"> CĐR cấp độ 2 và 2</w:t>
      </w:r>
      <w:r w:rsidR="00363DD2">
        <w:rPr>
          <w:rFonts w:ascii="Times New Roman" w:hAnsi="Times New Roman" w:cs="Times New Roman"/>
          <w:i/>
          <w:sz w:val="26"/>
          <w:szCs w:val="26"/>
          <w:lang w:val="pt-BR"/>
        </w:rPr>
        <w:t>7</w:t>
      </w:r>
      <w:r w:rsidRPr="00F0537D">
        <w:rPr>
          <w:rFonts w:ascii="Times New Roman" w:hAnsi="Times New Roman" w:cs="Times New Roman"/>
          <w:i/>
          <w:sz w:val="26"/>
          <w:szCs w:val="26"/>
          <w:lang w:val="pt-BR"/>
        </w:rPr>
        <w:t xml:space="preserve"> CĐR cấp độ 3)</w:t>
      </w:r>
    </w:p>
    <w:p w14:paraId="4A0F8BE7" w14:textId="77777777" w:rsidR="00287E57" w:rsidRPr="00CD3FD3" w:rsidRDefault="00287E57" w:rsidP="00B606C8">
      <w:pPr>
        <w:spacing w:after="0"/>
        <w:jc w:val="center"/>
        <w:rPr>
          <w:rFonts w:ascii="Times New Roman" w:hAnsi="Times New Roman" w:cs="Times New Roman"/>
          <w:b/>
          <w:sz w:val="26"/>
          <w:szCs w:val="26"/>
          <w:lang w:val="pt-BR"/>
        </w:rPr>
      </w:pPr>
    </w:p>
    <w:tbl>
      <w:tblPr>
        <w:tblStyle w:val="LiBang"/>
        <w:tblW w:w="9577" w:type="dxa"/>
        <w:tblLook w:val="04A0" w:firstRow="1" w:lastRow="0" w:firstColumn="1" w:lastColumn="0" w:noHBand="0" w:noVBand="1"/>
      </w:tblPr>
      <w:tblGrid>
        <w:gridCol w:w="1213"/>
        <w:gridCol w:w="7483"/>
        <w:gridCol w:w="881"/>
      </w:tblGrid>
      <w:tr w:rsidR="00A66A9E" w:rsidRPr="00A66A9E" w14:paraId="655EDE33" w14:textId="77777777" w:rsidTr="004831A1">
        <w:tc>
          <w:tcPr>
            <w:tcW w:w="1213" w:type="dxa"/>
          </w:tcPr>
          <w:p w14:paraId="5176F70E" w14:textId="77777777" w:rsidR="00D73374" w:rsidRPr="00A66A9E" w:rsidRDefault="00D73374" w:rsidP="00F0537D">
            <w:pPr>
              <w:jc w:val="center"/>
              <w:rPr>
                <w:rFonts w:ascii="Times New Roman" w:hAnsi="Times New Roman" w:cs="Times New Roman"/>
                <w:b/>
                <w:sz w:val="28"/>
                <w:szCs w:val="28"/>
              </w:rPr>
            </w:pPr>
            <w:r w:rsidRPr="00A66A9E">
              <w:rPr>
                <w:rFonts w:ascii="Times New Roman" w:hAnsi="Times New Roman" w:cs="Times New Roman"/>
                <w:b/>
                <w:sz w:val="28"/>
                <w:szCs w:val="28"/>
              </w:rPr>
              <w:t>TT</w:t>
            </w:r>
          </w:p>
        </w:tc>
        <w:tc>
          <w:tcPr>
            <w:tcW w:w="7483" w:type="dxa"/>
          </w:tcPr>
          <w:p w14:paraId="5BF0C1A1" w14:textId="77777777" w:rsidR="00D73374" w:rsidRPr="00A66A9E" w:rsidRDefault="00D73374" w:rsidP="00F0537D">
            <w:pPr>
              <w:jc w:val="center"/>
              <w:rPr>
                <w:rFonts w:ascii="Times New Roman" w:hAnsi="Times New Roman" w:cs="Times New Roman"/>
                <w:b/>
                <w:sz w:val="28"/>
                <w:szCs w:val="28"/>
              </w:rPr>
            </w:pPr>
            <w:r w:rsidRPr="00A66A9E">
              <w:rPr>
                <w:rFonts w:ascii="Times New Roman" w:hAnsi="Times New Roman" w:cs="Times New Roman"/>
                <w:b/>
                <w:sz w:val="28"/>
                <w:szCs w:val="28"/>
              </w:rPr>
              <w:t xml:space="preserve">CHUẨN ĐẦU RA CTĐT NGÀNH </w:t>
            </w:r>
            <w:r w:rsidR="009453C9" w:rsidRPr="00A66A9E">
              <w:rPr>
                <w:rFonts w:ascii="Times New Roman" w:hAnsi="Times New Roman" w:cs="Times New Roman"/>
                <w:b/>
                <w:sz w:val="28"/>
                <w:szCs w:val="28"/>
              </w:rPr>
              <w:t>SƯ PHẠM</w:t>
            </w:r>
            <w:r w:rsidR="00483769" w:rsidRPr="00A66A9E">
              <w:rPr>
                <w:rFonts w:ascii="Times New Roman" w:hAnsi="Times New Roman" w:cs="Times New Roman"/>
                <w:b/>
                <w:sz w:val="28"/>
                <w:szCs w:val="28"/>
              </w:rPr>
              <w:t xml:space="preserve"> GIÁO DỤC QUỐC PHÒNG – AN NINH</w:t>
            </w:r>
          </w:p>
        </w:tc>
        <w:tc>
          <w:tcPr>
            <w:tcW w:w="881" w:type="dxa"/>
          </w:tcPr>
          <w:p w14:paraId="3E412CC2" w14:textId="77777777" w:rsidR="00D73374" w:rsidRPr="00A66A9E" w:rsidRDefault="00483F85" w:rsidP="00F0537D">
            <w:pPr>
              <w:jc w:val="center"/>
              <w:rPr>
                <w:rFonts w:ascii="Times New Roman" w:hAnsi="Times New Roman" w:cs="Times New Roman"/>
                <w:b/>
                <w:sz w:val="28"/>
                <w:szCs w:val="28"/>
              </w:rPr>
            </w:pPr>
            <w:r w:rsidRPr="00A66A9E">
              <w:rPr>
                <w:rFonts w:ascii="Times New Roman" w:hAnsi="Times New Roman" w:cs="Times New Roman"/>
                <w:b/>
                <w:sz w:val="28"/>
                <w:szCs w:val="28"/>
              </w:rPr>
              <w:t>Mức</w:t>
            </w:r>
            <w:r w:rsidR="00704DF9" w:rsidRPr="00A66A9E">
              <w:rPr>
                <w:rFonts w:ascii="Times New Roman" w:hAnsi="Times New Roman" w:cs="Times New Roman"/>
                <w:b/>
                <w:sz w:val="28"/>
                <w:szCs w:val="28"/>
              </w:rPr>
              <w:t xml:space="preserve"> độ</w:t>
            </w:r>
            <w:r w:rsidR="002B5019" w:rsidRPr="00A66A9E">
              <w:rPr>
                <w:rFonts w:ascii="Times New Roman" w:hAnsi="Times New Roman" w:cs="Times New Roman"/>
                <w:b/>
                <w:sz w:val="28"/>
                <w:szCs w:val="28"/>
              </w:rPr>
              <w:t xml:space="preserve"> năng lực</w:t>
            </w:r>
          </w:p>
        </w:tc>
      </w:tr>
      <w:tr w:rsidR="00A66A9E" w:rsidRPr="00A66A9E" w14:paraId="5E16FD03" w14:textId="77777777" w:rsidTr="004831A1">
        <w:tc>
          <w:tcPr>
            <w:tcW w:w="1213" w:type="dxa"/>
            <w:shd w:val="clear" w:color="auto" w:fill="EAF1DD" w:themeFill="accent3" w:themeFillTint="33"/>
          </w:tcPr>
          <w:p w14:paraId="037F2E90" w14:textId="7F492081" w:rsidR="00992EB3" w:rsidRPr="00A66A9E" w:rsidRDefault="00992EB3" w:rsidP="00992EB3">
            <w:pPr>
              <w:jc w:val="right"/>
              <w:rPr>
                <w:rFonts w:ascii="Times New Roman" w:hAnsi="Times New Roman" w:cs="Times New Roman"/>
                <w:b/>
                <w:bCs/>
                <w:sz w:val="28"/>
                <w:szCs w:val="28"/>
              </w:rPr>
            </w:pPr>
            <w:r w:rsidRPr="00A66A9E">
              <w:rPr>
                <w:rFonts w:ascii="Times New Roman" w:hAnsi="Times New Roman" w:cs="Times New Roman"/>
                <w:b/>
                <w:bCs/>
                <w:sz w:val="28"/>
                <w:szCs w:val="28"/>
              </w:rPr>
              <w:t>PLO1.1.</w:t>
            </w:r>
          </w:p>
        </w:tc>
        <w:tc>
          <w:tcPr>
            <w:tcW w:w="7483" w:type="dxa"/>
            <w:shd w:val="clear" w:color="auto" w:fill="EAF1DD" w:themeFill="accent3" w:themeFillTint="33"/>
          </w:tcPr>
          <w:p w14:paraId="4129EA3B" w14:textId="70DEA90B" w:rsidR="00992EB3" w:rsidRPr="00A66A9E" w:rsidRDefault="00992EB3" w:rsidP="00992EB3">
            <w:pPr>
              <w:jc w:val="both"/>
              <w:rPr>
                <w:rFonts w:ascii="Times New Roman" w:hAnsi="Times New Roman" w:cs="Times New Roman"/>
                <w:b/>
                <w:bCs/>
                <w:sz w:val="28"/>
                <w:szCs w:val="28"/>
              </w:rPr>
            </w:pPr>
            <w:r w:rsidRPr="00A66A9E">
              <w:rPr>
                <w:rFonts w:ascii="Times New Roman" w:hAnsi="Times New Roman" w:cs="Times New Roman"/>
                <w:b/>
                <w:bCs/>
                <w:sz w:val="28"/>
                <w:szCs w:val="28"/>
              </w:rPr>
              <w:t>Áp dụng kiến thức cơ bản về khoa học chính trị và pháp luật, khoa học xã hội nhân văn, kiến thức chuyên sâu và vững chắc của chuyên ngành vào việc tổ chức hoạt động giáo dục quốc phòng và an ninh</w:t>
            </w:r>
          </w:p>
        </w:tc>
        <w:tc>
          <w:tcPr>
            <w:tcW w:w="881" w:type="dxa"/>
            <w:shd w:val="clear" w:color="auto" w:fill="EAF1DD" w:themeFill="accent3" w:themeFillTint="33"/>
          </w:tcPr>
          <w:p w14:paraId="000BC1D0" w14:textId="2A2CB2C9" w:rsidR="00992EB3" w:rsidRPr="00A66A9E" w:rsidRDefault="009F0719" w:rsidP="00992EB3">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tc>
      </w:tr>
      <w:tr w:rsidR="00A66A9E" w:rsidRPr="00A66A9E" w14:paraId="62FA50C2" w14:textId="77777777" w:rsidTr="004831A1">
        <w:tc>
          <w:tcPr>
            <w:tcW w:w="1213" w:type="dxa"/>
            <w:shd w:val="clear" w:color="auto" w:fill="auto"/>
          </w:tcPr>
          <w:p w14:paraId="32F53BA0" w14:textId="00924082" w:rsidR="00992EB3" w:rsidRPr="00A66A9E" w:rsidRDefault="00992EB3" w:rsidP="00992EB3">
            <w:pPr>
              <w:jc w:val="right"/>
              <w:rPr>
                <w:rFonts w:ascii="Times New Roman" w:hAnsi="Times New Roman" w:cs="Times New Roman"/>
                <w:sz w:val="28"/>
                <w:szCs w:val="28"/>
              </w:rPr>
            </w:pPr>
            <w:r w:rsidRPr="00A66A9E">
              <w:rPr>
                <w:rFonts w:ascii="Times New Roman" w:hAnsi="Times New Roman" w:cs="Times New Roman"/>
                <w:sz w:val="28"/>
                <w:szCs w:val="28"/>
              </w:rPr>
              <w:t>1.1.1.</w:t>
            </w:r>
          </w:p>
        </w:tc>
        <w:tc>
          <w:tcPr>
            <w:tcW w:w="7483" w:type="dxa"/>
            <w:shd w:val="clear" w:color="auto" w:fill="auto"/>
          </w:tcPr>
          <w:p w14:paraId="04FD40F2" w14:textId="05C175C0" w:rsidR="00992EB3" w:rsidRPr="00A66A9E" w:rsidRDefault="00992EB3" w:rsidP="00992EB3">
            <w:pPr>
              <w:ind w:left="-57" w:right="-57"/>
              <w:jc w:val="both"/>
              <w:rPr>
                <w:rFonts w:ascii="Times New Roman" w:eastAsia="Calibri" w:hAnsi="Times New Roman" w:cs="Times New Roman"/>
                <w:sz w:val="28"/>
                <w:szCs w:val="28"/>
              </w:rPr>
            </w:pPr>
            <w:r w:rsidRPr="00A66A9E">
              <w:rPr>
                <w:rFonts w:ascii="Times New Roman" w:eastAsia="Calibri" w:hAnsi="Times New Roman" w:cs="Times New Roman"/>
                <w:sz w:val="28"/>
                <w:szCs w:val="28"/>
              </w:rPr>
              <w:t>Hiểu kiến thức cơ bản về lý luận chính trị và pháp luật, để có nhận thức dúng về sự nghiệp xây dựng và bảo vệ Tổ quốc Việt Nam xã hội chủ nghĩa</w:t>
            </w:r>
          </w:p>
        </w:tc>
        <w:tc>
          <w:tcPr>
            <w:tcW w:w="881" w:type="dxa"/>
            <w:shd w:val="clear" w:color="auto" w:fill="auto"/>
          </w:tcPr>
          <w:p w14:paraId="02B132E6" w14:textId="69CEF4E8" w:rsidR="00992EB3" w:rsidRPr="00A66A9E" w:rsidRDefault="00992EB3" w:rsidP="00992EB3">
            <w:pPr>
              <w:jc w:val="center"/>
              <w:rPr>
                <w:rFonts w:ascii="Times New Roman" w:hAnsi="Times New Roman" w:cs="Times New Roman"/>
                <w:sz w:val="28"/>
                <w:szCs w:val="28"/>
              </w:rPr>
            </w:pPr>
            <w:r w:rsidRPr="00A66A9E">
              <w:rPr>
                <w:rFonts w:ascii="Times New Roman" w:hAnsi="Times New Roman" w:cs="Times New Roman"/>
                <w:sz w:val="28"/>
                <w:szCs w:val="28"/>
              </w:rPr>
              <w:t>K3</w:t>
            </w:r>
          </w:p>
        </w:tc>
      </w:tr>
      <w:tr w:rsidR="00A66A9E" w:rsidRPr="00A66A9E" w14:paraId="508AFAA1" w14:textId="77777777" w:rsidTr="004831A1">
        <w:tc>
          <w:tcPr>
            <w:tcW w:w="1213" w:type="dxa"/>
            <w:shd w:val="clear" w:color="auto" w:fill="auto"/>
          </w:tcPr>
          <w:p w14:paraId="37F90CF4" w14:textId="4396496C" w:rsidR="00992EB3" w:rsidRPr="00A66A9E" w:rsidRDefault="00992EB3" w:rsidP="00992EB3">
            <w:pPr>
              <w:jc w:val="right"/>
              <w:rPr>
                <w:rFonts w:ascii="Times New Roman" w:hAnsi="Times New Roman" w:cs="Times New Roman"/>
                <w:sz w:val="28"/>
                <w:szCs w:val="28"/>
              </w:rPr>
            </w:pPr>
            <w:r w:rsidRPr="00A66A9E">
              <w:rPr>
                <w:rFonts w:ascii="Times New Roman" w:hAnsi="Times New Roman" w:cs="Times New Roman"/>
                <w:sz w:val="28"/>
                <w:szCs w:val="28"/>
              </w:rPr>
              <w:t>1.1.2.</w:t>
            </w:r>
          </w:p>
        </w:tc>
        <w:tc>
          <w:tcPr>
            <w:tcW w:w="7483" w:type="dxa"/>
            <w:shd w:val="clear" w:color="auto" w:fill="auto"/>
          </w:tcPr>
          <w:p w14:paraId="6872BB63" w14:textId="778B865A" w:rsidR="00992EB3" w:rsidRPr="00A66A9E" w:rsidRDefault="00992EB3" w:rsidP="00992EB3">
            <w:pPr>
              <w:ind w:left="-57" w:right="-57"/>
              <w:jc w:val="both"/>
              <w:rPr>
                <w:rFonts w:ascii="Times New Roman" w:eastAsia="Calibri" w:hAnsi="Times New Roman" w:cs="Times New Roman"/>
                <w:sz w:val="28"/>
                <w:szCs w:val="28"/>
              </w:rPr>
            </w:pPr>
            <w:r w:rsidRPr="00A66A9E">
              <w:rPr>
                <w:rFonts w:ascii="Times New Roman" w:eastAsia="Calibri" w:hAnsi="Times New Roman" w:cs="Times New Roman"/>
                <w:sz w:val="28"/>
                <w:szCs w:val="28"/>
              </w:rPr>
              <w:t xml:space="preserve">Hiểu kiến thức cơ bản về khoa học xã hội và nhân văn làm cơ sở để nghiên cứu các nội dung trên lĩnh vực quốc phòng, </w:t>
            </w:r>
            <w:proofErr w:type="gramStart"/>
            <w:r w:rsidRPr="00A66A9E">
              <w:rPr>
                <w:rFonts w:ascii="Times New Roman" w:eastAsia="Calibri" w:hAnsi="Times New Roman" w:cs="Times New Roman"/>
                <w:sz w:val="28"/>
                <w:szCs w:val="28"/>
              </w:rPr>
              <w:t>an</w:t>
            </w:r>
            <w:proofErr w:type="gramEnd"/>
            <w:r w:rsidRPr="00A66A9E">
              <w:rPr>
                <w:rFonts w:ascii="Times New Roman" w:eastAsia="Calibri" w:hAnsi="Times New Roman" w:cs="Times New Roman"/>
                <w:sz w:val="28"/>
                <w:szCs w:val="28"/>
              </w:rPr>
              <w:t xml:space="preserve"> ninh</w:t>
            </w:r>
          </w:p>
        </w:tc>
        <w:tc>
          <w:tcPr>
            <w:tcW w:w="881" w:type="dxa"/>
            <w:shd w:val="clear" w:color="auto" w:fill="auto"/>
          </w:tcPr>
          <w:p w14:paraId="148BC180" w14:textId="3EAE2DE5" w:rsidR="00992EB3" w:rsidRPr="00A66A9E" w:rsidRDefault="00992EB3" w:rsidP="00992EB3">
            <w:pPr>
              <w:jc w:val="center"/>
              <w:rPr>
                <w:rFonts w:ascii="Times New Roman" w:hAnsi="Times New Roman" w:cs="Times New Roman"/>
                <w:sz w:val="28"/>
                <w:szCs w:val="28"/>
              </w:rPr>
            </w:pPr>
            <w:r w:rsidRPr="00A66A9E">
              <w:rPr>
                <w:rFonts w:ascii="Times New Roman" w:hAnsi="Times New Roman" w:cs="Times New Roman"/>
                <w:sz w:val="28"/>
                <w:szCs w:val="28"/>
              </w:rPr>
              <w:t>K3</w:t>
            </w:r>
          </w:p>
        </w:tc>
      </w:tr>
      <w:tr w:rsidR="00A66A9E" w:rsidRPr="00A66A9E" w14:paraId="1A372345" w14:textId="77777777" w:rsidTr="004831A1">
        <w:tc>
          <w:tcPr>
            <w:tcW w:w="1213" w:type="dxa"/>
            <w:shd w:val="clear" w:color="auto" w:fill="auto"/>
          </w:tcPr>
          <w:p w14:paraId="7EBDD5FD" w14:textId="6A1C2332" w:rsidR="00992EB3" w:rsidRPr="00A66A9E" w:rsidRDefault="00992EB3" w:rsidP="00992EB3">
            <w:pPr>
              <w:jc w:val="right"/>
              <w:rPr>
                <w:rFonts w:ascii="Times New Roman" w:hAnsi="Times New Roman" w:cs="Times New Roman"/>
                <w:sz w:val="28"/>
                <w:szCs w:val="28"/>
              </w:rPr>
            </w:pPr>
            <w:r w:rsidRPr="00A66A9E">
              <w:rPr>
                <w:rFonts w:ascii="Times New Roman" w:hAnsi="Times New Roman" w:cs="Times New Roman"/>
                <w:sz w:val="28"/>
                <w:szCs w:val="28"/>
              </w:rPr>
              <w:t>1.1.3</w:t>
            </w:r>
          </w:p>
        </w:tc>
        <w:tc>
          <w:tcPr>
            <w:tcW w:w="7483" w:type="dxa"/>
            <w:shd w:val="clear" w:color="auto" w:fill="auto"/>
          </w:tcPr>
          <w:p w14:paraId="53C75381" w14:textId="488B0454" w:rsidR="00992EB3" w:rsidRPr="00A66A9E" w:rsidRDefault="00992EB3" w:rsidP="00992EB3">
            <w:pPr>
              <w:spacing w:line="276" w:lineRule="auto"/>
              <w:jc w:val="both"/>
              <w:rPr>
                <w:rFonts w:ascii="Times New Roman" w:hAnsi="Times New Roman" w:cs="Times New Roman"/>
                <w:sz w:val="28"/>
                <w:szCs w:val="28"/>
              </w:rPr>
            </w:pPr>
            <w:r w:rsidRPr="00A66A9E">
              <w:rPr>
                <w:rFonts w:ascii="Times New Roman" w:eastAsia="Calibri" w:hAnsi="Times New Roman" w:cs="Times New Roman"/>
                <w:sz w:val="28"/>
                <w:szCs w:val="28"/>
              </w:rPr>
              <w:t>Vận dụng kiến thức lý luận về chiến tranh, quân đội, bảo vệ Tổ quốc, kiến thức về nghệ thuật quân sự, kiến thức về lịch sử, truyền thống của lực lượng vũ trang nhân dân Việt Nam vào thực tiễn hoạt động giáo dục quốc phòng và an ninh</w:t>
            </w:r>
          </w:p>
        </w:tc>
        <w:tc>
          <w:tcPr>
            <w:tcW w:w="881" w:type="dxa"/>
            <w:shd w:val="clear" w:color="auto" w:fill="auto"/>
          </w:tcPr>
          <w:p w14:paraId="20DB5ACD" w14:textId="1831E734" w:rsidR="00992EB3" w:rsidRPr="00A66A9E" w:rsidRDefault="00992EB3" w:rsidP="00992EB3">
            <w:pPr>
              <w:jc w:val="center"/>
              <w:rPr>
                <w:rFonts w:ascii="Times New Roman" w:hAnsi="Times New Roman" w:cs="Times New Roman"/>
                <w:sz w:val="28"/>
                <w:szCs w:val="28"/>
              </w:rPr>
            </w:pPr>
            <w:r w:rsidRPr="00A66A9E">
              <w:rPr>
                <w:rFonts w:ascii="Times New Roman" w:hAnsi="Times New Roman" w:cs="Times New Roman"/>
                <w:sz w:val="28"/>
                <w:szCs w:val="28"/>
              </w:rPr>
              <w:t>K4</w:t>
            </w:r>
          </w:p>
        </w:tc>
      </w:tr>
      <w:tr w:rsidR="00A66A9E" w:rsidRPr="00A66A9E" w14:paraId="612E3156" w14:textId="77777777" w:rsidTr="004831A1">
        <w:tc>
          <w:tcPr>
            <w:tcW w:w="1213" w:type="dxa"/>
            <w:shd w:val="clear" w:color="auto" w:fill="FFFFFF" w:themeFill="background1"/>
          </w:tcPr>
          <w:p w14:paraId="4BB4A7BD" w14:textId="0C0E9948" w:rsidR="00992EB3" w:rsidRPr="00A66A9E" w:rsidRDefault="00992EB3" w:rsidP="00992EB3">
            <w:pPr>
              <w:jc w:val="right"/>
              <w:rPr>
                <w:rFonts w:ascii="Times New Roman" w:hAnsi="Times New Roman" w:cs="Times New Roman"/>
                <w:b/>
                <w:sz w:val="28"/>
                <w:szCs w:val="28"/>
              </w:rPr>
            </w:pPr>
            <w:r w:rsidRPr="00A66A9E">
              <w:rPr>
                <w:rFonts w:ascii="Times New Roman" w:hAnsi="Times New Roman" w:cs="Times New Roman"/>
                <w:sz w:val="28"/>
                <w:szCs w:val="28"/>
              </w:rPr>
              <w:t>1.1.4</w:t>
            </w:r>
          </w:p>
        </w:tc>
        <w:tc>
          <w:tcPr>
            <w:tcW w:w="7483" w:type="dxa"/>
            <w:shd w:val="clear" w:color="auto" w:fill="FFFFFF" w:themeFill="background1"/>
          </w:tcPr>
          <w:p w14:paraId="6C93D2C7" w14:textId="2FF0BF2B" w:rsidR="00992EB3" w:rsidRPr="00A66A9E" w:rsidRDefault="00992EB3" w:rsidP="00992EB3">
            <w:pPr>
              <w:jc w:val="both"/>
              <w:rPr>
                <w:rFonts w:ascii="Times New Roman" w:hAnsi="Times New Roman" w:cs="Times New Roman"/>
                <w:b/>
                <w:sz w:val="28"/>
                <w:szCs w:val="28"/>
              </w:rPr>
            </w:pPr>
            <w:r w:rsidRPr="00A66A9E">
              <w:rPr>
                <w:rFonts w:ascii="Times New Roman" w:eastAsia="Calibri" w:hAnsi="Times New Roman" w:cs="Times New Roman"/>
                <w:sz w:val="28"/>
                <w:szCs w:val="28"/>
              </w:rPr>
              <w:t xml:space="preserve">Áp dụng quan điểm, đường lối của Đảng, chính sách, pháp luật của Nhà nước về quốc phòng, </w:t>
            </w:r>
            <w:proofErr w:type="gramStart"/>
            <w:r w:rsidRPr="00A66A9E">
              <w:rPr>
                <w:rFonts w:ascii="Times New Roman" w:eastAsia="Calibri" w:hAnsi="Times New Roman" w:cs="Times New Roman"/>
                <w:sz w:val="28"/>
                <w:szCs w:val="28"/>
              </w:rPr>
              <w:t>an</w:t>
            </w:r>
            <w:proofErr w:type="gramEnd"/>
            <w:r w:rsidRPr="00A66A9E">
              <w:rPr>
                <w:rFonts w:ascii="Times New Roman" w:eastAsia="Calibri" w:hAnsi="Times New Roman" w:cs="Times New Roman"/>
                <w:sz w:val="28"/>
                <w:szCs w:val="28"/>
              </w:rPr>
              <w:t xml:space="preserve"> ninh </w:t>
            </w:r>
            <w:r w:rsidRPr="00A66A9E">
              <w:rPr>
                <w:rFonts w:ascii="Times New Roman" w:eastAsia="Times New Roman" w:hAnsi="Times New Roman" w:cs="Times New Roman"/>
                <w:sz w:val="28"/>
                <w:szCs w:val="28"/>
              </w:rPr>
              <w:t>để giảng dạy các nội dung Giáo dục quốc phòng và an ninh</w:t>
            </w:r>
          </w:p>
        </w:tc>
        <w:tc>
          <w:tcPr>
            <w:tcW w:w="881" w:type="dxa"/>
            <w:shd w:val="clear" w:color="auto" w:fill="FFFFFF" w:themeFill="background1"/>
          </w:tcPr>
          <w:p w14:paraId="7E0A0351" w14:textId="41E2B115" w:rsidR="00992EB3" w:rsidRPr="00A66A9E" w:rsidRDefault="00992EB3" w:rsidP="00992EB3">
            <w:pPr>
              <w:jc w:val="center"/>
              <w:rPr>
                <w:rFonts w:ascii="Times New Roman" w:eastAsia="Times New Roman" w:hAnsi="Times New Roman" w:cs="Times New Roman"/>
                <w:b/>
                <w:bCs/>
                <w:sz w:val="28"/>
                <w:szCs w:val="28"/>
              </w:rPr>
            </w:pPr>
            <w:r w:rsidRPr="00A66A9E">
              <w:rPr>
                <w:rFonts w:ascii="Times New Roman" w:hAnsi="Times New Roman" w:cs="Times New Roman"/>
                <w:sz w:val="28"/>
                <w:szCs w:val="28"/>
              </w:rPr>
              <w:t>K4</w:t>
            </w:r>
          </w:p>
        </w:tc>
      </w:tr>
      <w:tr w:rsidR="00A66A9E" w:rsidRPr="00A66A9E" w14:paraId="1AACF197" w14:textId="77777777" w:rsidTr="004831A1">
        <w:tc>
          <w:tcPr>
            <w:tcW w:w="1213" w:type="dxa"/>
            <w:shd w:val="clear" w:color="auto" w:fill="FFFFFF" w:themeFill="background1"/>
          </w:tcPr>
          <w:p w14:paraId="44279446" w14:textId="271B0DFD" w:rsidR="00992EB3" w:rsidRPr="00A66A9E" w:rsidRDefault="00992EB3" w:rsidP="00992EB3">
            <w:pPr>
              <w:jc w:val="right"/>
              <w:rPr>
                <w:rFonts w:ascii="Times New Roman" w:hAnsi="Times New Roman" w:cs="Times New Roman"/>
                <w:b/>
                <w:sz w:val="28"/>
                <w:szCs w:val="28"/>
              </w:rPr>
            </w:pPr>
            <w:r w:rsidRPr="00A66A9E">
              <w:rPr>
                <w:rFonts w:ascii="Times New Roman" w:hAnsi="Times New Roman" w:cs="Times New Roman"/>
                <w:sz w:val="28"/>
                <w:szCs w:val="28"/>
              </w:rPr>
              <w:t>1.1.5</w:t>
            </w:r>
          </w:p>
        </w:tc>
        <w:tc>
          <w:tcPr>
            <w:tcW w:w="7483" w:type="dxa"/>
            <w:shd w:val="clear" w:color="auto" w:fill="FFFFFF" w:themeFill="background1"/>
          </w:tcPr>
          <w:p w14:paraId="3D7007B7" w14:textId="35E72923" w:rsidR="00992EB3" w:rsidRPr="00A66A9E" w:rsidRDefault="00992EB3" w:rsidP="00992EB3">
            <w:pPr>
              <w:jc w:val="both"/>
              <w:rPr>
                <w:rFonts w:ascii="Times New Roman" w:hAnsi="Times New Roman" w:cs="Times New Roman"/>
                <w:b/>
                <w:sz w:val="28"/>
                <w:szCs w:val="28"/>
              </w:rPr>
            </w:pPr>
            <w:r w:rsidRPr="00A66A9E">
              <w:rPr>
                <w:rFonts w:ascii="Times New Roman" w:eastAsia="Calibri" w:hAnsi="Times New Roman" w:cs="Times New Roman"/>
                <w:sz w:val="28"/>
                <w:szCs w:val="28"/>
              </w:rPr>
              <w:t>Áp dụng kiến thức quân sự</w:t>
            </w:r>
            <w:r w:rsidR="00B3419C">
              <w:rPr>
                <w:rFonts w:ascii="Times New Roman" w:eastAsia="Calibri" w:hAnsi="Times New Roman" w:cs="Times New Roman"/>
                <w:sz w:val="28"/>
                <w:szCs w:val="28"/>
              </w:rPr>
              <w:t xml:space="preserve"> cơ bản</w:t>
            </w:r>
            <w:r w:rsidRPr="00A66A9E">
              <w:rPr>
                <w:rFonts w:ascii="Times New Roman" w:eastAsia="Calibri" w:hAnsi="Times New Roman" w:cs="Times New Roman"/>
                <w:sz w:val="28"/>
                <w:szCs w:val="28"/>
              </w:rPr>
              <w:t xml:space="preserve"> vào dạy học giáo dục quốc phòng và an ninh và quản lý, rèn luyện học sinh</w:t>
            </w:r>
          </w:p>
        </w:tc>
        <w:tc>
          <w:tcPr>
            <w:tcW w:w="881" w:type="dxa"/>
            <w:shd w:val="clear" w:color="auto" w:fill="FFFFFF" w:themeFill="background1"/>
          </w:tcPr>
          <w:p w14:paraId="0DE4B97F" w14:textId="7E97CB00" w:rsidR="00992EB3" w:rsidRPr="00A66A9E" w:rsidRDefault="00992EB3" w:rsidP="00992EB3">
            <w:pPr>
              <w:jc w:val="center"/>
              <w:rPr>
                <w:rFonts w:ascii="Times New Roman" w:eastAsia="Times New Roman" w:hAnsi="Times New Roman" w:cs="Times New Roman"/>
                <w:b/>
                <w:bCs/>
                <w:sz w:val="28"/>
                <w:szCs w:val="28"/>
              </w:rPr>
            </w:pPr>
            <w:r w:rsidRPr="00A66A9E">
              <w:rPr>
                <w:rFonts w:ascii="Times New Roman" w:hAnsi="Times New Roman" w:cs="Times New Roman"/>
                <w:sz w:val="28"/>
                <w:szCs w:val="28"/>
              </w:rPr>
              <w:t>K4</w:t>
            </w:r>
          </w:p>
        </w:tc>
      </w:tr>
      <w:tr w:rsidR="004831A1" w:rsidRPr="00A66A9E" w14:paraId="0ADC4249" w14:textId="00FF5C36" w:rsidTr="004831A1">
        <w:tc>
          <w:tcPr>
            <w:tcW w:w="1213" w:type="dxa"/>
            <w:shd w:val="clear" w:color="auto" w:fill="EAF1DD" w:themeFill="accent3" w:themeFillTint="33"/>
          </w:tcPr>
          <w:p w14:paraId="5050DBC4" w14:textId="65BC2444" w:rsidR="004831A1" w:rsidRPr="00B606C8" w:rsidRDefault="004831A1" w:rsidP="00992EB3">
            <w:pPr>
              <w:jc w:val="right"/>
              <w:rPr>
                <w:rFonts w:ascii="Times New Roman" w:hAnsi="Times New Roman" w:cs="Times New Roman"/>
                <w:b/>
                <w:sz w:val="28"/>
                <w:szCs w:val="28"/>
              </w:rPr>
            </w:pPr>
            <w:r w:rsidRPr="00B606C8">
              <w:rPr>
                <w:rFonts w:ascii="Times New Roman" w:hAnsi="Times New Roman" w:cs="Times New Roman"/>
                <w:b/>
                <w:sz w:val="28"/>
                <w:szCs w:val="28"/>
              </w:rPr>
              <w:t>PLO1.2.</w:t>
            </w:r>
          </w:p>
        </w:tc>
        <w:tc>
          <w:tcPr>
            <w:tcW w:w="7483" w:type="dxa"/>
            <w:shd w:val="clear" w:color="auto" w:fill="EAF1DD" w:themeFill="accent3" w:themeFillTint="33"/>
          </w:tcPr>
          <w:p w14:paraId="490BD5E7" w14:textId="4C8375F6" w:rsidR="004831A1" w:rsidRPr="00A66A9E" w:rsidRDefault="004831A1" w:rsidP="00992EB3">
            <w:pPr>
              <w:jc w:val="both"/>
              <w:rPr>
                <w:rFonts w:ascii="Times New Roman" w:hAnsi="Times New Roman" w:cs="Times New Roman"/>
                <w:b/>
                <w:sz w:val="28"/>
                <w:szCs w:val="28"/>
              </w:rPr>
            </w:pPr>
            <w:r w:rsidRPr="00A66A9E">
              <w:rPr>
                <w:rFonts w:ascii="Times New Roman" w:eastAsia="Calibri" w:hAnsi="Times New Roman" w:cs="Times New Roman"/>
                <w:b/>
                <w:sz w:val="28"/>
                <w:szCs w:val="28"/>
              </w:rPr>
              <w:t xml:space="preserve">Vận dụng kiến thức cơ bản về khoa học giáo dục cốt lõi, để giải quyết những nhiệm vụ trong quá trình giảng dạy Giáo dục quốc phòng và an ninh </w:t>
            </w:r>
          </w:p>
        </w:tc>
        <w:tc>
          <w:tcPr>
            <w:tcW w:w="881" w:type="dxa"/>
            <w:shd w:val="clear" w:color="auto" w:fill="EAF1DD" w:themeFill="accent3" w:themeFillTint="33"/>
          </w:tcPr>
          <w:p w14:paraId="6619E7BE" w14:textId="42A0602D" w:rsidR="004831A1" w:rsidRPr="00A66A9E" w:rsidRDefault="009F0719" w:rsidP="00992EB3">
            <w:pPr>
              <w:jc w:val="center"/>
              <w:rPr>
                <w:rFonts w:ascii="Times New Roman" w:eastAsia="Times New Roman" w:hAnsi="Times New Roman" w:cs="Times New Roman"/>
                <w:b/>
                <w:bCs/>
                <w:sz w:val="28"/>
                <w:szCs w:val="28"/>
              </w:rPr>
            </w:pPr>
            <w:r>
              <w:rPr>
                <w:rFonts w:ascii="Times New Roman" w:hAnsi="Times New Roman" w:cs="Times New Roman"/>
                <w:b/>
                <w:sz w:val="28"/>
                <w:szCs w:val="28"/>
              </w:rPr>
              <w:t xml:space="preserve"> </w:t>
            </w:r>
          </w:p>
        </w:tc>
      </w:tr>
      <w:tr w:rsidR="004831A1" w:rsidRPr="00A66A9E" w14:paraId="04385DE6" w14:textId="7B9E6037" w:rsidTr="004831A1">
        <w:tc>
          <w:tcPr>
            <w:tcW w:w="1213" w:type="dxa"/>
          </w:tcPr>
          <w:p w14:paraId="3EE7B154" w14:textId="49273824" w:rsidR="004831A1" w:rsidRPr="00A66A9E" w:rsidRDefault="004831A1" w:rsidP="00992EB3">
            <w:pPr>
              <w:jc w:val="right"/>
              <w:rPr>
                <w:rFonts w:ascii="Times New Roman" w:hAnsi="Times New Roman" w:cs="Times New Roman"/>
                <w:sz w:val="28"/>
                <w:szCs w:val="28"/>
              </w:rPr>
            </w:pPr>
            <w:r w:rsidRPr="00A66A9E">
              <w:rPr>
                <w:rFonts w:ascii="Times New Roman" w:hAnsi="Times New Roman" w:cs="Times New Roman"/>
                <w:iCs/>
                <w:sz w:val="28"/>
                <w:szCs w:val="28"/>
              </w:rPr>
              <w:t>1.2.1.</w:t>
            </w:r>
          </w:p>
        </w:tc>
        <w:tc>
          <w:tcPr>
            <w:tcW w:w="7483" w:type="dxa"/>
          </w:tcPr>
          <w:p w14:paraId="598AAFF1" w14:textId="46A4CD63" w:rsidR="004831A1" w:rsidRPr="00B606C8" w:rsidRDefault="004831A1" w:rsidP="00992EB3">
            <w:pPr>
              <w:ind w:left="-57" w:right="-57"/>
              <w:jc w:val="both"/>
              <w:rPr>
                <w:rFonts w:ascii="Times New Roman" w:eastAsia="Calibri" w:hAnsi="Times New Roman" w:cs="Times New Roman"/>
                <w:sz w:val="28"/>
                <w:szCs w:val="28"/>
              </w:rPr>
            </w:pPr>
            <w:r w:rsidRPr="00B606C8">
              <w:rPr>
                <w:rFonts w:ascii="Times New Roman" w:eastAsia="Calibri" w:hAnsi="Times New Roman" w:cs="Times New Roman"/>
                <w:sz w:val="28"/>
                <w:szCs w:val="28"/>
              </w:rPr>
              <w:t xml:space="preserve">Vận dụng kiến thức cơ bản về </w:t>
            </w:r>
            <w:r w:rsidRPr="00B606C8">
              <w:rPr>
                <w:rFonts w:ascii="Times New Roman" w:hAnsi="Times New Roman" w:cs="Times New Roman"/>
                <w:sz w:val="28"/>
                <w:szCs w:val="28"/>
              </w:rPr>
              <w:t xml:space="preserve">về quy luật phát triển tâm lí, nhận thức, trí tuệ, xã hội và thể lực có ảnh hưởng đến học tập của học sinh, </w:t>
            </w:r>
            <w:r w:rsidRPr="00B606C8">
              <w:rPr>
                <w:rFonts w:ascii="Times New Roman" w:eastAsia="Calibri" w:hAnsi="Times New Roman" w:cs="Times New Roman"/>
                <w:sz w:val="28"/>
                <w:szCs w:val="28"/>
              </w:rPr>
              <w:t>để giải quyết những nhiệm vụ trong quá trình giảng dạy Giáo dục quốc phòng và an ninh</w:t>
            </w:r>
          </w:p>
        </w:tc>
        <w:tc>
          <w:tcPr>
            <w:tcW w:w="881" w:type="dxa"/>
          </w:tcPr>
          <w:p w14:paraId="388C94E1" w14:textId="3C53D925" w:rsidR="004831A1" w:rsidRPr="00A66A9E" w:rsidRDefault="004831A1" w:rsidP="00992EB3">
            <w:pPr>
              <w:jc w:val="center"/>
              <w:rPr>
                <w:rFonts w:ascii="Times New Roman" w:hAnsi="Times New Roman" w:cs="Times New Roman"/>
                <w:sz w:val="28"/>
                <w:szCs w:val="28"/>
              </w:rPr>
            </w:pPr>
            <w:r w:rsidRPr="00A66A9E">
              <w:rPr>
                <w:rFonts w:ascii="Times New Roman" w:hAnsi="Times New Roman" w:cs="Times New Roman"/>
                <w:iCs/>
                <w:sz w:val="28"/>
                <w:szCs w:val="28"/>
              </w:rPr>
              <w:t>K4</w:t>
            </w:r>
          </w:p>
        </w:tc>
      </w:tr>
      <w:tr w:rsidR="00A66A9E" w:rsidRPr="00A66A9E" w14:paraId="78FE25F2" w14:textId="77777777" w:rsidTr="004831A1">
        <w:tc>
          <w:tcPr>
            <w:tcW w:w="1213" w:type="dxa"/>
          </w:tcPr>
          <w:p w14:paraId="0176F216" w14:textId="4FF9E022" w:rsidR="00992EB3" w:rsidRPr="00A66A9E" w:rsidRDefault="00992EB3" w:rsidP="00992EB3">
            <w:pPr>
              <w:jc w:val="right"/>
              <w:rPr>
                <w:rFonts w:ascii="Times New Roman" w:hAnsi="Times New Roman" w:cs="Times New Roman"/>
                <w:sz w:val="28"/>
                <w:szCs w:val="28"/>
              </w:rPr>
            </w:pPr>
            <w:r w:rsidRPr="00A66A9E">
              <w:rPr>
                <w:rFonts w:ascii="Times New Roman" w:hAnsi="Times New Roman" w:cs="Times New Roman"/>
                <w:iCs/>
                <w:sz w:val="28"/>
                <w:szCs w:val="28"/>
              </w:rPr>
              <w:t>1.2.2.</w:t>
            </w:r>
          </w:p>
        </w:tc>
        <w:tc>
          <w:tcPr>
            <w:tcW w:w="7483" w:type="dxa"/>
          </w:tcPr>
          <w:p w14:paraId="4B31EBF1" w14:textId="53F46A8A" w:rsidR="00992EB3" w:rsidRPr="00B606C8" w:rsidRDefault="00992EB3" w:rsidP="00992EB3">
            <w:pPr>
              <w:ind w:left="-57" w:right="-57"/>
              <w:jc w:val="both"/>
              <w:rPr>
                <w:rFonts w:ascii="Times New Roman" w:eastAsia="Calibri" w:hAnsi="Times New Roman" w:cs="Times New Roman"/>
                <w:sz w:val="28"/>
                <w:szCs w:val="28"/>
              </w:rPr>
            </w:pPr>
            <w:r w:rsidRPr="00B606C8">
              <w:rPr>
                <w:rFonts w:ascii="Times New Roman" w:eastAsia="Calibri" w:hAnsi="Times New Roman" w:cs="Times New Roman"/>
                <w:sz w:val="28"/>
                <w:szCs w:val="28"/>
              </w:rPr>
              <w:t xml:space="preserve">Vận dụng kiến thức cơ bản về </w:t>
            </w:r>
            <w:r w:rsidRPr="00B606C8">
              <w:rPr>
                <w:rFonts w:ascii="Times New Roman" w:hAnsi="Times New Roman" w:cs="Times New Roman"/>
                <w:sz w:val="28"/>
                <w:szCs w:val="28"/>
              </w:rPr>
              <w:t>xây dựng kế hoạch về phương pháp dạy học, kiểm tra – đánh giá, phát triển chương trình môn học</w:t>
            </w:r>
            <w:r w:rsidRPr="00B606C8">
              <w:rPr>
                <w:rFonts w:ascii="Times New Roman" w:eastAsia="Calibri" w:hAnsi="Times New Roman" w:cs="Times New Roman"/>
                <w:sz w:val="28"/>
                <w:szCs w:val="28"/>
              </w:rPr>
              <w:t>, để giải quyết những nhiệm vụ trong quá trình giảng dạy Giáo dục quốc phòng và an ninh</w:t>
            </w:r>
          </w:p>
        </w:tc>
        <w:tc>
          <w:tcPr>
            <w:tcW w:w="881" w:type="dxa"/>
          </w:tcPr>
          <w:p w14:paraId="55354DFF" w14:textId="5487C20D" w:rsidR="00992EB3" w:rsidRPr="00A66A9E" w:rsidRDefault="00992EB3" w:rsidP="00992EB3">
            <w:pPr>
              <w:jc w:val="center"/>
              <w:rPr>
                <w:rFonts w:ascii="Times New Roman" w:hAnsi="Times New Roman" w:cs="Times New Roman"/>
                <w:sz w:val="28"/>
                <w:szCs w:val="28"/>
              </w:rPr>
            </w:pPr>
            <w:r w:rsidRPr="00A66A9E">
              <w:rPr>
                <w:rFonts w:ascii="Times New Roman" w:hAnsi="Times New Roman" w:cs="Times New Roman"/>
                <w:iCs/>
                <w:sz w:val="28"/>
                <w:szCs w:val="28"/>
              </w:rPr>
              <w:t>K4</w:t>
            </w:r>
          </w:p>
        </w:tc>
      </w:tr>
      <w:tr w:rsidR="00A66A9E" w:rsidRPr="00A66A9E" w14:paraId="2D16A54D" w14:textId="77777777" w:rsidTr="004831A1">
        <w:tc>
          <w:tcPr>
            <w:tcW w:w="1213" w:type="dxa"/>
          </w:tcPr>
          <w:p w14:paraId="4902ADD9" w14:textId="7F190A50" w:rsidR="00992EB3" w:rsidRPr="00A66A9E" w:rsidRDefault="00992EB3" w:rsidP="00992EB3">
            <w:pPr>
              <w:jc w:val="right"/>
              <w:rPr>
                <w:rFonts w:ascii="Times New Roman" w:hAnsi="Times New Roman" w:cs="Times New Roman"/>
                <w:sz w:val="28"/>
                <w:szCs w:val="28"/>
              </w:rPr>
            </w:pPr>
            <w:r w:rsidRPr="00A66A9E">
              <w:rPr>
                <w:rFonts w:ascii="Times New Roman" w:hAnsi="Times New Roman" w:cs="Times New Roman"/>
                <w:iCs/>
                <w:sz w:val="28"/>
                <w:szCs w:val="28"/>
              </w:rPr>
              <w:t>1.2.3.</w:t>
            </w:r>
          </w:p>
        </w:tc>
        <w:tc>
          <w:tcPr>
            <w:tcW w:w="7483" w:type="dxa"/>
          </w:tcPr>
          <w:p w14:paraId="06D43E45" w14:textId="7E2D73C1" w:rsidR="00992EB3" w:rsidRPr="00B606C8" w:rsidRDefault="00992EB3" w:rsidP="00992EB3">
            <w:pPr>
              <w:ind w:left="-57" w:right="-57"/>
              <w:jc w:val="both"/>
              <w:rPr>
                <w:rFonts w:ascii="Times New Roman" w:eastAsia="Calibri" w:hAnsi="Times New Roman" w:cs="Times New Roman"/>
                <w:sz w:val="28"/>
                <w:szCs w:val="28"/>
              </w:rPr>
            </w:pPr>
            <w:r w:rsidRPr="00B606C8">
              <w:rPr>
                <w:rFonts w:ascii="Times New Roman" w:eastAsia="Calibri" w:hAnsi="Times New Roman" w:cs="Times New Roman"/>
                <w:sz w:val="28"/>
                <w:szCs w:val="28"/>
              </w:rPr>
              <w:t>Vận dụng kiến thức cơ bản về</w:t>
            </w:r>
            <w:r w:rsidRPr="00B606C8">
              <w:rPr>
                <w:rFonts w:ascii="Times New Roman" w:hAnsi="Times New Roman" w:cs="Times New Roman"/>
                <w:sz w:val="28"/>
                <w:szCs w:val="28"/>
              </w:rPr>
              <w:t xml:space="preserve"> tổ chức, thực hiện các hoạt động giáo dục, trải nghiệm, hướng nghiệp và văn hóa nhà trường</w:t>
            </w:r>
            <w:r w:rsidRPr="00B606C8">
              <w:rPr>
                <w:rFonts w:ascii="Times New Roman" w:eastAsia="Calibri" w:hAnsi="Times New Roman" w:cs="Times New Roman"/>
                <w:sz w:val="28"/>
                <w:szCs w:val="28"/>
              </w:rPr>
              <w:t>, để giải quyết những nhiệm vụ trong quá trình giảng dạy Giáo dục quốc phòng và an ninh</w:t>
            </w:r>
          </w:p>
        </w:tc>
        <w:tc>
          <w:tcPr>
            <w:tcW w:w="881" w:type="dxa"/>
          </w:tcPr>
          <w:p w14:paraId="176587C7" w14:textId="30745320" w:rsidR="00992EB3" w:rsidRPr="00A66A9E" w:rsidRDefault="00992EB3" w:rsidP="00992EB3">
            <w:pPr>
              <w:jc w:val="center"/>
              <w:rPr>
                <w:rFonts w:ascii="Times New Roman" w:hAnsi="Times New Roman" w:cs="Times New Roman"/>
                <w:sz w:val="28"/>
                <w:szCs w:val="28"/>
              </w:rPr>
            </w:pPr>
            <w:r w:rsidRPr="00A66A9E">
              <w:rPr>
                <w:rFonts w:ascii="Times New Roman" w:hAnsi="Times New Roman" w:cs="Times New Roman"/>
                <w:iCs/>
                <w:sz w:val="28"/>
                <w:szCs w:val="28"/>
              </w:rPr>
              <w:t>K4</w:t>
            </w:r>
          </w:p>
        </w:tc>
      </w:tr>
      <w:tr w:rsidR="00A66A9E" w:rsidRPr="00A66A9E" w14:paraId="0F4645A3" w14:textId="77777777" w:rsidTr="004831A1">
        <w:tc>
          <w:tcPr>
            <w:tcW w:w="1213" w:type="dxa"/>
            <w:shd w:val="clear" w:color="auto" w:fill="EAF1DD" w:themeFill="accent3" w:themeFillTint="33"/>
          </w:tcPr>
          <w:p w14:paraId="58D043CD" w14:textId="0D0A59D4" w:rsidR="00992EB3" w:rsidRPr="00A66A9E" w:rsidRDefault="00E850F0" w:rsidP="00992EB3">
            <w:pPr>
              <w:jc w:val="right"/>
              <w:rPr>
                <w:rFonts w:ascii="Times New Roman" w:hAnsi="Times New Roman" w:cs="Times New Roman"/>
                <w:b/>
                <w:i/>
                <w:iCs/>
                <w:sz w:val="28"/>
                <w:szCs w:val="28"/>
              </w:rPr>
            </w:pPr>
            <w:r w:rsidRPr="00A66A9E">
              <w:rPr>
                <w:rFonts w:ascii="Times New Roman" w:hAnsi="Times New Roman" w:cs="Times New Roman"/>
                <w:b/>
                <w:bCs/>
                <w:sz w:val="28"/>
                <w:szCs w:val="28"/>
              </w:rPr>
              <w:t>PLO</w:t>
            </w:r>
            <w:r w:rsidR="00992EB3" w:rsidRPr="00A66A9E">
              <w:rPr>
                <w:rFonts w:ascii="Times New Roman" w:hAnsi="Times New Roman" w:cs="Times New Roman"/>
                <w:b/>
                <w:bCs/>
                <w:sz w:val="28"/>
                <w:szCs w:val="28"/>
              </w:rPr>
              <w:t>1.3.</w:t>
            </w:r>
          </w:p>
        </w:tc>
        <w:tc>
          <w:tcPr>
            <w:tcW w:w="7483" w:type="dxa"/>
            <w:shd w:val="clear" w:color="auto" w:fill="EAF1DD" w:themeFill="accent3" w:themeFillTint="33"/>
          </w:tcPr>
          <w:p w14:paraId="48C5FE97" w14:textId="189601D0" w:rsidR="00992EB3" w:rsidRPr="00A66A9E" w:rsidRDefault="00992EB3" w:rsidP="00992EB3">
            <w:pPr>
              <w:jc w:val="both"/>
              <w:rPr>
                <w:rFonts w:ascii="Times New Roman" w:hAnsi="Times New Roman" w:cs="Times New Roman"/>
                <w:b/>
                <w:i/>
                <w:iCs/>
                <w:sz w:val="28"/>
                <w:szCs w:val="28"/>
              </w:rPr>
            </w:pPr>
            <w:r w:rsidRPr="00A66A9E">
              <w:rPr>
                <w:rFonts w:ascii="Times New Roman" w:hAnsi="Times New Roman" w:cs="Times New Roman"/>
                <w:b/>
                <w:bCs/>
                <w:sz w:val="28"/>
                <w:szCs w:val="28"/>
              </w:rPr>
              <w:t xml:space="preserve">Vận dụng kiến thức nâng cao về khoa học cơ bản và khoa học giáo dục để giải quyết các nhiệm vụ trọng tâm </w:t>
            </w:r>
            <w:r w:rsidRPr="00A66A9E">
              <w:rPr>
                <w:rFonts w:ascii="Times New Roman" w:eastAsia="Calibri" w:hAnsi="Times New Roman" w:cs="Times New Roman"/>
                <w:b/>
                <w:sz w:val="28"/>
                <w:szCs w:val="28"/>
              </w:rPr>
              <w:t>trong quá trình giảng dạy Giáo dục quốc phòng và an ninh</w:t>
            </w:r>
          </w:p>
        </w:tc>
        <w:tc>
          <w:tcPr>
            <w:tcW w:w="881" w:type="dxa"/>
            <w:shd w:val="clear" w:color="auto" w:fill="EAF1DD" w:themeFill="accent3" w:themeFillTint="33"/>
          </w:tcPr>
          <w:p w14:paraId="6EC4CF01" w14:textId="2EFE0D16" w:rsidR="00992EB3" w:rsidRPr="00A66A9E" w:rsidRDefault="009F0719" w:rsidP="00992EB3">
            <w:pPr>
              <w:jc w:val="center"/>
              <w:rPr>
                <w:rFonts w:ascii="Times New Roman" w:hAnsi="Times New Roman" w:cs="Times New Roman"/>
                <w:b/>
                <w:sz w:val="28"/>
                <w:szCs w:val="28"/>
              </w:rPr>
            </w:pPr>
            <w:r>
              <w:rPr>
                <w:rFonts w:ascii="Times New Roman" w:hAnsi="Times New Roman" w:cs="Times New Roman"/>
                <w:iCs/>
                <w:sz w:val="28"/>
                <w:szCs w:val="28"/>
              </w:rPr>
              <w:t xml:space="preserve"> </w:t>
            </w:r>
          </w:p>
        </w:tc>
      </w:tr>
      <w:tr w:rsidR="00A66A9E" w:rsidRPr="00A66A9E" w14:paraId="19994D21" w14:textId="77777777" w:rsidTr="004831A1">
        <w:tc>
          <w:tcPr>
            <w:tcW w:w="1213" w:type="dxa"/>
            <w:shd w:val="clear" w:color="auto" w:fill="auto"/>
          </w:tcPr>
          <w:p w14:paraId="15EA43D3" w14:textId="73913891" w:rsidR="00992EB3" w:rsidRPr="00B606C8" w:rsidRDefault="00992EB3" w:rsidP="00992EB3">
            <w:pPr>
              <w:jc w:val="right"/>
              <w:rPr>
                <w:rFonts w:ascii="Times New Roman" w:hAnsi="Times New Roman" w:cs="Times New Roman"/>
                <w:sz w:val="28"/>
                <w:szCs w:val="28"/>
              </w:rPr>
            </w:pPr>
            <w:r w:rsidRPr="00B606C8">
              <w:rPr>
                <w:rFonts w:ascii="Times New Roman" w:hAnsi="Times New Roman" w:cs="Times New Roman"/>
                <w:sz w:val="28"/>
                <w:szCs w:val="28"/>
              </w:rPr>
              <w:t>1.3.1.</w:t>
            </w:r>
          </w:p>
        </w:tc>
        <w:tc>
          <w:tcPr>
            <w:tcW w:w="7483" w:type="dxa"/>
            <w:shd w:val="clear" w:color="auto" w:fill="auto"/>
          </w:tcPr>
          <w:p w14:paraId="5738C5AD" w14:textId="4AE93D3A" w:rsidR="00992EB3" w:rsidRPr="00B606C8" w:rsidRDefault="004511C8" w:rsidP="00992EB3">
            <w:pPr>
              <w:jc w:val="both"/>
              <w:rPr>
                <w:rFonts w:ascii="Times New Roman" w:hAnsi="Times New Roman" w:cs="Times New Roman"/>
                <w:sz w:val="28"/>
                <w:szCs w:val="28"/>
              </w:rPr>
            </w:pPr>
            <w:r w:rsidRPr="00B606C8">
              <w:rPr>
                <w:rFonts w:ascii="Times New Roman" w:hAnsi="Times New Roman" w:cs="Times New Roman"/>
                <w:sz w:val="28"/>
                <w:szCs w:val="28"/>
              </w:rPr>
              <w:t>Vận dụng kiến thức nâng cao về</w:t>
            </w:r>
            <w:r w:rsidR="00992EB3" w:rsidRPr="00B606C8">
              <w:rPr>
                <w:rFonts w:ascii="Times New Roman" w:hAnsi="Times New Roman" w:cs="Times New Roman"/>
                <w:sz w:val="28"/>
                <w:szCs w:val="28"/>
              </w:rPr>
              <w:t xml:space="preserve"> Đường lối quốc phòng – </w:t>
            </w:r>
            <w:proofErr w:type="gramStart"/>
            <w:r w:rsidR="00992EB3" w:rsidRPr="00B606C8">
              <w:rPr>
                <w:rFonts w:ascii="Times New Roman" w:hAnsi="Times New Roman" w:cs="Times New Roman"/>
                <w:sz w:val="28"/>
                <w:szCs w:val="28"/>
              </w:rPr>
              <w:t>an</w:t>
            </w:r>
            <w:proofErr w:type="gramEnd"/>
            <w:r w:rsidR="00992EB3" w:rsidRPr="00B606C8">
              <w:rPr>
                <w:rFonts w:ascii="Times New Roman" w:hAnsi="Times New Roman" w:cs="Times New Roman"/>
                <w:sz w:val="28"/>
                <w:szCs w:val="28"/>
              </w:rPr>
              <w:t xml:space="preserve"> </w:t>
            </w:r>
            <w:r w:rsidR="00992EB3" w:rsidRPr="00B606C8">
              <w:rPr>
                <w:rFonts w:ascii="Times New Roman" w:hAnsi="Times New Roman" w:cs="Times New Roman"/>
                <w:sz w:val="28"/>
                <w:szCs w:val="28"/>
              </w:rPr>
              <w:lastRenderedPageBreak/>
              <w:t>ninh của Đảng CSVN</w:t>
            </w:r>
            <w:r w:rsidRPr="00B606C8">
              <w:rPr>
                <w:rFonts w:ascii="Times New Roman" w:hAnsi="Times New Roman" w:cs="Times New Roman"/>
                <w:sz w:val="28"/>
                <w:szCs w:val="28"/>
              </w:rPr>
              <w:t xml:space="preserve"> vào giáo dục ý thức quốc phòng, an ninh trong bối cảnh mở rộng quan hệ đối ngoại và hội nhập quốc tế hiện nay</w:t>
            </w:r>
          </w:p>
        </w:tc>
        <w:tc>
          <w:tcPr>
            <w:tcW w:w="881" w:type="dxa"/>
            <w:shd w:val="clear" w:color="auto" w:fill="auto"/>
          </w:tcPr>
          <w:p w14:paraId="38045763" w14:textId="391E79B1" w:rsidR="00992EB3" w:rsidRPr="00A66A9E" w:rsidRDefault="004831A1" w:rsidP="00992EB3">
            <w:pPr>
              <w:jc w:val="center"/>
              <w:rPr>
                <w:rFonts w:ascii="Times New Roman" w:hAnsi="Times New Roman" w:cs="Times New Roman"/>
                <w:iCs/>
                <w:sz w:val="28"/>
                <w:szCs w:val="28"/>
              </w:rPr>
            </w:pPr>
            <w:r w:rsidRPr="00A66A9E">
              <w:rPr>
                <w:rFonts w:ascii="Times New Roman" w:hAnsi="Times New Roman" w:cs="Times New Roman"/>
                <w:iCs/>
                <w:sz w:val="28"/>
                <w:szCs w:val="28"/>
              </w:rPr>
              <w:lastRenderedPageBreak/>
              <w:t>K4</w:t>
            </w:r>
          </w:p>
        </w:tc>
      </w:tr>
      <w:tr w:rsidR="00A66A9E" w:rsidRPr="00A66A9E" w14:paraId="11CD5752" w14:textId="77777777" w:rsidTr="004831A1">
        <w:tc>
          <w:tcPr>
            <w:tcW w:w="1213" w:type="dxa"/>
            <w:shd w:val="clear" w:color="auto" w:fill="auto"/>
          </w:tcPr>
          <w:p w14:paraId="2930AE80" w14:textId="596357E2" w:rsidR="00992EB3" w:rsidRPr="00B606C8" w:rsidRDefault="00992EB3" w:rsidP="00992EB3">
            <w:pPr>
              <w:jc w:val="right"/>
              <w:rPr>
                <w:rFonts w:ascii="Times New Roman" w:hAnsi="Times New Roman" w:cs="Times New Roman"/>
                <w:sz w:val="28"/>
                <w:szCs w:val="28"/>
              </w:rPr>
            </w:pPr>
            <w:r w:rsidRPr="00B606C8">
              <w:rPr>
                <w:rFonts w:ascii="Times New Roman" w:hAnsi="Times New Roman" w:cs="Times New Roman"/>
                <w:sz w:val="28"/>
                <w:szCs w:val="28"/>
              </w:rPr>
              <w:t>1.3.2.</w:t>
            </w:r>
          </w:p>
        </w:tc>
        <w:tc>
          <w:tcPr>
            <w:tcW w:w="7483" w:type="dxa"/>
            <w:shd w:val="clear" w:color="auto" w:fill="auto"/>
          </w:tcPr>
          <w:p w14:paraId="4BA3313A" w14:textId="131462AE" w:rsidR="00992EB3" w:rsidRPr="00B606C8" w:rsidRDefault="004511C8" w:rsidP="00992EB3">
            <w:pPr>
              <w:jc w:val="both"/>
              <w:rPr>
                <w:rFonts w:ascii="Times New Roman" w:hAnsi="Times New Roman" w:cs="Times New Roman"/>
                <w:sz w:val="28"/>
                <w:szCs w:val="28"/>
              </w:rPr>
            </w:pPr>
            <w:r w:rsidRPr="00B606C8">
              <w:rPr>
                <w:rFonts w:ascii="Times New Roman" w:hAnsi="Times New Roman" w:cs="Times New Roman"/>
                <w:sz w:val="28"/>
                <w:szCs w:val="28"/>
              </w:rPr>
              <w:t>Vận dụng kiến thức nâng cao về p</w:t>
            </w:r>
            <w:r w:rsidR="00992EB3" w:rsidRPr="00B606C8">
              <w:rPr>
                <w:rFonts w:ascii="Times New Roman" w:hAnsi="Times New Roman" w:cs="Times New Roman"/>
                <w:sz w:val="28"/>
                <w:szCs w:val="28"/>
              </w:rPr>
              <w:t>hương pháp</w:t>
            </w:r>
            <w:r w:rsidRPr="00B606C8">
              <w:rPr>
                <w:rFonts w:ascii="Times New Roman" w:hAnsi="Times New Roman" w:cs="Times New Roman"/>
                <w:sz w:val="28"/>
                <w:szCs w:val="28"/>
              </w:rPr>
              <w:t xml:space="preserve"> tổ chức</w:t>
            </w:r>
            <w:r w:rsidR="00992EB3" w:rsidRPr="00B606C8">
              <w:rPr>
                <w:rFonts w:ascii="Times New Roman" w:hAnsi="Times New Roman" w:cs="Times New Roman"/>
                <w:sz w:val="28"/>
                <w:szCs w:val="28"/>
              </w:rPr>
              <w:t xml:space="preserve"> dạy học thực hành các kỹ năng quân sự trong chương trình</w:t>
            </w:r>
            <w:r w:rsidRPr="00B606C8">
              <w:rPr>
                <w:rFonts w:ascii="Times New Roman" w:hAnsi="Times New Roman" w:cs="Times New Roman"/>
                <w:sz w:val="28"/>
                <w:szCs w:val="28"/>
              </w:rPr>
              <w:t>, nâng cao hiệu quả hoạt động giảng dạy, rèn luyện kỹ năng quân sự</w:t>
            </w:r>
            <w:r w:rsidR="00440D85" w:rsidRPr="00B606C8">
              <w:rPr>
                <w:rFonts w:ascii="Times New Roman" w:hAnsi="Times New Roman" w:cs="Times New Roman"/>
                <w:sz w:val="28"/>
                <w:szCs w:val="28"/>
              </w:rPr>
              <w:t xml:space="preserve">, </w:t>
            </w:r>
            <w:proofErr w:type="gramStart"/>
            <w:r w:rsidR="00440D85" w:rsidRPr="00B606C8">
              <w:rPr>
                <w:rFonts w:ascii="Times New Roman" w:hAnsi="Times New Roman" w:cs="Times New Roman"/>
                <w:sz w:val="28"/>
                <w:szCs w:val="28"/>
              </w:rPr>
              <w:t>an</w:t>
            </w:r>
            <w:proofErr w:type="gramEnd"/>
            <w:r w:rsidR="00440D85" w:rsidRPr="00B606C8">
              <w:rPr>
                <w:rFonts w:ascii="Times New Roman" w:hAnsi="Times New Roman" w:cs="Times New Roman"/>
                <w:sz w:val="28"/>
                <w:szCs w:val="28"/>
              </w:rPr>
              <w:t xml:space="preserve"> ninh, an toàn</w:t>
            </w:r>
          </w:p>
        </w:tc>
        <w:tc>
          <w:tcPr>
            <w:tcW w:w="881" w:type="dxa"/>
            <w:shd w:val="clear" w:color="auto" w:fill="auto"/>
          </w:tcPr>
          <w:p w14:paraId="4EA457E9" w14:textId="612F4E78" w:rsidR="00992EB3" w:rsidRPr="00A66A9E" w:rsidRDefault="004831A1" w:rsidP="00992EB3">
            <w:pPr>
              <w:jc w:val="center"/>
              <w:rPr>
                <w:rFonts w:ascii="Times New Roman" w:hAnsi="Times New Roman" w:cs="Times New Roman"/>
                <w:iCs/>
                <w:sz w:val="28"/>
                <w:szCs w:val="28"/>
              </w:rPr>
            </w:pPr>
            <w:r w:rsidRPr="00A66A9E">
              <w:rPr>
                <w:rFonts w:ascii="Times New Roman" w:hAnsi="Times New Roman" w:cs="Times New Roman"/>
                <w:iCs/>
                <w:sz w:val="28"/>
                <w:szCs w:val="28"/>
              </w:rPr>
              <w:t>K4</w:t>
            </w:r>
          </w:p>
        </w:tc>
      </w:tr>
      <w:tr w:rsidR="00A66A9E" w:rsidRPr="00A66A9E" w14:paraId="5ED58467" w14:textId="77777777" w:rsidTr="004831A1">
        <w:tc>
          <w:tcPr>
            <w:tcW w:w="1213" w:type="dxa"/>
            <w:shd w:val="clear" w:color="auto" w:fill="EAF1DD" w:themeFill="accent3" w:themeFillTint="33"/>
          </w:tcPr>
          <w:p w14:paraId="3959EE00" w14:textId="39DDFE99" w:rsidR="007162DA" w:rsidRPr="00A66A9E" w:rsidRDefault="00E850F0" w:rsidP="007162DA">
            <w:pPr>
              <w:jc w:val="right"/>
              <w:rPr>
                <w:rFonts w:ascii="Times New Roman" w:hAnsi="Times New Roman" w:cs="Times New Roman"/>
                <w:b/>
                <w:sz w:val="28"/>
                <w:szCs w:val="28"/>
              </w:rPr>
            </w:pPr>
            <w:r w:rsidRPr="00A66A9E">
              <w:rPr>
                <w:rFonts w:ascii="Times New Roman" w:hAnsi="Times New Roman" w:cs="Times New Roman"/>
                <w:b/>
                <w:sz w:val="28"/>
                <w:szCs w:val="28"/>
              </w:rPr>
              <w:t>PLO2.1</w:t>
            </w:r>
          </w:p>
        </w:tc>
        <w:tc>
          <w:tcPr>
            <w:tcW w:w="7483" w:type="dxa"/>
            <w:shd w:val="clear" w:color="auto" w:fill="EAF1DD" w:themeFill="accent3" w:themeFillTint="33"/>
          </w:tcPr>
          <w:p w14:paraId="5493A5F5" w14:textId="522047FF" w:rsidR="007162DA" w:rsidRPr="00A66A9E" w:rsidRDefault="007162DA" w:rsidP="007162DA">
            <w:pPr>
              <w:jc w:val="both"/>
              <w:rPr>
                <w:rFonts w:ascii="Times New Roman" w:hAnsi="Times New Roman" w:cs="Times New Roman"/>
                <w:b/>
                <w:i/>
                <w:sz w:val="28"/>
                <w:szCs w:val="28"/>
              </w:rPr>
            </w:pPr>
            <w:r w:rsidRPr="00A66A9E">
              <w:rPr>
                <w:rFonts w:ascii="Times New Roman" w:hAnsi="Times New Roman" w:cs="Times New Roman"/>
                <w:b/>
                <w:sz w:val="28"/>
                <w:szCs w:val="28"/>
              </w:rPr>
              <w:t xml:space="preserve">Thực hiện các kỹ năng lập luận, phân tích, tư duy hệ thống và kỹ năng thực hành nghề nghiệp giải quyết vấn đề trong giáo dục quốc phòng và an ninh, trong hoạt động xã hội </w:t>
            </w:r>
          </w:p>
        </w:tc>
        <w:tc>
          <w:tcPr>
            <w:tcW w:w="881" w:type="dxa"/>
            <w:shd w:val="clear" w:color="auto" w:fill="EAF1DD" w:themeFill="accent3" w:themeFillTint="33"/>
          </w:tcPr>
          <w:p w14:paraId="3F529972" w14:textId="7D23885A" w:rsidR="007162DA" w:rsidRPr="00A66A9E" w:rsidRDefault="009F0719" w:rsidP="007162D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tc>
      </w:tr>
      <w:tr w:rsidR="00A66A9E" w:rsidRPr="00A66A9E" w14:paraId="42BD1D81" w14:textId="77777777" w:rsidTr="004831A1">
        <w:tc>
          <w:tcPr>
            <w:tcW w:w="1213" w:type="dxa"/>
            <w:shd w:val="clear" w:color="auto" w:fill="auto"/>
          </w:tcPr>
          <w:p w14:paraId="40454307" w14:textId="10201DD2" w:rsidR="007162DA" w:rsidRPr="00A66A9E" w:rsidRDefault="00E850F0" w:rsidP="007162DA">
            <w:pPr>
              <w:jc w:val="right"/>
              <w:rPr>
                <w:rFonts w:ascii="Times New Roman" w:hAnsi="Times New Roman" w:cs="Times New Roman"/>
                <w:sz w:val="28"/>
                <w:szCs w:val="28"/>
              </w:rPr>
            </w:pPr>
            <w:r w:rsidRPr="00A66A9E">
              <w:rPr>
                <w:rFonts w:ascii="Times New Roman" w:hAnsi="Times New Roman" w:cs="Times New Roman"/>
                <w:sz w:val="28"/>
                <w:szCs w:val="28"/>
              </w:rPr>
              <w:t>2.1.1</w:t>
            </w:r>
          </w:p>
        </w:tc>
        <w:tc>
          <w:tcPr>
            <w:tcW w:w="7483" w:type="dxa"/>
            <w:shd w:val="clear" w:color="auto" w:fill="auto"/>
          </w:tcPr>
          <w:p w14:paraId="3C2934B1" w14:textId="101A5DD8" w:rsidR="007162DA" w:rsidRPr="00B606C8" w:rsidRDefault="00E850F0" w:rsidP="007162DA">
            <w:pPr>
              <w:spacing w:line="276" w:lineRule="auto"/>
              <w:jc w:val="both"/>
              <w:rPr>
                <w:rFonts w:ascii="Times New Roman" w:hAnsi="Times New Roman" w:cs="Times New Roman"/>
                <w:sz w:val="28"/>
                <w:szCs w:val="28"/>
              </w:rPr>
            </w:pPr>
            <w:r w:rsidRPr="00B606C8">
              <w:rPr>
                <w:rFonts w:ascii="Times New Roman" w:hAnsi="Times New Roman" w:cs="Times New Roman"/>
                <w:bCs/>
                <w:sz w:val="28"/>
                <w:szCs w:val="28"/>
              </w:rPr>
              <w:t xml:space="preserve">Phát triển tư duy hệ thống, tư duy phản biện và kỹ năng </w:t>
            </w:r>
            <w:r w:rsidRPr="00B606C8">
              <w:rPr>
                <w:rFonts w:ascii="Times New Roman" w:hAnsi="Times New Roman" w:cs="Times New Roman"/>
                <w:sz w:val="28"/>
                <w:szCs w:val="28"/>
              </w:rPr>
              <w:t>giải quyết vấn đề và sáng tạo</w:t>
            </w:r>
            <w:r w:rsidRPr="00B606C8">
              <w:rPr>
                <w:rFonts w:ascii="Times New Roman" w:hAnsi="Times New Roman" w:cs="Times New Roman"/>
                <w:bCs/>
                <w:sz w:val="28"/>
                <w:szCs w:val="28"/>
              </w:rPr>
              <w:t xml:space="preserve"> trong nghiên cứu quan điểm, đường lối quốc phòng, </w:t>
            </w:r>
            <w:proofErr w:type="gramStart"/>
            <w:r w:rsidRPr="00B606C8">
              <w:rPr>
                <w:rFonts w:ascii="Times New Roman" w:hAnsi="Times New Roman" w:cs="Times New Roman"/>
                <w:bCs/>
                <w:sz w:val="28"/>
                <w:szCs w:val="28"/>
              </w:rPr>
              <w:t>an</w:t>
            </w:r>
            <w:proofErr w:type="gramEnd"/>
            <w:r w:rsidRPr="00B606C8">
              <w:rPr>
                <w:rFonts w:ascii="Times New Roman" w:hAnsi="Times New Roman" w:cs="Times New Roman"/>
                <w:bCs/>
                <w:sz w:val="28"/>
                <w:szCs w:val="28"/>
              </w:rPr>
              <w:t xml:space="preserve"> ninh của Đảng và đấu tranh trên lĩnh vực quốc phòng, an ninh </w:t>
            </w:r>
          </w:p>
        </w:tc>
        <w:tc>
          <w:tcPr>
            <w:tcW w:w="881" w:type="dxa"/>
            <w:shd w:val="clear" w:color="auto" w:fill="auto"/>
          </w:tcPr>
          <w:p w14:paraId="13D73947" w14:textId="4239727D" w:rsidR="007162DA" w:rsidRPr="00A66A9E" w:rsidRDefault="00E850F0" w:rsidP="007162DA">
            <w:pPr>
              <w:jc w:val="center"/>
              <w:rPr>
                <w:rFonts w:ascii="Times New Roman" w:hAnsi="Times New Roman" w:cs="Times New Roman"/>
                <w:sz w:val="28"/>
                <w:szCs w:val="28"/>
              </w:rPr>
            </w:pPr>
            <w:r w:rsidRPr="00A66A9E">
              <w:rPr>
                <w:rFonts w:ascii="Times New Roman" w:hAnsi="Times New Roman" w:cs="Times New Roman"/>
                <w:sz w:val="28"/>
                <w:szCs w:val="28"/>
              </w:rPr>
              <w:t>S4</w:t>
            </w:r>
          </w:p>
        </w:tc>
      </w:tr>
      <w:tr w:rsidR="00A66A9E" w:rsidRPr="00A66A9E" w14:paraId="443F74C5" w14:textId="77777777" w:rsidTr="004831A1">
        <w:tc>
          <w:tcPr>
            <w:tcW w:w="1213" w:type="dxa"/>
            <w:shd w:val="clear" w:color="auto" w:fill="auto"/>
          </w:tcPr>
          <w:p w14:paraId="6C21A6FE" w14:textId="550E3B31" w:rsidR="00E850F0" w:rsidRPr="00A66A9E" w:rsidRDefault="00E850F0" w:rsidP="00E850F0">
            <w:pPr>
              <w:jc w:val="right"/>
              <w:rPr>
                <w:rFonts w:ascii="Times New Roman" w:hAnsi="Times New Roman" w:cs="Times New Roman"/>
                <w:sz w:val="28"/>
                <w:szCs w:val="28"/>
              </w:rPr>
            </w:pPr>
            <w:r w:rsidRPr="00A66A9E">
              <w:rPr>
                <w:rFonts w:ascii="Times New Roman" w:hAnsi="Times New Roman" w:cs="Times New Roman"/>
                <w:sz w:val="28"/>
                <w:szCs w:val="28"/>
              </w:rPr>
              <w:t>2.1.2</w:t>
            </w:r>
          </w:p>
        </w:tc>
        <w:tc>
          <w:tcPr>
            <w:tcW w:w="7483" w:type="dxa"/>
            <w:shd w:val="clear" w:color="auto" w:fill="auto"/>
          </w:tcPr>
          <w:p w14:paraId="621042E6" w14:textId="10974677" w:rsidR="00E850F0" w:rsidRPr="00B606C8" w:rsidRDefault="00E850F0" w:rsidP="00E850F0">
            <w:pPr>
              <w:jc w:val="both"/>
              <w:rPr>
                <w:rFonts w:ascii="Times New Roman" w:hAnsi="Times New Roman" w:cs="Times New Roman"/>
                <w:bCs/>
                <w:sz w:val="28"/>
                <w:szCs w:val="28"/>
              </w:rPr>
            </w:pPr>
            <w:r w:rsidRPr="00B606C8">
              <w:rPr>
                <w:rFonts w:ascii="Times New Roman" w:hAnsi="Times New Roman" w:cs="Times New Roman"/>
                <w:sz w:val="28"/>
                <w:szCs w:val="28"/>
              </w:rPr>
              <w:t>Thành thạo các kỹ năng tự học tập, nghiên cứu sáng tạo, không ngừng phát triển và hoàn thiện bản thân đáp ứng yêu cầu đòi hỏi của nhiệm vụ dạy học Giáo dục quốc phòng và an ninh trong bối cảnh căn bản, toàn diện giáo dục hiện nay</w:t>
            </w:r>
          </w:p>
        </w:tc>
        <w:tc>
          <w:tcPr>
            <w:tcW w:w="881" w:type="dxa"/>
            <w:shd w:val="clear" w:color="auto" w:fill="auto"/>
          </w:tcPr>
          <w:p w14:paraId="24E36FA9" w14:textId="0378A7C1" w:rsidR="00E850F0" w:rsidRPr="00A66A9E" w:rsidRDefault="00E850F0" w:rsidP="00E850F0">
            <w:pPr>
              <w:jc w:val="center"/>
              <w:rPr>
                <w:rFonts w:ascii="Times New Roman" w:hAnsi="Times New Roman" w:cs="Times New Roman"/>
                <w:sz w:val="28"/>
                <w:szCs w:val="28"/>
              </w:rPr>
            </w:pPr>
            <w:r w:rsidRPr="00A66A9E">
              <w:rPr>
                <w:rFonts w:ascii="Times New Roman" w:hAnsi="Times New Roman" w:cs="Times New Roman"/>
                <w:sz w:val="28"/>
                <w:szCs w:val="28"/>
              </w:rPr>
              <w:t>S4</w:t>
            </w:r>
          </w:p>
        </w:tc>
      </w:tr>
      <w:tr w:rsidR="00A66A9E" w:rsidRPr="00A66A9E" w14:paraId="34236C3A" w14:textId="77777777" w:rsidTr="004831A1">
        <w:tc>
          <w:tcPr>
            <w:tcW w:w="1213" w:type="dxa"/>
            <w:shd w:val="clear" w:color="auto" w:fill="FFFFFF" w:themeFill="background1"/>
          </w:tcPr>
          <w:p w14:paraId="516F8341" w14:textId="1E01A9B5" w:rsidR="00E850F0" w:rsidRPr="00A66A9E" w:rsidRDefault="00E850F0" w:rsidP="00E850F0">
            <w:pPr>
              <w:jc w:val="right"/>
              <w:rPr>
                <w:rFonts w:ascii="Times New Roman" w:hAnsi="Times New Roman" w:cs="Times New Roman"/>
                <w:b/>
                <w:sz w:val="28"/>
                <w:szCs w:val="28"/>
              </w:rPr>
            </w:pPr>
            <w:r w:rsidRPr="00A66A9E">
              <w:rPr>
                <w:rFonts w:ascii="Times New Roman" w:hAnsi="Times New Roman" w:cs="Times New Roman"/>
                <w:sz w:val="28"/>
                <w:szCs w:val="28"/>
              </w:rPr>
              <w:t>2.1.3</w:t>
            </w:r>
          </w:p>
        </w:tc>
        <w:tc>
          <w:tcPr>
            <w:tcW w:w="7483" w:type="dxa"/>
            <w:shd w:val="clear" w:color="auto" w:fill="FFFFFF" w:themeFill="background1"/>
          </w:tcPr>
          <w:p w14:paraId="3E0B3EB6" w14:textId="0866F4A9" w:rsidR="00E850F0" w:rsidRPr="00B606C8" w:rsidRDefault="00E850F0" w:rsidP="00E850F0">
            <w:pPr>
              <w:jc w:val="both"/>
              <w:rPr>
                <w:rFonts w:ascii="Times New Roman" w:hAnsi="Times New Roman" w:cs="Times New Roman"/>
                <w:b/>
                <w:sz w:val="28"/>
                <w:szCs w:val="28"/>
              </w:rPr>
            </w:pPr>
            <w:r w:rsidRPr="00B606C8">
              <w:rPr>
                <w:rFonts w:ascii="Times New Roman" w:hAnsi="Times New Roman" w:cs="Times New Roman"/>
                <w:bCs/>
                <w:sz w:val="28"/>
                <w:szCs w:val="28"/>
              </w:rPr>
              <w:t xml:space="preserve">Thực hành thành thạo các kỹ năng </w:t>
            </w:r>
            <w:r w:rsidRPr="00B606C8">
              <w:rPr>
                <w:rFonts w:ascii="Times New Roman" w:eastAsia="Calibri" w:hAnsi="Times New Roman" w:cs="Times New Roman"/>
                <w:sz w:val="28"/>
                <w:szCs w:val="28"/>
              </w:rPr>
              <w:t>cơ bản về công nghệ giáo dục số và ứng dụng ICT trong giáo dục để phục vụ cho các hoạt động học tập, nghiên cứu, dạy học Giáo dục quốc phòng và an ninh</w:t>
            </w:r>
            <w:r w:rsidRPr="00B606C8">
              <w:rPr>
                <w:rFonts w:ascii="Times New Roman" w:hAnsi="Times New Roman" w:cs="Times New Roman"/>
                <w:b/>
                <w:bCs/>
                <w:sz w:val="28"/>
                <w:szCs w:val="28"/>
              </w:rPr>
              <w:t xml:space="preserve"> </w:t>
            </w:r>
          </w:p>
        </w:tc>
        <w:tc>
          <w:tcPr>
            <w:tcW w:w="881" w:type="dxa"/>
            <w:shd w:val="clear" w:color="auto" w:fill="FFFFFF" w:themeFill="background1"/>
          </w:tcPr>
          <w:p w14:paraId="5071ADC0" w14:textId="70C4BD26" w:rsidR="00E850F0" w:rsidRPr="00A66A9E" w:rsidRDefault="00E850F0" w:rsidP="00E850F0">
            <w:pPr>
              <w:jc w:val="center"/>
              <w:rPr>
                <w:rFonts w:ascii="Times New Roman" w:hAnsi="Times New Roman" w:cs="Times New Roman"/>
                <w:b/>
                <w:bCs/>
                <w:sz w:val="28"/>
                <w:szCs w:val="28"/>
              </w:rPr>
            </w:pPr>
            <w:r w:rsidRPr="00A66A9E">
              <w:rPr>
                <w:rFonts w:ascii="Times New Roman" w:hAnsi="Times New Roman" w:cs="Times New Roman"/>
                <w:bCs/>
                <w:iCs/>
                <w:sz w:val="28"/>
                <w:szCs w:val="28"/>
              </w:rPr>
              <w:t>S3.</w:t>
            </w:r>
          </w:p>
        </w:tc>
      </w:tr>
      <w:tr w:rsidR="00A66A9E" w:rsidRPr="00A66A9E" w14:paraId="3783B317" w14:textId="77777777" w:rsidTr="004831A1">
        <w:tc>
          <w:tcPr>
            <w:tcW w:w="1213" w:type="dxa"/>
          </w:tcPr>
          <w:p w14:paraId="4DFBBFDE" w14:textId="40D8559A" w:rsidR="00E850F0" w:rsidRPr="00A66A9E" w:rsidRDefault="00E850F0" w:rsidP="00E850F0">
            <w:pPr>
              <w:jc w:val="right"/>
              <w:rPr>
                <w:rFonts w:ascii="Times New Roman" w:hAnsi="Times New Roman" w:cs="Times New Roman"/>
                <w:sz w:val="28"/>
                <w:szCs w:val="28"/>
              </w:rPr>
            </w:pPr>
            <w:r w:rsidRPr="00A66A9E">
              <w:rPr>
                <w:rFonts w:ascii="Times New Roman" w:hAnsi="Times New Roman" w:cs="Times New Roman"/>
                <w:sz w:val="28"/>
                <w:szCs w:val="28"/>
              </w:rPr>
              <w:t>2.1.4</w:t>
            </w:r>
          </w:p>
        </w:tc>
        <w:tc>
          <w:tcPr>
            <w:tcW w:w="7483" w:type="dxa"/>
          </w:tcPr>
          <w:p w14:paraId="4DFC7679" w14:textId="50E3E007" w:rsidR="00E850F0" w:rsidRPr="00B606C8" w:rsidRDefault="00440D85" w:rsidP="00E850F0">
            <w:pPr>
              <w:jc w:val="both"/>
              <w:rPr>
                <w:rFonts w:ascii="Times New Roman" w:hAnsi="Times New Roman" w:cs="Times New Roman"/>
                <w:sz w:val="28"/>
                <w:szCs w:val="28"/>
              </w:rPr>
            </w:pPr>
            <w:r w:rsidRPr="00B606C8">
              <w:rPr>
                <w:rFonts w:ascii="Times New Roman" w:eastAsia="Calibri" w:hAnsi="Times New Roman" w:cs="Times New Roman"/>
                <w:sz w:val="28"/>
                <w:szCs w:val="28"/>
              </w:rPr>
              <w:t xml:space="preserve">Sử dụng </w:t>
            </w:r>
            <w:r w:rsidR="00191426" w:rsidRPr="00B606C8">
              <w:rPr>
                <w:rFonts w:ascii="Times New Roman" w:eastAsia="Calibri" w:hAnsi="Times New Roman" w:cs="Times New Roman"/>
                <w:sz w:val="28"/>
                <w:szCs w:val="28"/>
              </w:rPr>
              <w:t>thành thạo các</w:t>
            </w:r>
            <w:r w:rsidRPr="00B606C8">
              <w:rPr>
                <w:rFonts w:ascii="Times New Roman" w:eastAsia="Calibri" w:hAnsi="Times New Roman" w:cs="Times New Roman"/>
                <w:sz w:val="28"/>
                <w:szCs w:val="28"/>
              </w:rPr>
              <w:t xml:space="preserve"> </w:t>
            </w:r>
            <w:r w:rsidR="00191426" w:rsidRPr="00B606C8">
              <w:rPr>
                <w:rFonts w:ascii="Times New Roman" w:eastAsia="Calibri" w:hAnsi="Times New Roman" w:cs="Times New Roman"/>
                <w:sz w:val="28"/>
                <w:szCs w:val="28"/>
              </w:rPr>
              <w:t xml:space="preserve">kỹ năng xây dựng kế hoạch dạy học, tổ chức </w:t>
            </w:r>
            <w:r w:rsidRPr="00B606C8">
              <w:rPr>
                <w:rFonts w:ascii="Times New Roman" w:eastAsia="Calibri" w:hAnsi="Times New Roman" w:cs="Times New Roman"/>
                <w:sz w:val="28"/>
                <w:szCs w:val="28"/>
              </w:rPr>
              <w:t xml:space="preserve">dạy học và </w:t>
            </w:r>
            <w:r w:rsidR="00191426" w:rsidRPr="00B606C8">
              <w:rPr>
                <w:rFonts w:ascii="Times New Roman" w:eastAsia="Calibri" w:hAnsi="Times New Roman" w:cs="Times New Roman"/>
                <w:sz w:val="28"/>
                <w:szCs w:val="28"/>
              </w:rPr>
              <w:t>k</w:t>
            </w:r>
            <w:r w:rsidRPr="00B606C8">
              <w:rPr>
                <w:rFonts w:ascii="Times New Roman" w:eastAsia="Calibri" w:hAnsi="Times New Roman" w:cs="Times New Roman"/>
                <w:sz w:val="28"/>
                <w:szCs w:val="28"/>
              </w:rPr>
              <w:t>iểm tra, đánh giá theo hướng phát triển phẩm chất, năng lực học sinh</w:t>
            </w:r>
            <w:r w:rsidR="00191426" w:rsidRPr="00B606C8">
              <w:rPr>
                <w:rFonts w:ascii="Times New Roman" w:eastAsia="Calibri" w:hAnsi="Times New Roman" w:cs="Times New Roman"/>
                <w:sz w:val="28"/>
                <w:szCs w:val="28"/>
              </w:rPr>
              <w:t xml:space="preserve">; </w:t>
            </w:r>
            <w:r w:rsidR="00E850F0" w:rsidRPr="00B606C8">
              <w:rPr>
                <w:rFonts w:ascii="Times New Roman" w:eastAsia="Calibri" w:hAnsi="Times New Roman" w:cs="Times New Roman"/>
                <w:sz w:val="28"/>
                <w:szCs w:val="28"/>
              </w:rPr>
              <w:t>Thực hành thành thạo các kỹ năng quân sự cơ bản trong hoạt động dạy học Giáo dục quốc phòng và an ninh</w:t>
            </w:r>
          </w:p>
        </w:tc>
        <w:tc>
          <w:tcPr>
            <w:tcW w:w="881" w:type="dxa"/>
          </w:tcPr>
          <w:p w14:paraId="6959DD17" w14:textId="793B29DE" w:rsidR="00E850F0" w:rsidRPr="00A66A9E" w:rsidRDefault="004831A1" w:rsidP="00E850F0">
            <w:pPr>
              <w:jc w:val="center"/>
              <w:rPr>
                <w:rFonts w:ascii="Times New Roman" w:hAnsi="Times New Roman" w:cs="Times New Roman"/>
                <w:iCs/>
                <w:sz w:val="28"/>
                <w:szCs w:val="28"/>
              </w:rPr>
            </w:pPr>
            <w:r>
              <w:rPr>
                <w:rFonts w:ascii="Times New Roman" w:hAnsi="Times New Roman" w:cs="Times New Roman"/>
                <w:iCs/>
                <w:sz w:val="28"/>
                <w:szCs w:val="28"/>
              </w:rPr>
              <w:t>S4</w:t>
            </w:r>
          </w:p>
        </w:tc>
      </w:tr>
      <w:tr w:rsidR="00A66A9E" w:rsidRPr="00A66A9E" w14:paraId="27B7E6C0" w14:textId="77777777" w:rsidTr="004831A1">
        <w:tc>
          <w:tcPr>
            <w:tcW w:w="1213" w:type="dxa"/>
          </w:tcPr>
          <w:p w14:paraId="527A5D3C" w14:textId="2FD03C3D" w:rsidR="00E850F0" w:rsidRPr="00A66A9E" w:rsidRDefault="00E850F0" w:rsidP="00E850F0">
            <w:pPr>
              <w:jc w:val="right"/>
              <w:rPr>
                <w:rFonts w:ascii="Times New Roman" w:hAnsi="Times New Roman" w:cs="Times New Roman"/>
                <w:sz w:val="28"/>
                <w:szCs w:val="28"/>
              </w:rPr>
            </w:pPr>
            <w:r w:rsidRPr="00A66A9E">
              <w:rPr>
                <w:rFonts w:ascii="Times New Roman" w:hAnsi="Times New Roman" w:cs="Times New Roman"/>
                <w:sz w:val="28"/>
                <w:szCs w:val="28"/>
              </w:rPr>
              <w:t>2.1.5</w:t>
            </w:r>
          </w:p>
        </w:tc>
        <w:tc>
          <w:tcPr>
            <w:tcW w:w="7483" w:type="dxa"/>
          </w:tcPr>
          <w:p w14:paraId="3B57A582" w14:textId="6472E844" w:rsidR="00E850F0" w:rsidRPr="00A66A9E" w:rsidRDefault="00E850F0" w:rsidP="00E850F0">
            <w:pPr>
              <w:jc w:val="both"/>
              <w:rPr>
                <w:rFonts w:ascii="Times New Roman" w:eastAsia="Calibri" w:hAnsi="Times New Roman" w:cs="Times New Roman"/>
                <w:sz w:val="28"/>
                <w:szCs w:val="28"/>
              </w:rPr>
            </w:pPr>
            <w:r w:rsidRPr="00A66A9E">
              <w:rPr>
                <w:rFonts w:ascii="Times New Roman" w:eastAsia="Calibri" w:hAnsi="Times New Roman" w:cs="Times New Roman"/>
                <w:sz w:val="28"/>
                <w:szCs w:val="28"/>
              </w:rPr>
              <w:t xml:space="preserve">Thực hành thành thạo các kỹ năng xây dựng và thực hiện kế hoạch giáo dục; kỹ năng tổ chức phối hợp giữa nhà trường, gia đình, xã hội để thực hiện giáo dục đạo đức, lối sống, tính tổ chức, tính kỷ luật cho học sinh và xây dựng môi trường giáo dục lành mạnh, </w:t>
            </w:r>
            <w:proofErr w:type="gramStart"/>
            <w:r w:rsidRPr="00A66A9E">
              <w:rPr>
                <w:rFonts w:ascii="Times New Roman" w:eastAsia="Calibri" w:hAnsi="Times New Roman" w:cs="Times New Roman"/>
                <w:sz w:val="28"/>
                <w:szCs w:val="28"/>
              </w:rPr>
              <w:t>an</w:t>
            </w:r>
            <w:proofErr w:type="gramEnd"/>
            <w:r w:rsidRPr="00A66A9E">
              <w:rPr>
                <w:rFonts w:ascii="Times New Roman" w:eastAsia="Calibri" w:hAnsi="Times New Roman" w:cs="Times New Roman"/>
                <w:sz w:val="28"/>
                <w:szCs w:val="28"/>
              </w:rPr>
              <w:t xml:space="preserve"> ninh, an toàn, dân chủ trong nhà trường</w:t>
            </w:r>
          </w:p>
        </w:tc>
        <w:tc>
          <w:tcPr>
            <w:tcW w:w="881" w:type="dxa"/>
          </w:tcPr>
          <w:p w14:paraId="2C75367B" w14:textId="4BCF6D53" w:rsidR="00E850F0" w:rsidRPr="00A66A9E" w:rsidRDefault="004831A1" w:rsidP="00E850F0">
            <w:pPr>
              <w:jc w:val="center"/>
              <w:rPr>
                <w:rFonts w:ascii="Times New Roman" w:hAnsi="Times New Roman" w:cs="Times New Roman"/>
                <w:iCs/>
                <w:sz w:val="28"/>
                <w:szCs w:val="28"/>
              </w:rPr>
            </w:pPr>
            <w:r>
              <w:rPr>
                <w:rFonts w:ascii="Times New Roman" w:hAnsi="Times New Roman" w:cs="Times New Roman"/>
                <w:iCs/>
                <w:sz w:val="28"/>
                <w:szCs w:val="28"/>
              </w:rPr>
              <w:t>S4</w:t>
            </w:r>
          </w:p>
        </w:tc>
      </w:tr>
      <w:tr w:rsidR="00A66A9E" w:rsidRPr="00A66A9E" w14:paraId="3AE0802B" w14:textId="77777777" w:rsidTr="004831A1">
        <w:tc>
          <w:tcPr>
            <w:tcW w:w="1213" w:type="dxa"/>
            <w:shd w:val="clear" w:color="auto" w:fill="EAF1DD" w:themeFill="accent3" w:themeFillTint="33"/>
          </w:tcPr>
          <w:p w14:paraId="3E2D8FC7" w14:textId="654D704A" w:rsidR="001B74C5" w:rsidRPr="00A66A9E" w:rsidRDefault="001B74C5" w:rsidP="001B74C5">
            <w:pPr>
              <w:jc w:val="right"/>
              <w:rPr>
                <w:rFonts w:ascii="Times New Roman" w:hAnsi="Times New Roman" w:cs="Times New Roman"/>
                <w:b/>
                <w:sz w:val="28"/>
                <w:szCs w:val="28"/>
              </w:rPr>
            </w:pPr>
            <w:r w:rsidRPr="00A66A9E">
              <w:rPr>
                <w:rFonts w:ascii="Times New Roman" w:hAnsi="Times New Roman" w:cs="Times New Roman"/>
                <w:b/>
                <w:sz w:val="28"/>
                <w:szCs w:val="28"/>
              </w:rPr>
              <w:t>PLO2.2</w:t>
            </w:r>
          </w:p>
        </w:tc>
        <w:tc>
          <w:tcPr>
            <w:tcW w:w="7483" w:type="dxa"/>
            <w:shd w:val="clear" w:color="auto" w:fill="EAF1DD" w:themeFill="accent3" w:themeFillTint="33"/>
          </w:tcPr>
          <w:p w14:paraId="74F1ABCB" w14:textId="2370408B" w:rsidR="001B74C5" w:rsidRPr="00A66A9E" w:rsidRDefault="001B74C5" w:rsidP="001B74C5">
            <w:pPr>
              <w:jc w:val="both"/>
              <w:rPr>
                <w:rFonts w:ascii="Times New Roman" w:hAnsi="Times New Roman" w:cs="Times New Roman"/>
                <w:b/>
                <w:sz w:val="28"/>
                <w:szCs w:val="28"/>
              </w:rPr>
            </w:pPr>
            <w:r w:rsidRPr="00A66A9E">
              <w:rPr>
                <w:rFonts w:ascii="Times New Roman" w:eastAsia="Times New Roman" w:hAnsi="Times New Roman" w:cs="Times New Roman"/>
                <w:b/>
                <w:sz w:val="28"/>
                <w:szCs w:val="28"/>
              </w:rPr>
              <w:t xml:space="preserve">Thể hiện tinh thần yêu nước, phẩm chất chính trị, đạo đức, lối sống và tác phong công tác trong thực hiện nhiệm vụ giáo dục quốc phòng và an ninh </w:t>
            </w:r>
          </w:p>
        </w:tc>
        <w:tc>
          <w:tcPr>
            <w:tcW w:w="881" w:type="dxa"/>
            <w:shd w:val="clear" w:color="auto" w:fill="EAF1DD" w:themeFill="accent3" w:themeFillTint="33"/>
          </w:tcPr>
          <w:p w14:paraId="7658772A" w14:textId="53062572" w:rsidR="001B74C5" w:rsidRPr="00A66A9E" w:rsidRDefault="009F0719" w:rsidP="001B74C5">
            <w:pPr>
              <w:rPr>
                <w:rFonts w:ascii="Times New Roman" w:hAnsi="Times New Roman" w:cs="Times New Roman"/>
                <w:b/>
                <w:sz w:val="28"/>
                <w:szCs w:val="28"/>
              </w:rPr>
            </w:pPr>
            <w:r>
              <w:rPr>
                <w:rFonts w:ascii="Times New Roman" w:hAnsi="Times New Roman" w:cs="Times New Roman"/>
                <w:b/>
                <w:sz w:val="28"/>
                <w:szCs w:val="28"/>
              </w:rPr>
              <w:t xml:space="preserve"> </w:t>
            </w:r>
          </w:p>
        </w:tc>
      </w:tr>
      <w:tr w:rsidR="00A66A9E" w:rsidRPr="00A66A9E" w14:paraId="7801343D" w14:textId="77777777" w:rsidTr="004831A1">
        <w:tc>
          <w:tcPr>
            <w:tcW w:w="1213" w:type="dxa"/>
          </w:tcPr>
          <w:p w14:paraId="51A1B97A" w14:textId="5A65F88E" w:rsidR="001B74C5" w:rsidRPr="00A66A9E" w:rsidRDefault="001B74C5" w:rsidP="001B74C5">
            <w:pPr>
              <w:jc w:val="right"/>
              <w:rPr>
                <w:rFonts w:ascii="Times New Roman" w:hAnsi="Times New Roman" w:cs="Times New Roman"/>
                <w:sz w:val="28"/>
                <w:szCs w:val="28"/>
              </w:rPr>
            </w:pPr>
            <w:r w:rsidRPr="00A66A9E">
              <w:rPr>
                <w:rFonts w:ascii="Times New Roman" w:hAnsi="Times New Roman" w:cs="Times New Roman"/>
                <w:sz w:val="28"/>
                <w:szCs w:val="28"/>
              </w:rPr>
              <w:t>2.2.1.</w:t>
            </w:r>
          </w:p>
        </w:tc>
        <w:tc>
          <w:tcPr>
            <w:tcW w:w="7483" w:type="dxa"/>
          </w:tcPr>
          <w:p w14:paraId="44555E94" w14:textId="1600FE4A" w:rsidR="001B74C5" w:rsidRPr="00A66A9E" w:rsidRDefault="001B74C5" w:rsidP="001B74C5">
            <w:pPr>
              <w:jc w:val="both"/>
              <w:rPr>
                <w:rFonts w:ascii="Times New Roman" w:hAnsi="Times New Roman" w:cs="Times New Roman"/>
                <w:iCs/>
                <w:sz w:val="28"/>
                <w:szCs w:val="28"/>
              </w:rPr>
            </w:pPr>
            <w:r w:rsidRPr="00A66A9E">
              <w:rPr>
                <w:rFonts w:ascii="Times New Roman" w:eastAsia="Times New Roman" w:hAnsi="Times New Roman" w:cs="Times New Roman"/>
                <w:sz w:val="28"/>
                <w:szCs w:val="28"/>
              </w:rPr>
              <w:t xml:space="preserve">Bộc lộ tinh thần yêu nước, yêu chủ nghĩa xã hội, trung thành với mục tiêu lý tưởng cách mạng của Đảng, có phẩm chất đạo đức tốt, lối sống trong sạch, lành mạnh, luôn tự học tập, tu dưỡng, rèn luyện bản thân </w:t>
            </w:r>
          </w:p>
        </w:tc>
        <w:tc>
          <w:tcPr>
            <w:tcW w:w="881" w:type="dxa"/>
          </w:tcPr>
          <w:p w14:paraId="1A1A24C4" w14:textId="500E7F7C" w:rsidR="001B74C5" w:rsidRPr="00A66A9E" w:rsidRDefault="001B74C5" w:rsidP="001B74C5">
            <w:pPr>
              <w:jc w:val="center"/>
              <w:rPr>
                <w:rFonts w:ascii="Times New Roman" w:hAnsi="Times New Roman" w:cs="Times New Roman"/>
                <w:iCs/>
                <w:sz w:val="28"/>
                <w:szCs w:val="28"/>
              </w:rPr>
            </w:pPr>
            <w:r w:rsidRPr="00A66A9E">
              <w:rPr>
                <w:rFonts w:ascii="Times New Roman" w:hAnsi="Times New Roman" w:cs="Times New Roman"/>
                <w:iCs/>
                <w:sz w:val="28"/>
                <w:szCs w:val="28"/>
              </w:rPr>
              <w:t>A4</w:t>
            </w:r>
          </w:p>
        </w:tc>
      </w:tr>
      <w:tr w:rsidR="00A66A9E" w:rsidRPr="00A66A9E" w14:paraId="2A93946F" w14:textId="77777777" w:rsidTr="004831A1">
        <w:tc>
          <w:tcPr>
            <w:tcW w:w="1213" w:type="dxa"/>
          </w:tcPr>
          <w:p w14:paraId="613DFB79" w14:textId="5162DE57" w:rsidR="001B74C5" w:rsidRPr="00A66A9E" w:rsidRDefault="001B74C5" w:rsidP="001B74C5">
            <w:pPr>
              <w:jc w:val="right"/>
              <w:rPr>
                <w:rFonts w:ascii="Times New Roman" w:hAnsi="Times New Roman" w:cs="Times New Roman"/>
                <w:sz w:val="28"/>
                <w:szCs w:val="28"/>
              </w:rPr>
            </w:pPr>
            <w:r w:rsidRPr="00A66A9E">
              <w:rPr>
                <w:rFonts w:ascii="Times New Roman" w:hAnsi="Times New Roman" w:cs="Times New Roman"/>
                <w:sz w:val="28"/>
                <w:szCs w:val="28"/>
              </w:rPr>
              <w:t>2.2.2.</w:t>
            </w:r>
          </w:p>
        </w:tc>
        <w:tc>
          <w:tcPr>
            <w:tcW w:w="7483" w:type="dxa"/>
          </w:tcPr>
          <w:p w14:paraId="21E53FC7" w14:textId="3B9DDF5D" w:rsidR="001B74C5" w:rsidRPr="00A66A9E" w:rsidRDefault="001B74C5" w:rsidP="001B74C5">
            <w:pPr>
              <w:jc w:val="both"/>
              <w:rPr>
                <w:rFonts w:ascii="Times New Roman" w:eastAsia="Times New Roman" w:hAnsi="Times New Roman" w:cs="Times New Roman"/>
                <w:sz w:val="28"/>
                <w:szCs w:val="28"/>
              </w:rPr>
            </w:pPr>
            <w:r w:rsidRPr="00A66A9E">
              <w:rPr>
                <w:rFonts w:ascii="Times New Roman" w:eastAsia="Times New Roman" w:hAnsi="Times New Roman" w:cs="Times New Roman"/>
                <w:sz w:val="28"/>
                <w:szCs w:val="28"/>
              </w:rPr>
              <w:t xml:space="preserve">Thể hiện </w:t>
            </w:r>
            <w:r w:rsidR="00191426">
              <w:rPr>
                <w:rFonts w:ascii="Times New Roman" w:eastAsia="Times New Roman" w:hAnsi="Times New Roman" w:cs="Times New Roman"/>
                <w:sz w:val="28"/>
                <w:szCs w:val="28"/>
              </w:rPr>
              <w:t>phong cách mô phạm, chuẩn mực</w:t>
            </w:r>
            <w:r w:rsidRPr="00A66A9E">
              <w:rPr>
                <w:rFonts w:ascii="Times New Roman" w:eastAsia="Times New Roman" w:hAnsi="Times New Roman" w:cs="Times New Roman"/>
                <w:sz w:val="28"/>
                <w:szCs w:val="28"/>
              </w:rPr>
              <w:t>, công bằng, tính tổ chức, tính kỷ luật, tác phong chính quy và trách nhiệm của giáo viên trong thực hiện nhiệm vụ giáo dục quốc phòng và an ninh</w:t>
            </w:r>
          </w:p>
        </w:tc>
        <w:tc>
          <w:tcPr>
            <w:tcW w:w="881" w:type="dxa"/>
          </w:tcPr>
          <w:p w14:paraId="72CC8191" w14:textId="70A7FC69" w:rsidR="001B74C5" w:rsidRPr="00A66A9E" w:rsidRDefault="001B74C5" w:rsidP="001B74C5">
            <w:pPr>
              <w:jc w:val="center"/>
              <w:rPr>
                <w:rFonts w:ascii="Times New Roman" w:eastAsia="Times New Roman" w:hAnsi="Times New Roman" w:cs="Times New Roman"/>
                <w:iCs/>
                <w:sz w:val="28"/>
                <w:szCs w:val="28"/>
              </w:rPr>
            </w:pPr>
            <w:r w:rsidRPr="00A66A9E">
              <w:rPr>
                <w:rFonts w:ascii="Times New Roman" w:hAnsi="Times New Roman" w:cs="Times New Roman"/>
                <w:iCs/>
                <w:sz w:val="28"/>
                <w:szCs w:val="28"/>
              </w:rPr>
              <w:t>A4</w:t>
            </w:r>
          </w:p>
        </w:tc>
      </w:tr>
      <w:tr w:rsidR="00A66A9E" w:rsidRPr="00A66A9E" w14:paraId="1BF4719F" w14:textId="77777777" w:rsidTr="004831A1">
        <w:tc>
          <w:tcPr>
            <w:tcW w:w="1213" w:type="dxa"/>
            <w:shd w:val="clear" w:color="auto" w:fill="EAF1DD" w:themeFill="accent3" w:themeFillTint="33"/>
          </w:tcPr>
          <w:p w14:paraId="7AB22A6E" w14:textId="41AC7A03" w:rsidR="00D846D7" w:rsidRPr="00B606C8" w:rsidRDefault="00D846D7" w:rsidP="00D846D7">
            <w:pPr>
              <w:jc w:val="right"/>
              <w:rPr>
                <w:rFonts w:ascii="Times New Roman" w:hAnsi="Times New Roman" w:cs="Times New Roman"/>
                <w:b/>
                <w:bCs/>
                <w:sz w:val="28"/>
                <w:szCs w:val="28"/>
              </w:rPr>
            </w:pPr>
            <w:r w:rsidRPr="00B606C8">
              <w:rPr>
                <w:rFonts w:ascii="Times New Roman" w:hAnsi="Times New Roman" w:cs="Times New Roman"/>
                <w:b/>
                <w:bCs/>
                <w:sz w:val="28"/>
                <w:szCs w:val="28"/>
              </w:rPr>
              <w:t>PLO3.1</w:t>
            </w:r>
          </w:p>
        </w:tc>
        <w:tc>
          <w:tcPr>
            <w:tcW w:w="7483" w:type="dxa"/>
            <w:shd w:val="clear" w:color="auto" w:fill="EAF1DD" w:themeFill="accent3" w:themeFillTint="33"/>
          </w:tcPr>
          <w:p w14:paraId="2012C270" w14:textId="3530184B" w:rsidR="00D846D7" w:rsidRPr="00A66A9E" w:rsidRDefault="00D846D7" w:rsidP="00D846D7">
            <w:pPr>
              <w:jc w:val="both"/>
              <w:rPr>
                <w:rFonts w:ascii="Times New Roman" w:hAnsi="Times New Roman" w:cs="Times New Roman"/>
                <w:sz w:val="28"/>
                <w:szCs w:val="28"/>
              </w:rPr>
            </w:pPr>
            <w:r w:rsidRPr="00A66A9E">
              <w:rPr>
                <w:rFonts w:ascii="Times New Roman" w:hAnsi="Times New Roman" w:cs="Times New Roman"/>
                <w:b/>
                <w:sz w:val="28"/>
                <w:szCs w:val="28"/>
              </w:rPr>
              <w:t xml:space="preserve">Vận dụng được các kĩ năng </w:t>
            </w:r>
            <w:r w:rsidRPr="00A66A9E">
              <w:rPr>
                <w:rFonts w:ascii="Times New Roman" w:hAnsi="Times New Roman" w:cs="Times New Roman"/>
                <w:b/>
                <w:bCs/>
                <w:sz w:val="28"/>
                <w:szCs w:val="28"/>
              </w:rPr>
              <w:t>hợp tác và làm việc nhóm</w:t>
            </w:r>
            <w:r w:rsidRPr="00A66A9E">
              <w:rPr>
                <w:rFonts w:ascii="Times New Roman" w:hAnsi="Times New Roman" w:cs="Times New Roman"/>
                <w:b/>
                <w:sz w:val="28"/>
                <w:szCs w:val="28"/>
              </w:rPr>
              <w:t xml:space="preserve"> để nghiên cứu, đổi mới, sáng tạo trong quá trình thực hiện các </w:t>
            </w:r>
            <w:r w:rsidRPr="00A66A9E">
              <w:rPr>
                <w:rFonts w:ascii="Times New Roman" w:hAnsi="Times New Roman" w:cs="Times New Roman"/>
                <w:b/>
                <w:sz w:val="28"/>
                <w:szCs w:val="28"/>
              </w:rPr>
              <w:lastRenderedPageBreak/>
              <w:t>hoạt động dạy học Giáo dục quốc phòng và an ninh</w:t>
            </w:r>
          </w:p>
        </w:tc>
        <w:tc>
          <w:tcPr>
            <w:tcW w:w="881" w:type="dxa"/>
            <w:shd w:val="clear" w:color="auto" w:fill="EAF1DD" w:themeFill="accent3" w:themeFillTint="33"/>
          </w:tcPr>
          <w:p w14:paraId="0AB9FB90" w14:textId="3CDBF508" w:rsidR="00D846D7" w:rsidRPr="00A66A9E" w:rsidRDefault="009F0719" w:rsidP="00D846D7">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p>
        </w:tc>
      </w:tr>
      <w:tr w:rsidR="00A66A9E" w:rsidRPr="00A66A9E" w14:paraId="339A8327" w14:textId="77777777" w:rsidTr="004831A1">
        <w:tc>
          <w:tcPr>
            <w:tcW w:w="1213" w:type="dxa"/>
          </w:tcPr>
          <w:p w14:paraId="0BB79DFB" w14:textId="684ADF4F" w:rsidR="00D846D7" w:rsidRPr="00B606C8" w:rsidRDefault="00D846D7" w:rsidP="00D846D7">
            <w:pPr>
              <w:jc w:val="right"/>
              <w:rPr>
                <w:rFonts w:ascii="Times New Roman" w:hAnsi="Times New Roman" w:cs="Times New Roman"/>
                <w:sz w:val="28"/>
                <w:szCs w:val="28"/>
              </w:rPr>
            </w:pPr>
            <w:r w:rsidRPr="00B606C8">
              <w:rPr>
                <w:rFonts w:ascii="Times New Roman" w:hAnsi="Times New Roman" w:cs="Times New Roman"/>
                <w:sz w:val="28"/>
                <w:szCs w:val="28"/>
              </w:rPr>
              <w:t>3.1.1.</w:t>
            </w:r>
          </w:p>
        </w:tc>
        <w:tc>
          <w:tcPr>
            <w:tcW w:w="7483" w:type="dxa"/>
          </w:tcPr>
          <w:p w14:paraId="1E346906" w14:textId="34EFB01E" w:rsidR="00D846D7" w:rsidRPr="00A66A9E" w:rsidRDefault="00D846D7" w:rsidP="00B606C8">
            <w:pPr>
              <w:jc w:val="both"/>
              <w:rPr>
                <w:rFonts w:ascii="Times New Roman" w:hAnsi="Times New Roman" w:cs="Times New Roman"/>
                <w:sz w:val="28"/>
                <w:szCs w:val="28"/>
              </w:rPr>
            </w:pPr>
            <w:r w:rsidRPr="00A66A9E">
              <w:rPr>
                <w:rFonts w:ascii="Times New Roman" w:hAnsi="Times New Roman" w:cs="Times New Roman"/>
                <w:sz w:val="28"/>
                <w:szCs w:val="28"/>
              </w:rPr>
              <w:t>Có khả năng hợp tác làm việc hiệu quả trong thực hành nghiên cứu và giảng dạy giáo dục quốc phòng và an ninh</w:t>
            </w:r>
          </w:p>
        </w:tc>
        <w:tc>
          <w:tcPr>
            <w:tcW w:w="881" w:type="dxa"/>
          </w:tcPr>
          <w:p w14:paraId="5BADBF8E" w14:textId="7A219137" w:rsidR="00D846D7" w:rsidRPr="00A66A9E" w:rsidRDefault="00D846D7" w:rsidP="00D846D7">
            <w:pPr>
              <w:jc w:val="center"/>
              <w:rPr>
                <w:rFonts w:ascii="Times New Roman" w:eastAsia="Times New Roman" w:hAnsi="Times New Roman" w:cs="Times New Roman"/>
                <w:bCs/>
                <w:sz w:val="28"/>
                <w:szCs w:val="28"/>
              </w:rPr>
            </w:pPr>
            <w:r w:rsidRPr="00A66A9E">
              <w:rPr>
                <w:rFonts w:ascii="Times New Roman" w:hAnsi="Times New Roman" w:cs="Times New Roman"/>
                <w:sz w:val="28"/>
                <w:szCs w:val="28"/>
              </w:rPr>
              <w:t>S4</w:t>
            </w:r>
          </w:p>
        </w:tc>
      </w:tr>
      <w:tr w:rsidR="00A66A9E" w:rsidRPr="00A66A9E" w14:paraId="7833F969" w14:textId="77777777" w:rsidTr="004831A1">
        <w:tc>
          <w:tcPr>
            <w:tcW w:w="1213" w:type="dxa"/>
          </w:tcPr>
          <w:p w14:paraId="49A63D78" w14:textId="74CCEF60" w:rsidR="00D846D7" w:rsidRPr="00B606C8" w:rsidRDefault="00D846D7" w:rsidP="00D846D7">
            <w:pPr>
              <w:jc w:val="right"/>
              <w:rPr>
                <w:rFonts w:ascii="Times New Roman" w:hAnsi="Times New Roman" w:cs="Times New Roman"/>
                <w:sz w:val="28"/>
                <w:szCs w:val="28"/>
              </w:rPr>
            </w:pPr>
            <w:r w:rsidRPr="00B606C8">
              <w:rPr>
                <w:rFonts w:ascii="Times New Roman" w:hAnsi="Times New Roman" w:cs="Times New Roman"/>
                <w:sz w:val="28"/>
                <w:szCs w:val="28"/>
              </w:rPr>
              <w:t>3.1.2.</w:t>
            </w:r>
          </w:p>
        </w:tc>
        <w:tc>
          <w:tcPr>
            <w:tcW w:w="7483" w:type="dxa"/>
          </w:tcPr>
          <w:p w14:paraId="0990F751" w14:textId="0A55C931" w:rsidR="00D846D7" w:rsidRPr="00A66A9E" w:rsidRDefault="00D846D7" w:rsidP="00B606C8">
            <w:pPr>
              <w:jc w:val="both"/>
              <w:rPr>
                <w:rFonts w:ascii="Times New Roman" w:hAnsi="Times New Roman" w:cs="Times New Roman"/>
                <w:i/>
                <w:iCs/>
                <w:sz w:val="28"/>
                <w:szCs w:val="28"/>
              </w:rPr>
            </w:pPr>
            <w:r w:rsidRPr="00A66A9E">
              <w:rPr>
                <w:rFonts w:ascii="Times New Roman" w:hAnsi="Times New Roman" w:cs="Times New Roman"/>
                <w:sz w:val="28"/>
                <w:szCs w:val="28"/>
              </w:rPr>
              <w:t>Có khả năng tổ chức triển khai, quản lý và lãnh đạo hoạt động nhóm hiệu quả trong hoạt động nghiên cứu phát triển lý luận về giáo dục quốc phòng và an ninh và hoạt động rèn luyện kỹ năng quân sự trong chương trình giáo dục quốc phòng và an ninh</w:t>
            </w:r>
            <w:r w:rsidRPr="00A66A9E">
              <w:rPr>
                <w:rFonts w:ascii="Times New Roman" w:hAnsi="Times New Roman" w:cs="Times New Roman"/>
                <w:sz w:val="28"/>
                <w:szCs w:val="28"/>
              </w:rPr>
              <w:tab/>
            </w:r>
          </w:p>
        </w:tc>
        <w:tc>
          <w:tcPr>
            <w:tcW w:w="881" w:type="dxa"/>
          </w:tcPr>
          <w:p w14:paraId="196CA649" w14:textId="68A260B5" w:rsidR="00D846D7" w:rsidRPr="00A66A9E" w:rsidRDefault="00D846D7" w:rsidP="00D846D7">
            <w:pPr>
              <w:jc w:val="center"/>
              <w:rPr>
                <w:rFonts w:ascii="Times New Roman" w:eastAsia="Times New Roman" w:hAnsi="Times New Roman" w:cs="Times New Roman"/>
                <w:bCs/>
                <w:sz w:val="28"/>
                <w:szCs w:val="28"/>
              </w:rPr>
            </w:pPr>
            <w:r w:rsidRPr="00A66A9E">
              <w:rPr>
                <w:rFonts w:ascii="Times New Roman" w:hAnsi="Times New Roman" w:cs="Times New Roman"/>
                <w:sz w:val="28"/>
                <w:szCs w:val="28"/>
              </w:rPr>
              <w:t>S4</w:t>
            </w:r>
          </w:p>
        </w:tc>
      </w:tr>
      <w:tr w:rsidR="00A66A9E" w:rsidRPr="00A66A9E" w14:paraId="4EF70C2C" w14:textId="77777777" w:rsidTr="004831A1">
        <w:tc>
          <w:tcPr>
            <w:tcW w:w="1213" w:type="dxa"/>
            <w:shd w:val="clear" w:color="auto" w:fill="EAF1DD" w:themeFill="accent3" w:themeFillTint="33"/>
          </w:tcPr>
          <w:p w14:paraId="7CF42880" w14:textId="0084A746" w:rsidR="00975527" w:rsidRPr="00A66A9E" w:rsidRDefault="00975527" w:rsidP="00975527">
            <w:pPr>
              <w:jc w:val="right"/>
              <w:rPr>
                <w:rFonts w:ascii="Times New Roman" w:hAnsi="Times New Roman" w:cs="Times New Roman"/>
                <w:b/>
                <w:sz w:val="28"/>
                <w:szCs w:val="28"/>
              </w:rPr>
            </w:pPr>
            <w:r w:rsidRPr="00A66A9E">
              <w:rPr>
                <w:rFonts w:ascii="Times New Roman" w:hAnsi="Times New Roman" w:cs="Times New Roman"/>
                <w:b/>
                <w:sz w:val="28"/>
                <w:szCs w:val="28"/>
              </w:rPr>
              <w:t>PLO3.2.</w:t>
            </w:r>
          </w:p>
        </w:tc>
        <w:tc>
          <w:tcPr>
            <w:tcW w:w="7483" w:type="dxa"/>
            <w:shd w:val="clear" w:color="auto" w:fill="EAF1DD" w:themeFill="accent3" w:themeFillTint="33"/>
          </w:tcPr>
          <w:p w14:paraId="3DC2C457" w14:textId="7C11DA7A" w:rsidR="00975527" w:rsidRPr="00A66A9E" w:rsidRDefault="00975527" w:rsidP="00975527">
            <w:pPr>
              <w:jc w:val="both"/>
              <w:rPr>
                <w:rFonts w:ascii="Times New Roman" w:hAnsi="Times New Roman" w:cs="Times New Roman"/>
                <w:b/>
                <w:sz w:val="28"/>
                <w:szCs w:val="28"/>
              </w:rPr>
            </w:pPr>
            <w:r w:rsidRPr="00A66A9E">
              <w:rPr>
                <w:rFonts w:ascii="Times New Roman" w:hAnsi="Times New Roman" w:cs="Times New Roman"/>
                <w:b/>
                <w:sz w:val="28"/>
                <w:szCs w:val="28"/>
              </w:rPr>
              <w:t>Vận dụng được các kĩ năng giao tiếp trong quá trình thực hiện các hoạt động dạy học Giáo dục quốc phòng và an ninh</w:t>
            </w:r>
          </w:p>
        </w:tc>
        <w:tc>
          <w:tcPr>
            <w:tcW w:w="881" w:type="dxa"/>
            <w:shd w:val="clear" w:color="auto" w:fill="EAF1DD" w:themeFill="accent3" w:themeFillTint="33"/>
          </w:tcPr>
          <w:p w14:paraId="73F31199" w14:textId="7DAB7E07" w:rsidR="00975527" w:rsidRPr="00A66A9E" w:rsidRDefault="009F0719" w:rsidP="00975527">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A66A9E" w:rsidRPr="00A66A9E" w14:paraId="0CF9BE96" w14:textId="77777777" w:rsidTr="004831A1">
        <w:tc>
          <w:tcPr>
            <w:tcW w:w="1213" w:type="dxa"/>
          </w:tcPr>
          <w:p w14:paraId="769ADBE8" w14:textId="5A12ADB8" w:rsidR="00975527" w:rsidRPr="00A66A9E" w:rsidRDefault="00975527" w:rsidP="00975527">
            <w:pPr>
              <w:jc w:val="right"/>
              <w:rPr>
                <w:rFonts w:ascii="Times New Roman" w:hAnsi="Times New Roman" w:cs="Times New Roman"/>
                <w:sz w:val="28"/>
                <w:szCs w:val="28"/>
              </w:rPr>
            </w:pPr>
            <w:r w:rsidRPr="00A66A9E">
              <w:rPr>
                <w:rFonts w:ascii="Times New Roman" w:hAnsi="Times New Roman" w:cs="Times New Roman"/>
                <w:sz w:val="28"/>
                <w:szCs w:val="28"/>
              </w:rPr>
              <w:t>3.2.1.</w:t>
            </w:r>
          </w:p>
        </w:tc>
        <w:tc>
          <w:tcPr>
            <w:tcW w:w="7483" w:type="dxa"/>
          </w:tcPr>
          <w:p w14:paraId="2DF35103" w14:textId="199F5F3C" w:rsidR="00975527" w:rsidRPr="00A66A9E" w:rsidRDefault="00975527" w:rsidP="00975527">
            <w:pPr>
              <w:jc w:val="both"/>
              <w:rPr>
                <w:rFonts w:ascii="Times New Roman" w:hAnsi="Times New Roman" w:cs="Times New Roman"/>
                <w:sz w:val="28"/>
                <w:szCs w:val="28"/>
              </w:rPr>
            </w:pPr>
            <w:r w:rsidRPr="00A66A9E">
              <w:rPr>
                <w:rFonts w:ascii="Times New Roman" w:hAnsi="Times New Roman" w:cs="Times New Roman"/>
                <w:sz w:val="28"/>
                <w:szCs w:val="28"/>
              </w:rPr>
              <w:t>Thể hiện phong cách chững chạc, tác phong chính quy, thành thạo sử dụng ngôn ngữ và các phương thức, phương tiện trong thực hành giao tiếp</w:t>
            </w:r>
            <w:r w:rsidRPr="00A66A9E">
              <w:rPr>
                <w:rFonts w:ascii="Times New Roman" w:hAnsi="Times New Roman" w:cs="Times New Roman"/>
                <w:b/>
                <w:sz w:val="28"/>
                <w:szCs w:val="28"/>
              </w:rPr>
              <w:t xml:space="preserve"> </w:t>
            </w:r>
            <w:r w:rsidRPr="00A66A9E">
              <w:rPr>
                <w:rFonts w:ascii="Times New Roman" w:hAnsi="Times New Roman" w:cs="Times New Roman"/>
                <w:sz w:val="28"/>
                <w:szCs w:val="28"/>
              </w:rPr>
              <w:t>sư phạm đáp ứng yêu cầu dạy học và giáo dục giáo dục quốc phòng và an ninh</w:t>
            </w:r>
          </w:p>
        </w:tc>
        <w:tc>
          <w:tcPr>
            <w:tcW w:w="881" w:type="dxa"/>
          </w:tcPr>
          <w:p w14:paraId="6A77B222" w14:textId="12155026" w:rsidR="00975527" w:rsidRPr="00A66A9E" w:rsidRDefault="00975527" w:rsidP="00975527">
            <w:pPr>
              <w:jc w:val="center"/>
              <w:rPr>
                <w:rFonts w:ascii="Times New Roman" w:hAnsi="Times New Roman" w:cs="Times New Roman"/>
                <w:sz w:val="28"/>
                <w:szCs w:val="28"/>
              </w:rPr>
            </w:pPr>
            <w:r w:rsidRPr="00A66A9E">
              <w:rPr>
                <w:rFonts w:ascii="Times New Roman" w:hAnsi="Times New Roman" w:cs="Times New Roman"/>
                <w:bCs/>
                <w:iCs/>
                <w:sz w:val="28"/>
                <w:szCs w:val="28"/>
              </w:rPr>
              <w:t>S4</w:t>
            </w:r>
          </w:p>
        </w:tc>
      </w:tr>
      <w:tr w:rsidR="00A66A9E" w:rsidRPr="00A66A9E" w14:paraId="3EF6B012" w14:textId="77777777" w:rsidTr="004831A1">
        <w:tc>
          <w:tcPr>
            <w:tcW w:w="1213" w:type="dxa"/>
          </w:tcPr>
          <w:p w14:paraId="64113A1C" w14:textId="60E9F480" w:rsidR="00975527" w:rsidRPr="00A66A9E" w:rsidRDefault="00975527" w:rsidP="00975527">
            <w:pPr>
              <w:jc w:val="right"/>
              <w:rPr>
                <w:rFonts w:ascii="Times New Roman" w:hAnsi="Times New Roman" w:cs="Times New Roman"/>
                <w:sz w:val="28"/>
                <w:szCs w:val="28"/>
              </w:rPr>
            </w:pPr>
            <w:r w:rsidRPr="00A66A9E">
              <w:rPr>
                <w:rFonts w:ascii="Times New Roman" w:hAnsi="Times New Roman" w:cs="Times New Roman"/>
                <w:sz w:val="28"/>
                <w:szCs w:val="28"/>
              </w:rPr>
              <w:t>3.2.</w:t>
            </w:r>
            <w:r w:rsidR="00B606C8">
              <w:rPr>
                <w:rFonts w:ascii="Times New Roman" w:hAnsi="Times New Roman" w:cs="Times New Roman"/>
                <w:sz w:val="28"/>
                <w:szCs w:val="28"/>
              </w:rPr>
              <w:t>2</w:t>
            </w:r>
            <w:r w:rsidRPr="00A66A9E">
              <w:rPr>
                <w:rFonts w:ascii="Times New Roman" w:hAnsi="Times New Roman" w:cs="Times New Roman"/>
                <w:sz w:val="28"/>
                <w:szCs w:val="28"/>
              </w:rPr>
              <w:t>.</w:t>
            </w:r>
          </w:p>
        </w:tc>
        <w:tc>
          <w:tcPr>
            <w:tcW w:w="7483" w:type="dxa"/>
          </w:tcPr>
          <w:p w14:paraId="03EF382A" w14:textId="0ACB5D7F" w:rsidR="00975527" w:rsidRPr="00A66A9E" w:rsidRDefault="00975527" w:rsidP="00975527">
            <w:pPr>
              <w:jc w:val="both"/>
              <w:rPr>
                <w:rFonts w:ascii="Times New Roman" w:hAnsi="Times New Roman" w:cs="Times New Roman"/>
                <w:iCs/>
                <w:sz w:val="28"/>
                <w:szCs w:val="28"/>
              </w:rPr>
            </w:pPr>
            <w:r w:rsidRPr="00A66A9E">
              <w:rPr>
                <w:rFonts w:ascii="Times New Roman" w:hAnsi="Times New Roman" w:cs="Times New Roman"/>
                <w:sz w:val="28"/>
                <w:szCs w:val="28"/>
              </w:rPr>
              <w:t xml:space="preserve">Thể hiện năng lực Tiếng Anh bậc 3/6, Khung NLNN 6 bậc dùng cho Việt Nam </w:t>
            </w:r>
          </w:p>
        </w:tc>
        <w:tc>
          <w:tcPr>
            <w:tcW w:w="881" w:type="dxa"/>
          </w:tcPr>
          <w:p w14:paraId="0B4A5DA1" w14:textId="36CE7FD1" w:rsidR="00975527" w:rsidRPr="00A66A9E" w:rsidRDefault="00975527" w:rsidP="00975527">
            <w:pPr>
              <w:jc w:val="center"/>
              <w:rPr>
                <w:rFonts w:ascii="Times New Roman" w:hAnsi="Times New Roman" w:cs="Times New Roman"/>
                <w:sz w:val="28"/>
                <w:szCs w:val="28"/>
              </w:rPr>
            </w:pPr>
            <w:r w:rsidRPr="00A66A9E">
              <w:rPr>
                <w:rFonts w:ascii="Times New Roman" w:hAnsi="Times New Roman" w:cs="Times New Roman"/>
                <w:bCs/>
                <w:iCs/>
                <w:sz w:val="28"/>
                <w:szCs w:val="28"/>
              </w:rPr>
              <w:t>S3</w:t>
            </w:r>
          </w:p>
        </w:tc>
      </w:tr>
      <w:tr w:rsidR="00A66A9E" w:rsidRPr="00A66A9E" w14:paraId="1D685C72" w14:textId="77777777" w:rsidTr="004831A1">
        <w:tc>
          <w:tcPr>
            <w:tcW w:w="1213" w:type="dxa"/>
            <w:shd w:val="clear" w:color="auto" w:fill="EAF1DD" w:themeFill="accent3" w:themeFillTint="33"/>
          </w:tcPr>
          <w:p w14:paraId="18CD806D" w14:textId="59990B4B" w:rsidR="00236833" w:rsidRPr="00A66A9E" w:rsidRDefault="00236833" w:rsidP="00236833">
            <w:pPr>
              <w:jc w:val="right"/>
              <w:rPr>
                <w:rFonts w:ascii="Times New Roman" w:hAnsi="Times New Roman" w:cs="Times New Roman"/>
                <w:sz w:val="28"/>
                <w:szCs w:val="28"/>
              </w:rPr>
            </w:pPr>
            <w:r w:rsidRPr="00A66A9E">
              <w:rPr>
                <w:rFonts w:ascii="Times New Roman" w:hAnsi="Times New Roman" w:cs="Times New Roman"/>
                <w:b/>
                <w:sz w:val="28"/>
                <w:szCs w:val="28"/>
              </w:rPr>
              <w:t>PLO4.1.</w:t>
            </w:r>
          </w:p>
        </w:tc>
        <w:tc>
          <w:tcPr>
            <w:tcW w:w="7483" w:type="dxa"/>
            <w:shd w:val="clear" w:color="auto" w:fill="EAF1DD" w:themeFill="accent3" w:themeFillTint="33"/>
          </w:tcPr>
          <w:p w14:paraId="1EC49FEE" w14:textId="5F5328AA" w:rsidR="00236833" w:rsidRPr="00A66A9E" w:rsidRDefault="00236833" w:rsidP="00236833">
            <w:pPr>
              <w:spacing w:line="276" w:lineRule="auto"/>
              <w:jc w:val="both"/>
              <w:rPr>
                <w:rFonts w:ascii="Times New Roman" w:hAnsi="Times New Roman" w:cs="Times New Roman"/>
                <w:sz w:val="28"/>
                <w:szCs w:val="28"/>
              </w:rPr>
            </w:pPr>
            <w:r w:rsidRPr="00A66A9E">
              <w:rPr>
                <w:rFonts w:ascii="Times New Roman" w:hAnsi="Times New Roman" w:cs="Times New Roman"/>
                <w:b/>
                <w:sz w:val="28"/>
                <w:szCs w:val="28"/>
              </w:rPr>
              <w:t>Nhận biết bối cảnh xã hội, vai trò vị trí của giáo dục quốc phòng và an ninh trong nhà trường</w:t>
            </w:r>
          </w:p>
        </w:tc>
        <w:tc>
          <w:tcPr>
            <w:tcW w:w="881" w:type="dxa"/>
            <w:shd w:val="clear" w:color="auto" w:fill="EAF1DD" w:themeFill="accent3" w:themeFillTint="33"/>
          </w:tcPr>
          <w:p w14:paraId="78382820" w14:textId="4EB4DB56" w:rsidR="00236833" w:rsidRPr="00A66A9E" w:rsidRDefault="009F0719" w:rsidP="00236833">
            <w:pPr>
              <w:jc w:val="center"/>
              <w:rPr>
                <w:rFonts w:ascii="Times New Roman" w:hAnsi="Times New Roman" w:cs="Times New Roman"/>
                <w:iCs/>
                <w:sz w:val="28"/>
                <w:szCs w:val="28"/>
              </w:rPr>
            </w:pPr>
            <w:r>
              <w:rPr>
                <w:rFonts w:ascii="Times New Roman" w:hAnsi="Times New Roman" w:cs="Times New Roman"/>
                <w:b/>
                <w:sz w:val="28"/>
                <w:szCs w:val="28"/>
              </w:rPr>
              <w:t xml:space="preserve"> </w:t>
            </w:r>
          </w:p>
        </w:tc>
      </w:tr>
      <w:tr w:rsidR="00A66A9E" w:rsidRPr="00A66A9E" w14:paraId="61946A9D" w14:textId="77777777" w:rsidTr="004831A1">
        <w:tc>
          <w:tcPr>
            <w:tcW w:w="1213" w:type="dxa"/>
            <w:shd w:val="clear" w:color="auto" w:fill="FFFFFF" w:themeFill="background1"/>
          </w:tcPr>
          <w:p w14:paraId="47AF4EF7" w14:textId="41FFB708" w:rsidR="00236833" w:rsidRPr="00A66A9E" w:rsidRDefault="00236833" w:rsidP="00236833">
            <w:pPr>
              <w:jc w:val="right"/>
              <w:rPr>
                <w:rFonts w:ascii="Times New Roman" w:hAnsi="Times New Roman" w:cs="Times New Roman"/>
                <w:b/>
                <w:sz w:val="28"/>
                <w:szCs w:val="28"/>
              </w:rPr>
            </w:pPr>
            <w:r w:rsidRPr="00A66A9E">
              <w:rPr>
                <w:rFonts w:ascii="Times New Roman" w:hAnsi="Times New Roman" w:cs="Times New Roman"/>
                <w:sz w:val="28"/>
                <w:szCs w:val="28"/>
              </w:rPr>
              <w:t>4.1.1.</w:t>
            </w:r>
          </w:p>
        </w:tc>
        <w:tc>
          <w:tcPr>
            <w:tcW w:w="7483" w:type="dxa"/>
            <w:shd w:val="clear" w:color="auto" w:fill="FFFFFF" w:themeFill="background1"/>
          </w:tcPr>
          <w:p w14:paraId="2B75337F" w14:textId="0A1D8C52" w:rsidR="00236833" w:rsidRPr="00A66A9E" w:rsidRDefault="00236833" w:rsidP="00236833">
            <w:pPr>
              <w:jc w:val="both"/>
              <w:rPr>
                <w:rFonts w:ascii="Times New Roman" w:hAnsi="Times New Roman" w:cs="Times New Roman"/>
                <w:b/>
                <w:sz w:val="28"/>
                <w:szCs w:val="28"/>
              </w:rPr>
            </w:pPr>
            <w:r w:rsidRPr="00A66A9E">
              <w:rPr>
                <w:rFonts w:ascii="Times New Roman" w:hAnsi="Times New Roman" w:cs="Times New Roman"/>
                <w:iCs/>
                <w:sz w:val="28"/>
                <w:szCs w:val="28"/>
              </w:rPr>
              <w:t>Nhận ra</w:t>
            </w:r>
            <w:r w:rsidRPr="00A66A9E">
              <w:rPr>
                <w:rFonts w:ascii="Times New Roman" w:hAnsi="Times New Roman" w:cs="Times New Roman"/>
                <w:sz w:val="28"/>
                <w:szCs w:val="28"/>
              </w:rPr>
              <w:t xml:space="preserve"> được những vấn đề cơ bản của công tác quốc phòng, </w:t>
            </w:r>
            <w:proofErr w:type="gramStart"/>
            <w:r w:rsidRPr="00A66A9E">
              <w:rPr>
                <w:rFonts w:ascii="Times New Roman" w:hAnsi="Times New Roman" w:cs="Times New Roman"/>
                <w:sz w:val="28"/>
                <w:szCs w:val="28"/>
              </w:rPr>
              <w:t>an</w:t>
            </w:r>
            <w:proofErr w:type="gramEnd"/>
            <w:r w:rsidRPr="00A66A9E">
              <w:rPr>
                <w:rFonts w:ascii="Times New Roman" w:hAnsi="Times New Roman" w:cs="Times New Roman"/>
                <w:sz w:val="28"/>
                <w:szCs w:val="28"/>
              </w:rPr>
              <w:t xml:space="preserve"> ninh và hoạt động giáo dục quốc phòng và an ninh hiện nay</w:t>
            </w:r>
          </w:p>
        </w:tc>
        <w:tc>
          <w:tcPr>
            <w:tcW w:w="881" w:type="dxa"/>
            <w:shd w:val="clear" w:color="auto" w:fill="FFFFFF" w:themeFill="background1"/>
          </w:tcPr>
          <w:p w14:paraId="4A4559D7" w14:textId="1B7F157F" w:rsidR="00236833" w:rsidRPr="00B606C8" w:rsidRDefault="00236833" w:rsidP="00236833">
            <w:pPr>
              <w:jc w:val="center"/>
              <w:rPr>
                <w:rFonts w:ascii="Times New Roman" w:hAnsi="Times New Roman" w:cs="Times New Roman"/>
                <w:bCs/>
                <w:sz w:val="28"/>
                <w:szCs w:val="28"/>
              </w:rPr>
            </w:pPr>
            <w:r w:rsidRPr="00B606C8">
              <w:rPr>
                <w:rFonts w:ascii="Times New Roman" w:hAnsi="Times New Roman" w:cs="Times New Roman"/>
                <w:bCs/>
                <w:sz w:val="28"/>
                <w:szCs w:val="28"/>
              </w:rPr>
              <w:t>C4</w:t>
            </w:r>
          </w:p>
        </w:tc>
      </w:tr>
      <w:tr w:rsidR="00A66A9E" w:rsidRPr="00A66A9E" w14:paraId="4BF0F159" w14:textId="77777777" w:rsidTr="004831A1">
        <w:tc>
          <w:tcPr>
            <w:tcW w:w="1213" w:type="dxa"/>
            <w:shd w:val="clear" w:color="auto" w:fill="FFFFFF" w:themeFill="background1"/>
          </w:tcPr>
          <w:p w14:paraId="15CAFD40" w14:textId="5D84602B" w:rsidR="00236833" w:rsidRPr="00A66A9E" w:rsidRDefault="00236833" w:rsidP="00236833">
            <w:pPr>
              <w:jc w:val="right"/>
              <w:rPr>
                <w:rFonts w:ascii="Times New Roman" w:hAnsi="Times New Roman" w:cs="Times New Roman"/>
                <w:sz w:val="28"/>
                <w:szCs w:val="28"/>
              </w:rPr>
            </w:pPr>
            <w:r w:rsidRPr="00A66A9E">
              <w:rPr>
                <w:rFonts w:ascii="Times New Roman" w:hAnsi="Times New Roman" w:cs="Times New Roman"/>
                <w:sz w:val="28"/>
                <w:szCs w:val="28"/>
              </w:rPr>
              <w:t>4.1.2.</w:t>
            </w:r>
          </w:p>
        </w:tc>
        <w:tc>
          <w:tcPr>
            <w:tcW w:w="7483" w:type="dxa"/>
            <w:shd w:val="clear" w:color="auto" w:fill="FFFFFF" w:themeFill="background1"/>
          </w:tcPr>
          <w:p w14:paraId="27624F87" w14:textId="3A6A36B3" w:rsidR="00236833" w:rsidRPr="00A66A9E" w:rsidRDefault="00236833" w:rsidP="00236833">
            <w:pPr>
              <w:jc w:val="both"/>
              <w:rPr>
                <w:rFonts w:ascii="Times New Roman" w:hAnsi="Times New Roman" w:cs="Times New Roman"/>
                <w:sz w:val="28"/>
                <w:szCs w:val="28"/>
              </w:rPr>
            </w:pPr>
            <w:r w:rsidRPr="00A66A9E">
              <w:rPr>
                <w:rFonts w:ascii="Times New Roman" w:hAnsi="Times New Roman" w:cs="Times New Roman"/>
                <w:iCs/>
                <w:sz w:val="28"/>
                <w:szCs w:val="28"/>
              </w:rPr>
              <w:t>Xác định</w:t>
            </w:r>
            <w:r w:rsidRPr="00A66A9E">
              <w:rPr>
                <w:rFonts w:ascii="Times New Roman" w:hAnsi="Times New Roman" w:cs="Times New Roman"/>
                <w:sz w:val="28"/>
                <w:szCs w:val="28"/>
              </w:rPr>
              <w:t xml:space="preserve"> vị trí, vai trò, đặc điểm và những tác động đến công tác giáo dục quốc phòng và an ninh trong nhà trường</w:t>
            </w:r>
          </w:p>
        </w:tc>
        <w:tc>
          <w:tcPr>
            <w:tcW w:w="881" w:type="dxa"/>
            <w:shd w:val="clear" w:color="auto" w:fill="FFFFFF" w:themeFill="background1"/>
          </w:tcPr>
          <w:p w14:paraId="0191A844" w14:textId="40F4D65A" w:rsidR="00236833" w:rsidRPr="00B606C8" w:rsidRDefault="00236833" w:rsidP="00236833">
            <w:pPr>
              <w:jc w:val="center"/>
              <w:rPr>
                <w:rFonts w:ascii="Times New Roman" w:hAnsi="Times New Roman" w:cs="Times New Roman"/>
                <w:bCs/>
                <w:sz w:val="28"/>
                <w:szCs w:val="28"/>
              </w:rPr>
            </w:pPr>
            <w:r w:rsidRPr="00B606C8">
              <w:rPr>
                <w:rFonts w:ascii="Times New Roman" w:hAnsi="Times New Roman" w:cs="Times New Roman"/>
                <w:bCs/>
                <w:sz w:val="28"/>
                <w:szCs w:val="28"/>
              </w:rPr>
              <w:t>C4</w:t>
            </w:r>
          </w:p>
        </w:tc>
      </w:tr>
      <w:tr w:rsidR="00A66A9E" w:rsidRPr="00A66A9E" w14:paraId="2D3DD7DB" w14:textId="77777777" w:rsidTr="004831A1">
        <w:tc>
          <w:tcPr>
            <w:tcW w:w="1213" w:type="dxa"/>
            <w:shd w:val="clear" w:color="auto" w:fill="EAF1DD" w:themeFill="accent3" w:themeFillTint="33"/>
          </w:tcPr>
          <w:p w14:paraId="7567C975" w14:textId="3E395903" w:rsidR="00236833" w:rsidRPr="00A66A9E" w:rsidRDefault="00236833" w:rsidP="00236833">
            <w:pPr>
              <w:jc w:val="right"/>
              <w:rPr>
                <w:rFonts w:ascii="Times New Roman" w:hAnsi="Times New Roman" w:cs="Times New Roman"/>
                <w:sz w:val="28"/>
                <w:szCs w:val="28"/>
              </w:rPr>
            </w:pPr>
            <w:r w:rsidRPr="00A66A9E">
              <w:rPr>
                <w:rFonts w:ascii="Times New Roman" w:hAnsi="Times New Roman" w:cs="Times New Roman"/>
                <w:b/>
                <w:sz w:val="28"/>
                <w:szCs w:val="28"/>
              </w:rPr>
              <w:t>PLO4.2.</w:t>
            </w:r>
          </w:p>
        </w:tc>
        <w:tc>
          <w:tcPr>
            <w:tcW w:w="7483" w:type="dxa"/>
            <w:shd w:val="clear" w:color="auto" w:fill="EAF1DD" w:themeFill="accent3" w:themeFillTint="33"/>
          </w:tcPr>
          <w:p w14:paraId="29A888EA" w14:textId="59981E0D" w:rsidR="00236833" w:rsidRPr="00A66A9E" w:rsidRDefault="00236833" w:rsidP="00236833">
            <w:pPr>
              <w:spacing w:line="276" w:lineRule="auto"/>
              <w:jc w:val="both"/>
              <w:rPr>
                <w:rFonts w:ascii="Times New Roman" w:hAnsi="Times New Roman" w:cs="Times New Roman"/>
                <w:sz w:val="28"/>
                <w:szCs w:val="28"/>
              </w:rPr>
            </w:pPr>
            <w:r w:rsidRPr="00A66A9E">
              <w:rPr>
                <w:rFonts w:ascii="Times New Roman" w:eastAsia="Times New Roman" w:hAnsi="Times New Roman" w:cs="Times New Roman"/>
                <w:b/>
                <w:sz w:val="28"/>
                <w:szCs w:val="28"/>
              </w:rPr>
              <w:t>Nghiên cứu và hình thành ý tưởng, thiết kế, triển khai, vận hành các giải pháp cho hoạt động dạy học giáo dục</w:t>
            </w:r>
            <w:r w:rsidRPr="00A66A9E">
              <w:rPr>
                <w:rFonts w:ascii="Times New Roman" w:hAnsi="Times New Roman" w:cs="Times New Roman"/>
                <w:b/>
                <w:sz w:val="28"/>
                <w:szCs w:val="28"/>
              </w:rPr>
              <w:t xml:space="preserve"> quốc phòng, </w:t>
            </w:r>
            <w:proofErr w:type="gramStart"/>
            <w:r w:rsidRPr="00A66A9E">
              <w:rPr>
                <w:rFonts w:ascii="Times New Roman" w:hAnsi="Times New Roman" w:cs="Times New Roman"/>
                <w:b/>
                <w:sz w:val="28"/>
                <w:szCs w:val="28"/>
              </w:rPr>
              <w:t>an</w:t>
            </w:r>
            <w:proofErr w:type="gramEnd"/>
            <w:r w:rsidRPr="00A66A9E">
              <w:rPr>
                <w:rFonts w:ascii="Times New Roman" w:hAnsi="Times New Roman" w:cs="Times New Roman"/>
                <w:b/>
                <w:sz w:val="28"/>
                <w:szCs w:val="28"/>
              </w:rPr>
              <w:t xml:space="preserve"> ninh theo hướng phát triển phẩm chất, năng lực học sinh đáp ứng chương trình giáo dục phổ thông mới.</w:t>
            </w:r>
          </w:p>
        </w:tc>
        <w:tc>
          <w:tcPr>
            <w:tcW w:w="881" w:type="dxa"/>
            <w:shd w:val="clear" w:color="auto" w:fill="EAF1DD" w:themeFill="accent3" w:themeFillTint="33"/>
          </w:tcPr>
          <w:p w14:paraId="419932C7" w14:textId="7ECA14E8" w:rsidR="00236833" w:rsidRPr="00A66A9E" w:rsidRDefault="009F0719" w:rsidP="00236833">
            <w:pPr>
              <w:jc w:val="center"/>
              <w:rPr>
                <w:rFonts w:ascii="Times New Roman" w:hAnsi="Times New Roman" w:cs="Times New Roman"/>
                <w:sz w:val="28"/>
                <w:szCs w:val="28"/>
              </w:rPr>
            </w:pPr>
            <w:r>
              <w:rPr>
                <w:rFonts w:ascii="Times New Roman" w:hAnsi="Times New Roman" w:cs="Times New Roman"/>
                <w:b/>
                <w:sz w:val="28"/>
                <w:szCs w:val="28"/>
              </w:rPr>
              <w:t xml:space="preserve"> </w:t>
            </w:r>
          </w:p>
        </w:tc>
      </w:tr>
      <w:tr w:rsidR="00A66A9E" w:rsidRPr="00A66A9E" w14:paraId="0EAB27F2" w14:textId="77777777" w:rsidTr="004831A1">
        <w:tc>
          <w:tcPr>
            <w:tcW w:w="1213" w:type="dxa"/>
            <w:shd w:val="clear" w:color="auto" w:fill="FFFFFF" w:themeFill="background1"/>
          </w:tcPr>
          <w:p w14:paraId="388EC50D" w14:textId="1DA01A04" w:rsidR="00236833" w:rsidRPr="00A66A9E" w:rsidRDefault="00236833" w:rsidP="00236833">
            <w:pPr>
              <w:jc w:val="right"/>
              <w:rPr>
                <w:rFonts w:ascii="Times New Roman" w:hAnsi="Times New Roman" w:cs="Times New Roman"/>
                <w:b/>
                <w:sz w:val="28"/>
                <w:szCs w:val="28"/>
              </w:rPr>
            </w:pPr>
            <w:r w:rsidRPr="00A66A9E">
              <w:rPr>
                <w:rFonts w:ascii="Times New Roman" w:hAnsi="Times New Roman" w:cs="Times New Roman"/>
                <w:sz w:val="28"/>
                <w:szCs w:val="28"/>
              </w:rPr>
              <w:t>4.2.1.</w:t>
            </w:r>
          </w:p>
        </w:tc>
        <w:tc>
          <w:tcPr>
            <w:tcW w:w="7483" w:type="dxa"/>
            <w:shd w:val="clear" w:color="auto" w:fill="FFFFFF" w:themeFill="background1"/>
          </w:tcPr>
          <w:p w14:paraId="582A4B0E" w14:textId="2212BB56" w:rsidR="00236833" w:rsidRPr="00B606C8" w:rsidRDefault="00236833" w:rsidP="00236833">
            <w:pPr>
              <w:jc w:val="both"/>
              <w:rPr>
                <w:rFonts w:ascii="Times New Roman" w:hAnsi="Times New Roman" w:cs="Times New Roman"/>
                <w:b/>
                <w:sz w:val="28"/>
                <w:szCs w:val="28"/>
              </w:rPr>
            </w:pPr>
            <w:r w:rsidRPr="00B606C8">
              <w:rPr>
                <w:rFonts w:ascii="Times New Roman" w:eastAsia="Times New Roman" w:hAnsi="Times New Roman" w:cs="Times New Roman"/>
                <w:sz w:val="28"/>
                <w:szCs w:val="28"/>
              </w:rPr>
              <w:t xml:space="preserve">Hình thành ý tưởng cho hoạt động giáo dục ý thức quốc phòng, </w:t>
            </w:r>
            <w:proofErr w:type="gramStart"/>
            <w:r w:rsidRPr="00B606C8">
              <w:rPr>
                <w:rFonts w:ascii="Times New Roman" w:eastAsia="Times New Roman" w:hAnsi="Times New Roman" w:cs="Times New Roman"/>
                <w:sz w:val="28"/>
                <w:szCs w:val="28"/>
              </w:rPr>
              <w:t>an</w:t>
            </w:r>
            <w:proofErr w:type="gramEnd"/>
            <w:r w:rsidRPr="00B606C8">
              <w:rPr>
                <w:rFonts w:ascii="Times New Roman" w:eastAsia="Times New Roman" w:hAnsi="Times New Roman" w:cs="Times New Roman"/>
                <w:sz w:val="28"/>
                <w:szCs w:val="28"/>
              </w:rPr>
              <w:t xml:space="preserve"> ninh và rèn luyện phẩm chất, kỹ năng quân sự phù hợp với </w:t>
            </w:r>
            <w:r w:rsidRPr="00B606C8">
              <w:rPr>
                <w:rFonts w:ascii="Times New Roman" w:hAnsi="Times New Roman" w:cs="Times New Roman"/>
                <w:sz w:val="28"/>
                <w:szCs w:val="28"/>
                <w:lang w:val="pl-PL"/>
              </w:rPr>
              <w:t xml:space="preserve">từng đối tượng học sinh và </w:t>
            </w:r>
            <w:r w:rsidRPr="00B606C8">
              <w:rPr>
                <w:rFonts w:ascii="Times New Roman" w:eastAsia="Times New Roman" w:hAnsi="Times New Roman" w:cs="Times New Roman"/>
                <w:sz w:val="28"/>
                <w:szCs w:val="28"/>
              </w:rPr>
              <w:t>điều kiện cụ thể của nhà trường</w:t>
            </w:r>
          </w:p>
        </w:tc>
        <w:tc>
          <w:tcPr>
            <w:tcW w:w="881" w:type="dxa"/>
            <w:shd w:val="clear" w:color="auto" w:fill="FFFFFF" w:themeFill="background1"/>
          </w:tcPr>
          <w:p w14:paraId="698E2EED" w14:textId="43A98857" w:rsidR="00236833" w:rsidRPr="00A66A9E" w:rsidRDefault="00236833" w:rsidP="00236833">
            <w:pPr>
              <w:jc w:val="center"/>
              <w:rPr>
                <w:rFonts w:ascii="Times New Roman" w:hAnsi="Times New Roman" w:cs="Times New Roman"/>
                <w:b/>
                <w:sz w:val="28"/>
                <w:szCs w:val="28"/>
              </w:rPr>
            </w:pPr>
            <w:r w:rsidRPr="00A66A9E">
              <w:rPr>
                <w:rFonts w:ascii="Times New Roman" w:hAnsi="Times New Roman" w:cs="Times New Roman"/>
                <w:sz w:val="28"/>
                <w:szCs w:val="28"/>
              </w:rPr>
              <w:t>C5</w:t>
            </w:r>
          </w:p>
        </w:tc>
      </w:tr>
      <w:tr w:rsidR="00A66A9E" w:rsidRPr="00A66A9E" w14:paraId="4EC5C528" w14:textId="77777777" w:rsidTr="004831A1">
        <w:tc>
          <w:tcPr>
            <w:tcW w:w="1213" w:type="dxa"/>
          </w:tcPr>
          <w:p w14:paraId="57282D54" w14:textId="59E050FD" w:rsidR="00236833" w:rsidRPr="00A66A9E" w:rsidRDefault="00236833" w:rsidP="00236833">
            <w:pPr>
              <w:jc w:val="right"/>
              <w:rPr>
                <w:rFonts w:ascii="Times New Roman" w:hAnsi="Times New Roman" w:cs="Times New Roman"/>
                <w:sz w:val="28"/>
                <w:szCs w:val="28"/>
              </w:rPr>
            </w:pPr>
            <w:r w:rsidRPr="00A66A9E">
              <w:rPr>
                <w:rFonts w:ascii="Times New Roman" w:hAnsi="Times New Roman" w:cs="Times New Roman"/>
                <w:sz w:val="28"/>
                <w:szCs w:val="28"/>
              </w:rPr>
              <w:t>4.2.2.</w:t>
            </w:r>
          </w:p>
        </w:tc>
        <w:tc>
          <w:tcPr>
            <w:tcW w:w="7483" w:type="dxa"/>
          </w:tcPr>
          <w:p w14:paraId="3B5FD51E" w14:textId="0D8FDC85" w:rsidR="00236833" w:rsidRPr="00B606C8" w:rsidRDefault="00236833" w:rsidP="00236833">
            <w:pPr>
              <w:jc w:val="both"/>
              <w:rPr>
                <w:rFonts w:ascii="Times New Roman" w:eastAsia="Times New Roman" w:hAnsi="Times New Roman" w:cs="Times New Roman"/>
                <w:sz w:val="28"/>
                <w:szCs w:val="28"/>
              </w:rPr>
            </w:pPr>
            <w:r w:rsidRPr="00B606C8">
              <w:rPr>
                <w:rFonts w:ascii="Times New Roman" w:hAnsi="Times New Roman" w:cs="Times New Roman"/>
                <w:sz w:val="28"/>
                <w:szCs w:val="28"/>
              </w:rPr>
              <w:t xml:space="preserve">Thiết kế hoạt động </w:t>
            </w:r>
            <w:r w:rsidRPr="00B606C8">
              <w:rPr>
                <w:rFonts w:ascii="Times New Roman" w:eastAsia="Times New Roman" w:hAnsi="Times New Roman" w:cs="Times New Roman"/>
                <w:sz w:val="28"/>
                <w:szCs w:val="28"/>
              </w:rPr>
              <w:t xml:space="preserve">hoạt động giáo dục ý thức quốc phòng, </w:t>
            </w:r>
            <w:proofErr w:type="gramStart"/>
            <w:r w:rsidRPr="00B606C8">
              <w:rPr>
                <w:rFonts w:ascii="Times New Roman" w:eastAsia="Times New Roman" w:hAnsi="Times New Roman" w:cs="Times New Roman"/>
                <w:sz w:val="28"/>
                <w:szCs w:val="28"/>
              </w:rPr>
              <w:t>an</w:t>
            </w:r>
            <w:proofErr w:type="gramEnd"/>
            <w:r w:rsidRPr="00B606C8">
              <w:rPr>
                <w:rFonts w:ascii="Times New Roman" w:eastAsia="Times New Roman" w:hAnsi="Times New Roman" w:cs="Times New Roman"/>
                <w:sz w:val="28"/>
                <w:szCs w:val="28"/>
              </w:rPr>
              <w:t xml:space="preserve"> ninh và rèn luyện phẩm chất, kỹ năng quân sự phù hợp với </w:t>
            </w:r>
            <w:r w:rsidRPr="00B606C8">
              <w:rPr>
                <w:rFonts w:ascii="Times New Roman" w:hAnsi="Times New Roman" w:cs="Times New Roman"/>
                <w:sz w:val="28"/>
                <w:szCs w:val="28"/>
                <w:lang w:val="pl-PL"/>
              </w:rPr>
              <w:t xml:space="preserve">từng đối tượng học sinh và </w:t>
            </w:r>
            <w:r w:rsidRPr="00B606C8">
              <w:rPr>
                <w:rFonts w:ascii="Times New Roman" w:eastAsia="Times New Roman" w:hAnsi="Times New Roman" w:cs="Times New Roman"/>
                <w:sz w:val="28"/>
                <w:szCs w:val="28"/>
              </w:rPr>
              <w:t>điều kiện cụ thể của nhà trường</w:t>
            </w:r>
          </w:p>
        </w:tc>
        <w:tc>
          <w:tcPr>
            <w:tcW w:w="881" w:type="dxa"/>
          </w:tcPr>
          <w:p w14:paraId="667FC56D" w14:textId="630B8F4A" w:rsidR="00236833" w:rsidRPr="00A66A9E" w:rsidRDefault="00236833" w:rsidP="00236833">
            <w:pPr>
              <w:jc w:val="center"/>
              <w:rPr>
                <w:rFonts w:ascii="Times New Roman" w:hAnsi="Times New Roman" w:cs="Times New Roman"/>
                <w:sz w:val="28"/>
                <w:szCs w:val="28"/>
              </w:rPr>
            </w:pPr>
            <w:r w:rsidRPr="00A66A9E">
              <w:rPr>
                <w:rFonts w:ascii="Times New Roman" w:hAnsi="Times New Roman" w:cs="Times New Roman"/>
                <w:sz w:val="28"/>
                <w:szCs w:val="28"/>
              </w:rPr>
              <w:t>C5</w:t>
            </w:r>
          </w:p>
        </w:tc>
      </w:tr>
      <w:tr w:rsidR="00A66A9E" w:rsidRPr="00A66A9E" w14:paraId="67C87A61" w14:textId="77777777" w:rsidTr="004831A1">
        <w:tc>
          <w:tcPr>
            <w:tcW w:w="1213" w:type="dxa"/>
          </w:tcPr>
          <w:p w14:paraId="14297237" w14:textId="6C923A1C" w:rsidR="00236833" w:rsidRPr="00A66A9E" w:rsidRDefault="00236833" w:rsidP="00236833">
            <w:pPr>
              <w:jc w:val="right"/>
              <w:rPr>
                <w:rFonts w:ascii="Times New Roman" w:hAnsi="Times New Roman" w:cs="Times New Roman"/>
                <w:sz w:val="28"/>
                <w:szCs w:val="28"/>
              </w:rPr>
            </w:pPr>
            <w:r w:rsidRPr="00A66A9E">
              <w:rPr>
                <w:rFonts w:ascii="Times New Roman" w:hAnsi="Times New Roman" w:cs="Times New Roman"/>
                <w:sz w:val="28"/>
                <w:szCs w:val="28"/>
              </w:rPr>
              <w:t>4.2.</w:t>
            </w:r>
            <w:r w:rsidR="00B606C8">
              <w:rPr>
                <w:rFonts w:ascii="Times New Roman" w:hAnsi="Times New Roman" w:cs="Times New Roman"/>
                <w:sz w:val="28"/>
                <w:szCs w:val="28"/>
              </w:rPr>
              <w:t>3</w:t>
            </w:r>
          </w:p>
        </w:tc>
        <w:tc>
          <w:tcPr>
            <w:tcW w:w="7483" w:type="dxa"/>
          </w:tcPr>
          <w:p w14:paraId="150F63ED" w14:textId="008B0614" w:rsidR="00236833" w:rsidRPr="00B606C8" w:rsidRDefault="00236833" w:rsidP="00236833">
            <w:pPr>
              <w:jc w:val="both"/>
              <w:rPr>
                <w:rFonts w:ascii="Times New Roman" w:eastAsia="Times New Roman" w:hAnsi="Times New Roman" w:cs="Times New Roman"/>
                <w:sz w:val="28"/>
                <w:szCs w:val="28"/>
              </w:rPr>
            </w:pPr>
            <w:r w:rsidRPr="00B606C8">
              <w:rPr>
                <w:rFonts w:ascii="Times New Roman" w:hAnsi="Times New Roman" w:cs="Times New Roman"/>
                <w:sz w:val="28"/>
                <w:szCs w:val="28"/>
              </w:rPr>
              <w:t>Triển khai thực hiện</w:t>
            </w:r>
            <w:r w:rsidRPr="00B606C8">
              <w:rPr>
                <w:rFonts w:ascii="Times New Roman" w:eastAsia="Times New Roman" w:hAnsi="Times New Roman" w:cs="Times New Roman"/>
                <w:sz w:val="28"/>
                <w:szCs w:val="28"/>
              </w:rPr>
              <w:t xml:space="preserve"> hoạt động giáo dục ý thức quốc phòng, </w:t>
            </w:r>
            <w:proofErr w:type="gramStart"/>
            <w:r w:rsidRPr="00B606C8">
              <w:rPr>
                <w:rFonts w:ascii="Times New Roman" w:eastAsia="Times New Roman" w:hAnsi="Times New Roman" w:cs="Times New Roman"/>
                <w:sz w:val="28"/>
                <w:szCs w:val="28"/>
              </w:rPr>
              <w:t>an</w:t>
            </w:r>
            <w:proofErr w:type="gramEnd"/>
            <w:r w:rsidRPr="00B606C8">
              <w:rPr>
                <w:rFonts w:ascii="Times New Roman" w:eastAsia="Times New Roman" w:hAnsi="Times New Roman" w:cs="Times New Roman"/>
                <w:sz w:val="28"/>
                <w:szCs w:val="28"/>
              </w:rPr>
              <w:t xml:space="preserve"> ninh và rèn luyện phẩm chất, kỹ năng quân sự phù hợp với </w:t>
            </w:r>
            <w:r w:rsidRPr="00B606C8">
              <w:rPr>
                <w:rFonts w:ascii="Times New Roman" w:hAnsi="Times New Roman" w:cs="Times New Roman"/>
                <w:sz w:val="28"/>
                <w:szCs w:val="28"/>
                <w:lang w:val="pl-PL"/>
              </w:rPr>
              <w:t xml:space="preserve">từng đối tượng học sinh và </w:t>
            </w:r>
            <w:r w:rsidRPr="00B606C8">
              <w:rPr>
                <w:rFonts w:ascii="Times New Roman" w:eastAsia="Times New Roman" w:hAnsi="Times New Roman" w:cs="Times New Roman"/>
                <w:sz w:val="28"/>
                <w:szCs w:val="28"/>
              </w:rPr>
              <w:t>điều kiện cụ thể của nhà trường</w:t>
            </w:r>
          </w:p>
        </w:tc>
        <w:tc>
          <w:tcPr>
            <w:tcW w:w="881" w:type="dxa"/>
          </w:tcPr>
          <w:p w14:paraId="0A793A91" w14:textId="7074DC9E" w:rsidR="00236833" w:rsidRPr="00A66A9E" w:rsidRDefault="00236833" w:rsidP="00236833">
            <w:pPr>
              <w:jc w:val="center"/>
              <w:rPr>
                <w:rFonts w:ascii="Times New Roman" w:hAnsi="Times New Roman" w:cs="Times New Roman"/>
                <w:sz w:val="28"/>
                <w:szCs w:val="28"/>
              </w:rPr>
            </w:pPr>
            <w:r w:rsidRPr="00A66A9E">
              <w:rPr>
                <w:rFonts w:ascii="Times New Roman" w:hAnsi="Times New Roman" w:cs="Times New Roman"/>
                <w:sz w:val="28"/>
                <w:szCs w:val="28"/>
              </w:rPr>
              <w:t>C5</w:t>
            </w:r>
          </w:p>
        </w:tc>
      </w:tr>
      <w:tr w:rsidR="00A66A9E" w:rsidRPr="00A66A9E" w14:paraId="276D9AB9" w14:textId="77777777" w:rsidTr="004831A1">
        <w:tc>
          <w:tcPr>
            <w:tcW w:w="1213" w:type="dxa"/>
          </w:tcPr>
          <w:p w14:paraId="15001393" w14:textId="77BE24BD" w:rsidR="00236833" w:rsidRPr="00A66A9E" w:rsidRDefault="00236833" w:rsidP="00236833">
            <w:pPr>
              <w:jc w:val="right"/>
              <w:rPr>
                <w:rFonts w:ascii="Times New Roman" w:hAnsi="Times New Roman" w:cs="Times New Roman"/>
                <w:sz w:val="28"/>
                <w:szCs w:val="28"/>
              </w:rPr>
            </w:pPr>
            <w:r w:rsidRPr="00A66A9E">
              <w:rPr>
                <w:rFonts w:ascii="Times New Roman" w:hAnsi="Times New Roman" w:cs="Times New Roman"/>
                <w:sz w:val="28"/>
                <w:szCs w:val="28"/>
              </w:rPr>
              <w:t>4.2.</w:t>
            </w:r>
            <w:r w:rsidR="00B606C8">
              <w:rPr>
                <w:rFonts w:ascii="Times New Roman" w:hAnsi="Times New Roman" w:cs="Times New Roman"/>
                <w:sz w:val="28"/>
                <w:szCs w:val="28"/>
              </w:rPr>
              <w:t>4</w:t>
            </w:r>
          </w:p>
        </w:tc>
        <w:tc>
          <w:tcPr>
            <w:tcW w:w="7483" w:type="dxa"/>
          </w:tcPr>
          <w:p w14:paraId="3EFBBC7A" w14:textId="3F8FA662" w:rsidR="00236833" w:rsidRPr="00B606C8" w:rsidRDefault="00236833" w:rsidP="00236833">
            <w:pPr>
              <w:jc w:val="both"/>
              <w:rPr>
                <w:rFonts w:ascii="Times New Roman" w:hAnsi="Times New Roman" w:cs="Times New Roman"/>
                <w:sz w:val="28"/>
                <w:szCs w:val="28"/>
              </w:rPr>
            </w:pPr>
            <w:r w:rsidRPr="00B606C8">
              <w:rPr>
                <w:rFonts w:ascii="Times New Roman" w:eastAsia="Times New Roman" w:hAnsi="Times New Roman" w:cs="Times New Roman"/>
                <w:sz w:val="28"/>
                <w:szCs w:val="28"/>
              </w:rPr>
              <w:t>Vận hành</w:t>
            </w:r>
            <w:r w:rsidRPr="00B606C8">
              <w:rPr>
                <w:rFonts w:ascii="Times New Roman" w:hAnsi="Times New Roman" w:cs="Times New Roman"/>
                <w:sz w:val="28"/>
                <w:szCs w:val="28"/>
              </w:rPr>
              <w:t xml:space="preserve"> </w:t>
            </w:r>
            <w:r w:rsidRPr="00B606C8">
              <w:rPr>
                <w:rFonts w:ascii="Times New Roman" w:eastAsia="Times New Roman" w:hAnsi="Times New Roman" w:cs="Times New Roman"/>
                <w:sz w:val="28"/>
                <w:szCs w:val="28"/>
              </w:rPr>
              <w:t xml:space="preserve">các giải pháp tổ chức hoạt động giáo dục ý thức quốc phòng, </w:t>
            </w:r>
            <w:proofErr w:type="gramStart"/>
            <w:r w:rsidRPr="00B606C8">
              <w:rPr>
                <w:rFonts w:ascii="Times New Roman" w:eastAsia="Times New Roman" w:hAnsi="Times New Roman" w:cs="Times New Roman"/>
                <w:sz w:val="28"/>
                <w:szCs w:val="28"/>
              </w:rPr>
              <w:t>an</w:t>
            </w:r>
            <w:proofErr w:type="gramEnd"/>
            <w:r w:rsidRPr="00B606C8">
              <w:rPr>
                <w:rFonts w:ascii="Times New Roman" w:eastAsia="Times New Roman" w:hAnsi="Times New Roman" w:cs="Times New Roman"/>
                <w:sz w:val="28"/>
                <w:szCs w:val="28"/>
              </w:rPr>
              <w:t xml:space="preserve"> ninh và rèn luyện phẩm chất, kỹ năng quân sự phù hợp với </w:t>
            </w:r>
            <w:r w:rsidRPr="00B606C8">
              <w:rPr>
                <w:rFonts w:ascii="Times New Roman" w:hAnsi="Times New Roman" w:cs="Times New Roman"/>
                <w:sz w:val="28"/>
                <w:szCs w:val="28"/>
                <w:lang w:val="pl-PL"/>
              </w:rPr>
              <w:t>từng đối tượng học sinh và</w:t>
            </w:r>
            <w:r w:rsidRPr="00B606C8">
              <w:rPr>
                <w:rFonts w:ascii="Times New Roman" w:eastAsia="Times New Roman" w:hAnsi="Times New Roman" w:cs="Times New Roman"/>
                <w:sz w:val="28"/>
                <w:szCs w:val="28"/>
              </w:rPr>
              <w:t xml:space="preserve"> điều kiện cụ thể của nhà trường</w:t>
            </w:r>
          </w:p>
        </w:tc>
        <w:tc>
          <w:tcPr>
            <w:tcW w:w="881" w:type="dxa"/>
          </w:tcPr>
          <w:p w14:paraId="5A7A7880" w14:textId="04EED619" w:rsidR="00236833" w:rsidRPr="00A66A9E" w:rsidRDefault="00236833" w:rsidP="00236833">
            <w:pPr>
              <w:jc w:val="center"/>
              <w:rPr>
                <w:rFonts w:ascii="Times New Roman" w:hAnsi="Times New Roman" w:cs="Times New Roman"/>
                <w:sz w:val="28"/>
                <w:szCs w:val="28"/>
              </w:rPr>
            </w:pPr>
            <w:r w:rsidRPr="00A66A9E">
              <w:rPr>
                <w:rFonts w:ascii="Times New Roman" w:hAnsi="Times New Roman" w:cs="Times New Roman"/>
                <w:sz w:val="28"/>
                <w:szCs w:val="28"/>
              </w:rPr>
              <w:t>C5</w:t>
            </w:r>
          </w:p>
        </w:tc>
      </w:tr>
    </w:tbl>
    <w:p w14:paraId="110BD3CD" w14:textId="77777777" w:rsidR="00D73374" w:rsidRPr="00A66A9E" w:rsidRDefault="00D73374" w:rsidP="00621679">
      <w:pPr>
        <w:spacing w:after="0"/>
        <w:rPr>
          <w:rFonts w:ascii="Times New Roman" w:hAnsi="Times New Roman" w:cs="Times New Roman"/>
          <w:sz w:val="28"/>
          <w:szCs w:val="28"/>
        </w:rPr>
      </w:pPr>
    </w:p>
    <w:p w14:paraId="0DC91CEB" w14:textId="77777777" w:rsidR="00426AB3" w:rsidRDefault="00426AB3">
      <w:pPr>
        <w:rPr>
          <w:rFonts w:ascii="Times New Roman" w:eastAsia="Times New Roman" w:hAnsi="Times New Roman" w:cs="Times New Roman"/>
          <w:b/>
          <w:bCs/>
          <w:sz w:val="26"/>
          <w:szCs w:val="26"/>
          <w:u w:val="single"/>
        </w:rPr>
      </w:pPr>
    </w:p>
    <w:p w14:paraId="776714BF" w14:textId="77777777" w:rsidR="00F12288" w:rsidRDefault="00F12288">
      <w:pPr>
        <w:rPr>
          <w:rFonts w:ascii="Times New Roman" w:eastAsia="Times New Roman" w:hAnsi="Times New Roman" w:cs="Times New Roman"/>
          <w:b/>
          <w:bCs/>
          <w:sz w:val="26"/>
          <w:szCs w:val="26"/>
          <w:u w:val="single"/>
        </w:rPr>
      </w:pPr>
    </w:p>
    <w:p w14:paraId="4893D820" w14:textId="77777777" w:rsidR="00F12288" w:rsidRDefault="00F12288">
      <w:pPr>
        <w:rPr>
          <w:rFonts w:ascii="Times New Roman" w:eastAsia="Times New Roman" w:hAnsi="Times New Roman" w:cs="Times New Roman"/>
          <w:b/>
          <w:bCs/>
          <w:sz w:val="26"/>
          <w:szCs w:val="26"/>
          <w:u w:val="single"/>
        </w:rPr>
      </w:pPr>
    </w:p>
    <w:sectPr w:rsidR="00F12288" w:rsidSect="00F62C1D">
      <w:pgSz w:w="11906" w:h="1683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32BE"/>
    <w:multiLevelType w:val="hybridMultilevel"/>
    <w:tmpl w:val="41DCF22C"/>
    <w:lvl w:ilvl="0" w:tplc="3B3603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905"/>
    <w:multiLevelType w:val="hybridMultilevel"/>
    <w:tmpl w:val="60668282"/>
    <w:lvl w:ilvl="0" w:tplc="55505F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3F5C"/>
    <w:multiLevelType w:val="hybridMultilevel"/>
    <w:tmpl w:val="1834D374"/>
    <w:lvl w:ilvl="0" w:tplc="A5C877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574"/>
    <w:multiLevelType w:val="hybridMultilevel"/>
    <w:tmpl w:val="FA5E7F06"/>
    <w:lvl w:ilvl="0" w:tplc="E79612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A0537"/>
    <w:multiLevelType w:val="multilevel"/>
    <w:tmpl w:val="A15E43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65722"/>
    <w:multiLevelType w:val="hybridMultilevel"/>
    <w:tmpl w:val="366C52DA"/>
    <w:lvl w:ilvl="0" w:tplc="4DCE6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F3F92"/>
    <w:multiLevelType w:val="hybridMultilevel"/>
    <w:tmpl w:val="F8207DC4"/>
    <w:lvl w:ilvl="0" w:tplc="26FA9418">
      <w:start w:val="1"/>
      <w:numFmt w:val="bullet"/>
      <w:lvlText w:val="-"/>
      <w:lvlJc w:val="left"/>
      <w:pPr>
        <w:tabs>
          <w:tab w:val="num" w:pos="720"/>
        </w:tabs>
        <w:ind w:left="720" w:hanging="360"/>
      </w:pPr>
      <w:rPr>
        <w:rFonts w:ascii="Times New Roman" w:hAnsi="Times New Roman" w:hint="default"/>
      </w:rPr>
    </w:lvl>
    <w:lvl w:ilvl="1" w:tplc="E0ACE8F0" w:tentative="1">
      <w:start w:val="1"/>
      <w:numFmt w:val="bullet"/>
      <w:lvlText w:val="-"/>
      <w:lvlJc w:val="left"/>
      <w:pPr>
        <w:tabs>
          <w:tab w:val="num" w:pos="1440"/>
        </w:tabs>
        <w:ind w:left="1440" w:hanging="360"/>
      </w:pPr>
      <w:rPr>
        <w:rFonts w:ascii="Times New Roman" w:hAnsi="Times New Roman" w:hint="default"/>
      </w:rPr>
    </w:lvl>
    <w:lvl w:ilvl="2" w:tplc="CE726C6A" w:tentative="1">
      <w:start w:val="1"/>
      <w:numFmt w:val="bullet"/>
      <w:lvlText w:val="-"/>
      <w:lvlJc w:val="left"/>
      <w:pPr>
        <w:tabs>
          <w:tab w:val="num" w:pos="2160"/>
        </w:tabs>
        <w:ind w:left="2160" w:hanging="360"/>
      </w:pPr>
      <w:rPr>
        <w:rFonts w:ascii="Times New Roman" w:hAnsi="Times New Roman" w:hint="default"/>
      </w:rPr>
    </w:lvl>
    <w:lvl w:ilvl="3" w:tplc="9752CD94" w:tentative="1">
      <w:start w:val="1"/>
      <w:numFmt w:val="bullet"/>
      <w:lvlText w:val="-"/>
      <w:lvlJc w:val="left"/>
      <w:pPr>
        <w:tabs>
          <w:tab w:val="num" w:pos="2880"/>
        </w:tabs>
        <w:ind w:left="2880" w:hanging="360"/>
      </w:pPr>
      <w:rPr>
        <w:rFonts w:ascii="Times New Roman" w:hAnsi="Times New Roman" w:hint="default"/>
      </w:rPr>
    </w:lvl>
    <w:lvl w:ilvl="4" w:tplc="20ACD44C" w:tentative="1">
      <w:start w:val="1"/>
      <w:numFmt w:val="bullet"/>
      <w:lvlText w:val="-"/>
      <w:lvlJc w:val="left"/>
      <w:pPr>
        <w:tabs>
          <w:tab w:val="num" w:pos="3600"/>
        </w:tabs>
        <w:ind w:left="3600" w:hanging="360"/>
      </w:pPr>
      <w:rPr>
        <w:rFonts w:ascii="Times New Roman" w:hAnsi="Times New Roman" w:hint="default"/>
      </w:rPr>
    </w:lvl>
    <w:lvl w:ilvl="5" w:tplc="03121398" w:tentative="1">
      <w:start w:val="1"/>
      <w:numFmt w:val="bullet"/>
      <w:lvlText w:val="-"/>
      <w:lvlJc w:val="left"/>
      <w:pPr>
        <w:tabs>
          <w:tab w:val="num" w:pos="4320"/>
        </w:tabs>
        <w:ind w:left="4320" w:hanging="360"/>
      </w:pPr>
      <w:rPr>
        <w:rFonts w:ascii="Times New Roman" w:hAnsi="Times New Roman" w:hint="default"/>
      </w:rPr>
    </w:lvl>
    <w:lvl w:ilvl="6" w:tplc="1BFE5BD4" w:tentative="1">
      <w:start w:val="1"/>
      <w:numFmt w:val="bullet"/>
      <w:lvlText w:val="-"/>
      <w:lvlJc w:val="left"/>
      <w:pPr>
        <w:tabs>
          <w:tab w:val="num" w:pos="5040"/>
        </w:tabs>
        <w:ind w:left="5040" w:hanging="360"/>
      </w:pPr>
      <w:rPr>
        <w:rFonts w:ascii="Times New Roman" w:hAnsi="Times New Roman" w:hint="default"/>
      </w:rPr>
    </w:lvl>
    <w:lvl w:ilvl="7" w:tplc="573C01E6" w:tentative="1">
      <w:start w:val="1"/>
      <w:numFmt w:val="bullet"/>
      <w:lvlText w:val="-"/>
      <w:lvlJc w:val="left"/>
      <w:pPr>
        <w:tabs>
          <w:tab w:val="num" w:pos="5760"/>
        </w:tabs>
        <w:ind w:left="5760" w:hanging="360"/>
      </w:pPr>
      <w:rPr>
        <w:rFonts w:ascii="Times New Roman" w:hAnsi="Times New Roman" w:hint="default"/>
      </w:rPr>
    </w:lvl>
    <w:lvl w:ilvl="8" w:tplc="25C2F4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F07C2B"/>
    <w:multiLevelType w:val="hybridMultilevel"/>
    <w:tmpl w:val="5072ABBE"/>
    <w:lvl w:ilvl="0" w:tplc="BFBAF9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F2DBC"/>
    <w:multiLevelType w:val="hybridMultilevel"/>
    <w:tmpl w:val="C9EE6A04"/>
    <w:lvl w:ilvl="0" w:tplc="395859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87F99"/>
    <w:multiLevelType w:val="hybridMultilevel"/>
    <w:tmpl w:val="3D347250"/>
    <w:lvl w:ilvl="0" w:tplc="2E84F1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933AC"/>
    <w:multiLevelType w:val="multilevel"/>
    <w:tmpl w:val="301C02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C11C87"/>
    <w:multiLevelType w:val="hybridMultilevel"/>
    <w:tmpl w:val="DDFEF410"/>
    <w:lvl w:ilvl="0" w:tplc="50AC39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464D"/>
    <w:multiLevelType w:val="hybridMultilevel"/>
    <w:tmpl w:val="D726616E"/>
    <w:lvl w:ilvl="0" w:tplc="9488A9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D5D"/>
    <w:multiLevelType w:val="hybridMultilevel"/>
    <w:tmpl w:val="AB2079A8"/>
    <w:lvl w:ilvl="0" w:tplc="E72876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03E3E"/>
    <w:multiLevelType w:val="hybridMultilevel"/>
    <w:tmpl w:val="A4C237C6"/>
    <w:lvl w:ilvl="0" w:tplc="C03E8E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E293C"/>
    <w:multiLevelType w:val="hybridMultilevel"/>
    <w:tmpl w:val="2F50856C"/>
    <w:lvl w:ilvl="0" w:tplc="0E2E44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40A57"/>
    <w:multiLevelType w:val="hybridMultilevel"/>
    <w:tmpl w:val="DF80D3E8"/>
    <w:lvl w:ilvl="0" w:tplc="ADE4AB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462E6"/>
    <w:multiLevelType w:val="hybridMultilevel"/>
    <w:tmpl w:val="4650FAB8"/>
    <w:lvl w:ilvl="0" w:tplc="6A607E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42543"/>
    <w:multiLevelType w:val="hybridMultilevel"/>
    <w:tmpl w:val="1114881A"/>
    <w:lvl w:ilvl="0" w:tplc="90BACA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20D01"/>
    <w:multiLevelType w:val="hybridMultilevel"/>
    <w:tmpl w:val="01CA0476"/>
    <w:lvl w:ilvl="0" w:tplc="0FE661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1131A"/>
    <w:multiLevelType w:val="hybridMultilevel"/>
    <w:tmpl w:val="17B4DDEC"/>
    <w:lvl w:ilvl="0" w:tplc="DF78C1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351B7"/>
    <w:multiLevelType w:val="hybridMultilevel"/>
    <w:tmpl w:val="2B2C7B82"/>
    <w:lvl w:ilvl="0" w:tplc="E348EF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03969"/>
    <w:multiLevelType w:val="hybridMultilevel"/>
    <w:tmpl w:val="780A7782"/>
    <w:lvl w:ilvl="0" w:tplc="51024260">
      <w:start w:val="1"/>
      <w:numFmt w:val="bullet"/>
      <w:lvlText w:val="-"/>
      <w:lvlJc w:val="left"/>
      <w:pPr>
        <w:tabs>
          <w:tab w:val="num" w:pos="720"/>
        </w:tabs>
        <w:ind w:left="720" w:hanging="360"/>
      </w:pPr>
      <w:rPr>
        <w:rFonts w:ascii="Times New Roman" w:hAnsi="Times New Roman" w:hint="default"/>
      </w:rPr>
    </w:lvl>
    <w:lvl w:ilvl="1" w:tplc="C1543C5C" w:tentative="1">
      <w:start w:val="1"/>
      <w:numFmt w:val="bullet"/>
      <w:lvlText w:val="-"/>
      <w:lvlJc w:val="left"/>
      <w:pPr>
        <w:tabs>
          <w:tab w:val="num" w:pos="1440"/>
        </w:tabs>
        <w:ind w:left="1440" w:hanging="360"/>
      </w:pPr>
      <w:rPr>
        <w:rFonts w:ascii="Times New Roman" w:hAnsi="Times New Roman" w:hint="default"/>
      </w:rPr>
    </w:lvl>
    <w:lvl w:ilvl="2" w:tplc="12349512" w:tentative="1">
      <w:start w:val="1"/>
      <w:numFmt w:val="bullet"/>
      <w:lvlText w:val="-"/>
      <w:lvlJc w:val="left"/>
      <w:pPr>
        <w:tabs>
          <w:tab w:val="num" w:pos="2160"/>
        </w:tabs>
        <w:ind w:left="2160" w:hanging="360"/>
      </w:pPr>
      <w:rPr>
        <w:rFonts w:ascii="Times New Roman" w:hAnsi="Times New Roman" w:hint="default"/>
      </w:rPr>
    </w:lvl>
    <w:lvl w:ilvl="3" w:tplc="810AF400" w:tentative="1">
      <w:start w:val="1"/>
      <w:numFmt w:val="bullet"/>
      <w:lvlText w:val="-"/>
      <w:lvlJc w:val="left"/>
      <w:pPr>
        <w:tabs>
          <w:tab w:val="num" w:pos="2880"/>
        </w:tabs>
        <w:ind w:left="2880" w:hanging="360"/>
      </w:pPr>
      <w:rPr>
        <w:rFonts w:ascii="Times New Roman" w:hAnsi="Times New Roman" w:hint="default"/>
      </w:rPr>
    </w:lvl>
    <w:lvl w:ilvl="4" w:tplc="29C26B46" w:tentative="1">
      <w:start w:val="1"/>
      <w:numFmt w:val="bullet"/>
      <w:lvlText w:val="-"/>
      <w:lvlJc w:val="left"/>
      <w:pPr>
        <w:tabs>
          <w:tab w:val="num" w:pos="3600"/>
        </w:tabs>
        <w:ind w:left="3600" w:hanging="360"/>
      </w:pPr>
      <w:rPr>
        <w:rFonts w:ascii="Times New Roman" w:hAnsi="Times New Roman" w:hint="default"/>
      </w:rPr>
    </w:lvl>
    <w:lvl w:ilvl="5" w:tplc="CA4C68E6" w:tentative="1">
      <w:start w:val="1"/>
      <w:numFmt w:val="bullet"/>
      <w:lvlText w:val="-"/>
      <w:lvlJc w:val="left"/>
      <w:pPr>
        <w:tabs>
          <w:tab w:val="num" w:pos="4320"/>
        </w:tabs>
        <w:ind w:left="4320" w:hanging="360"/>
      </w:pPr>
      <w:rPr>
        <w:rFonts w:ascii="Times New Roman" w:hAnsi="Times New Roman" w:hint="default"/>
      </w:rPr>
    </w:lvl>
    <w:lvl w:ilvl="6" w:tplc="B8EE3274" w:tentative="1">
      <w:start w:val="1"/>
      <w:numFmt w:val="bullet"/>
      <w:lvlText w:val="-"/>
      <w:lvlJc w:val="left"/>
      <w:pPr>
        <w:tabs>
          <w:tab w:val="num" w:pos="5040"/>
        </w:tabs>
        <w:ind w:left="5040" w:hanging="360"/>
      </w:pPr>
      <w:rPr>
        <w:rFonts w:ascii="Times New Roman" w:hAnsi="Times New Roman" w:hint="default"/>
      </w:rPr>
    </w:lvl>
    <w:lvl w:ilvl="7" w:tplc="0B22868A" w:tentative="1">
      <w:start w:val="1"/>
      <w:numFmt w:val="bullet"/>
      <w:lvlText w:val="-"/>
      <w:lvlJc w:val="left"/>
      <w:pPr>
        <w:tabs>
          <w:tab w:val="num" w:pos="5760"/>
        </w:tabs>
        <w:ind w:left="5760" w:hanging="360"/>
      </w:pPr>
      <w:rPr>
        <w:rFonts w:ascii="Times New Roman" w:hAnsi="Times New Roman" w:hint="default"/>
      </w:rPr>
    </w:lvl>
    <w:lvl w:ilvl="8" w:tplc="EBC8EDB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58E2154"/>
    <w:multiLevelType w:val="hybridMultilevel"/>
    <w:tmpl w:val="9C3C3FC4"/>
    <w:lvl w:ilvl="0" w:tplc="AAC85C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05805"/>
    <w:multiLevelType w:val="hybridMultilevel"/>
    <w:tmpl w:val="E8301C80"/>
    <w:lvl w:ilvl="0" w:tplc="B9EAC6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347B0"/>
    <w:multiLevelType w:val="hybridMultilevel"/>
    <w:tmpl w:val="58CAAE42"/>
    <w:lvl w:ilvl="0" w:tplc="A89252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C77A9"/>
    <w:multiLevelType w:val="hybridMultilevel"/>
    <w:tmpl w:val="1C1E0666"/>
    <w:lvl w:ilvl="0" w:tplc="3C5037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97CAD"/>
    <w:multiLevelType w:val="hybridMultilevel"/>
    <w:tmpl w:val="EB1AC126"/>
    <w:lvl w:ilvl="0" w:tplc="F03EFB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813454">
    <w:abstractNumId w:val="17"/>
  </w:num>
  <w:num w:numId="2" w16cid:durableId="1346783616">
    <w:abstractNumId w:val="1"/>
  </w:num>
  <w:num w:numId="3" w16cid:durableId="885802595">
    <w:abstractNumId w:val="5"/>
  </w:num>
  <w:num w:numId="4" w16cid:durableId="1116021898">
    <w:abstractNumId w:val="7"/>
  </w:num>
  <w:num w:numId="5" w16cid:durableId="1588297447">
    <w:abstractNumId w:val="9"/>
  </w:num>
  <w:num w:numId="6" w16cid:durableId="258605616">
    <w:abstractNumId w:val="20"/>
  </w:num>
  <w:num w:numId="7" w16cid:durableId="537357045">
    <w:abstractNumId w:val="3"/>
  </w:num>
  <w:num w:numId="8" w16cid:durableId="466506785">
    <w:abstractNumId w:val="2"/>
  </w:num>
  <w:num w:numId="9" w16cid:durableId="1467431303">
    <w:abstractNumId w:val="13"/>
  </w:num>
  <w:num w:numId="10" w16cid:durableId="1102720551">
    <w:abstractNumId w:val="24"/>
  </w:num>
  <w:num w:numId="11" w16cid:durableId="1441879818">
    <w:abstractNumId w:val="15"/>
  </w:num>
  <w:num w:numId="12" w16cid:durableId="272398331">
    <w:abstractNumId w:val="16"/>
  </w:num>
  <w:num w:numId="13" w16cid:durableId="713040829">
    <w:abstractNumId w:val="0"/>
  </w:num>
  <w:num w:numId="14" w16cid:durableId="991909419">
    <w:abstractNumId w:val="26"/>
  </w:num>
  <w:num w:numId="15" w16cid:durableId="257446520">
    <w:abstractNumId w:val="23"/>
  </w:num>
  <w:num w:numId="16" w16cid:durableId="1549221130">
    <w:abstractNumId w:val="11"/>
  </w:num>
  <w:num w:numId="17" w16cid:durableId="1210189713">
    <w:abstractNumId w:val="8"/>
  </w:num>
  <w:num w:numId="18" w16cid:durableId="1821533020">
    <w:abstractNumId w:val="14"/>
  </w:num>
  <w:num w:numId="19" w16cid:durableId="376206273">
    <w:abstractNumId w:val="25"/>
  </w:num>
  <w:num w:numId="20" w16cid:durableId="1990591681">
    <w:abstractNumId w:val="18"/>
  </w:num>
  <w:num w:numId="21" w16cid:durableId="1541359132">
    <w:abstractNumId w:val="27"/>
  </w:num>
  <w:num w:numId="22" w16cid:durableId="1777017157">
    <w:abstractNumId w:val="22"/>
  </w:num>
  <w:num w:numId="23" w16cid:durableId="2007397420">
    <w:abstractNumId w:val="6"/>
  </w:num>
  <w:num w:numId="24" w16cid:durableId="1205097336">
    <w:abstractNumId w:val="4"/>
  </w:num>
  <w:num w:numId="25" w16cid:durableId="617300615">
    <w:abstractNumId w:val="10"/>
  </w:num>
  <w:num w:numId="26" w16cid:durableId="1491142565">
    <w:abstractNumId w:val="21"/>
  </w:num>
  <w:num w:numId="27" w16cid:durableId="578901081">
    <w:abstractNumId w:val="12"/>
  </w:num>
  <w:num w:numId="28" w16cid:durableId="1865317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A7878"/>
    <w:rsid w:val="000005D9"/>
    <w:rsid w:val="0000065A"/>
    <w:rsid w:val="00003C98"/>
    <w:rsid w:val="00011EA3"/>
    <w:rsid w:val="000204B2"/>
    <w:rsid w:val="0002142D"/>
    <w:rsid w:val="000242B4"/>
    <w:rsid w:val="0003324A"/>
    <w:rsid w:val="00040710"/>
    <w:rsid w:val="000424CC"/>
    <w:rsid w:val="00044551"/>
    <w:rsid w:val="00050077"/>
    <w:rsid w:val="00051CC4"/>
    <w:rsid w:val="0005414C"/>
    <w:rsid w:val="00056668"/>
    <w:rsid w:val="00060891"/>
    <w:rsid w:val="00062732"/>
    <w:rsid w:val="00074CA6"/>
    <w:rsid w:val="0008102D"/>
    <w:rsid w:val="00082592"/>
    <w:rsid w:val="00092037"/>
    <w:rsid w:val="000966C6"/>
    <w:rsid w:val="000A1FE7"/>
    <w:rsid w:val="000B0844"/>
    <w:rsid w:val="000B3FBF"/>
    <w:rsid w:val="000B4715"/>
    <w:rsid w:val="000B7D0C"/>
    <w:rsid w:val="000C57ED"/>
    <w:rsid w:val="000D255B"/>
    <w:rsid w:val="000D4F5A"/>
    <w:rsid w:val="000E06F8"/>
    <w:rsid w:val="000E124D"/>
    <w:rsid w:val="000E200C"/>
    <w:rsid w:val="000F2CA7"/>
    <w:rsid w:val="000F33EC"/>
    <w:rsid w:val="000F64DD"/>
    <w:rsid w:val="001104F6"/>
    <w:rsid w:val="00112C3D"/>
    <w:rsid w:val="00113742"/>
    <w:rsid w:val="00115987"/>
    <w:rsid w:val="0012002E"/>
    <w:rsid w:val="00120592"/>
    <w:rsid w:val="00124A5A"/>
    <w:rsid w:val="00125643"/>
    <w:rsid w:val="00126711"/>
    <w:rsid w:val="001316FB"/>
    <w:rsid w:val="00131A6B"/>
    <w:rsid w:val="00132393"/>
    <w:rsid w:val="00132495"/>
    <w:rsid w:val="00134B3E"/>
    <w:rsid w:val="00141259"/>
    <w:rsid w:val="001424FF"/>
    <w:rsid w:val="001434A4"/>
    <w:rsid w:val="0014442C"/>
    <w:rsid w:val="0014676D"/>
    <w:rsid w:val="00146840"/>
    <w:rsid w:val="00146F99"/>
    <w:rsid w:val="00147845"/>
    <w:rsid w:val="00150AE9"/>
    <w:rsid w:val="001535FF"/>
    <w:rsid w:val="00154184"/>
    <w:rsid w:val="00155113"/>
    <w:rsid w:val="00155DF4"/>
    <w:rsid w:val="00157DC1"/>
    <w:rsid w:val="00160943"/>
    <w:rsid w:val="00170F52"/>
    <w:rsid w:val="001713E2"/>
    <w:rsid w:val="00173C85"/>
    <w:rsid w:val="00173FFD"/>
    <w:rsid w:val="001825CE"/>
    <w:rsid w:val="001852DC"/>
    <w:rsid w:val="00191426"/>
    <w:rsid w:val="001929A1"/>
    <w:rsid w:val="00193B92"/>
    <w:rsid w:val="001A0503"/>
    <w:rsid w:val="001A29F4"/>
    <w:rsid w:val="001A3FEE"/>
    <w:rsid w:val="001B0949"/>
    <w:rsid w:val="001B12E7"/>
    <w:rsid w:val="001B28B7"/>
    <w:rsid w:val="001B643F"/>
    <w:rsid w:val="001B74C5"/>
    <w:rsid w:val="001C151C"/>
    <w:rsid w:val="001C3980"/>
    <w:rsid w:val="001C3D87"/>
    <w:rsid w:val="001C714C"/>
    <w:rsid w:val="001D010A"/>
    <w:rsid w:val="001D303F"/>
    <w:rsid w:val="001D4831"/>
    <w:rsid w:val="001D5F4F"/>
    <w:rsid w:val="001E2C67"/>
    <w:rsid w:val="001E38EB"/>
    <w:rsid w:val="00200E43"/>
    <w:rsid w:val="002019E4"/>
    <w:rsid w:val="002020D1"/>
    <w:rsid w:val="0021016D"/>
    <w:rsid w:val="00214878"/>
    <w:rsid w:val="00217570"/>
    <w:rsid w:val="0022019B"/>
    <w:rsid w:val="00221E2B"/>
    <w:rsid w:val="0023009A"/>
    <w:rsid w:val="00232259"/>
    <w:rsid w:val="00232B2E"/>
    <w:rsid w:val="00233869"/>
    <w:rsid w:val="00236833"/>
    <w:rsid w:val="0024030F"/>
    <w:rsid w:val="00240454"/>
    <w:rsid w:val="00241894"/>
    <w:rsid w:val="00241B8A"/>
    <w:rsid w:val="00244557"/>
    <w:rsid w:val="00244692"/>
    <w:rsid w:val="00247688"/>
    <w:rsid w:val="002518FB"/>
    <w:rsid w:val="0025715C"/>
    <w:rsid w:val="00262C95"/>
    <w:rsid w:val="00263A60"/>
    <w:rsid w:val="00264CDA"/>
    <w:rsid w:val="00267191"/>
    <w:rsid w:val="00267201"/>
    <w:rsid w:val="00270045"/>
    <w:rsid w:val="0027047C"/>
    <w:rsid w:val="00272306"/>
    <w:rsid w:val="002731B8"/>
    <w:rsid w:val="00274088"/>
    <w:rsid w:val="00274489"/>
    <w:rsid w:val="00276AC4"/>
    <w:rsid w:val="002802E1"/>
    <w:rsid w:val="002827BA"/>
    <w:rsid w:val="00284BFE"/>
    <w:rsid w:val="00287E57"/>
    <w:rsid w:val="00293482"/>
    <w:rsid w:val="00293A7A"/>
    <w:rsid w:val="00295080"/>
    <w:rsid w:val="0029515E"/>
    <w:rsid w:val="002952A0"/>
    <w:rsid w:val="002A1246"/>
    <w:rsid w:val="002A2D0C"/>
    <w:rsid w:val="002A68AF"/>
    <w:rsid w:val="002B5019"/>
    <w:rsid w:val="002B6823"/>
    <w:rsid w:val="002B6CBA"/>
    <w:rsid w:val="002B7FDA"/>
    <w:rsid w:val="002C0824"/>
    <w:rsid w:val="002C0C89"/>
    <w:rsid w:val="002C0E74"/>
    <w:rsid w:val="002C501B"/>
    <w:rsid w:val="002D3EB7"/>
    <w:rsid w:val="002D7BE1"/>
    <w:rsid w:val="002E1E52"/>
    <w:rsid w:val="002F0F9E"/>
    <w:rsid w:val="002F147B"/>
    <w:rsid w:val="002F1649"/>
    <w:rsid w:val="002F309C"/>
    <w:rsid w:val="002F3792"/>
    <w:rsid w:val="002F3886"/>
    <w:rsid w:val="002F44FC"/>
    <w:rsid w:val="0031012E"/>
    <w:rsid w:val="00315F69"/>
    <w:rsid w:val="00322B44"/>
    <w:rsid w:val="0032795F"/>
    <w:rsid w:val="003305F4"/>
    <w:rsid w:val="00330AFD"/>
    <w:rsid w:val="00334B9D"/>
    <w:rsid w:val="00336E10"/>
    <w:rsid w:val="003453E4"/>
    <w:rsid w:val="00351C7D"/>
    <w:rsid w:val="00353526"/>
    <w:rsid w:val="00354F9D"/>
    <w:rsid w:val="00356A08"/>
    <w:rsid w:val="00363DD2"/>
    <w:rsid w:val="00366E6F"/>
    <w:rsid w:val="00376013"/>
    <w:rsid w:val="00382882"/>
    <w:rsid w:val="0038525E"/>
    <w:rsid w:val="0038749C"/>
    <w:rsid w:val="00390C80"/>
    <w:rsid w:val="00392919"/>
    <w:rsid w:val="00395009"/>
    <w:rsid w:val="00396386"/>
    <w:rsid w:val="003A0145"/>
    <w:rsid w:val="003A077A"/>
    <w:rsid w:val="003A1667"/>
    <w:rsid w:val="003A1915"/>
    <w:rsid w:val="003A4AF7"/>
    <w:rsid w:val="003A4DD0"/>
    <w:rsid w:val="003A6A9B"/>
    <w:rsid w:val="003B02B2"/>
    <w:rsid w:val="003B06D3"/>
    <w:rsid w:val="003B245A"/>
    <w:rsid w:val="003B27A8"/>
    <w:rsid w:val="003B2FF5"/>
    <w:rsid w:val="003B3ABF"/>
    <w:rsid w:val="003B42CE"/>
    <w:rsid w:val="003B46DA"/>
    <w:rsid w:val="003C3142"/>
    <w:rsid w:val="003C5CEC"/>
    <w:rsid w:val="003C7494"/>
    <w:rsid w:val="003D24C2"/>
    <w:rsid w:val="003D65FD"/>
    <w:rsid w:val="003E2EA9"/>
    <w:rsid w:val="003E7808"/>
    <w:rsid w:val="003F1BD5"/>
    <w:rsid w:val="00400761"/>
    <w:rsid w:val="00405204"/>
    <w:rsid w:val="0040527E"/>
    <w:rsid w:val="00412F97"/>
    <w:rsid w:val="00415ADC"/>
    <w:rsid w:val="004205AC"/>
    <w:rsid w:val="0042272F"/>
    <w:rsid w:val="004230A3"/>
    <w:rsid w:val="004241E9"/>
    <w:rsid w:val="00426AB3"/>
    <w:rsid w:val="00426BB9"/>
    <w:rsid w:val="00427859"/>
    <w:rsid w:val="00430751"/>
    <w:rsid w:val="00430A07"/>
    <w:rsid w:val="00432452"/>
    <w:rsid w:val="004365FD"/>
    <w:rsid w:val="00440D85"/>
    <w:rsid w:val="004444F3"/>
    <w:rsid w:val="00444933"/>
    <w:rsid w:val="004456A3"/>
    <w:rsid w:val="00445848"/>
    <w:rsid w:val="004511C8"/>
    <w:rsid w:val="00453162"/>
    <w:rsid w:val="00457536"/>
    <w:rsid w:val="00464C60"/>
    <w:rsid w:val="00465CC5"/>
    <w:rsid w:val="00466CDD"/>
    <w:rsid w:val="00473873"/>
    <w:rsid w:val="0047572D"/>
    <w:rsid w:val="00480154"/>
    <w:rsid w:val="00482D2B"/>
    <w:rsid w:val="004831A1"/>
    <w:rsid w:val="00483769"/>
    <w:rsid w:val="00483C1F"/>
    <w:rsid w:val="00483F85"/>
    <w:rsid w:val="0048498B"/>
    <w:rsid w:val="00484BE5"/>
    <w:rsid w:val="004853B4"/>
    <w:rsid w:val="004876D8"/>
    <w:rsid w:val="00494450"/>
    <w:rsid w:val="00495C40"/>
    <w:rsid w:val="004A446A"/>
    <w:rsid w:val="004B0C68"/>
    <w:rsid w:val="004B131F"/>
    <w:rsid w:val="004B2578"/>
    <w:rsid w:val="004B2FAA"/>
    <w:rsid w:val="004B44F2"/>
    <w:rsid w:val="004B68DB"/>
    <w:rsid w:val="004B7EE2"/>
    <w:rsid w:val="004C0D2E"/>
    <w:rsid w:val="004C12A1"/>
    <w:rsid w:val="004C63F0"/>
    <w:rsid w:val="004D1A5B"/>
    <w:rsid w:val="004D5755"/>
    <w:rsid w:val="004D638D"/>
    <w:rsid w:val="004D6B0F"/>
    <w:rsid w:val="004E229C"/>
    <w:rsid w:val="004E2E3A"/>
    <w:rsid w:val="004E322F"/>
    <w:rsid w:val="004F2C85"/>
    <w:rsid w:val="004F2F52"/>
    <w:rsid w:val="004F3495"/>
    <w:rsid w:val="004F5F5C"/>
    <w:rsid w:val="004F62E5"/>
    <w:rsid w:val="00503187"/>
    <w:rsid w:val="00503BB9"/>
    <w:rsid w:val="0050613F"/>
    <w:rsid w:val="005120C6"/>
    <w:rsid w:val="00514708"/>
    <w:rsid w:val="00517A3C"/>
    <w:rsid w:val="0053152F"/>
    <w:rsid w:val="00531D78"/>
    <w:rsid w:val="005329C5"/>
    <w:rsid w:val="005373F8"/>
    <w:rsid w:val="005405EA"/>
    <w:rsid w:val="0054129E"/>
    <w:rsid w:val="00543144"/>
    <w:rsid w:val="00544C17"/>
    <w:rsid w:val="005537DD"/>
    <w:rsid w:val="00557433"/>
    <w:rsid w:val="005624F0"/>
    <w:rsid w:val="005631B8"/>
    <w:rsid w:val="00575934"/>
    <w:rsid w:val="0058016E"/>
    <w:rsid w:val="005832B9"/>
    <w:rsid w:val="0058781B"/>
    <w:rsid w:val="005926DF"/>
    <w:rsid w:val="0059300C"/>
    <w:rsid w:val="005945A4"/>
    <w:rsid w:val="005A0D3B"/>
    <w:rsid w:val="005A38B9"/>
    <w:rsid w:val="005A4D21"/>
    <w:rsid w:val="005A5ECB"/>
    <w:rsid w:val="005A6EDA"/>
    <w:rsid w:val="005A7CE5"/>
    <w:rsid w:val="005B51EF"/>
    <w:rsid w:val="005B5572"/>
    <w:rsid w:val="005B7B97"/>
    <w:rsid w:val="005C136B"/>
    <w:rsid w:val="005C548F"/>
    <w:rsid w:val="005C6EE7"/>
    <w:rsid w:val="005C7977"/>
    <w:rsid w:val="005D27E6"/>
    <w:rsid w:val="005D4C25"/>
    <w:rsid w:val="005D65CE"/>
    <w:rsid w:val="005E197F"/>
    <w:rsid w:val="005E7087"/>
    <w:rsid w:val="005F02A3"/>
    <w:rsid w:val="005F54A5"/>
    <w:rsid w:val="005F6EFA"/>
    <w:rsid w:val="00607385"/>
    <w:rsid w:val="00613B40"/>
    <w:rsid w:val="0061406D"/>
    <w:rsid w:val="006142EE"/>
    <w:rsid w:val="00621679"/>
    <w:rsid w:val="006236A8"/>
    <w:rsid w:val="00623C1D"/>
    <w:rsid w:val="00626181"/>
    <w:rsid w:val="00627052"/>
    <w:rsid w:val="006270C7"/>
    <w:rsid w:val="00635AC5"/>
    <w:rsid w:val="0064028C"/>
    <w:rsid w:val="006417BD"/>
    <w:rsid w:val="00643E80"/>
    <w:rsid w:val="00647374"/>
    <w:rsid w:val="0065106E"/>
    <w:rsid w:val="00652519"/>
    <w:rsid w:val="00652B1F"/>
    <w:rsid w:val="00674424"/>
    <w:rsid w:val="00682086"/>
    <w:rsid w:val="00684043"/>
    <w:rsid w:val="00696DA9"/>
    <w:rsid w:val="006A0470"/>
    <w:rsid w:val="006A0D73"/>
    <w:rsid w:val="006A7878"/>
    <w:rsid w:val="006B03F4"/>
    <w:rsid w:val="006B0ECC"/>
    <w:rsid w:val="006B258A"/>
    <w:rsid w:val="006B25B8"/>
    <w:rsid w:val="006B3476"/>
    <w:rsid w:val="006B5C89"/>
    <w:rsid w:val="006B792B"/>
    <w:rsid w:val="006C32FD"/>
    <w:rsid w:val="006C4205"/>
    <w:rsid w:val="006D2335"/>
    <w:rsid w:val="006D3344"/>
    <w:rsid w:val="006E05C8"/>
    <w:rsid w:val="006E0DC8"/>
    <w:rsid w:val="006E1949"/>
    <w:rsid w:val="006E604A"/>
    <w:rsid w:val="006F096E"/>
    <w:rsid w:val="006F2C01"/>
    <w:rsid w:val="006F2D0D"/>
    <w:rsid w:val="006F3B7B"/>
    <w:rsid w:val="006F79CC"/>
    <w:rsid w:val="007004FF"/>
    <w:rsid w:val="0070092A"/>
    <w:rsid w:val="00704DF9"/>
    <w:rsid w:val="0071017C"/>
    <w:rsid w:val="007162DA"/>
    <w:rsid w:val="00720857"/>
    <w:rsid w:val="00724C4A"/>
    <w:rsid w:val="00724E5D"/>
    <w:rsid w:val="0072618C"/>
    <w:rsid w:val="00734774"/>
    <w:rsid w:val="00741553"/>
    <w:rsid w:val="007579AD"/>
    <w:rsid w:val="007605C9"/>
    <w:rsid w:val="007610C3"/>
    <w:rsid w:val="00761131"/>
    <w:rsid w:val="00762E22"/>
    <w:rsid w:val="007652B5"/>
    <w:rsid w:val="00767AF4"/>
    <w:rsid w:val="00767D58"/>
    <w:rsid w:val="007804FC"/>
    <w:rsid w:val="0078225D"/>
    <w:rsid w:val="00784C95"/>
    <w:rsid w:val="0078512A"/>
    <w:rsid w:val="007901AA"/>
    <w:rsid w:val="0079169E"/>
    <w:rsid w:val="00793529"/>
    <w:rsid w:val="00793E65"/>
    <w:rsid w:val="00795152"/>
    <w:rsid w:val="00796C01"/>
    <w:rsid w:val="007A4740"/>
    <w:rsid w:val="007B096C"/>
    <w:rsid w:val="007B6400"/>
    <w:rsid w:val="007C2AC7"/>
    <w:rsid w:val="007C4769"/>
    <w:rsid w:val="007C60AB"/>
    <w:rsid w:val="007C67EF"/>
    <w:rsid w:val="007C6F63"/>
    <w:rsid w:val="007C7F7F"/>
    <w:rsid w:val="007D1977"/>
    <w:rsid w:val="007D2DFC"/>
    <w:rsid w:val="007D7C7C"/>
    <w:rsid w:val="007E1B0E"/>
    <w:rsid w:val="007E23CB"/>
    <w:rsid w:val="007E2E3C"/>
    <w:rsid w:val="007E5C1E"/>
    <w:rsid w:val="007E664F"/>
    <w:rsid w:val="007E69EB"/>
    <w:rsid w:val="007F5405"/>
    <w:rsid w:val="007F69E5"/>
    <w:rsid w:val="007F6F42"/>
    <w:rsid w:val="00811E8A"/>
    <w:rsid w:val="008121A7"/>
    <w:rsid w:val="008140FB"/>
    <w:rsid w:val="008203C8"/>
    <w:rsid w:val="008204E9"/>
    <w:rsid w:val="00830156"/>
    <w:rsid w:val="00846755"/>
    <w:rsid w:val="00850A95"/>
    <w:rsid w:val="0085399C"/>
    <w:rsid w:val="00860470"/>
    <w:rsid w:val="008664B2"/>
    <w:rsid w:val="00871217"/>
    <w:rsid w:val="00871DCA"/>
    <w:rsid w:val="00877CFC"/>
    <w:rsid w:val="00880B67"/>
    <w:rsid w:val="008A2870"/>
    <w:rsid w:val="008A7138"/>
    <w:rsid w:val="008B2C0D"/>
    <w:rsid w:val="008B51B2"/>
    <w:rsid w:val="008B5898"/>
    <w:rsid w:val="008C0BA2"/>
    <w:rsid w:val="008C57C8"/>
    <w:rsid w:val="008C76DC"/>
    <w:rsid w:val="008D45CA"/>
    <w:rsid w:val="008D7BA9"/>
    <w:rsid w:val="008F07AF"/>
    <w:rsid w:val="008F136F"/>
    <w:rsid w:val="008F4411"/>
    <w:rsid w:val="008F5FEB"/>
    <w:rsid w:val="00901FD8"/>
    <w:rsid w:val="0090368D"/>
    <w:rsid w:val="00913402"/>
    <w:rsid w:val="009147AD"/>
    <w:rsid w:val="0091583D"/>
    <w:rsid w:val="00915FDF"/>
    <w:rsid w:val="009224DF"/>
    <w:rsid w:val="00922753"/>
    <w:rsid w:val="00923F0C"/>
    <w:rsid w:val="00925D14"/>
    <w:rsid w:val="009302EC"/>
    <w:rsid w:val="00930892"/>
    <w:rsid w:val="00935008"/>
    <w:rsid w:val="009442C2"/>
    <w:rsid w:val="009453C9"/>
    <w:rsid w:val="009469C7"/>
    <w:rsid w:val="00946F3A"/>
    <w:rsid w:val="00952958"/>
    <w:rsid w:val="009578D8"/>
    <w:rsid w:val="0096012F"/>
    <w:rsid w:val="00960CD7"/>
    <w:rsid w:val="00960EB3"/>
    <w:rsid w:val="009714C7"/>
    <w:rsid w:val="00972015"/>
    <w:rsid w:val="0097347A"/>
    <w:rsid w:val="00975527"/>
    <w:rsid w:val="00975DFC"/>
    <w:rsid w:val="00977CF7"/>
    <w:rsid w:val="0098244F"/>
    <w:rsid w:val="00984D6A"/>
    <w:rsid w:val="00984DC9"/>
    <w:rsid w:val="00985A92"/>
    <w:rsid w:val="00986A4A"/>
    <w:rsid w:val="009873A8"/>
    <w:rsid w:val="009873D4"/>
    <w:rsid w:val="00987DFF"/>
    <w:rsid w:val="00992EB3"/>
    <w:rsid w:val="00993624"/>
    <w:rsid w:val="00993CA9"/>
    <w:rsid w:val="00994D49"/>
    <w:rsid w:val="009A10A8"/>
    <w:rsid w:val="009B1768"/>
    <w:rsid w:val="009B3596"/>
    <w:rsid w:val="009B558A"/>
    <w:rsid w:val="009B7181"/>
    <w:rsid w:val="009C07B6"/>
    <w:rsid w:val="009C2EFC"/>
    <w:rsid w:val="009C6968"/>
    <w:rsid w:val="009D2732"/>
    <w:rsid w:val="009D4444"/>
    <w:rsid w:val="009E5368"/>
    <w:rsid w:val="009F0719"/>
    <w:rsid w:val="009F3344"/>
    <w:rsid w:val="009F364A"/>
    <w:rsid w:val="00A00155"/>
    <w:rsid w:val="00A044B2"/>
    <w:rsid w:val="00A05FA5"/>
    <w:rsid w:val="00A104C6"/>
    <w:rsid w:val="00A10BB3"/>
    <w:rsid w:val="00A1606E"/>
    <w:rsid w:val="00A164F0"/>
    <w:rsid w:val="00A16F68"/>
    <w:rsid w:val="00A2099F"/>
    <w:rsid w:val="00A23DFD"/>
    <w:rsid w:val="00A3158F"/>
    <w:rsid w:val="00A32255"/>
    <w:rsid w:val="00A34599"/>
    <w:rsid w:val="00A35839"/>
    <w:rsid w:val="00A35EB1"/>
    <w:rsid w:val="00A4170F"/>
    <w:rsid w:val="00A420CE"/>
    <w:rsid w:val="00A42DBE"/>
    <w:rsid w:val="00A43A16"/>
    <w:rsid w:val="00A44EC5"/>
    <w:rsid w:val="00A46846"/>
    <w:rsid w:val="00A5474F"/>
    <w:rsid w:val="00A57673"/>
    <w:rsid w:val="00A62873"/>
    <w:rsid w:val="00A646C7"/>
    <w:rsid w:val="00A6489E"/>
    <w:rsid w:val="00A65799"/>
    <w:rsid w:val="00A66A9E"/>
    <w:rsid w:val="00A70638"/>
    <w:rsid w:val="00A70C5E"/>
    <w:rsid w:val="00A73BCF"/>
    <w:rsid w:val="00A74C47"/>
    <w:rsid w:val="00A76306"/>
    <w:rsid w:val="00A90497"/>
    <w:rsid w:val="00A909FE"/>
    <w:rsid w:val="00A90A22"/>
    <w:rsid w:val="00A92EFD"/>
    <w:rsid w:val="00AA17BD"/>
    <w:rsid w:val="00AA257D"/>
    <w:rsid w:val="00AA4D79"/>
    <w:rsid w:val="00AA7AD2"/>
    <w:rsid w:val="00AB22B9"/>
    <w:rsid w:val="00AB509E"/>
    <w:rsid w:val="00AB6D5A"/>
    <w:rsid w:val="00AB7C3F"/>
    <w:rsid w:val="00AC145E"/>
    <w:rsid w:val="00AD03F8"/>
    <w:rsid w:val="00AD4455"/>
    <w:rsid w:val="00AD4A0F"/>
    <w:rsid w:val="00AD503E"/>
    <w:rsid w:val="00AD5C37"/>
    <w:rsid w:val="00AD6B4D"/>
    <w:rsid w:val="00AE16B6"/>
    <w:rsid w:val="00AE48C0"/>
    <w:rsid w:val="00AF4127"/>
    <w:rsid w:val="00AF4A52"/>
    <w:rsid w:val="00AF5A45"/>
    <w:rsid w:val="00AF7F33"/>
    <w:rsid w:val="00B04AFF"/>
    <w:rsid w:val="00B0609D"/>
    <w:rsid w:val="00B07793"/>
    <w:rsid w:val="00B142EF"/>
    <w:rsid w:val="00B215E9"/>
    <w:rsid w:val="00B216BC"/>
    <w:rsid w:val="00B221D7"/>
    <w:rsid w:val="00B258B6"/>
    <w:rsid w:val="00B27266"/>
    <w:rsid w:val="00B278FA"/>
    <w:rsid w:val="00B2798F"/>
    <w:rsid w:val="00B31B97"/>
    <w:rsid w:val="00B3419C"/>
    <w:rsid w:val="00B3492E"/>
    <w:rsid w:val="00B36CD1"/>
    <w:rsid w:val="00B40E97"/>
    <w:rsid w:val="00B4157E"/>
    <w:rsid w:val="00B467FC"/>
    <w:rsid w:val="00B5065D"/>
    <w:rsid w:val="00B53D0F"/>
    <w:rsid w:val="00B56D04"/>
    <w:rsid w:val="00B606C8"/>
    <w:rsid w:val="00B610F8"/>
    <w:rsid w:val="00B63139"/>
    <w:rsid w:val="00B66EA6"/>
    <w:rsid w:val="00B70A22"/>
    <w:rsid w:val="00B71A96"/>
    <w:rsid w:val="00B80DE6"/>
    <w:rsid w:val="00B81254"/>
    <w:rsid w:val="00B82EE2"/>
    <w:rsid w:val="00B83BC0"/>
    <w:rsid w:val="00B876DC"/>
    <w:rsid w:val="00B87F70"/>
    <w:rsid w:val="00B9006B"/>
    <w:rsid w:val="00B941DA"/>
    <w:rsid w:val="00B954DA"/>
    <w:rsid w:val="00BA236E"/>
    <w:rsid w:val="00BA2887"/>
    <w:rsid w:val="00BA670E"/>
    <w:rsid w:val="00BA6D0A"/>
    <w:rsid w:val="00BB0744"/>
    <w:rsid w:val="00BB17AD"/>
    <w:rsid w:val="00BB21B2"/>
    <w:rsid w:val="00BB3F60"/>
    <w:rsid w:val="00BB75D0"/>
    <w:rsid w:val="00BC3651"/>
    <w:rsid w:val="00BD0F5B"/>
    <w:rsid w:val="00BD4177"/>
    <w:rsid w:val="00BD667E"/>
    <w:rsid w:val="00BD7E95"/>
    <w:rsid w:val="00BE1F44"/>
    <w:rsid w:val="00BE61D4"/>
    <w:rsid w:val="00BE6B70"/>
    <w:rsid w:val="00BE6F59"/>
    <w:rsid w:val="00BF0918"/>
    <w:rsid w:val="00BF247C"/>
    <w:rsid w:val="00BF2F90"/>
    <w:rsid w:val="00BF40B7"/>
    <w:rsid w:val="00BF43DB"/>
    <w:rsid w:val="00BF4766"/>
    <w:rsid w:val="00BF4C16"/>
    <w:rsid w:val="00C039E5"/>
    <w:rsid w:val="00C041A7"/>
    <w:rsid w:val="00C06062"/>
    <w:rsid w:val="00C12005"/>
    <w:rsid w:val="00C17011"/>
    <w:rsid w:val="00C23251"/>
    <w:rsid w:val="00C239C3"/>
    <w:rsid w:val="00C24DD8"/>
    <w:rsid w:val="00C26E06"/>
    <w:rsid w:val="00C27F1A"/>
    <w:rsid w:val="00C344BC"/>
    <w:rsid w:val="00C36A72"/>
    <w:rsid w:val="00C36B28"/>
    <w:rsid w:val="00C4582E"/>
    <w:rsid w:val="00C5382C"/>
    <w:rsid w:val="00C53C73"/>
    <w:rsid w:val="00C56333"/>
    <w:rsid w:val="00C626B8"/>
    <w:rsid w:val="00C64127"/>
    <w:rsid w:val="00C652DD"/>
    <w:rsid w:val="00C65487"/>
    <w:rsid w:val="00C67F04"/>
    <w:rsid w:val="00C67F1B"/>
    <w:rsid w:val="00C71BBE"/>
    <w:rsid w:val="00C72908"/>
    <w:rsid w:val="00C74F01"/>
    <w:rsid w:val="00C75FEC"/>
    <w:rsid w:val="00C80062"/>
    <w:rsid w:val="00C80294"/>
    <w:rsid w:val="00C80BC2"/>
    <w:rsid w:val="00C83B8D"/>
    <w:rsid w:val="00C8679E"/>
    <w:rsid w:val="00C92FDC"/>
    <w:rsid w:val="00C96DB3"/>
    <w:rsid w:val="00CA246A"/>
    <w:rsid w:val="00CA2544"/>
    <w:rsid w:val="00CA3851"/>
    <w:rsid w:val="00CA43A0"/>
    <w:rsid w:val="00CA48FC"/>
    <w:rsid w:val="00CA6366"/>
    <w:rsid w:val="00CA700C"/>
    <w:rsid w:val="00CB53C5"/>
    <w:rsid w:val="00CB6723"/>
    <w:rsid w:val="00CB6A12"/>
    <w:rsid w:val="00CB6CEB"/>
    <w:rsid w:val="00CC6716"/>
    <w:rsid w:val="00CD0CCD"/>
    <w:rsid w:val="00CD125F"/>
    <w:rsid w:val="00CD12D3"/>
    <w:rsid w:val="00CD1A91"/>
    <w:rsid w:val="00CD1D8A"/>
    <w:rsid w:val="00CD23BC"/>
    <w:rsid w:val="00CD3FD3"/>
    <w:rsid w:val="00CD5DC7"/>
    <w:rsid w:val="00CD7F7E"/>
    <w:rsid w:val="00CF1EDA"/>
    <w:rsid w:val="00CF20AB"/>
    <w:rsid w:val="00CF33B1"/>
    <w:rsid w:val="00CF7B2C"/>
    <w:rsid w:val="00CF7B4C"/>
    <w:rsid w:val="00D01650"/>
    <w:rsid w:val="00D06D38"/>
    <w:rsid w:val="00D07D6E"/>
    <w:rsid w:val="00D1061C"/>
    <w:rsid w:val="00D121D5"/>
    <w:rsid w:val="00D17F5F"/>
    <w:rsid w:val="00D2240B"/>
    <w:rsid w:val="00D2634C"/>
    <w:rsid w:val="00D2696E"/>
    <w:rsid w:val="00D26D66"/>
    <w:rsid w:val="00D30D78"/>
    <w:rsid w:val="00D33051"/>
    <w:rsid w:val="00D356D6"/>
    <w:rsid w:val="00D37163"/>
    <w:rsid w:val="00D41F3F"/>
    <w:rsid w:val="00D41F97"/>
    <w:rsid w:val="00D453E5"/>
    <w:rsid w:val="00D46749"/>
    <w:rsid w:val="00D47C41"/>
    <w:rsid w:val="00D54AF7"/>
    <w:rsid w:val="00D5691B"/>
    <w:rsid w:val="00D60DF3"/>
    <w:rsid w:val="00D72B61"/>
    <w:rsid w:val="00D73374"/>
    <w:rsid w:val="00D820D0"/>
    <w:rsid w:val="00D82B56"/>
    <w:rsid w:val="00D846D7"/>
    <w:rsid w:val="00D94FE5"/>
    <w:rsid w:val="00D96673"/>
    <w:rsid w:val="00DB2603"/>
    <w:rsid w:val="00DB2F8D"/>
    <w:rsid w:val="00DB652F"/>
    <w:rsid w:val="00DB6D50"/>
    <w:rsid w:val="00DB757C"/>
    <w:rsid w:val="00DB7F8A"/>
    <w:rsid w:val="00DC07B5"/>
    <w:rsid w:val="00DC1629"/>
    <w:rsid w:val="00DC23EA"/>
    <w:rsid w:val="00DC2B06"/>
    <w:rsid w:val="00DC4E9F"/>
    <w:rsid w:val="00DC5298"/>
    <w:rsid w:val="00DC61C9"/>
    <w:rsid w:val="00DD22DC"/>
    <w:rsid w:val="00DD3D75"/>
    <w:rsid w:val="00DD3E91"/>
    <w:rsid w:val="00DD7E8E"/>
    <w:rsid w:val="00DE2EFA"/>
    <w:rsid w:val="00DE4171"/>
    <w:rsid w:val="00DE4957"/>
    <w:rsid w:val="00DE5C74"/>
    <w:rsid w:val="00DF01A6"/>
    <w:rsid w:val="00DF335F"/>
    <w:rsid w:val="00DF3FC1"/>
    <w:rsid w:val="00DF5605"/>
    <w:rsid w:val="00DF5C2A"/>
    <w:rsid w:val="00E00E46"/>
    <w:rsid w:val="00E00EDC"/>
    <w:rsid w:val="00E04775"/>
    <w:rsid w:val="00E063F1"/>
    <w:rsid w:val="00E15583"/>
    <w:rsid w:val="00E15667"/>
    <w:rsid w:val="00E21E29"/>
    <w:rsid w:val="00E22C7D"/>
    <w:rsid w:val="00E22DB7"/>
    <w:rsid w:val="00E264E7"/>
    <w:rsid w:val="00E276FD"/>
    <w:rsid w:val="00E30409"/>
    <w:rsid w:val="00E32896"/>
    <w:rsid w:val="00E33CCA"/>
    <w:rsid w:val="00E33EB9"/>
    <w:rsid w:val="00E40C13"/>
    <w:rsid w:val="00E42C0D"/>
    <w:rsid w:val="00E4395F"/>
    <w:rsid w:val="00E44DD7"/>
    <w:rsid w:val="00E50BF9"/>
    <w:rsid w:val="00E51183"/>
    <w:rsid w:val="00E526CA"/>
    <w:rsid w:val="00E53C68"/>
    <w:rsid w:val="00E615BA"/>
    <w:rsid w:val="00E618A9"/>
    <w:rsid w:val="00E635B8"/>
    <w:rsid w:val="00E66CAA"/>
    <w:rsid w:val="00E71AC7"/>
    <w:rsid w:val="00E72886"/>
    <w:rsid w:val="00E74B5D"/>
    <w:rsid w:val="00E83DE0"/>
    <w:rsid w:val="00E850F0"/>
    <w:rsid w:val="00E86CE5"/>
    <w:rsid w:val="00E90715"/>
    <w:rsid w:val="00E90984"/>
    <w:rsid w:val="00E9605F"/>
    <w:rsid w:val="00EA15E6"/>
    <w:rsid w:val="00EA5B85"/>
    <w:rsid w:val="00EA710D"/>
    <w:rsid w:val="00EB3AB9"/>
    <w:rsid w:val="00EB5250"/>
    <w:rsid w:val="00EB63CF"/>
    <w:rsid w:val="00EB642F"/>
    <w:rsid w:val="00EB6B39"/>
    <w:rsid w:val="00EC339B"/>
    <w:rsid w:val="00ED2211"/>
    <w:rsid w:val="00ED2589"/>
    <w:rsid w:val="00EE4839"/>
    <w:rsid w:val="00EF198C"/>
    <w:rsid w:val="00EF3FE8"/>
    <w:rsid w:val="00EF5562"/>
    <w:rsid w:val="00EF61BE"/>
    <w:rsid w:val="00F00755"/>
    <w:rsid w:val="00F02167"/>
    <w:rsid w:val="00F0537D"/>
    <w:rsid w:val="00F12288"/>
    <w:rsid w:val="00F16BC3"/>
    <w:rsid w:val="00F20371"/>
    <w:rsid w:val="00F21928"/>
    <w:rsid w:val="00F24019"/>
    <w:rsid w:val="00F24C2C"/>
    <w:rsid w:val="00F26072"/>
    <w:rsid w:val="00F357AE"/>
    <w:rsid w:val="00F36F6F"/>
    <w:rsid w:val="00F40A85"/>
    <w:rsid w:val="00F411F5"/>
    <w:rsid w:val="00F466F9"/>
    <w:rsid w:val="00F46A12"/>
    <w:rsid w:val="00F46AE6"/>
    <w:rsid w:val="00F61625"/>
    <w:rsid w:val="00F62C1D"/>
    <w:rsid w:val="00F64632"/>
    <w:rsid w:val="00F647A0"/>
    <w:rsid w:val="00F649AE"/>
    <w:rsid w:val="00F64AB6"/>
    <w:rsid w:val="00F721F9"/>
    <w:rsid w:val="00F72DA3"/>
    <w:rsid w:val="00F735DB"/>
    <w:rsid w:val="00F739E2"/>
    <w:rsid w:val="00F7548F"/>
    <w:rsid w:val="00F775B0"/>
    <w:rsid w:val="00F82C75"/>
    <w:rsid w:val="00FA424E"/>
    <w:rsid w:val="00FA6AD2"/>
    <w:rsid w:val="00FA708B"/>
    <w:rsid w:val="00FC78E5"/>
    <w:rsid w:val="00FC7F8F"/>
    <w:rsid w:val="00FD4964"/>
    <w:rsid w:val="00FD79DB"/>
    <w:rsid w:val="00FE5E87"/>
    <w:rsid w:val="00FF110E"/>
    <w:rsid w:val="00FF2533"/>
    <w:rsid w:val="00FF2B48"/>
    <w:rsid w:val="00FF2FD6"/>
    <w:rsid w:val="00FF5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A7333E"/>
  <w15:docId w15:val="{49B8CF6B-1638-4A0C-9C8C-FA0FDBEB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0755"/>
  </w:style>
  <w:style w:type="paragraph" w:styleId="u1">
    <w:name w:val="heading 1"/>
    <w:basedOn w:val="Binhthng"/>
    <w:next w:val="Binhthng"/>
    <w:link w:val="u1Char"/>
    <w:autoRedefine/>
    <w:uiPriority w:val="9"/>
    <w:qFormat/>
    <w:rsid w:val="0096012F"/>
    <w:pPr>
      <w:keepNext/>
      <w:keepLines/>
      <w:spacing w:before="240" w:after="120" w:line="324" w:lineRule="auto"/>
      <w:contextualSpacing/>
      <w:outlineLvl w:val="0"/>
    </w:pPr>
    <w:rPr>
      <w:rFonts w:ascii="Times New Roman" w:eastAsiaTheme="majorEastAsia" w:hAnsi="Times New Roman" w:cstheme="majorBidi"/>
      <w:b/>
      <w:sz w:val="28"/>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25D14"/>
    <w:pPr>
      <w:ind w:left="720"/>
      <w:contextualSpacing/>
    </w:pPr>
  </w:style>
  <w:style w:type="table" w:styleId="LiBang">
    <w:name w:val="Table Grid"/>
    <w:basedOn w:val="BangThngthng"/>
    <w:uiPriority w:val="59"/>
    <w:rsid w:val="00B8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164F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164F0"/>
    <w:rPr>
      <w:rFonts w:ascii="Tahoma" w:hAnsi="Tahoma" w:cs="Tahoma"/>
      <w:sz w:val="16"/>
      <w:szCs w:val="16"/>
    </w:rPr>
  </w:style>
  <w:style w:type="character" w:customStyle="1" w:styleId="u1Char">
    <w:name w:val="Đầu đề 1 Char"/>
    <w:basedOn w:val="Phngmcinhcuaoanvn"/>
    <w:link w:val="u1"/>
    <w:uiPriority w:val="9"/>
    <w:rsid w:val="0096012F"/>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0536">
      <w:bodyDiv w:val="1"/>
      <w:marLeft w:val="0"/>
      <w:marRight w:val="0"/>
      <w:marTop w:val="0"/>
      <w:marBottom w:val="0"/>
      <w:divBdr>
        <w:top w:val="none" w:sz="0" w:space="0" w:color="auto"/>
        <w:left w:val="none" w:sz="0" w:space="0" w:color="auto"/>
        <w:bottom w:val="none" w:sz="0" w:space="0" w:color="auto"/>
        <w:right w:val="none" w:sz="0" w:space="0" w:color="auto"/>
      </w:divBdr>
    </w:div>
    <w:div w:id="629866541">
      <w:bodyDiv w:val="1"/>
      <w:marLeft w:val="0"/>
      <w:marRight w:val="0"/>
      <w:marTop w:val="0"/>
      <w:marBottom w:val="0"/>
      <w:divBdr>
        <w:top w:val="none" w:sz="0" w:space="0" w:color="auto"/>
        <w:left w:val="none" w:sz="0" w:space="0" w:color="auto"/>
        <w:bottom w:val="none" w:sz="0" w:space="0" w:color="auto"/>
        <w:right w:val="none" w:sz="0" w:space="0" w:color="auto"/>
      </w:divBdr>
      <w:divsChild>
        <w:div w:id="1864241712">
          <w:marLeft w:val="0"/>
          <w:marRight w:val="0"/>
          <w:marTop w:val="115"/>
          <w:marBottom w:val="0"/>
          <w:divBdr>
            <w:top w:val="none" w:sz="0" w:space="0" w:color="auto"/>
            <w:left w:val="none" w:sz="0" w:space="0" w:color="auto"/>
            <w:bottom w:val="none" w:sz="0" w:space="0" w:color="auto"/>
            <w:right w:val="none" w:sz="0" w:space="0" w:color="auto"/>
          </w:divBdr>
        </w:div>
        <w:div w:id="1038050247">
          <w:marLeft w:val="0"/>
          <w:marRight w:val="0"/>
          <w:marTop w:val="106"/>
          <w:marBottom w:val="0"/>
          <w:divBdr>
            <w:top w:val="none" w:sz="0" w:space="0" w:color="auto"/>
            <w:left w:val="none" w:sz="0" w:space="0" w:color="auto"/>
            <w:bottom w:val="none" w:sz="0" w:space="0" w:color="auto"/>
            <w:right w:val="none" w:sz="0" w:space="0" w:color="auto"/>
          </w:divBdr>
        </w:div>
        <w:div w:id="2003779781">
          <w:marLeft w:val="0"/>
          <w:marRight w:val="0"/>
          <w:marTop w:val="106"/>
          <w:marBottom w:val="0"/>
          <w:divBdr>
            <w:top w:val="none" w:sz="0" w:space="0" w:color="auto"/>
            <w:left w:val="none" w:sz="0" w:space="0" w:color="auto"/>
            <w:bottom w:val="none" w:sz="0" w:space="0" w:color="auto"/>
            <w:right w:val="none" w:sz="0" w:space="0" w:color="auto"/>
          </w:divBdr>
        </w:div>
        <w:div w:id="2103332400">
          <w:marLeft w:val="0"/>
          <w:marRight w:val="0"/>
          <w:marTop w:val="106"/>
          <w:marBottom w:val="0"/>
          <w:divBdr>
            <w:top w:val="none" w:sz="0" w:space="0" w:color="auto"/>
            <w:left w:val="none" w:sz="0" w:space="0" w:color="auto"/>
            <w:bottom w:val="none" w:sz="0" w:space="0" w:color="auto"/>
            <w:right w:val="none" w:sz="0" w:space="0" w:color="auto"/>
          </w:divBdr>
        </w:div>
        <w:div w:id="131559980">
          <w:marLeft w:val="0"/>
          <w:marRight w:val="0"/>
          <w:marTop w:val="106"/>
          <w:marBottom w:val="0"/>
          <w:divBdr>
            <w:top w:val="none" w:sz="0" w:space="0" w:color="auto"/>
            <w:left w:val="none" w:sz="0" w:space="0" w:color="auto"/>
            <w:bottom w:val="none" w:sz="0" w:space="0" w:color="auto"/>
            <w:right w:val="none" w:sz="0" w:space="0" w:color="auto"/>
          </w:divBdr>
        </w:div>
        <w:div w:id="132866509">
          <w:marLeft w:val="0"/>
          <w:marRight w:val="0"/>
          <w:marTop w:val="106"/>
          <w:marBottom w:val="0"/>
          <w:divBdr>
            <w:top w:val="none" w:sz="0" w:space="0" w:color="auto"/>
            <w:left w:val="none" w:sz="0" w:space="0" w:color="auto"/>
            <w:bottom w:val="none" w:sz="0" w:space="0" w:color="auto"/>
            <w:right w:val="none" w:sz="0" w:space="0" w:color="auto"/>
          </w:divBdr>
        </w:div>
        <w:div w:id="1073117887">
          <w:marLeft w:val="0"/>
          <w:marRight w:val="0"/>
          <w:marTop w:val="106"/>
          <w:marBottom w:val="0"/>
          <w:divBdr>
            <w:top w:val="none" w:sz="0" w:space="0" w:color="auto"/>
            <w:left w:val="none" w:sz="0" w:space="0" w:color="auto"/>
            <w:bottom w:val="none" w:sz="0" w:space="0" w:color="auto"/>
            <w:right w:val="none" w:sz="0" w:space="0" w:color="auto"/>
          </w:divBdr>
        </w:div>
        <w:div w:id="401875050">
          <w:marLeft w:val="0"/>
          <w:marRight w:val="0"/>
          <w:marTop w:val="106"/>
          <w:marBottom w:val="0"/>
          <w:divBdr>
            <w:top w:val="none" w:sz="0" w:space="0" w:color="auto"/>
            <w:left w:val="none" w:sz="0" w:space="0" w:color="auto"/>
            <w:bottom w:val="none" w:sz="0" w:space="0" w:color="auto"/>
            <w:right w:val="none" w:sz="0" w:space="0" w:color="auto"/>
          </w:divBdr>
        </w:div>
      </w:divsChild>
    </w:div>
    <w:div w:id="693072772">
      <w:bodyDiv w:val="1"/>
      <w:marLeft w:val="0"/>
      <w:marRight w:val="0"/>
      <w:marTop w:val="0"/>
      <w:marBottom w:val="0"/>
      <w:divBdr>
        <w:top w:val="none" w:sz="0" w:space="0" w:color="auto"/>
        <w:left w:val="none" w:sz="0" w:space="0" w:color="auto"/>
        <w:bottom w:val="none" w:sz="0" w:space="0" w:color="auto"/>
        <w:right w:val="none" w:sz="0" w:space="0" w:color="auto"/>
      </w:divBdr>
    </w:div>
    <w:div w:id="778256733">
      <w:bodyDiv w:val="1"/>
      <w:marLeft w:val="0"/>
      <w:marRight w:val="0"/>
      <w:marTop w:val="0"/>
      <w:marBottom w:val="0"/>
      <w:divBdr>
        <w:top w:val="none" w:sz="0" w:space="0" w:color="auto"/>
        <w:left w:val="none" w:sz="0" w:space="0" w:color="auto"/>
        <w:bottom w:val="none" w:sz="0" w:space="0" w:color="auto"/>
        <w:right w:val="none" w:sz="0" w:space="0" w:color="auto"/>
      </w:divBdr>
    </w:div>
    <w:div w:id="876356347">
      <w:bodyDiv w:val="1"/>
      <w:marLeft w:val="0"/>
      <w:marRight w:val="0"/>
      <w:marTop w:val="0"/>
      <w:marBottom w:val="0"/>
      <w:divBdr>
        <w:top w:val="none" w:sz="0" w:space="0" w:color="auto"/>
        <w:left w:val="none" w:sz="0" w:space="0" w:color="auto"/>
        <w:bottom w:val="none" w:sz="0" w:space="0" w:color="auto"/>
        <w:right w:val="none" w:sz="0" w:space="0" w:color="auto"/>
      </w:divBdr>
    </w:div>
    <w:div w:id="1292397685">
      <w:bodyDiv w:val="1"/>
      <w:marLeft w:val="0"/>
      <w:marRight w:val="0"/>
      <w:marTop w:val="0"/>
      <w:marBottom w:val="0"/>
      <w:divBdr>
        <w:top w:val="none" w:sz="0" w:space="0" w:color="auto"/>
        <w:left w:val="none" w:sz="0" w:space="0" w:color="auto"/>
        <w:bottom w:val="none" w:sz="0" w:space="0" w:color="auto"/>
        <w:right w:val="none" w:sz="0" w:space="0" w:color="auto"/>
      </w:divBdr>
    </w:div>
    <w:div w:id="1960989703">
      <w:bodyDiv w:val="1"/>
      <w:marLeft w:val="0"/>
      <w:marRight w:val="0"/>
      <w:marTop w:val="0"/>
      <w:marBottom w:val="0"/>
      <w:divBdr>
        <w:top w:val="none" w:sz="0" w:space="0" w:color="auto"/>
        <w:left w:val="none" w:sz="0" w:space="0" w:color="auto"/>
        <w:bottom w:val="none" w:sz="0" w:space="0" w:color="auto"/>
        <w:right w:val="none" w:sz="0" w:space="0" w:color="auto"/>
      </w:divBdr>
      <w:divsChild>
        <w:div w:id="350424270">
          <w:marLeft w:val="0"/>
          <w:marRight w:val="0"/>
          <w:marTop w:val="96"/>
          <w:marBottom w:val="0"/>
          <w:divBdr>
            <w:top w:val="none" w:sz="0" w:space="0" w:color="auto"/>
            <w:left w:val="none" w:sz="0" w:space="0" w:color="auto"/>
            <w:bottom w:val="none" w:sz="0" w:space="0" w:color="auto"/>
            <w:right w:val="none" w:sz="0" w:space="0" w:color="auto"/>
          </w:divBdr>
        </w:div>
        <w:div w:id="1771271511">
          <w:marLeft w:val="0"/>
          <w:marRight w:val="0"/>
          <w:marTop w:val="106"/>
          <w:marBottom w:val="0"/>
          <w:divBdr>
            <w:top w:val="none" w:sz="0" w:space="0" w:color="auto"/>
            <w:left w:val="none" w:sz="0" w:space="0" w:color="auto"/>
            <w:bottom w:val="none" w:sz="0" w:space="0" w:color="auto"/>
            <w:right w:val="none" w:sz="0" w:space="0" w:color="auto"/>
          </w:divBdr>
        </w:div>
        <w:div w:id="2080596457">
          <w:marLeft w:val="0"/>
          <w:marRight w:val="0"/>
          <w:marTop w:val="106"/>
          <w:marBottom w:val="0"/>
          <w:divBdr>
            <w:top w:val="none" w:sz="0" w:space="0" w:color="auto"/>
            <w:left w:val="none" w:sz="0" w:space="0" w:color="auto"/>
            <w:bottom w:val="none" w:sz="0" w:space="0" w:color="auto"/>
            <w:right w:val="none" w:sz="0" w:space="0" w:color="auto"/>
          </w:divBdr>
        </w:div>
        <w:div w:id="380982441">
          <w:marLeft w:val="0"/>
          <w:marRight w:val="0"/>
          <w:marTop w:val="106"/>
          <w:marBottom w:val="0"/>
          <w:divBdr>
            <w:top w:val="none" w:sz="0" w:space="0" w:color="auto"/>
            <w:left w:val="none" w:sz="0" w:space="0" w:color="auto"/>
            <w:bottom w:val="none" w:sz="0" w:space="0" w:color="auto"/>
            <w:right w:val="none" w:sz="0" w:space="0" w:color="auto"/>
          </w:divBdr>
        </w:div>
      </w:divsChild>
    </w:div>
    <w:div w:id="21125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5</Pages>
  <Words>1251</Words>
  <Characters>7135</Characters>
  <Application>Microsoft Office Word</Application>
  <DocSecurity>0</DocSecurity>
  <Lines>59</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Ai Vinh</dc:creator>
  <cp:lastModifiedBy>Nguyễn Đình Lưu</cp:lastModifiedBy>
  <cp:revision>198</cp:revision>
  <cp:lastPrinted>2022-04-22T06:54:00Z</cp:lastPrinted>
  <dcterms:created xsi:type="dcterms:W3CDTF">2021-08-03T08:07:00Z</dcterms:created>
  <dcterms:modified xsi:type="dcterms:W3CDTF">2024-05-26T04:12:00Z</dcterms:modified>
</cp:coreProperties>
</file>