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3"/>
      </w:tblGrid>
      <w:tr w:rsidR="00D6741C" w:rsidRPr="00D6741C" w14:paraId="084FD16F" w14:textId="77777777" w:rsidTr="00AE542C">
        <w:trPr>
          <w:trHeight w:val="20"/>
        </w:trPr>
        <w:tc>
          <w:tcPr>
            <w:tcW w:w="9180" w:type="dxa"/>
            <w:tcBorders>
              <w:top w:val="thinThickSmallGap" w:sz="24" w:space="0" w:color="auto"/>
              <w:left w:val="thinThickSmallGap" w:sz="24" w:space="0" w:color="auto"/>
              <w:bottom w:val="thickThinSmallGap" w:sz="24" w:space="0" w:color="auto"/>
              <w:right w:val="thickThinSmallGap" w:sz="24" w:space="0" w:color="auto"/>
            </w:tcBorders>
          </w:tcPr>
          <w:p w14:paraId="325E2ECC" w14:textId="77777777" w:rsidR="00AE542C" w:rsidRPr="00D6741C" w:rsidRDefault="00AE542C" w:rsidP="002D4FC9">
            <w:pPr>
              <w:spacing w:before="120" w:after="120" w:line="320" w:lineRule="atLeast"/>
              <w:jc w:val="center"/>
              <w:rPr>
                <w:rFonts w:ascii="Times New Roman" w:hAnsi="Times New Roman"/>
                <w:b/>
                <w:color w:val="000000" w:themeColor="text1"/>
                <w:sz w:val="30"/>
                <w:lang w:val="nl-NL"/>
              </w:rPr>
            </w:pPr>
            <w:r w:rsidRPr="00D6741C">
              <w:rPr>
                <w:rFonts w:ascii="Times New Roman" w:hAnsi="Times New Roman"/>
                <w:b/>
                <w:color w:val="000000" w:themeColor="text1"/>
                <w:sz w:val="30"/>
                <w:lang w:val="nl-NL"/>
              </w:rPr>
              <w:t>TRƯỜNG ĐẠI HỌC VINH</w:t>
            </w:r>
          </w:p>
          <w:p w14:paraId="62361057" w14:textId="77777777" w:rsidR="00AE542C" w:rsidRPr="00D6741C" w:rsidRDefault="00AE542C" w:rsidP="002D4FC9">
            <w:pPr>
              <w:spacing w:before="120" w:after="120" w:line="320" w:lineRule="atLeast"/>
              <w:jc w:val="center"/>
              <w:rPr>
                <w:rFonts w:ascii="Times New Roman" w:hAnsi="Times New Roman"/>
                <w:b/>
                <w:color w:val="000000" w:themeColor="text1"/>
                <w:sz w:val="30"/>
                <w:lang w:val="nl-NL"/>
              </w:rPr>
            </w:pPr>
            <w:r w:rsidRPr="00D6741C">
              <w:rPr>
                <w:rFonts w:ascii="Times New Roman" w:hAnsi="Times New Roman"/>
                <w:b/>
                <w:color w:val="000000" w:themeColor="text1"/>
                <w:sz w:val="30"/>
                <w:lang w:val="nl-NL"/>
              </w:rPr>
              <w:t>VIỆN CÔNG NGHỆ HÓA SINH VÀ MÔI TRƯỜNG</w:t>
            </w:r>
          </w:p>
          <w:p w14:paraId="4F1DB757" w14:textId="77777777" w:rsidR="00AE542C" w:rsidRPr="00D6741C" w:rsidRDefault="00AE542C" w:rsidP="002D4FC9">
            <w:pPr>
              <w:spacing w:after="0" w:line="320" w:lineRule="atLeast"/>
              <w:jc w:val="center"/>
              <w:rPr>
                <w:rFonts w:ascii="Times New Roman" w:hAnsi="Times New Roman"/>
                <w:color w:val="000000" w:themeColor="text1"/>
                <w:lang w:val="nl-NL"/>
              </w:rPr>
            </w:pPr>
            <w:r w:rsidRPr="00D6741C">
              <w:rPr>
                <w:rFonts w:ascii="Times New Roman" w:hAnsi="Times New Roman"/>
                <w:color w:val="000000" w:themeColor="text1"/>
                <w:lang w:val="nl-NL"/>
              </w:rPr>
              <w:t>====o0o====</w:t>
            </w:r>
          </w:p>
          <w:p w14:paraId="420F675C"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63FD1DB2"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00691760"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5AB26BF4"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09E464AF"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19F744CD"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3E171AEE"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1770E79E" w14:textId="77777777" w:rsidR="00AE542C" w:rsidRPr="00D6741C" w:rsidRDefault="00AE542C" w:rsidP="002D4FC9">
            <w:pPr>
              <w:spacing w:after="0" w:line="320" w:lineRule="atLeast"/>
              <w:jc w:val="center"/>
              <w:rPr>
                <w:rFonts w:ascii="Times New Roman" w:hAnsi="Times New Roman"/>
                <w:b/>
                <w:color w:val="000000" w:themeColor="text1"/>
                <w:sz w:val="56"/>
                <w:szCs w:val="56"/>
                <w:lang w:val="nl-NL"/>
              </w:rPr>
            </w:pPr>
          </w:p>
          <w:p w14:paraId="617252FE" w14:textId="77777777" w:rsidR="00AE542C" w:rsidRPr="00D6741C" w:rsidRDefault="00AE542C" w:rsidP="002D4FC9">
            <w:pPr>
              <w:spacing w:after="0" w:line="320" w:lineRule="atLeast"/>
              <w:jc w:val="center"/>
              <w:rPr>
                <w:rFonts w:ascii="Times New Roman" w:hAnsi="Times New Roman"/>
                <w:b/>
                <w:color w:val="000000" w:themeColor="text1"/>
                <w:sz w:val="56"/>
                <w:szCs w:val="56"/>
                <w:lang w:val="nl-NL"/>
              </w:rPr>
            </w:pPr>
          </w:p>
          <w:p w14:paraId="79E6B5C2" w14:textId="77777777" w:rsidR="00AE542C" w:rsidRPr="00D6741C" w:rsidRDefault="00AE542C" w:rsidP="002D4FC9">
            <w:pPr>
              <w:spacing w:after="0" w:line="320" w:lineRule="atLeast"/>
              <w:jc w:val="center"/>
              <w:rPr>
                <w:rFonts w:ascii="Times New Roman" w:hAnsi="Times New Roman"/>
                <w:b/>
                <w:color w:val="000000" w:themeColor="text1"/>
                <w:sz w:val="56"/>
                <w:szCs w:val="56"/>
                <w:lang w:val="nl-NL"/>
              </w:rPr>
            </w:pPr>
          </w:p>
          <w:p w14:paraId="22D7CB5D" w14:textId="77777777" w:rsidR="00AE542C" w:rsidRPr="00D6741C" w:rsidRDefault="00AE542C" w:rsidP="002D4FC9">
            <w:pPr>
              <w:spacing w:before="120" w:after="120" w:line="320" w:lineRule="atLeast"/>
              <w:jc w:val="center"/>
              <w:rPr>
                <w:rFonts w:ascii="Times New Roman" w:hAnsi="Times New Roman"/>
                <w:b/>
                <w:color w:val="000000" w:themeColor="text1"/>
                <w:sz w:val="42"/>
                <w:szCs w:val="42"/>
                <w:lang w:val="nl-NL"/>
              </w:rPr>
            </w:pPr>
            <w:r w:rsidRPr="00D6741C">
              <w:rPr>
                <w:rFonts w:ascii="Times New Roman" w:hAnsi="Times New Roman"/>
                <w:b/>
                <w:color w:val="000000" w:themeColor="text1"/>
                <w:sz w:val="42"/>
                <w:szCs w:val="42"/>
                <w:lang w:val="nl-NL"/>
              </w:rPr>
              <w:t xml:space="preserve">HỘI NGHỊ CÁN BỘ, VIÊN CHỨC </w:t>
            </w:r>
          </w:p>
          <w:p w14:paraId="4BA17A3D" w14:textId="48F89374" w:rsidR="00AE542C" w:rsidRPr="00D6741C" w:rsidRDefault="00AE542C" w:rsidP="002D4FC9">
            <w:pPr>
              <w:spacing w:before="120" w:after="120" w:line="320" w:lineRule="atLeast"/>
              <w:jc w:val="center"/>
              <w:rPr>
                <w:rFonts w:ascii="Times New Roman" w:hAnsi="Times New Roman"/>
                <w:b/>
                <w:color w:val="000000" w:themeColor="text1"/>
                <w:sz w:val="42"/>
                <w:szCs w:val="42"/>
                <w:lang w:val="nl-NL"/>
              </w:rPr>
            </w:pPr>
            <w:r w:rsidRPr="00D6741C">
              <w:rPr>
                <w:rFonts w:ascii="Times New Roman" w:hAnsi="Times New Roman"/>
                <w:b/>
                <w:color w:val="000000" w:themeColor="text1"/>
                <w:sz w:val="42"/>
                <w:szCs w:val="42"/>
                <w:lang w:val="nl-NL"/>
              </w:rPr>
              <w:t>NĂM 202</w:t>
            </w:r>
            <w:r w:rsidR="00751D1D" w:rsidRPr="00D6741C">
              <w:rPr>
                <w:rFonts w:ascii="Times New Roman" w:hAnsi="Times New Roman"/>
                <w:b/>
                <w:color w:val="000000" w:themeColor="text1"/>
                <w:sz w:val="42"/>
                <w:szCs w:val="42"/>
                <w:lang w:val="nl-NL"/>
              </w:rPr>
              <w:t>3</w:t>
            </w:r>
          </w:p>
          <w:p w14:paraId="0CDB4CA1" w14:textId="77777777" w:rsidR="00AE542C" w:rsidRPr="00D6741C" w:rsidRDefault="00AE542C" w:rsidP="002D4FC9">
            <w:pPr>
              <w:spacing w:before="120" w:after="120" w:line="320" w:lineRule="atLeast"/>
              <w:jc w:val="center"/>
              <w:rPr>
                <w:rFonts w:ascii="Times New Roman" w:hAnsi="Times New Roman"/>
                <w:b/>
                <w:color w:val="000000" w:themeColor="text1"/>
                <w:sz w:val="48"/>
                <w:szCs w:val="48"/>
                <w:lang w:val="nl-NL"/>
              </w:rPr>
            </w:pPr>
          </w:p>
          <w:p w14:paraId="5417877E"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25B5BFCC"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488BB27A"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324AC318"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792B4236"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0B98114C"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63DC57DD"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1723AF86"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4F117348"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6B80758F"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6B754ACC"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0DC37118"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1DD6584C"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43062663"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5DFB8871"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15AE4725"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59EC2617"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537E1D6A" w14:textId="77777777" w:rsidR="00AE542C" w:rsidRPr="00D6741C" w:rsidRDefault="00AE542C" w:rsidP="002D4FC9">
            <w:pPr>
              <w:spacing w:after="0" w:line="320" w:lineRule="atLeast"/>
              <w:jc w:val="center"/>
              <w:rPr>
                <w:rFonts w:ascii="Times New Roman" w:hAnsi="Times New Roman"/>
                <w:color w:val="000000" w:themeColor="text1"/>
                <w:lang w:val="nl-NL"/>
              </w:rPr>
            </w:pPr>
          </w:p>
          <w:p w14:paraId="283B5C47" w14:textId="0FAFC672" w:rsidR="00AE542C" w:rsidRPr="00D6741C" w:rsidRDefault="00AE542C" w:rsidP="002D4FC9">
            <w:pPr>
              <w:spacing w:after="120" w:line="320" w:lineRule="atLeast"/>
              <w:jc w:val="center"/>
              <w:rPr>
                <w:rFonts w:ascii="Times New Roman" w:hAnsi="Times New Roman"/>
                <w:b/>
                <w:color w:val="000000" w:themeColor="text1"/>
                <w:lang w:val="nl-NL"/>
              </w:rPr>
            </w:pPr>
            <w:r w:rsidRPr="00D6741C">
              <w:rPr>
                <w:rFonts w:ascii="Times New Roman" w:hAnsi="Times New Roman"/>
                <w:b/>
                <w:color w:val="000000" w:themeColor="text1"/>
                <w:sz w:val="30"/>
                <w:lang w:val="nl-NL"/>
              </w:rPr>
              <w:t>NGHỆ AN – 202</w:t>
            </w:r>
            <w:r w:rsidR="00751D1D" w:rsidRPr="00D6741C">
              <w:rPr>
                <w:rFonts w:ascii="Times New Roman" w:hAnsi="Times New Roman"/>
                <w:b/>
                <w:color w:val="000000" w:themeColor="text1"/>
                <w:sz w:val="30"/>
                <w:lang w:val="nl-NL"/>
              </w:rPr>
              <w:t>2</w:t>
            </w:r>
          </w:p>
        </w:tc>
      </w:tr>
    </w:tbl>
    <w:p w14:paraId="2E2E2362" w14:textId="77777777" w:rsidR="00450E04" w:rsidRPr="00D6741C" w:rsidRDefault="00AE542C" w:rsidP="00AE542C">
      <w:pPr>
        <w:tabs>
          <w:tab w:val="left" w:pos="3450"/>
        </w:tabs>
        <w:spacing w:after="0" w:line="320" w:lineRule="atLeast"/>
        <w:jc w:val="center"/>
        <w:rPr>
          <w:rFonts w:ascii="Times New Roman" w:hAnsi="Times New Roman" w:cs="Times New Roman"/>
          <w:b/>
          <w:color w:val="000000" w:themeColor="text1"/>
          <w:sz w:val="26"/>
          <w:szCs w:val="26"/>
          <w:lang w:val="nl-NL"/>
        </w:rPr>
      </w:pPr>
      <w:r w:rsidRPr="00D6741C">
        <w:rPr>
          <w:rFonts w:ascii="Times New Roman" w:hAnsi="Times New Roman"/>
          <w:color w:val="000000" w:themeColor="text1"/>
          <w:sz w:val="24"/>
          <w:szCs w:val="24"/>
          <w:lang w:val="nl-NL"/>
        </w:rPr>
        <w:br w:type="page"/>
      </w:r>
      <w:r w:rsidRPr="00D6741C">
        <w:rPr>
          <w:rFonts w:ascii="Times New Roman" w:hAnsi="Times New Roman" w:cs="Times New Roman"/>
          <w:b/>
          <w:color w:val="000000" w:themeColor="text1"/>
          <w:sz w:val="26"/>
          <w:szCs w:val="26"/>
          <w:lang w:val="nl-NL"/>
        </w:rPr>
        <w:lastRenderedPageBreak/>
        <w:t xml:space="preserve">CHƯƠNG TRÌNH HỘI NGHỊ CÁN BỘ, VIÊN CHỨC </w:t>
      </w:r>
    </w:p>
    <w:p w14:paraId="3315FC63" w14:textId="7D7D36C6" w:rsidR="00AE542C" w:rsidRPr="00D6741C" w:rsidRDefault="00AE542C" w:rsidP="00AE542C">
      <w:pPr>
        <w:tabs>
          <w:tab w:val="left" w:pos="3450"/>
        </w:tabs>
        <w:spacing w:after="0" w:line="320" w:lineRule="atLeast"/>
        <w:jc w:val="center"/>
        <w:rPr>
          <w:rFonts w:ascii="Times New Roman" w:hAnsi="Times New Roman" w:cs="Times New Roman"/>
          <w:b/>
          <w:color w:val="000000" w:themeColor="text1"/>
          <w:sz w:val="26"/>
          <w:szCs w:val="26"/>
          <w:lang w:val="nl-NL"/>
        </w:rPr>
      </w:pPr>
      <w:r w:rsidRPr="00D6741C">
        <w:rPr>
          <w:rFonts w:ascii="Times New Roman" w:hAnsi="Times New Roman" w:cs="Times New Roman"/>
          <w:b/>
          <w:color w:val="000000" w:themeColor="text1"/>
          <w:sz w:val="26"/>
          <w:szCs w:val="26"/>
          <w:lang w:val="nl-NL"/>
        </w:rPr>
        <w:t>VÀ DUYỆT KẾ HOẠCH</w:t>
      </w:r>
      <w:r w:rsidR="00450E04" w:rsidRPr="00D6741C">
        <w:rPr>
          <w:rFonts w:ascii="Times New Roman" w:hAnsi="Times New Roman" w:cs="Times New Roman"/>
          <w:b/>
          <w:color w:val="000000" w:themeColor="text1"/>
          <w:sz w:val="26"/>
          <w:szCs w:val="26"/>
          <w:lang w:val="nl-NL"/>
        </w:rPr>
        <w:t xml:space="preserve"> </w:t>
      </w:r>
      <w:r w:rsidRPr="00D6741C">
        <w:rPr>
          <w:rFonts w:ascii="Times New Roman" w:hAnsi="Times New Roman" w:cs="Times New Roman"/>
          <w:b/>
          <w:color w:val="000000" w:themeColor="text1"/>
          <w:sz w:val="26"/>
          <w:szCs w:val="26"/>
          <w:lang w:val="nl-NL"/>
        </w:rPr>
        <w:t xml:space="preserve">NĂM </w:t>
      </w:r>
      <w:r w:rsidR="003E26E6" w:rsidRPr="00D6741C">
        <w:rPr>
          <w:rFonts w:ascii="Times New Roman" w:hAnsi="Times New Roman" w:cs="Times New Roman"/>
          <w:b/>
          <w:color w:val="000000" w:themeColor="text1"/>
          <w:sz w:val="26"/>
          <w:szCs w:val="26"/>
          <w:lang w:val="nl-NL"/>
        </w:rPr>
        <w:t>2023</w:t>
      </w:r>
    </w:p>
    <w:p w14:paraId="6D802A6B" w14:textId="77777777" w:rsidR="00AE542C" w:rsidRPr="00D6741C" w:rsidRDefault="00AE542C" w:rsidP="00AE542C">
      <w:pPr>
        <w:tabs>
          <w:tab w:val="left" w:pos="3450"/>
        </w:tabs>
        <w:spacing w:after="0" w:line="320" w:lineRule="atLeast"/>
        <w:jc w:val="center"/>
        <w:rPr>
          <w:rFonts w:ascii="Times New Roman" w:hAnsi="Times New Roman" w:cs="Times New Roman"/>
          <w:b/>
          <w:color w:val="000000" w:themeColor="text1"/>
          <w:sz w:val="26"/>
          <w:szCs w:val="24"/>
          <w:lang w:val="nl-NL"/>
        </w:rPr>
      </w:pPr>
    </w:p>
    <w:p w14:paraId="68E83D82" w14:textId="1D6F1080" w:rsidR="00AE542C" w:rsidRPr="00D6741C" w:rsidRDefault="00AE542C" w:rsidP="00AE542C">
      <w:pPr>
        <w:tabs>
          <w:tab w:val="left" w:pos="720"/>
        </w:tabs>
        <w:spacing w:after="0" w:line="320" w:lineRule="atLeast"/>
        <w:rPr>
          <w:rFonts w:ascii="Times New Roman" w:hAnsi="Times New Roman" w:cs="Times New Roman"/>
          <w:color w:val="000000" w:themeColor="text1"/>
          <w:sz w:val="26"/>
          <w:szCs w:val="24"/>
          <w:lang w:val="nl-NL"/>
        </w:rPr>
      </w:pPr>
      <w:r w:rsidRPr="00D6741C">
        <w:rPr>
          <w:rFonts w:ascii="Times New Roman" w:hAnsi="Times New Roman" w:cs="Times New Roman"/>
          <w:b/>
          <w:color w:val="000000" w:themeColor="text1"/>
          <w:sz w:val="26"/>
          <w:szCs w:val="24"/>
          <w:lang w:val="nl-NL"/>
        </w:rPr>
        <w:tab/>
      </w:r>
      <w:r w:rsidRPr="00D6741C">
        <w:rPr>
          <w:rFonts w:ascii="Times New Roman" w:hAnsi="Times New Roman" w:cs="Times New Roman"/>
          <w:b/>
          <w:color w:val="000000" w:themeColor="text1"/>
          <w:sz w:val="26"/>
          <w:szCs w:val="24"/>
          <w:u w:val="single"/>
          <w:lang w:val="nl-NL"/>
        </w:rPr>
        <w:t>Thời gian</w:t>
      </w:r>
      <w:r w:rsidRPr="00D6741C">
        <w:rPr>
          <w:rFonts w:ascii="Times New Roman" w:hAnsi="Times New Roman" w:cs="Times New Roman"/>
          <w:color w:val="000000" w:themeColor="text1"/>
          <w:sz w:val="26"/>
          <w:szCs w:val="24"/>
          <w:lang w:val="nl-NL"/>
        </w:rPr>
        <w:t xml:space="preserve">: </w:t>
      </w:r>
      <w:r w:rsidR="0019332B" w:rsidRPr="00D6741C">
        <w:rPr>
          <w:rFonts w:ascii="Times New Roman" w:hAnsi="Times New Roman" w:cs="Times New Roman"/>
          <w:color w:val="000000" w:themeColor="text1"/>
          <w:sz w:val="26"/>
          <w:szCs w:val="24"/>
          <w:lang w:val="nl-NL"/>
        </w:rPr>
        <w:t>13</w:t>
      </w:r>
      <w:r w:rsidRPr="00D6741C">
        <w:rPr>
          <w:rFonts w:ascii="Times New Roman" w:hAnsi="Times New Roman" w:cs="Times New Roman"/>
          <w:color w:val="000000" w:themeColor="text1"/>
          <w:sz w:val="26"/>
          <w:szCs w:val="24"/>
          <w:lang w:val="nl-NL"/>
        </w:rPr>
        <w:t xml:space="preserve">h30 ngày </w:t>
      </w:r>
      <w:r w:rsidR="0019332B" w:rsidRPr="00D6741C">
        <w:rPr>
          <w:rFonts w:ascii="Times New Roman" w:hAnsi="Times New Roman" w:cs="Times New Roman"/>
          <w:color w:val="000000" w:themeColor="text1"/>
          <w:sz w:val="26"/>
          <w:szCs w:val="24"/>
          <w:lang w:val="nl-NL"/>
        </w:rPr>
        <w:t>1</w:t>
      </w:r>
      <w:r w:rsidR="003E26E6" w:rsidRPr="00D6741C">
        <w:rPr>
          <w:rFonts w:ascii="Times New Roman" w:hAnsi="Times New Roman" w:cs="Times New Roman"/>
          <w:color w:val="000000" w:themeColor="text1"/>
          <w:sz w:val="26"/>
          <w:szCs w:val="24"/>
          <w:lang w:val="nl-NL"/>
        </w:rPr>
        <w:t>1</w:t>
      </w:r>
      <w:r w:rsidRPr="00D6741C">
        <w:rPr>
          <w:rFonts w:ascii="Times New Roman" w:hAnsi="Times New Roman" w:cs="Times New Roman"/>
          <w:color w:val="000000" w:themeColor="text1"/>
          <w:sz w:val="26"/>
          <w:szCs w:val="24"/>
          <w:lang w:val="nl-NL"/>
        </w:rPr>
        <w:t xml:space="preserve"> tháng </w:t>
      </w:r>
      <w:r w:rsidR="0019332B" w:rsidRPr="00D6741C">
        <w:rPr>
          <w:rFonts w:ascii="Times New Roman" w:hAnsi="Times New Roman" w:cs="Times New Roman"/>
          <w:color w:val="000000" w:themeColor="text1"/>
          <w:sz w:val="26"/>
          <w:szCs w:val="24"/>
          <w:lang w:val="nl-NL"/>
        </w:rPr>
        <w:t>1</w:t>
      </w:r>
      <w:r w:rsidR="003E26E6" w:rsidRPr="00D6741C">
        <w:rPr>
          <w:rFonts w:ascii="Times New Roman" w:hAnsi="Times New Roman" w:cs="Times New Roman"/>
          <w:color w:val="000000" w:themeColor="text1"/>
          <w:sz w:val="26"/>
          <w:szCs w:val="24"/>
          <w:lang w:val="nl-NL"/>
        </w:rPr>
        <w:t>2</w:t>
      </w:r>
      <w:r w:rsidRPr="00D6741C">
        <w:rPr>
          <w:rFonts w:ascii="Times New Roman" w:hAnsi="Times New Roman" w:cs="Times New Roman"/>
          <w:color w:val="000000" w:themeColor="text1"/>
          <w:sz w:val="26"/>
          <w:szCs w:val="24"/>
          <w:lang w:val="nl-NL"/>
        </w:rPr>
        <w:t xml:space="preserve"> năm 202</w:t>
      </w:r>
      <w:r w:rsidR="003E26E6" w:rsidRPr="00D6741C">
        <w:rPr>
          <w:rFonts w:ascii="Times New Roman" w:hAnsi="Times New Roman" w:cs="Times New Roman"/>
          <w:color w:val="000000" w:themeColor="text1"/>
          <w:sz w:val="26"/>
          <w:szCs w:val="24"/>
          <w:lang w:val="nl-NL"/>
        </w:rPr>
        <w:t>2</w:t>
      </w:r>
    </w:p>
    <w:p w14:paraId="308CA122" w14:textId="75372121" w:rsidR="00AE542C" w:rsidRPr="00D6741C" w:rsidRDefault="00AE542C" w:rsidP="00AE542C">
      <w:pPr>
        <w:tabs>
          <w:tab w:val="left" w:pos="720"/>
        </w:tabs>
        <w:spacing w:after="0" w:line="320" w:lineRule="atLeast"/>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ab/>
      </w:r>
      <w:r w:rsidRPr="00D6741C">
        <w:rPr>
          <w:rFonts w:ascii="Times New Roman" w:hAnsi="Times New Roman" w:cs="Times New Roman"/>
          <w:b/>
          <w:color w:val="000000" w:themeColor="text1"/>
          <w:sz w:val="26"/>
          <w:szCs w:val="24"/>
          <w:u w:val="single"/>
          <w:lang w:val="nl-NL"/>
        </w:rPr>
        <w:t>Địa điểm</w:t>
      </w:r>
      <w:r w:rsidRPr="00D6741C">
        <w:rPr>
          <w:rFonts w:ascii="Times New Roman" w:hAnsi="Times New Roman" w:cs="Times New Roman"/>
          <w:color w:val="000000" w:themeColor="text1"/>
          <w:sz w:val="26"/>
          <w:szCs w:val="24"/>
          <w:lang w:val="nl-NL"/>
        </w:rPr>
        <w:t xml:space="preserve">: Phòng họp tầng </w:t>
      </w:r>
      <w:r w:rsidR="0019332B" w:rsidRPr="00D6741C">
        <w:rPr>
          <w:rFonts w:ascii="Times New Roman" w:hAnsi="Times New Roman" w:cs="Times New Roman"/>
          <w:color w:val="000000" w:themeColor="text1"/>
          <w:sz w:val="26"/>
          <w:szCs w:val="24"/>
          <w:lang w:val="nl-NL"/>
        </w:rPr>
        <w:t>2</w:t>
      </w:r>
      <w:r w:rsidRPr="00D6741C">
        <w:rPr>
          <w:rFonts w:ascii="Times New Roman" w:hAnsi="Times New Roman" w:cs="Times New Roman"/>
          <w:color w:val="000000" w:themeColor="text1"/>
          <w:sz w:val="26"/>
          <w:szCs w:val="24"/>
          <w:lang w:val="nl-NL"/>
        </w:rPr>
        <w:t xml:space="preserve"> Nhà điều hành</w:t>
      </w:r>
    </w:p>
    <w:p w14:paraId="1E0E6753" w14:textId="77777777" w:rsidR="00AE542C" w:rsidRPr="00D6741C" w:rsidRDefault="00AE542C" w:rsidP="00AE542C">
      <w:pPr>
        <w:tabs>
          <w:tab w:val="left" w:pos="720"/>
        </w:tabs>
        <w:spacing w:after="0" w:line="320" w:lineRule="atLeast"/>
        <w:rPr>
          <w:rFonts w:ascii="Times New Roman" w:hAnsi="Times New Roman" w:cs="Times New Roman"/>
          <w:color w:val="000000" w:themeColor="text1"/>
          <w:sz w:val="26"/>
          <w:szCs w:val="24"/>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5578"/>
        <w:gridCol w:w="2780"/>
      </w:tblGrid>
      <w:tr w:rsidR="00D6741C" w:rsidRPr="00D6741C" w14:paraId="578176F5" w14:textId="77777777" w:rsidTr="00B60EF3">
        <w:trPr>
          <w:jc w:val="center"/>
        </w:trPr>
        <w:tc>
          <w:tcPr>
            <w:tcW w:w="563" w:type="dxa"/>
            <w:shd w:val="clear" w:color="auto" w:fill="auto"/>
          </w:tcPr>
          <w:p w14:paraId="299EAA0E" w14:textId="77777777" w:rsidR="00AE542C" w:rsidRPr="00D6741C" w:rsidRDefault="00AE542C" w:rsidP="002D4FC9">
            <w:pPr>
              <w:tabs>
                <w:tab w:val="left" w:pos="3450"/>
              </w:tabs>
              <w:spacing w:after="0" w:line="360" w:lineRule="auto"/>
              <w:jc w:val="center"/>
              <w:rPr>
                <w:rFonts w:ascii="Times New Roman" w:hAnsi="Times New Roman" w:cs="Times New Roman"/>
                <w:b/>
                <w:color w:val="000000" w:themeColor="text1"/>
                <w:sz w:val="26"/>
                <w:szCs w:val="24"/>
                <w:lang w:val="nl-NL"/>
              </w:rPr>
            </w:pPr>
            <w:r w:rsidRPr="00D6741C">
              <w:rPr>
                <w:rFonts w:ascii="Times New Roman" w:hAnsi="Times New Roman" w:cs="Times New Roman"/>
                <w:b/>
                <w:color w:val="000000" w:themeColor="text1"/>
                <w:sz w:val="26"/>
                <w:szCs w:val="24"/>
                <w:lang w:val="nl-NL"/>
              </w:rPr>
              <w:t>TT</w:t>
            </w:r>
          </w:p>
        </w:tc>
        <w:tc>
          <w:tcPr>
            <w:tcW w:w="5578" w:type="dxa"/>
            <w:shd w:val="clear" w:color="auto" w:fill="auto"/>
          </w:tcPr>
          <w:p w14:paraId="46EE98D4" w14:textId="77777777" w:rsidR="00AE542C" w:rsidRPr="00D6741C" w:rsidRDefault="00AE542C" w:rsidP="002D4FC9">
            <w:pPr>
              <w:tabs>
                <w:tab w:val="left" w:pos="3450"/>
              </w:tabs>
              <w:spacing w:after="0" w:line="360" w:lineRule="auto"/>
              <w:jc w:val="center"/>
              <w:rPr>
                <w:rFonts w:ascii="Times New Roman" w:hAnsi="Times New Roman" w:cs="Times New Roman"/>
                <w:b/>
                <w:color w:val="000000" w:themeColor="text1"/>
                <w:sz w:val="26"/>
                <w:szCs w:val="24"/>
                <w:lang w:val="nl-NL"/>
              </w:rPr>
            </w:pPr>
            <w:r w:rsidRPr="00D6741C">
              <w:rPr>
                <w:rFonts w:ascii="Times New Roman" w:hAnsi="Times New Roman" w:cs="Times New Roman"/>
                <w:b/>
                <w:color w:val="000000" w:themeColor="text1"/>
                <w:sz w:val="26"/>
                <w:szCs w:val="24"/>
                <w:lang w:val="nl-NL"/>
              </w:rPr>
              <w:t>Nội dung</w:t>
            </w:r>
          </w:p>
        </w:tc>
        <w:tc>
          <w:tcPr>
            <w:tcW w:w="2780" w:type="dxa"/>
            <w:shd w:val="clear" w:color="auto" w:fill="auto"/>
          </w:tcPr>
          <w:p w14:paraId="4A69CA44" w14:textId="77777777" w:rsidR="00AE542C" w:rsidRPr="00D6741C" w:rsidRDefault="00AE542C" w:rsidP="002D4FC9">
            <w:pPr>
              <w:tabs>
                <w:tab w:val="left" w:pos="3450"/>
              </w:tabs>
              <w:spacing w:after="0" w:line="360" w:lineRule="auto"/>
              <w:jc w:val="center"/>
              <w:rPr>
                <w:rFonts w:ascii="Times New Roman" w:hAnsi="Times New Roman" w:cs="Times New Roman"/>
                <w:b/>
                <w:color w:val="000000" w:themeColor="text1"/>
                <w:sz w:val="26"/>
                <w:szCs w:val="24"/>
                <w:lang w:val="nl-NL"/>
              </w:rPr>
            </w:pPr>
            <w:r w:rsidRPr="00D6741C">
              <w:rPr>
                <w:rFonts w:ascii="Times New Roman" w:hAnsi="Times New Roman" w:cs="Times New Roman"/>
                <w:b/>
                <w:color w:val="000000" w:themeColor="text1"/>
                <w:sz w:val="26"/>
                <w:szCs w:val="24"/>
                <w:lang w:val="nl-NL"/>
              </w:rPr>
              <w:t>Người phụ trách</w:t>
            </w:r>
          </w:p>
        </w:tc>
      </w:tr>
      <w:tr w:rsidR="00D6741C" w:rsidRPr="00D6741C" w14:paraId="1BDEC979" w14:textId="77777777" w:rsidTr="00B60EF3">
        <w:trPr>
          <w:jc w:val="center"/>
        </w:trPr>
        <w:tc>
          <w:tcPr>
            <w:tcW w:w="563" w:type="dxa"/>
            <w:shd w:val="clear" w:color="auto" w:fill="auto"/>
          </w:tcPr>
          <w:p w14:paraId="1CBD7032" w14:textId="77777777" w:rsidR="00AE542C" w:rsidRPr="00D6741C" w:rsidRDefault="00AE542C" w:rsidP="002D4FC9">
            <w:pPr>
              <w:tabs>
                <w:tab w:val="left" w:pos="3450"/>
              </w:tabs>
              <w:spacing w:after="0" w:line="360" w:lineRule="auto"/>
              <w:jc w:val="center"/>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1</w:t>
            </w:r>
          </w:p>
        </w:tc>
        <w:tc>
          <w:tcPr>
            <w:tcW w:w="5578" w:type="dxa"/>
            <w:shd w:val="clear" w:color="auto" w:fill="auto"/>
          </w:tcPr>
          <w:p w14:paraId="2A85E3D0" w14:textId="77777777" w:rsidR="00AE542C" w:rsidRPr="00D6741C" w:rsidRDefault="00AE542C" w:rsidP="002D4FC9">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Ổn định tổ chức, tiếp đón đại biểu</w:t>
            </w:r>
          </w:p>
        </w:tc>
        <w:tc>
          <w:tcPr>
            <w:tcW w:w="2780" w:type="dxa"/>
            <w:shd w:val="clear" w:color="auto" w:fill="auto"/>
          </w:tcPr>
          <w:p w14:paraId="6D817E7F" w14:textId="77777777" w:rsidR="00AE542C" w:rsidRPr="00D6741C" w:rsidRDefault="00AE542C" w:rsidP="002D4FC9">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Ban tổ chức</w:t>
            </w:r>
          </w:p>
        </w:tc>
      </w:tr>
      <w:tr w:rsidR="00D6741C" w:rsidRPr="00D6741C" w14:paraId="7C61B625" w14:textId="77777777" w:rsidTr="00B60EF3">
        <w:trPr>
          <w:jc w:val="center"/>
        </w:trPr>
        <w:tc>
          <w:tcPr>
            <w:tcW w:w="563" w:type="dxa"/>
            <w:shd w:val="clear" w:color="auto" w:fill="auto"/>
          </w:tcPr>
          <w:p w14:paraId="4CE3D9D5" w14:textId="77777777" w:rsidR="00AE542C" w:rsidRPr="00D6741C" w:rsidRDefault="00AE542C" w:rsidP="002D4FC9">
            <w:pPr>
              <w:tabs>
                <w:tab w:val="left" w:pos="3450"/>
              </w:tabs>
              <w:spacing w:after="0" w:line="360" w:lineRule="auto"/>
              <w:jc w:val="center"/>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2</w:t>
            </w:r>
          </w:p>
        </w:tc>
        <w:tc>
          <w:tcPr>
            <w:tcW w:w="5578" w:type="dxa"/>
            <w:shd w:val="clear" w:color="auto" w:fill="auto"/>
          </w:tcPr>
          <w:p w14:paraId="5C28A707" w14:textId="77777777" w:rsidR="00AE542C" w:rsidRPr="00D6741C" w:rsidRDefault="00AE542C" w:rsidP="002D4FC9">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Khai mạc Hội nghị</w:t>
            </w:r>
          </w:p>
        </w:tc>
        <w:tc>
          <w:tcPr>
            <w:tcW w:w="2780" w:type="dxa"/>
            <w:shd w:val="clear" w:color="auto" w:fill="auto"/>
          </w:tcPr>
          <w:p w14:paraId="1E9CB1E7" w14:textId="08F70199" w:rsidR="00AE542C" w:rsidRPr="00D6741C" w:rsidRDefault="005A065A" w:rsidP="002D4FC9">
            <w:pPr>
              <w:tabs>
                <w:tab w:val="left" w:pos="3450"/>
              </w:tabs>
              <w:spacing w:after="0" w:line="360" w:lineRule="auto"/>
              <w:rPr>
                <w:rFonts w:ascii="Times New Roman" w:hAnsi="Times New Roman" w:cs="Times New Roman"/>
                <w:color w:val="000000" w:themeColor="text1"/>
                <w:sz w:val="26"/>
                <w:szCs w:val="24"/>
                <w:lang w:val="nl-NL"/>
              </w:rPr>
            </w:pPr>
            <w:r>
              <w:rPr>
                <w:rFonts w:ascii="Times New Roman" w:hAnsi="Times New Roman" w:cs="Times New Roman"/>
                <w:color w:val="000000" w:themeColor="text1"/>
                <w:sz w:val="26"/>
                <w:szCs w:val="24"/>
                <w:lang w:val="nl-NL"/>
              </w:rPr>
              <w:t>Đ/c Hồ Đình Quang</w:t>
            </w:r>
          </w:p>
        </w:tc>
      </w:tr>
      <w:tr w:rsidR="00D6741C" w:rsidRPr="00D6741C" w14:paraId="0D525C05" w14:textId="77777777" w:rsidTr="00B60EF3">
        <w:trPr>
          <w:jc w:val="center"/>
        </w:trPr>
        <w:tc>
          <w:tcPr>
            <w:tcW w:w="563" w:type="dxa"/>
            <w:shd w:val="clear" w:color="auto" w:fill="auto"/>
          </w:tcPr>
          <w:p w14:paraId="4B95915E" w14:textId="758355D8" w:rsidR="00AE542C" w:rsidRPr="00D6741C" w:rsidRDefault="00743175" w:rsidP="002D4FC9">
            <w:pPr>
              <w:tabs>
                <w:tab w:val="left" w:pos="3450"/>
              </w:tabs>
              <w:spacing w:after="0" w:line="360" w:lineRule="auto"/>
              <w:jc w:val="center"/>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3</w:t>
            </w:r>
          </w:p>
        </w:tc>
        <w:tc>
          <w:tcPr>
            <w:tcW w:w="5578" w:type="dxa"/>
            <w:shd w:val="clear" w:color="auto" w:fill="auto"/>
          </w:tcPr>
          <w:p w14:paraId="43F69A97" w14:textId="10EB394F" w:rsidR="00AE542C" w:rsidRPr="00D6741C" w:rsidRDefault="00AE542C" w:rsidP="002D4FC9">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Báo cáo tổng kết việc thực hiện kế hoạch năm học 20</w:t>
            </w:r>
            <w:r w:rsidR="009A087C" w:rsidRPr="00D6741C">
              <w:rPr>
                <w:rFonts w:ascii="Times New Roman" w:hAnsi="Times New Roman" w:cs="Times New Roman"/>
                <w:color w:val="000000" w:themeColor="text1"/>
                <w:sz w:val="26"/>
                <w:szCs w:val="24"/>
                <w:lang w:val="nl-NL"/>
              </w:rPr>
              <w:t>2</w:t>
            </w:r>
            <w:r w:rsidR="00867D4C" w:rsidRPr="00D6741C">
              <w:rPr>
                <w:rFonts w:ascii="Times New Roman" w:hAnsi="Times New Roman" w:cs="Times New Roman"/>
                <w:color w:val="000000" w:themeColor="text1"/>
                <w:sz w:val="26"/>
                <w:szCs w:val="24"/>
                <w:lang w:val="nl-NL"/>
              </w:rPr>
              <w:t>1</w:t>
            </w:r>
            <w:r w:rsidRPr="00D6741C">
              <w:rPr>
                <w:rFonts w:ascii="Times New Roman" w:hAnsi="Times New Roman" w:cs="Times New Roman"/>
                <w:color w:val="000000" w:themeColor="text1"/>
                <w:sz w:val="26"/>
                <w:szCs w:val="24"/>
                <w:lang w:val="nl-NL"/>
              </w:rPr>
              <w:t>-202</w:t>
            </w:r>
            <w:r w:rsidR="00867D4C" w:rsidRPr="00D6741C">
              <w:rPr>
                <w:rFonts w:ascii="Times New Roman" w:hAnsi="Times New Roman" w:cs="Times New Roman"/>
                <w:color w:val="000000" w:themeColor="text1"/>
                <w:sz w:val="26"/>
                <w:szCs w:val="24"/>
                <w:lang w:val="nl-NL"/>
              </w:rPr>
              <w:t>2</w:t>
            </w:r>
            <w:r w:rsidRPr="00D6741C">
              <w:rPr>
                <w:rFonts w:ascii="Times New Roman" w:hAnsi="Times New Roman" w:cs="Times New Roman"/>
                <w:color w:val="000000" w:themeColor="text1"/>
                <w:sz w:val="26"/>
                <w:szCs w:val="24"/>
                <w:lang w:val="nl-NL"/>
              </w:rPr>
              <w:t xml:space="preserve"> và phương hướng năm học 202</w:t>
            </w:r>
            <w:r w:rsidR="003E26E6" w:rsidRPr="00D6741C">
              <w:rPr>
                <w:rFonts w:ascii="Times New Roman" w:hAnsi="Times New Roman" w:cs="Times New Roman"/>
                <w:color w:val="000000" w:themeColor="text1"/>
                <w:sz w:val="26"/>
                <w:szCs w:val="24"/>
                <w:lang w:val="nl-NL"/>
              </w:rPr>
              <w:t>3</w:t>
            </w:r>
          </w:p>
        </w:tc>
        <w:tc>
          <w:tcPr>
            <w:tcW w:w="2780" w:type="dxa"/>
            <w:shd w:val="clear" w:color="auto" w:fill="auto"/>
          </w:tcPr>
          <w:p w14:paraId="66956BB8" w14:textId="05660553" w:rsidR="00AE542C" w:rsidRPr="00D6741C" w:rsidRDefault="00AE542C" w:rsidP="002D4FC9">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 xml:space="preserve">Đ/c </w:t>
            </w:r>
            <w:r w:rsidR="00743175" w:rsidRPr="00D6741C">
              <w:rPr>
                <w:rFonts w:ascii="Times New Roman" w:hAnsi="Times New Roman" w:cs="Times New Roman"/>
                <w:color w:val="000000" w:themeColor="text1"/>
                <w:sz w:val="26"/>
                <w:szCs w:val="24"/>
                <w:lang w:val="nl-NL"/>
              </w:rPr>
              <w:t>Cao Tiến Trung</w:t>
            </w:r>
          </w:p>
        </w:tc>
      </w:tr>
      <w:tr w:rsidR="00D6741C" w:rsidRPr="00D6741C" w14:paraId="7E9AB58E" w14:textId="77777777" w:rsidTr="00B60EF3">
        <w:trPr>
          <w:jc w:val="center"/>
        </w:trPr>
        <w:tc>
          <w:tcPr>
            <w:tcW w:w="563" w:type="dxa"/>
            <w:shd w:val="clear" w:color="auto" w:fill="auto"/>
          </w:tcPr>
          <w:p w14:paraId="2927839F" w14:textId="57780911" w:rsidR="00AE542C" w:rsidRPr="00D6741C" w:rsidRDefault="00743175" w:rsidP="002D4FC9">
            <w:pPr>
              <w:tabs>
                <w:tab w:val="left" w:pos="3450"/>
              </w:tabs>
              <w:spacing w:after="0" w:line="360" w:lineRule="auto"/>
              <w:jc w:val="center"/>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4</w:t>
            </w:r>
          </w:p>
        </w:tc>
        <w:tc>
          <w:tcPr>
            <w:tcW w:w="5578" w:type="dxa"/>
            <w:shd w:val="clear" w:color="auto" w:fill="auto"/>
          </w:tcPr>
          <w:p w14:paraId="6BF13E01" w14:textId="553B336F" w:rsidR="00AE542C" w:rsidRPr="00D6741C" w:rsidRDefault="00AE542C" w:rsidP="002D4FC9">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 xml:space="preserve">Tổng hợp ý kiến của các cán bộ viên chức Viện công nghệ Hóa, Sinh và Môi trường cho Hiệu trưởng tại Hội nghị CB, VC Trường năm học </w:t>
            </w:r>
            <w:r w:rsidR="009A087C" w:rsidRPr="00D6741C">
              <w:rPr>
                <w:rFonts w:ascii="Times New Roman" w:hAnsi="Times New Roman" w:cs="Times New Roman"/>
                <w:color w:val="000000" w:themeColor="text1"/>
                <w:sz w:val="26"/>
                <w:szCs w:val="24"/>
                <w:lang w:val="nl-NL"/>
              </w:rPr>
              <w:t>202</w:t>
            </w:r>
            <w:r w:rsidR="003E26E6" w:rsidRPr="00D6741C">
              <w:rPr>
                <w:rFonts w:ascii="Times New Roman" w:hAnsi="Times New Roman" w:cs="Times New Roman"/>
                <w:color w:val="000000" w:themeColor="text1"/>
                <w:sz w:val="26"/>
                <w:szCs w:val="24"/>
                <w:lang w:val="nl-NL"/>
              </w:rPr>
              <w:t>2</w:t>
            </w:r>
          </w:p>
        </w:tc>
        <w:tc>
          <w:tcPr>
            <w:tcW w:w="2780" w:type="dxa"/>
            <w:shd w:val="clear" w:color="auto" w:fill="auto"/>
          </w:tcPr>
          <w:p w14:paraId="20E4A500" w14:textId="701033BE" w:rsidR="00AE542C" w:rsidRPr="00D6741C" w:rsidRDefault="00AE542C" w:rsidP="002D4FC9">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 xml:space="preserve">Đ/c </w:t>
            </w:r>
            <w:r w:rsidR="002533D6" w:rsidRPr="00D6741C">
              <w:rPr>
                <w:rFonts w:ascii="Times New Roman" w:hAnsi="Times New Roman" w:cs="Times New Roman"/>
                <w:color w:val="000000" w:themeColor="text1"/>
                <w:sz w:val="26"/>
                <w:szCs w:val="24"/>
                <w:lang w:val="nl-NL"/>
              </w:rPr>
              <w:t>Đinh Thị Kim Hảo</w:t>
            </w:r>
          </w:p>
        </w:tc>
      </w:tr>
      <w:tr w:rsidR="00D6741C" w:rsidRPr="00D6741C" w14:paraId="25634F5E" w14:textId="77777777" w:rsidTr="00B60EF3">
        <w:trPr>
          <w:jc w:val="center"/>
        </w:trPr>
        <w:tc>
          <w:tcPr>
            <w:tcW w:w="563" w:type="dxa"/>
            <w:shd w:val="clear" w:color="auto" w:fill="auto"/>
          </w:tcPr>
          <w:p w14:paraId="69E80906" w14:textId="3C62A1FA" w:rsidR="00AE542C" w:rsidRPr="00D6741C" w:rsidRDefault="00743175" w:rsidP="002D4FC9">
            <w:pPr>
              <w:tabs>
                <w:tab w:val="left" w:pos="3450"/>
              </w:tabs>
              <w:spacing w:after="0" w:line="360" w:lineRule="auto"/>
              <w:jc w:val="center"/>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5</w:t>
            </w:r>
          </w:p>
        </w:tc>
        <w:tc>
          <w:tcPr>
            <w:tcW w:w="5578" w:type="dxa"/>
            <w:shd w:val="clear" w:color="auto" w:fill="auto"/>
          </w:tcPr>
          <w:p w14:paraId="05AF0A1E" w14:textId="77777777" w:rsidR="00AE542C" w:rsidRPr="00D6741C" w:rsidRDefault="00AE542C" w:rsidP="002D4FC9">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Phát biểu thảo luận của đại biểu</w:t>
            </w:r>
          </w:p>
        </w:tc>
        <w:tc>
          <w:tcPr>
            <w:tcW w:w="2780" w:type="dxa"/>
            <w:shd w:val="clear" w:color="auto" w:fill="auto"/>
          </w:tcPr>
          <w:p w14:paraId="2723D9B2" w14:textId="77777777" w:rsidR="00AE542C" w:rsidRPr="00D6741C" w:rsidRDefault="00AE542C" w:rsidP="002D4FC9">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Đoàn chủ tịch điều hành</w:t>
            </w:r>
          </w:p>
        </w:tc>
      </w:tr>
      <w:tr w:rsidR="00D6741C" w:rsidRPr="00D6741C" w14:paraId="371D801C" w14:textId="77777777" w:rsidTr="00B60EF3">
        <w:trPr>
          <w:jc w:val="center"/>
        </w:trPr>
        <w:tc>
          <w:tcPr>
            <w:tcW w:w="563" w:type="dxa"/>
            <w:shd w:val="clear" w:color="auto" w:fill="auto"/>
          </w:tcPr>
          <w:p w14:paraId="6DE88A7C" w14:textId="4EDF6F74" w:rsidR="00AE542C" w:rsidRPr="00D6741C" w:rsidRDefault="00743175" w:rsidP="002D4FC9">
            <w:pPr>
              <w:tabs>
                <w:tab w:val="left" w:pos="3450"/>
              </w:tabs>
              <w:spacing w:after="0" w:line="360" w:lineRule="auto"/>
              <w:jc w:val="center"/>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6</w:t>
            </w:r>
          </w:p>
        </w:tc>
        <w:tc>
          <w:tcPr>
            <w:tcW w:w="5578" w:type="dxa"/>
            <w:shd w:val="clear" w:color="auto" w:fill="auto"/>
          </w:tcPr>
          <w:p w14:paraId="0D159FE0" w14:textId="77777777" w:rsidR="00AE542C" w:rsidRPr="00D6741C" w:rsidRDefault="00AE542C" w:rsidP="002D4FC9">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Phát biểu của lãnh đạo Nhà trường</w:t>
            </w:r>
          </w:p>
        </w:tc>
        <w:tc>
          <w:tcPr>
            <w:tcW w:w="2780" w:type="dxa"/>
            <w:shd w:val="clear" w:color="auto" w:fill="auto"/>
          </w:tcPr>
          <w:p w14:paraId="11A30C59" w14:textId="77777777" w:rsidR="00AE542C" w:rsidRPr="00D6741C" w:rsidRDefault="00AE542C" w:rsidP="002D4FC9">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Lãnh đạo Nhà trường</w:t>
            </w:r>
          </w:p>
        </w:tc>
      </w:tr>
      <w:tr w:rsidR="00D6741C" w:rsidRPr="00D6741C" w14:paraId="13321736" w14:textId="77777777" w:rsidTr="00B60EF3">
        <w:trPr>
          <w:jc w:val="center"/>
        </w:trPr>
        <w:tc>
          <w:tcPr>
            <w:tcW w:w="563" w:type="dxa"/>
            <w:shd w:val="clear" w:color="auto" w:fill="auto"/>
          </w:tcPr>
          <w:p w14:paraId="01C87A7B" w14:textId="2473AED1" w:rsidR="00B60EF3" w:rsidRPr="00D6741C" w:rsidRDefault="00743175" w:rsidP="00B60EF3">
            <w:pPr>
              <w:tabs>
                <w:tab w:val="left" w:pos="3450"/>
              </w:tabs>
              <w:spacing w:after="0" w:line="360" w:lineRule="auto"/>
              <w:jc w:val="center"/>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7</w:t>
            </w:r>
          </w:p>
        </w:tc>
        <w:tc>
          <w:tcPr>
            <w:tcW w:w="5578" w:type="dxa"/>
            <w:shd w:val="clear" w:color="auto" w:fill="auto"/>
          </w:tcPr>
          <w:p w14:paraId="030F7F07" w14:textId="77777777" w:rsidR="00B60EF3" w:rsidRPr="00D6741C" w:rsidRDefault="00B60EF3" w:rsidP="00B60EF3">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Bầu đại biểu đi dự Hội nghị CB, VC Trường</w:t>
            </w:r>
          </w:p>
        </w:tc>
        <w:tc>
          <w:tcPr>
            <w:tcW w:w="2780" w:type="dxa"/>
            <w:shd w:val="clear" w:color="auto" w:fill="auto"/>
          </w:tcPr>
          <w:p w14:paraId="0488E7D2" w14:textId="77777777" w:rsidR="00B60EF3" w:rsidRPr="00D6741C" w:rsidRDefault="00B60EF3" w:rsidP="00B60EF3">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Đoàn chủ tịch</w:t>
            </w:r>
          </w:p>
        </w:tc>
      </w:tr>
      <w:tr w:rsidR="00D6741C" w:rsidRPr="00D6741C" w14:paraId="0C21260D" w14:textId="77777777" w:rsidTr="00B60EF3">
        <w:trPr>
          <w:jc w:val="center"/>
        </w:trPr>
        <w:tc>
          <w:tcPr>
            <w:tcW w:w="563" w:type="dxa"/>
            <w:shd w:val="clear" w:color="auto" w:fill="auto"/>
          </w:tcPr>
          <w:p w14:paraId="03B1401C" w14:textId="5CA2DEC2" w:rsidR="00B60EF3" w:rsidRPr="00D6741C" w:rsidRDefault="00743175" w:rsidP="00B60EF3">
            <w:pPr>
              <w:tabs>
                <w:tab w:val="left" w:pos="3450"/>
              </w:tabs>
              <w:spacing w:after="0" w:line="360" w:lineRule="auto"/>
              <w:jc w:val="center"/>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8</w:t>
            </w:r>
          </w:p>
        </w:tc>
        <w:tc>
          <w:tcPr>
            <w:tcW w:w="5578" w:type="dxa"/>
            <w:shd w:val="clear" w:color="auto" w:fill="auto"/>
          </w:tcPr>
          <w:p w14:paraId="41F5357F" w14:textId="5269CA51" w:rsidR="00B60EF3" w:rsidRPr="00D6741C" w:rsidRDefault="00B60EF3" w:rsidP="00B60EF3">
            <w:pPr>
              <w:tabs>
                <w:tab w:val="left" w:pos="3450"/>
              </w:tabs>
              <w:spacing w:after="0" w:line="360" w:lineRule="auto"/>
              <w:rPr>
                <w:rFonts w:ascii="Times New Roman" w:hAnsi="Times New Roman" w:cs="Times New Roman"/>
                <w:color w:val="000000" w:themeColor="text1"/>
                <w:sz w:val="26"/>
                <w:szCs w:val="24"/>
                <w:lang w:val="vi-VN"/>
              </w:rPr>
            </w:pPr>
            <w:r w:rsidRPr="00D6741C">
              <w:rPr>
                <w:rFonts w:ascii="Times New Roman" w:hAnsi="Times New Roman" w:cs="Times New Roman"/>
                <w:color w:val="000000" w:themeColor="text1"/>
                <w:sz w:val="26"/>
                <w:szCs w:val="24"/>
                <w:lang w:val="nl-NL"/>
              </w:rPr>
              <w:t xml:space="preserve">Kiện toàn tổ thanh tra nhân </w:t>
            </w:r>
            <w:r w:rsidR="005D0855" w:rsidRPr="00D6741C">
              <w:rPr>
                <w:rFonts w:ascii="Times New Roman" w:hAnsi="Times New Roman" w:cs="Times New Roman"/>
                <w:color w:val="000000" w:themeColor="text1"/>
                <w:sz w:val="26"/>
                <w:szCs w:val="24"/>
                <w:lang w:val="nl-NL"/>
              </w:rPr>
              <w:t>dân</w:t>
            </w:r>
            <w:r w:rsidR="005D0855" w:rsidRPr="00D6741C">
              <w:rPr>
                <w:rFonts w:ascii="Times New Roman" w:hAnsi="Times New Roman" w:cs="Times New Roman"/>
                <w:color w:val="000000" w:themeColor="text1"/>
                <w:sz w:val="26"/>
                <w:szCs w:val="24"/>
                <w:lang w:val="vi-VN"/>
              </w:rPr>
              <w:t xml:space="preserve">, </w:t>
            </w:r>
            <w:r w:rsidR="005D0855" w:rsidRPr="00D6741C">
              <w:rPr>
                <w:rFonts w:ascii="Times New Roman" w:hAnsi="Times New Roman" w:cs="Times New Roman"/>
                <w:color w:val="000000" w:themeColor="text1"/>
                <w:sz w:val="26"/>
                <w:szCs w:val="24"/>
                <w:lang w:val="nl-NL"/>
              </w:rPr>
              <w:t>Thông báo kết quả tài chính của Viện</w:t>
            </w:r>
          </w:p>
        </w:tc>
        <w:tc>
          <w:tcPr>
            <w:tcW w:w="2780" w:type="dxa"/>
            <w:shd w:val="clear" w:color="auto" w:fill="auto"/>
          </w:tcPr>
          <w:p w14:paraId="7712179F" w14:textId="77777777" w:rsidR="00B60EF3" w:rsidRPr="00D6741C" w:rsidRDefault="00B60EF3" w:rsidP="00B60EF3">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Đoàn chủ tịch</w:t>
            </w:r>
          </w:p>
        </w:tc>
      </w:tr>
      <w:tr w:rsidR="00D6741C" w:rsidRPr="00D6741C" w14:paraId="0FA74102" w14:textId="77777777" w:rsidTr="00B60EF3">
        <w:trPr>
          <w:jc w:val="center"/>
        </w:trPr>
        <w:tc>
          <w:tcPr>
            <w:tcW w:w="563" w:type="dxa"/>
            <w:shd w:val="clear" w:color="auto" w:fill="auto"/>
          </w:tcPr>
          <w:p w14:paraId="4E7A6D75" w14:textId="7CE1FA61" w:rsidR="00B60EF3" w:rsidRPr="00D6741C" w:rsidRDefault="00743175" w:rsidP="00B60EF3">
            <w:pPr>
              <w:tabs>
                <w:tab w:val="left" w:pos="3450"/>
              </w:tabs>
              <w:spacing w:after="0" w:line="360" w:lineRule="auto"/>
              <w:jc w:val="center"/>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9</w:t>
            </w:r>
          </w:p>
        </w:tc>
        <w:tc>
          <w:tcPr>
            <w:tcW w:w="5578" w:type="dxa"/>
            <w:shd w:val="clear" w:color="auto" w:fill="auto"/>
          </w:tcPr>
          <w:p w14:paraId="49C60648" w14:textId="77777777" w:rsidR="00B60EF3" w:rsidRPr="00D6741C" w:rsidRDefault="00B60EF3" w:rsidP="00B60EF3">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Thông qua nghị quyết Hội nghị</w:t>
            </w:r>
          </w:p>
        </w:tc>
        <w:tc>
          <w:tcPr>
            <w:tcW w:w="2780" w:type="dxa"/>
            <w:shd w:val="clear" w:color="auto" w:fill="auto"/>
          </w:tcPr>
          <w:p w14:paraId="4CEBDDC2" w14:textId="77777777" w:rsidR="00B60EF3" w:rsidRPr="00D6741C" w:rsidRDefault="00B60EF3" w:rsidP="00B60EF3">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Đoàn thư ký</w:t>
            </w:r>
          </w:p>
        </w:tc>
      </w:tr>
      <w:tr w:rsidR="00D6741C" w:rsidRPr="00D6741C" w14:paraId="22EDAA64" w14:textId="77777777" w:rsidTr="00B60EF3">
        <w:trPr>
          <w:jc w:val="center"/>
        </w:trPr>
        <w:tc>
          <w:tcPr>
            <w:tcW w:w="563" w:type="dxa"/>
            <w:shd w:val="clear" w:color="auto" w:fill="auto"/>
          </w:tcPr>
          <w:p w14:paraId="1E75A1ED" w14:textId="739EEDEE" w:rsidR="00B60EF3" w:rsidRPr="00D6741C" w:rsidRDefault="00743175" w:rsidP="0023352B">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10</w:t>
            </w:r>
          </w:p>
        </w:tc>
        <w:tc>
          <w:tcPr>
            <w:tcW w:w="5578" w:type="dxa"/>
            <w:shd w:val="clear" w:color="auto" w:fill="auto"/>
          </w:tcPr>
          <w:p w14:paraId="21D1BD6B" w14:textId="77777777" w:rsidR="00B60EF3" w:rsidRPr="00D6741C" w:rsidRDefault="00B60EF3" w:rsidP="00B60EF3">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Bế mạc Hội nghị</w:t>
            </w:r>
          </w:p>
        </w:tc>
        <w:tc>
          <w:tcPr>
            <w:tcW w:w="2780" w:type="dxa"/>
            <w:shd w:val="clear" w:color="auto" w:fill="auto"/>
          </w:tcPr>
          <w:p w14:paraId="065C6DD1" w14:textId="77777777" w:rsidR="00B60EF3" w:rsidRPr="00D6741C" w:rsidRDefault="00B60EF3" w:rsidP="00B60EF3">
            <w:pPr>
              <w:tabs>
                <w:tab w:val="left" w:pos="3450"/>
              </w:tabs>
              <w:spacing w:after="0" w:line="360" w:lineRule="auto"/>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Đ/c Cao Tiến Trung</w:t>
            </w:r>
          </w:p>
        </w:tc>
      </w:tr>
    </w:tbl>
    <w:p w14:paraId="12AE9267" w14:textId="77777777" w:rsidR="00AE542C" w:rsidRPr="00D6741C" w:rsidRDefault="00AE542C" w:rsidP="00AE542C">
      <w:pPr>
        <w:tabs>
          <w:tab w:val="left" w:pos="3450"/>
        </w:tabs>
        <w:spacing w:line="360" w:lineRule="atLeast"/>
        <w:rPr>
          <w:rFonts w:ascii="Times New Roman" w:hAnsi="Times New Roman" w:cs="Times New Roman"/>
          <w:color w:val="000000" w:themeColor="text1"/>
          <w:sz w:val="26"/>
          <w:szCs w:val="24"/>
          <w:lang w:val="nl-NL"/>
        </w:rPr>
      </w:pPr>
      <w:r w:rsidRPr="00D6741C">
        <w:rPr>
          <w:rFonts w:ascii="Times New Roman" w:hAnsi="Times New Roman" w:cs="Times New Roman"/>
          <w:color w:val="000000" w:themeColor="text1"/>
          <w:sz w:val="26"/>
          <w:szCs w:val="24"/>
          <w:lang w:val="nl-NL"/>
        </w:rPr>
        <w:tab/>
      </w:r>
      <w:r w:rsidRPr="00D6741C">
        <w:rPr>
          <w:rFonts w:ascii="Times New Roman" w:hAnsi="Times New Roman" w:cs="Times New Roman"/>
          <w:color w:val="000000" w:themeColor="text1"/>
          <w:sz w:val="26"/>
          <w:szCs w:val="24"/>
          <w:lang w:val="nl-NL"/>
        </w:rPr>
        <w:tab/>
      </w:r>
      <w:r w:rsidRPr="00D6741C">
        <w:rPr>
          <w:rFonts w:ascii="Times New Roman" w:hAnsi="Times New Roman" w:cs="Times New Roman"/>
          <w:color w:val="000000" w:themeColor="text1"/>
          <w:sz w:val="26"/>
          <w:szCs w:val="24"/>
          <w:lang w:val="nl-NL"/>
        </w:rPr>
        <w:tab/>
      </w:r>
      <w:r w:rsidRPr="00D6741C">
        <w:rPr>
          <w:rFonts w:ascii="Times New Roman" w:hAnsi="Times New Roman" w:cs="Times New Roman"/>
          <w:color w:val="000000" w:themeColor="text1"/>
          <w:sz w:val="26"/>
          <w:szCs w:val="24"/>
          <w:lang w:val="nl-NL"/>
        </w:rPr>
        <w:tab/>
      </w:r>
      <w:r w:rsidRPr="00D6741C">
        <w:rPr>
          <w:rFonts w:ascii="Times New Roman" w:hAnsi="Times New Roman" w:cs="Times New Roman"/>
          <w:color w:val="000000" w:themeColor="text1"/>
          <w:sz w:val="26"/>
          <w:szCs w:val="24"/>
          <w:lang w:val="nl-NL"/>
        </w:rPr>
        <w:tab/>
      </w:r>
      <w:r w:rsidRPr="00D6741C">
        <w:rPr>
          <w:rFonts w:ascii="Times New Roman" w:hAnsi="Times New Roman" w:cs="Times New Roman"/>
          <w:color w:val="000000" w:themeColor="text1"/>
          <w:sz w:val="26"/>
          <w:szCs w:val="24"/>
          <w:lang w:val="nl-NL"/>
        </w:rPr>
        <w:tab/>
      </w:r>
    </w:p>
    <w:p w14:paraId="52DE39D9" w14:textId="75FD0EA2" w:rsidR="00AE542C" w:rsidRPr="00D6741C" w:rsidRDefault="00AE542C" w:rsidP="00AE542C">
      <w:pPr>
        <w:rPr>
          <w:rFonts w:ascii="Times New Roman" w:hAnsi="Times New Roman" w:cs="Times New Roman"/>
          <w:b/>
          <w:bCs/>
          <w:color w:val="000000" w:themeColor="text1"/>
        </w:rPr>
      </w:pPr>
      <w:r w:rsidRPr="00D6741C">
        <w:rPr>
          <w:rFonts w:ascii="Times New Roman" w:hAnsi="Times New Roman" w:cs="Times New Roman"/>
          <w:color w:val="000000" w:themeColor="text1"/>
          <w:sz w:val="26"/>
          <w:lang w:val="nl-NL"/>
        </w:rPr>
        <w:tab/>
      </w:r>
      <w:r w:rsidRPr="00D6741C">
        <w:rPr>
          <w:rFonts w:ascii="Times New Roman" w:hAnsi="Times New Roman" w:cs="Times New Roman"/>
          <w:color w:val="000000" w:themeColor="text1"/>
          <w:sz w:val="26"/>
          <w:lang w:val="nl-NL"/>
        </w:rPr>
        <w:tab/>
      </w:r>
      <w:r w:rsidRPr="00D6741C">
        <w:rPr>
          <w:rFonts w:ascii="Times New Roman" w:hAnsi="Times New Roman" w:cs="Times New Roman"/>
          <w:color w:val="000000" w:themeColor="text1"/>
          <w:sz w:val="26"/>
          <w:lang w:val="nl-NL"/>
        </w:rPr>
        <w:tab/>
      </w:r>
      <w:r w:rsidRPr="00D6741C">
        <w:rPr>
          <w:rFonts w:ascii="Times New Roman" w:hAnsi="Times New Roman" w:cs="Times New Roman"/>
          <w:color w:val="000000" w:themeColor="text1"/>
          <w:sz w:val="26"/>
          <w:lang w:val="nl-NL"/>
        </w:rPr>
        <w:tab/>
        <w:t xml:space="preserve"> </w:t>
      </w:r>
      <w:r w:rsidR="00B60EF3" w:rsidRPr="00D6741C">
        <w:rPr>
          <w:rFonts w:ascii="Times New Roman" w:hAnsi="Times New Roman" w:cs="Times New Roman"/>
          <w:color w:val="000000" w:themeColor="text1"/>
          <w:sz w:val="26"/>
          <w:lang w:val="nl-NL"/>
        </w:rPr>
        <w:tab/>
      </w:r>
      <w:r w:rsidR="00B60EF3" w:rsidRPr="00D6741C">
        <w:rPr>
          <w:rFonts w:ascii="Times New Roman" w:hAnsi="Times New Roman" w:cs="Times New Roman"/>
          <w:color w:val="000000" w:themeColor="text1"/>
          <w:sz w:val="26"/>
          <w:lang w:val="nl-NL"/>
        </w:rPr>
        <w:tab/>
      </w:r>
      <w:r w:rsidR="00B60EF3" w:rsidRPr="00D6741C">
        <w:rPr>
          <w:rFonts w:ascii="Times New Roman" w:hAnsi="Times New Roman" w:cs="Times New Roman"/>
          <w:color w:val="000000" w:themeColor="text1"/>
          <w:sz w:val="26"/>
          <w:lang w:val="nl-NL"/>
        </w:rPr>
        <w:tab/>
      </w:r>
      <w:r w:rsidRPr="00D6741C">
        <w:rPr>
          <w:rFonts w:ascii="Times New Roman" w:hAnsi="Times New Roman" w:cs="Times New Roman"/>
          <w:color w:val="000000" w:themeColor="text1"/>
          <w:sz w:val="26"/>
          <w:lang w:val="nl-NL"/>
        </w:rPr>
        <w:t xml:space="preserve"> </w:t>
      </w:r>
      <w:r w:rsidRPr="00D6741C">
        <w:rPr>
          <w:rFonts w:ascii="Times New Roman" w:hAnsi="Times New Roman" w:cs="Times New Roman"/>
          <w:b/>
          <w:bCs/>
          <w:color w:val="000000" w:themeColor="text1"/>
          <w:sz w:val="26"/>
          <w:lang w:val="nl-NL"/>
        </w:rPr>
        <w:t>BAN TỔ CHỨC HỘI NGHỊ</w:t>
      </w:r>
      <w:r w:rsidRPr="00D6741C">
        <w:rPr>
          <w:rFonts w:ascii="Times New Roman" w:hAnsi="Times New Roman" w:cs="Times New Roman"/>
          <w:b/>
          <w:bCs/>
          <w:color w:val="000000" w:themeColor="text1"/>
          <w:sz w:val="26"/>
          <w:lang w:val="nl-NL"/>
        </w:rPr>
        <w:br w:type="page"/>
      </w:r>
    </w:p>
    <w:tbl>
      <w:tblPr>
        <w:tblW w:w="0" w:type="auto"/>
        <w:jc w:val="center"/>
        <w:tblLook w:val="04A0" w:firstRow="1" w:lastRow="0" w:firstColumn="1" w:lastColumn="0" w:noHBand="0" w:noVBand="1"/>
      </w:tblPr>
      <w:tblGrid>
        <w:gridCol w:w="3504"/>
        <w:gridCol w:w="5427"/>
      </w:tblGrid>
      <w:tr w:rsidR="00344591" w:rsidRPr="00D6741C" w14:paraId="1160DCD5" w14:textId="77777777" w:rsidTr="00AE542C">
        <w:trPr>
          <w:jc w:val="center"/>
        </w:trPr>
        <w:tc>
          <w:tcPr>
            <w:tcW w:w="3504" w:type="dxa"/>
            <w:shd w:val="clear" w:color="auto" w:fill="auto"/>
          </w:tcPr>
          <w:p w14:paraId="5CAD3A54" w14:textId="177141E0" w:rsidR="004B00DA" w:rsidRDefault="004B00DA" w:rsidP="004B00DA">
            <w:pPr>
              <w:spacing w:after="0" w:line="240" w:lineRule="auto"/>
              <w:jc w:val="center"/>
              <w:rPr>
                <w:rFonts w:ascii="Times New Roman" w:hAnsi="Times New Roman"/>
                <w:b/>
                <w:color w:val="000000" w:themeColor="text1"/>
                <w:sz w:val="24"/>
                <w:szCs w:val="26"/>
              </w:rPr>
            </w:pPr>
            <w:r w:rsidRPr="00D6741C">
              <w:rPr>
                <w:rFonts w:ascii="Times New Roman" w:hAnsi="Times New Roman"/>
                <w:b/>
                <w:color w:val="000000" w:themeColor="text1"/>
                <w:sz w:val="24"/>
                <w:szCs w:val="26"/>
              </w:rPr>
              <w:lastRenderedPageBreak/>
              <w:t>TRƯỜNG ĐẠI HỌC VINH</w:t>
            </w:r>
          </w:p>
          <w:p w14:paraId="6EF8E359" w14:textId="1E10CEC3" w:rsidR="00BB5654" w:rsidRPr="00BB5654" w:rsidRDefault="00BB5654" w:rsidP="004B00DA">
            <w:pPr>
              <w:spacing w:after="0" w:line="240" w:lineRule="auto"/>
              <w:jc w:val="center"/>
              <w:rPr>
                <w:rFonts w:ascii="Times New Roman" w:hAnsi="Times New Roman" w:cs="Times New Roman"/>
                <w:color w:val="000000" w:themeColor="text1"/>
                <w:sz w:val="24"/>
                <w:szCs w:val="26"/>
              </w:rPr>
            </w:pPr>
            <w:r w:rsidRPr="00BB5654">
              <w:rPr>
                <w:rFonts w:ascii="Times New Roman" w:hAnsi="Times New Roman" w:cs="Times New Roman"/>
                <w:b/>
                <w:color w:val="000000" w:themeColor="text1"/>
                <w:sz w:val="24"/>
                <w:szCs w:val="26"/>
              </w:rPr>
              <w:t>VIỆN CN HS - MT</w:t>
            </w:r>
          </w:p>
          <w:p w14:paraId="7CA394A2" w14:textId="77777777" w:rsidR="004B00DA" w:rsidRPr="00D6741C" w:rsidRDefault="004B00DA" w:rsidP="004B00DA">
            <w:pPr>
              <w:spacing w:after="0" w:line="240" w:lineRule="auto"/>
              <w:jc w:val="center"/>
              <w:rPr>
                <w:rFonts w:ascii="Times New Roman" w:hAnsi="Times New Roman"/>
                <w:color w:val="000000" w:themeColor="text1"/>
                <w:sz w:val="26"/>
                <w:szCs w:val="26"/>
              </w:rPr>
            </w:pPr>
            <w:r w:rsidRPr="00D6741C">
              <w:rPr>
                <w:rFonts w:ascii="Times New Roman" w:hAnsi="Times New Roman"/>
                <w:color w:val="000000" w:themeColor="text1"/>
                <w:sz w:val="26"/>
                <w:szCs w:val="26"/>
              </w:rPr>
              <w:t>¯¯¯¯¯¯¯¯¯¯¯¯¯¯</w:t>
            </w:r>
          </w:p>
        </w:tc>
        <w:tc>
          <w:tcPr>
            <w:tcW w:w="5427" w:type="dxa"/>
            <w:shd w:val="clear" w:color="auto" w:fill="auto"/>
          </w:tcPr>
          <w:p w14:paraId="2A8A0F2D" w14:textId="77777777" w:rsidR="004B00DA" w:rsidRPr="00D6741C" w:rsidRDefault="004B00DA" w:rsidP="004B00DA">
            <w:pPr>
              <w:spacing w:after="0" w:line="240" w:lineRule="auto"/>
              <w:jc w:val="center"/>
              <w:rPr>
                <w:color w:val="000000" w:themeColor="text1"/>
                <w:sz w:val="24"/>
                <w:szCs w:val="26"/>
                <w:lang w:val="nl-NL"/>
              </w:rPr>
            </w:pPr>
            <w:r w:rsidRPr="00D6741C">
              <w:rPr>
                <w:rFonts w:ascii="Times New Roman" w:hAnsi="Times New Roman"/>
                <w:b/>
                <w:color w:val="000000" w:themeColor="text1"/>
                <w:sz w:val="24"/>
                <w:szCs w:val="26"/>
                <w:lang w:val="nl-NL"/>
              </w:rPr>
              <w:t>CỘNG HOÀ XÃ HỘI CHỦ NGHĨA VIỆT NAM</w:t>
            </w:r>
          </w:p>
          <w:p w14:paraId="0D7502CC" w14:textId="77777777" w:rsidR="004B00DA" w:rsidRPr="00D6741C" w:rsidRDefault="004B00DA" w:rsidP="004B00DA">
            <w:pPr>
              <w:spacing w:after="0" w:line="240" w:lineRule="auto"/>
              <w:jc w:val="center"/>
              <w:rPr>
                <w:rFonts w:ascii="Times New Roman" w:hAnsi="Times New Roman"/>
                <w:b/>
                <w:color w:val="000000" w:themeColor="text1"/>
                <w:sz w:val="26"/>
                <w:szCs w:val="26"/>
                <w:lang w:val="nl-NL"/>
              </w:rPr>
            </w:pPr>
            <w:r w:rsidRPr="00D6741C">
              <w:rPr>
                <w:rFonts w:ascii="Times New Roman" w:hAnsi="Times New Roman"/>
                <w:b/>
                <w:color w:val="000000" w:themeColor="text1"/>
                <w:sz w:val="26"/>
                <w:szCs w:val="26"/>
                <w:lang w:val="nl-NL"/>
              </w:rPr>
              <w:t>Độc lập - Tự do - Hạnh phúc</w:t>
            </w:r>
          </w:p>
          <w:p w14:paraId="5CF91098" w14:textId="77777777" w:rsidR="004B00DA" w:rsidRPr="00D6741C" w:rsidRDefault="004B00DA" w:rsidP="004B00DA">
            <w:pPr>
              <w:spacing w:after="0" w:line="240" w:lineRule="auto"/>
              <w:jc w:val="center"/>
              <w:rPr>
                <w:rFonts w:ascii="Times New Roman" w:hAnsi="Times New Roman"/>
                <w:b/>
                <w:color w:val="000000" w:themeColor="text1"/>
                <w:sz w:val="26"/>
                <w:szCs w:val="26"/>
              </w:rPr>
            </w:pPr>
            <w:r w:rsidRPr="00D6741C">
              <w:rPr>
                <w:rFonts w:ascii="Times New Roman" w:hAnsi="Times New Roman"/>
                <w:color w:val="000000" w:themeColor="text1"/>
                <w:sz w:val="26"/>
                <w:szCs w:val="26"/>
              </w:rPr>
              <w:t>¯¯¯¯¯¯¯¯¯¯¯¯¯¯¯¯¯¯¯¯¯¯¯¯</w:t>
            </w:r>
          </w:p>
          <w:p w14:paraId="59FE71CE" w14:textId="4F0D37B7" w:rsidR="004B00DA" w:rsidRPr="00D6741C" w:rsidRDefault="004B00DA" w:rsidP="004B00DA">
            <w:pPr>
              <w:spacing w:after="0" w:line="240" w:lineRule="auto"/>
              <w:jc w:val="center"/>
              <w:rPr>
                <w:color w:val="000000" w:themeColor="text1"/>
                <w:sz w:val="26"/>
                <w:szCs w:val="26"/>
              </w:rPr>
            </w:pPr>
            <w:r w:rsidRPr="00D6741C">
              <w:rPr>
                <w:rFonts w:ascii="Times New Roman" w:hAnsi="Times New Roman"/>
                <w:i/>
                <w:color w:val="000000" w:themeColor="text1"/>
                <w:sz w:val="26"/>
                <w:szCs w:val="26"/>
              </w:rPr>
              <w:t xml:space="preserve">Nghệ An, ngày </w:t>
            </w:r>
            <w:r w:rsidR="00BB5654">
              <w:rPr>
                <w:rFonts w:ascii="Times New Roman" w:hAnsi="Times New Roman"/>
                <w:i/>
                <w:color w:val="000000" w:themeColor="text1"/>
                <w:sz w:val="26"/>
                <w:szCs w:val="26"/>
              </w:rPr>
              <w:t>11</w:t>
            </w:r>
            <w:r w:rsidRPr="00D6741C">
              <w:rPr>
                <w:rFonts w:ascii="Times New Roman" w:hAnsi="Times New Roman"/>
                <w:i/>
                <w:color w:val="000000" w:themeColor="text1"/>
                <w:sz w:val="26"/>
                <w:szCs w:val="26"/>
              </w:rPr>
              <w:t xml:space="preserve"> tháng </w:t>
            </w:r>
            <w:r w:rsidR="00B4002F" w:rsidRPr="00D6741C">
              <w:rPr>
                <w:rFonts w:ascii="Times New Roman" w:hAnsi="Times New Roman"/>
                <w:i/>
                <w:color w:val="000000" w:themeColor="text1"/>
                <w:sz w:val="26"/>
                <w:szCs w:val="26"/>
              </w:rPr>
              <w:t>1</w:t>
            </w:r>
            <w:r w:rsidR="00145275" w:rsidRPr="00D6741C">
              <w:rPr>
                <w:rFonts w:ascii="Times New Roman" w:hAnsi="Times New Roman"/>
                <w:i/>
                <w:color w:val="000000" w:themeColor="text1"/>
                <w:sz w:val="26"/>
                <w:szCs w:val="26"/>
              </w:rPr>
              <w:t>2</w:t>
            </w:r>
            <w:r w:rsidRPr="00D6741C">
              <w:rPr>
                <w:rFonts w:ascii="Times New Roman" w:hAnsi="Times New Roman"/>
                <w:i/>
                <w:color w:val="000000" w:themeColor="text1"/>
                <w:sz w:val="26"/>
                <w:szCs w:val="26"/>
              </w:rPr>
              <w:t xml:space="preserve"> năm 202</w:t>
            </w:r>
            <w:r w:rsidR="00145275" w:rsidRPr="00D6741C">
              <w:rPr>
                <w:rFonts w:ascii="Times New Roman" w:hAnsi="Times New Roman"/>
                <w:i/>
                <w:color w:val="000000" w:themeColor="text1"/>
                <w:sz w:val="26"/>
                <w:szCs w:val="26"/>
              </w:rPr>
              <w:t>2</w:t>
            </w:r>
          </w:p>
        </w:tc>
      </w:tr>
    </w:tbl>
    <w:p w14:paraId="4C04878F" w14:textId="574E55E9" w:rsidR="004B00DA" w:rsidRPr="00D6741C" w:rsidRDefault="004B00DA" w:rsidP="004B00DA">
      <w:pPr>
        <w:pStyle w:val="ThnVnban"/>
        <w:jc w:val="center"/>
        <w:rPr>
          <w:color w:val="000000" w:themeColor="text1"/>
          <w:position w:val="6"/>
          <w:sz w:val="28"/>
          <w:szCs w:val="28"/>
        </w:rPr>
      </w:pPr>
    </w:p>
    <w:p w14:paraId="64D14AEB" w14:textId="77777777" w:rsidR="004B00DA" w:rsidRPr="00D6741C" w:rsidRDefault="00266D23" w:rsidP="004B00DA">
      <w:pPr>
        <w:pStyle w:val="ThnVnban"/>
        <w:jc w:val="center"/>
        <w:rPr>
          <w:color w:val="000000" w:themeColor="text1"/>
          <w:position w:val="6"/>
          <w:sz w:val="28"/>
          <w:szCs w:val="28"/>
        </w:rPr>
      </w:pPr>
      <w:r w:rsidRPr="00D6741C">
        <w:rPr>
          <w:color w:val="000000" w:themeColor="text1"/>
          <w:position w:val="6"/>
          <w:sz w:val="28"/>
          <w:szCs w:val="28"/>
        </w:rPr>
        <w:t xml:space="preserve">BÁO </w:t>
      </w:r>
      <w:r w:rsidR="005F68C6" w:rsidRPr="00D6741C">
        <w:rPr>
          <w:color w:val="000000" w:themeColor="text1"/>
          <w:position w:val="6"/>
          <w:sz w:val="28"/>
          <w:szCs w:val="28"/>
          <w:lang w:val="vi-VN"/>
        </w:rPr>
        <w:t>C</w:t>
      </w:r>
      <w:r w:rsidRPr="00D6741C">
        <w:rPr>
          <w:color w:val="000000" w:themeColor="text1"/>
          <w:position w:val="6"/>
          <w:sz w:val="28"/>
          <w:szCs w:val="28"/>
        </w:rPr>
        <w:t xml:space="preserve">ÁO </w:t>
      </w:r>
    </w:p>
    <w:p w14:paraId="4C340EA2" w14:textId="2B023F40" w:rsidR="00330597" w:rsidRPr="00D6741C" w:rsidRDefault="004B00DA" w:rsidP="004B00DA">
      <w:pPr>
        <w:pStyle w:val="ThnVnban"/>
        <w:jc w:val="center"/>
        <w:rPr>
          <w:color w:val="000000" w:themeColor="text1"/>
          <w:position w:val="6"/>
          <w:sz w:val="26"/>
          <w:szCs w:val="28"/>
        </w:rPr>
      </w:pPr>
      <w:r w:rsidRPr="00D6741C">
        <w:rPr>
          <w:color w:val="000000" w:themeColor="text1"/>
          <w:position w:val="6"/>
          <w:sz w:val="26"/>
          <w:szCs w:val="28"/>
        </w:rPr>
        <w:t>Đánh giá thực hiện kế hoạch năm 202</w:t>
      </w:r>
      <w:r w:rsidR="00B03BF1" w:rsidRPr="00D6741C">
        <w:rPr>
          <w:color w:val="000000" w:themeColor="text1"/>
          <w:position w:val="6"/>
          <w:sz w:val="26"/>
          <w:szCs w:val="28"/>
        </w:rPr>
        <w:t>2</w:t>
      </w:r>
    </w:p>
    <w:p w14:paraId="042240F6" w14:textId="24FE02B8" w:rsidR="00266D23" w:rsidRPr="00D6741C" w:rsidRDefault="004B00DA" w:rsidP="004B00DA">
      <w:pPr>
        <w:pStyle w:val="ThnVnban"/>
        <w:jc w:val="center"/>
        <w:rPr>
          <w:color w:val="000000" w:themeColor="text1"/>
          <w:position w:val="6"/>
          <w:sz w:val="28"/>
          <w:szCs w:val="28"/>
        </w:rPr>
      </w:pPr>
      <w:r w:rsidRPr="00D6741C">
        <w:rPr>
          <w:color w:val="000000" w:themeColor="text1"/>
          <w:position w:val="6"/>
          <w:sz w:val="26"/>
          <w:szCs w:val="28"/>
        </w:rPr>
        <w:t xml:space="preserve">và xây dựng kế hoạch năm </w:t>
      </w:r>
      <w:r w:rsidR="001277AE" w:rsidRPr="00D6741C">
        <w:rPr>
          <w:color w:val="000000" w:themeColor="text1"/>
          <w:position w:val="6"/>
          <w:sz w:val="26"/>
          <w:szCs w:val="28"/>
        </w:rPr>
        <w:t>tài chính</w:t>
      </w:r>
      <w:r w:rsidRPr="00D6741C">
        <w:rPr>
          <w:color w:val="000000" w:themeColor="text1"/>
          <w:position w:val="6"/>
          <w:sz w:val="26"/>
          <w:szCs w:val="28"/>
        </w:rPr>
        <w:t xml:space="preserve"> 202</w:t>
      </w:r>
      <w:r w:rsidR="00B03BF1" w:rsidRPr="00D6741C">
        <w:rPr>
          <w:color w:val="000000" w:themeColor="text1"/>
          <w:position w:val="6"/>
          <w:sz w:val="26"/>
          <w:szCs w:val="28"/>
        </w:rPr>
        <w:t>3</w:t>
      </w:r>
    </w:p>
    <w:p w14:paraId="3122C442" w14:textId="77777777" w:rsidR="004B00DA" w:rsidRPr="00D6741C" w:rsidRDefault="004B00DA" w:rsidP="004B00DA">
      <w:pPr>
        <w:pStyle w:val="ThnVnban"/>
        <w:jc w:val="center"/>
        <w:rPr>
          <w:b w:val="0"/>
          <w:color w:val="000000" w:themeColor="text1"/>
          <w:sz w:val="26"/>
          <w:szCs w:val="26"/>
        </w:rPr>
      </w:pPr>
      <w:r w:rsidRPr="00D6741C">
        <w:rPr>
          <w:b w:val="0"/>
          <w:color w:val="000000" w:themeColor="text1"/>
          <w:sz w:val="26"/>
          <w:szCs w:val="26"/>
        </w:rPr>
        <w:t>¯¯¯¯¯¯¯¯¯¯¯¯¯</w:t>
      </w:r>
    </w:p>
    <w:p w14:paraId="1DCFD5DF" w14:textId="77777777" w:rsidR="004B00DA" w:rsidRPr="00D6741C" w:rsidRDefault="005F68C6" w:rsidP="004B00DA">
      <w:pPr>
        <w:pStyle w:val="ThnVnban"/>
        <w:jc w:val="center"/>
        <w:rPr>
          <w:color w:val="000000" w:themeColor="text1"/>
          <w:spacing w:val="-2"/>
          <w:sz w:val="26"/>
          <w:szCs w:val="26"/>
          <w:lang w:val="vi-VN"/>
        </w:rPr>
      </w:pPr>
      <w:r w:rsidRPr="00D6741C">
        <w:rPr>
          <w:color w:val="000000" w:themeColor="text1"/>
          <w:spacing w:val="-2"/>
          <w:sz w:val="26"/>
          <w:szCs w:val="26"/>
          <w:lang w:val="nl-NL"/>
        </w:rPr>
        <w:t>PHẦN 1</w:t>
      </w:r>
    </w:p>
    <w:p w14:paraId="494C80D6" w14:textId="104152E5" w:rsidR="00381960" w:rsidRPr="00D6741C" w:rsidRDefault="004B00DA" w:rsidP="004B00DA">
      <w:pPr>
        <w:pStyle w:val="ThnVnban"/>
        <w:jc w:val="center"/>
        <w:rPr>
          <w:color w:val="000000" w:themeColor="text1"/>
          <w:spacing w:val="-2"/>
          <w:sz w:val="26"/>
          <w:szCs w:val="26"/>
          <w:lang w:val="nl-NL"/>
        </w:rPr>
      </w:pPr>
      <w:r w:rsidRPr="00D6741C">
        <w:rPr>
          <w:color w:val="000000" w:themeColor="text1"/>
          <w:spacing w:val="-2"/>
          <w:sz w:val="26"/>
          <w:szCs w:val="26"/>
          <w:lang w:val="nl-NL"/>
        </w:rPr>
        <w:t>Báo cáo đánh giá tình hình thực hiện kế hoạch năm 202</w:t>
      </w:r>
      <w:r w:rsidR="00B03BF1" w:rsidRPr="00D6741C">
        <w:rPr>
          <w:color w:val="000000" w:themeColor="text1"/>
          <w:spacing w:val="-2"/>
          <w:sz w:val="26"/>
          <w:szCs w:val="26"/>
          <w:lang w:val="nl-NL"/>
        </w:rPr>
        <w:t>2</w:t>
      </w:r>
    </w:p>
    <w:p w14:paraId="16F76DC2" w14:textId="77777777" w:rsidR="004B00DA" w:rsidRPr="00D6741C" w:rsidRDefault="004B00DA" w:rsidP="004B00DA">
      <w:pPr>
        <w:pStyle w:val="ThnVnban"/>
        <w:rPr>
          <w:b w:val="0"/>
          <w:i/>
          <w:color w:val="000000" w:themeColor="text1"/>
          <w:spacing w:val="-2"/>
          <w:sz w:val="26"/>
          <w:szCs w:val="26"/>
          <w:lang w:val="vi-VN"/>
        </w:rPr>
      </w:pPr>
    </w:p>
    <w:p w14:paraId="6CA91693" w14:textId="3C8EF48C" w:rsidR="00B7058E" w:rsidRPr="00D6741C" w:rsidRDefault="00B7058E" w:rsidP="00B7058E">
      <w:pPr>
        <w:spacing w:line="288" w:lineRule="auto"/>
        <w:ind w:firstLine="720"/>
        <w:jc w:val="both"/>
        <w:rPr>
          <w:rFonts w:ascii="Times New Roman" w:hAnsi="Times New Roman" w:cs="Times New Roman"/>
          <w:color w:val="000000" w:themeColor="text1"/>
          <w:sz w:val="26"/>
          <w:lang w:val="vi-VN"/>
        </w:rPr>
      </w:pPr>
      <w:r w:rsidRPr="00D6741C">
        <w:rPr>
          <w:rFonts w:ascii="Times New Roman" w:hAnsi="Times New Roman" w:cs="Times New Roman"/>
          <w:bCs/>
          <w:color w:val="000000" w:themeColor="text1"/>
          <w:sz w:val="26"/>
          <w:lang w:val="vi-VN"/>
        </w:rPr>
        <w:t xml:space="preserve">Được thành lập từ tháng 4/2017, tập thể Viện </w:t>
      </w:r>
      <w:r w:rsidR="00405850" w:rsidRPr="00D6741C">
        <w:rPr>
          <w:rFonts w:ascii="Times New Roman" w:hAnsi="Times New Roman" w:cs="Times New Roman"/>
          <w:bCs/>
          <w:color w:val="000000" w:themeColor="text1"/>
          <w:sz w:val="26"/>
          <w:lang w:val="vi-VN"/>
        </w:rPr>
        <w:t>C</w:t>
      </w:r>
      <w:r w:rsidRPr="00D6741C">
        <w:rPr>
          <w:rFonts w:ascii="Times New Roman" w:hAnsi="Times New Roman" w:cs="Times New Roman"/>
          <w:bCs/>
          <w:color w:val="000000" w:themeColor="text1"/>
          <w:sz w:val="26"/>
          <w:lang w:val="vi-VN"/>
        </w:rPr>
        <w:t xml:space="preserve">ông nghệ </w:t>
      </w:r>
      <w:r w:rsidR="00405850" w:rsidRPr="00D6741C">
        <w:rPr>
          <w:rFonts w:ascii="Times New Roman" w:hAnsi="Times New Roman" w:cs="Times New Roman"/>
          <w:bCs/>
          <w:color w:val="000000" w:themeColor="text1"/>
          <w:sz w:val="26"/>
          <w:lang w:val="vi-VN"/>
        </w:rPr>
        <w:t>Hóa,</w:t>
      </w:r>
      <w:r w:rsidRPr="00D6741C">
        <w:rPr>
          <w:rFonts w:ascii="Times New Roman" w:hAnsi="Times New Roman" w:cs="Times New Roman"/>
          <w:bCs/>
          <w:color w:val="000000" w:themeColor="text1"/>
          <w:sz w:val="26"/>
          <w:lang w:val="vi-VN"/>
        </w:rPr>
        <w:t xml:space="preserve"> Sinh - Môi trường</w:t>
      </w:r>
      <w:r w:rsidR="00405850" w:rsidRPr="00D6741C">
        <w:rPr>
          <w:rFonts w:ascii="Times New Roman" w:hAnsi="Times New Roman" w:cs="Times New Roman"/>
          <w:bCs/>
          <w:color w:val="000000" w:themeColor="text1"/>
          <w:sz w:val="26"/>
          <w:lang w:val="vi-VN"/>
        </w:rPr>
        <w:t xml:space="preserve"> (</w:t>
      </w:r>
      <w:r w:rsidR="00405850" w:rsidRPr="00D6741C">
        <w:rPr>
          <w:rFonts w:ascii="Times New Roman" w:hAnsi="Times New Roman" w:cs="Times New Roman"/>
          <w:color w:val="000000" w:themeColor="text1"/>
          <w:sz w:val="26"/>
          <w:lang w:val="vi-VN"/>
        </w:rPr>
        <w:t>Viện CN HS-MT)</w:t>
      </w:r>
      <w:r w:rsidRPr="00D6741C">
        <w:rPr>
          <w:rFonts w:ascii="Times New Roman" w:hAnsi="Times New Roman" w:cs="Times New Roman"/>
          <w:bCs/>
          <w:color w:val="000000" w:themeColor="text1"/>
          <w:sz w:val="26"/>
          <w:lang w:val="vi-VN"/>
        </w:rPr>
        <w:t xml:space="preserve"> đã </w:t>
      </w:r>
      <w:r w:rsidRPr="00D6741C">
        <w:rPr>
          <w:rFonts w:ascii="Times New Roman" w:hAnsi="Times New Roman" w:cs="Times New Roman"/>
          <w:color w:val="000000" w:themeColor="text1"/>
          <w:sz w:val="26"/>
          <w:lang w:val="vi-VN"/>
        </w:rPr>
        <w:t>xây dựng môi trường chính trị ổn định, phối hợp đồng bộ, có hiệu quả giữa các tổ chức đoàn thể. Dân chủ, đổi mới, đoàn kết, công khai, công bằng và nền nếp, kỷ cương được thể hiện trong mọi hoạt động. Các chủ trương, chính sách của cấp trên được triển khai và vận dụng có hiệu quả vào các hoạt động thực tiễn của Viện, tất cả vì mục tiêu xây dựng Viện Công nghệ Hóa Sinh - Môi trường phát triển toàn diện, đáp ứng yêu cầu phát triển giáo dục đào tạo, yêu cầu phát triển kinh tế - xã hội.</w:t>
      </w:r>
    </w:p>
    <w:p w14:paraId="51C45442" w14:textId="56D1F5B4" w:rsidR="00E36E3F" w:rsidRPr="00D6741C" w:rsidRDefault="00E36E3F" w:rsidP="00B7058E">
      <w:pPr>
        <w:spacing w:line="288" w:lineRule="auto"/>
        <w:ind w:firstLine="720"/>
        <w:jc w:val="both"/>
        <w:rPr>
          <w:rFonts w:ascii="Times New Roman" w:hAnsi="Times New Roman" w:cs="Times New Roman"/>
          <w:color w:val="000000" w:themeColor="text1"/>
          <w:sz w:val="26"/>
          <w:lang w:val="vi-VN"/>
        </w:rPr>
      </w:pPr>
      <w:r w:rsidRPr="00D6741C">
        <w:rPr>
          <w:rFonts w:ascii="Times New Roman" w:hAnsi="Times New Roman" w:cs="Times New Roman"/>
          <w:color w:val="000000" w:themeColor="text1"/>
          <w:sz w:val="26"/>
          <w:lang w:val="vi-VN"/>
        </w:rPr>
        <w:t xml:space="preserve">Các thành viên </w:t>
      </w:r>
      <w:r w:rsidR="00FC6FF6" w:rsidRPr="00D6741C">
        <w:rPr>
          <w:rFonts w:ascii="Times New Roman" w:hAnsi="Times New Roman" w:cs="Times New Roman"/>
          <w:color w:val="000000" w:themeColor="text1"/>
          <w:sz w:val="26"/>
          <w:lang w:val="vi-VN"/>
        </w:rPr>
        <w:t>trong Viện</w:t>
      </w:r>
      <w:r w:rsidR="005B75FC" w:rsidRPr="00D6741C">
        <w:rPr>
          <w:rFonts w:ascii="Times New Roman" w:hAnsi="Times New Roman" w:cs="Times New Roman"/>
          <w:color w:val="000000" w:themeColor="text1"/>
          <w:sz w:val="26"/>
          <w:lang w:val="vi-VN"/>
        </w:rPr>
        <w:t xml:space="preserve"> CN HS-MT</w:t>
      </w:r>
      <w:r w:rsidRPr="00D6741C">
        <w:rPr>
          <w:rFonts w:ascii="Times New Roman" w:hAnsi="Times New Roman" w:cs="Times New Roman"/>
          <w:color w:val="000000" w:themeColor="text1"/>
          <w:sz w:val="26"/>
          <w:lang w:val="vi-VN"/>
        </w:rPr>
        <w:t xml:space="preserve"> thực hiện tốt Chỉ thị 05 của Bộ Chính trị về “đẩy mạnh học tập và làm theo tư tưởng, đạo đức và phong cách Hồ Chí Minh” g</w:t>
      </w:r>
      <w:r w:rsidR="005B75FC" w:rsidRPr="00D6741C">
        <w:rPr>
          <w:rFonts w:ascii="Times New Roman" w:hAnsi="Times New Roman" w:cs="Times New Roman"/>
          <w:color w:val="000000" w:themeColor="text1"/>
          <w:sz w:val="26"/>
          <w:lang w:val="vi-VN"/>
        </w:rPr>
        <w:t>ắ</w:t>
      </w:r>
      <w:r w:rsidRPr="00D6741C">
        <w:rPr>
          <w:rFonts w:ascii="Times New Roman" w:hAnsi="Times New Roman" w:cs="Times New Roman"/>
          <w:color w:val="000000" w:themeColor="text1"/>
          <w:sz w:val="26"/>
          <w:lang w:val="vi-VN"/>
        </w:rPr>
        <w:t>n với việc thực hiện phong trào thi đua “Đổi mới, sáng tạo trong quản lý, giảng dạy và học tập”. “Dân chủ - Kỷ cương – Tình thương – Trách nhiệm”.</w:t>
      </w:r>
      <w:r w:rsidR="00D56FBB" w:rsidRPr="00D6741C">
        <w:rPr>
          <w:rFonts w:ascii="Times New Roman" w:hAnsi="Times New Roman" w:cs="Times New Roman"/>
          <w:color w:val="000000" w:themeColor="text1"/>
          <w:sz w:val="26"/>
          <w:lang w:val="vi-VN"/>
        </w:rPr>
        <w:t xml:space="preserve"> Thực hiện tốt chỉ thị số 26/CT-TTg, ngày 5/9/2016 của Thủ tướng Chính phủ về tăng cường kỷ luật, kỷ cương trong các cơ quan hành chính nhà nước các cấp; Chỉ thị số 17-CT/TU ngày 03/12/2013 của Ban Thường vụ Tỉnh ủy Nghệ An về tăng cường kỷ luật, kỷ cương hành chính trong các cơ quan, đơn vị trên địa bàn tỉnh.</w:t>
      </w:r>
      <w:r w:rsidR="00C60C75" w:rsidRPr="00D6741C">
        <w:rPr>
          <w:rFonts w:ascii="Times New Roman" w:hAnsi="Times New Roman" w:cs="Times New Roman"/>
          <w:color w:val="000000" w:themeColor="text1"/>
          <w:sz w:val="26"/>
          <w:lang w:val="vi-VN"/>
        </w:rPr>
        <w:t xml:space="preserve"> Đã tham gia đầy đủ các đợt học tập chính trị do trường tổ chức.</w:t>
      </w:r>
    </w:p>
    <w:p w14:paraId="1C82D365" w14:textId="77777777" w:rsidR="00D459D0" w:rsidRPr="00D6741C" w:rsidRDefault="004B00DA" w:rsidP="00E75430">
      <w:pPr>
        <w:pStyle w:val="ThnVnban"/>
        <w:spacing w:line="312" w:lineRule="auto"/>
        <w:rPr>
          <w:color w:val="000000" w:themeColor="text1"/>
          <w:spacing w:val="-2"/>
          <w:sz w:val="26"/>
          <w:szCs w:val="26"/>
          <w:lang w:val="nl-NL"/>
        </w:rPr>
      </w:pPr>
      <w:r w:rsidRPr="00D6741C">
        <w:rPr>
          <w:color w:val="000000" w:themeColor="text1"/>
          <w:sz w:val="26"/>
          <w:szCs w:val="26"/>
          <w:lang w:val="vi-VN"/>
        </w:rPr>
        <w:t xml:space="preserve">1. </w:t>
      </w:r>
      <w:r w:rsidR="005F68C6" w:rsidRPr="00D6741C">
        <w:rPr>
          <w:color w:val="000000" w:themeColor="text1"/>
          <w:sz w:val="26"/>
          <w:szCs w:val="26"/>
          <w:lang w:val="vi-VN"/>
        </w:rPr>
        <w:t xml:space="preserve">Công tác phát triển chương trình đào tạo </w:t>
      </w:r>
      <w:r w:rsidR="00D459D0" w:rsidRPr="00D6741C">
        <w:rPr>
          <w:color w:val="000000" w:themeColor="text1"/>
          <w:sz w:val="26"/>
          <w:szCs w:val="26"/>
          <w:lang w:val="vi-VN"/>
        </w:rPr>
        <w:t>và bồi dưỡng</w:t>
      </w:r>
    </w:p>
    <w:p w14:paraId="61F47C0B" w14:textId="4D1E6522" w:rsidR="00D459D0" w:rsidRPr="00D6741C" w:rsidRDefault="004B00DA" w:rsidP="00E75430">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nl-NL"/>
        </w:rPr>
        <w:t xml:space="preserve">a) </w:t>
      </w:r>
      <w:r w:rsidR="00D459D0" w:rsidRPr="00D6741C">
        <w:rPr>
          <w:b w:val="0"/>
          <w:i/>
          <w:color w:val="000000" w:themeColor="text1"/>
          <w:spacing w:val="-2"/>
          <w:sz w:val="26"/>
          <w:szCs w:val="26"/>
          <w:lang w:val="vi-VN"/>
        </w:rPr>
        <w:t>Kết quả thực hiện</w:t>
      </w:r>
    </w:p>
    <w:p w14:paraId="221AA6F0" w14:textId="4BE40372" w:rsidR="00AE2A37" w:rsidRPr="00D6741C" w:rsidRDefault="00AE2A37" w:rsidP="00E75430">
      <w:pPr>
        <w:pStyle w:val="ThnVnban"/>
        <w:spacing w:line="312" w:lineRule="auto"/>
        <w:ind w:firstLine="720"/>
        <w:rPr>
          <w:b w:val="0"/>
          <w:color w:val="000000" w:themeColor="text1"/>
          <w:sz w:val="26"/>
          <w:szCs w:val="26"/>
          <w:lang w:val="it-IT"/>
        </w:rPr>
      </w:pPr>
      <w:r w:rsidRPr="00D6741C">
        <w:rPr>
          <w:b w:val="0"/>
          <w:iCs/>
          <w:color w:val="000000" w:themeColor="text1"/>
          <w:spacing w:val="-2"/>
          <w:sz w:val="26"/>
          <w:szCs w:val="26"/>
          <w:lang w:val="nl-NL"/>
        </w:rPr>
        <w:t xml:space="preserve">- </w:t>
      </w:r>
      <w:r w:rsidR="00842637" w:rsidRPr="00D6741C">
        <w:rPr>
          <w:b w:val="0"/>
          <w:iCs/>
          <w:color w:val="000000" w:themeColor="text1"/>
          <w:spacing w:val="-2"/>
          <w:sz w:val="26"/>
          <w:szCs w:val="26"/>
          <w:lang w:val="nl-NL"/>
        </w:rPr>
        <w:t xml:space="preserve">Đã </w:t>
      </w:r>
      <w:r w:rsidR="00596C96" w:rsidRPr="00D6741C">
        <w:rPr>
          <w:b w:val="0"/>
          <w:iCs/>
          <w:color w:val="000000" w:themeColor="text1"/>
          <w:spacing w:val="-2"/>
          <w:sz w:val="26"/>
          <w:szCs w:val="26"/>
          <w:lang w:val="nl-NL"/>
        </w:rPr>
        <w:t>hoàn thiện khung chương trình đào tạo</w:t>
      </w:r>
      <w:r w:rsidR="00727354" w:rsidRPr="00D6741C">
        <w:rPr>
          <w:b w:val="0"/>
          <w:iCs/>
          <w:color w:val="000000" w:themeColor="text1"/>
          <w:spacing w:val="-2"/>
          <w:sz w:val="26"/>
          <w:szCs w:val="26"/>
          <w:lang w:val="nl-NL"/>
        </w:rPr>
        <w:t xml:space="preserve"> </w:t>
      </w:r>
      <w:r w:rsidR="00AE366A" w:rsidRPr="00D6741C">
        <w:rPr>
          <w:b w:val="0"/>
          <w:iCs/>
          <w:color w:val="000000" w:themeColor="text1"/>
          <w:spacing w:val="-2"/>
          <w:sz w:val="26"/>
          <w:szCs w:val="26"/>
          <w:lang w:val="nl-NL"/>
        </w:rPr>
        <w:t>từ</w:t>
      </w:r>
      <w:r w:rsidR="00727354" w:rsidRPr="00D6741C">
        <w:rPr>
          <w:b w:val="0"/>
          <w:iCs/>
          <w:color w:val="000000" w:themeColor="text1"/>
          <w:spacing w:val="-2"/>
          <w:sz w:val="26"/>
          <w:szCs w:val="26"/>
          <w:lang w:val="nl-NL"/>
        </w:rPr>
        <w:t xml:space="preserve"> khóa 62 các ngành trong viện</w:t>
      </w:r>
      <w:r w:rsidR="00046084" w:rsidRPr="00D6741C">
        <w:rPr>
          <w:b w:val="0"/>
          <w:iCs/>
          <w:color w:val="000000" w:themeColor="text1"/>
          <w:spacing w:val="-2"/>
          <w:sz w:val="26"/>
          <w:szCs w:val="26"/>
          <w:lang w:val="nl-NL"/>
        </w:rPr>
        <w:t xml:space="preserve"> thông qua 03 đề tài, đề án CDIO 2021 (CNTP, CNSH và Điều dưỡng)</w:t>
      </w:r>
    </w:p>
    <w:p w14:paraId="11EBC8FF" w14:textId="14F44E50" w:rsidR="004751D0" w:rsidRPr="00D6741C" w:rsidRDefault="004751D0" w:rsidP="00E75430">
      <w:pPr>
        <w:pStyle w:val="ThnVnban"/>
        <w:spacing w:line="312" w:lineRule="auto"/>
        <w:ind w:firstLine="720"/>
        <w:rPr>
          <w:b w:val="0"/>
          <w:color w:val="000000" w:themeColor="text1"/>
          <w:sz w:val="26"/>
          <w:szCs w:val="26"/>
          <w:lang w:val="it-IT"/>
        </w:rPr>
      </w:pPr>
      <w:r w:rsidRPr="00D6741C">
        <w:rPr>
          <w:b w:val="0"/>
          <w:color w:val="000000" w:themeColor="text1"/>
          <w:sz w:val="26"/>
          <w:szCs w:val="26"/>
          <w:lang w:val="it-IT"/>
        </w:rPr>
        <w:t xml:space="preserve">- </w:t>
      </w:r>
      <w:r w:rsidR="00944414" w:rsidRPr="00D6741C">
        <w:rPr>
          <w:b w:val="0"/>
          <w:color w:val="000000" w:themeColor="text1"/>
          <w:sz w:val="26"/>
          <w:szCs w:val="26"/>
          <w:lang w:val="it-IT"/>
        </w:rPr>
        <w:t xml:space="preserve">Hoàn thiện và chuyển giao </w:t>
      </w:r>
      <w:r w:rsidR="00D32122" w:rsidRPr="00D6741C">
        <w:rPr>
          <w:b w:val="0"/>
          <w:color w:val="000000" w:themeColor="text1"/>
          <w:sz w:val="26"/>
          <w:szCs w:val="26"/>
          <w:lang w:val="it-IT"/>
        </w:rPr>
        <w:t xml:space="preserve">đưa vào sử dụng từ khóa 62 </w:t>
      </w:r>
      <w:r w:rsidR="00944414" w:rsidRPr="00D6741C">
        <w:rPr>
          <w:b w:val="0"/>
          <w:color w:val="000000" w:themeColor="text1"/>
          <w:sz w:val="26"/>
          <w:szCs w:val="26"/>
          <w:lang w:val="it-IT"/>
        </w:rPr>
        <w:t>cho Nhà trường các sản phẩm của đề tài, đề án</w:t>
      </w:r>
      <w:r w:rsidR="00E9229C" w:rsidRPr="00D6741C">
        <w:rPr>
          <w:b w:val="0"/>
          <w:color w:val="000000" w:themeColor="text1"/>
          <w:sz w:val="26"/>
          <w:szCs w:val="26"/>
          <w:lang w:val="it-IT"/>
        </w:rPr>
        <w:t>.</w:t>
      </w:r>
      <w:r w:rsidR="00944414" w:rsidRPr="00D6741C">
        <w:rPr>
          <w:b w:val="0"/>
          <w:color w:val="000000" w:themeColor="text1"/>
          <w:sz w:val="26"/>
          <w:szCs w:val="26"/>
          <w:lang w:val="it-IT"/>
        </w:rPr>
        <w:t xml:space="preserve"> </w:t>
      </w:r>
    </w:p>
    <w:p w14:paraId="14204746" w14:textId="3BAC87BA" w:rsidR="003A09AA" w:rsidRPr="00D6741C" w:rsidRDefault="003A09AA" w:rsidP="008776CE">
      <w:pPr>
        <w:pStyle w:val="ThnVnban"/>
        <w:spacing w:line="312" w:lineRule="auto"/>
        <w:ind w:firstLine="720"/>
        <w:rPr>
          <w:b w:val="0"/>
          <w:color w:val="000000" w:themeColor="text1"/>
          <w:sz w:val="26"/>
          <w:szCs w:val="26"/>
          <w:lang w:val="it-IT"/>
        </w:rPr>
      </w:pPr>
      <w:r w:rsidRPr="00D6741C">
        <w:rPr>
          <w:b w:val="0"/>
          <w:color w:val="000000" w:themeColor="text1"/>
          <w:sz w:val="26"/>
          <w:szCs w:val="26"/>
          <w:lang w:val="it-IT"/>
        </w:rPr>
        <w:t xml:space="preserve">- </w:t>
      </w:r>
      <w:r w:rsidR="00E62F56" w:rsidRPr="00D6741C">
        <w:rPr>
          <w:b w:val="0"/>
          <w:color w:val="000000" w:themeColor="text1"/>
          <w:sz w:val="26"/>
          <w:szCs w:val="26"/>
          <w:lang w:val="it-IT"/>
        </w:rPr>
        <w:t xml:space="preserve">Đã cập nhật </w:t>
      </w:r>
      <w:r w:rsidR="00D32122" w:rsidRPr="00D6741C">
        <w:rPr>
          <w:b w:val="0"/>
          <w:color w:val="000000" w:themeColor="text1"/>
          <w:sz w:val="26"/>
          <w:szCs w:val="26"/>
          <w:lang w:val="it-IT"/>
        </w:rPr>
        <w:t>và hoàn thiện đề cương chi tiết các học phần</w:t>
      </w:r>
      <w:r w:rsidR="00BF3266" w:rsidRPr="00D6741C">
        <w:rPr>
          <w:b w:val="0"/>
          <w:color w:val="000000" w:themeColor="text1"/>
          <w:sz w:val="26"/>
          <w:szCs w:val="26"/>
          <w:lang w:val="it-IT"/>
        </w:rPr>
        <w:t xml:space="preserve"> dạy học theo dự án</w:t>
      </w:r>
    </w:p>
    <w:p w14:paraId="5314F480" w14:textId="03BD178A" w:rsidR="006F76A9" w:rsidRPr="00D6741C" w:rsidRDefault="006F76A9" w:rsidP="008776CE">
      <w:pPr>
        <w:pStyle w:val="ThnVnban"/>
        <w:spacing w:line="312" w:lineRule="auto"/>
        <w:ind w:firstLine="720"/>
        <w:rPr>
          <w:b w:val="0"/>
          <w:bCs w:val="0"/>
          <w:color w:val="000000" w:themeColor="text1"/>
          <w:sz w:val="26"/>
          <w:szCs w:val="26"/>
          <w:lang w:val="it-IT"/>
        </w:rPr>
      </w:pPr>
      <w:r w:rsidRPr="00D6741C">
        <w:rPr>
          <w:b w:val="0"/>
          <w:color w:val="000000" w:themeColor="text1"/>
          <w:sz w:val="26"/>
          <w:szCs w:val="26"/>
          <w:lang w:val="it-IT"/>
        </w:rPr>
        <w:t xml:space="preserve">- </w:t>
      </w:r>
      <w:r w:rsidR="00330BFB" w:rsidRPr="00D6741C">
        <w:rPr>
          <w:b w:val="0"/>
          <w:color w:val="000000" w:themeColor="text1"/>
          <w:sz w:val="26"/>
          <w:szCs w:val="26"/>
          <w:lang w:val="it-IT"/>
        </w:rPr>
        <w:t>Đã thực hiện</w:t>
      </w:r>
      <w:r w:rsidR="007F327A" w:rsidRPr="00D6741C">
        <w:rPr>
          <w:b w:val="0"/>
          <w:color w:val="000000" w:themeColor="text1"/>
          <w:sz w:val="26"/>
          <w:szCs w:val="26"/>
          <w:lang w:val="it-IT"/>
        </w:rPr>
        <w:t xml:space="preserve"> </w:t>
      </w:r>
      <w:r w:rsidR="009A180A" w:rsidRPr="00D6741C">
        <w:rPr>
          <w:b w:val="0"/>
          <w:bCs w:val="0"/>
          <w:color w:val="000000" w:themeColor="text1"/>
          <w:sz w:val="26"/>
          <w:szCs w:val="26"/>
          <w:lang w:val="it-IT"/>
        </w:rPr>
        <w:t>đầy đủ các nguồn lực và tiến độ trong việc thực hiện CTDH (Biểu 2, Biểu 2A và Biểu 3)</w:t>
      </w:r>
    </w:p>
    <w:p w14:paraId="434017AF" w14:textId="447255F3" w:rsidR="0089397B" w:rsidRPr="00D6741C" w:rsidRDefault="0089397B" w:rsidP="008776CE">
      <w:pPr>
        <w:pStyle w:val="ThnVnban"/>
        <w:spacing w:line="312" w:lineRule="auto"/>
        <w:ind w:firstLine="720"/>
        <w:rPr>
          <w:b w:val="0"/>
          <w:iCs/>
          <w:color w:val="000000" w:themeColor="text1"/>
          <w:spacing w:val="-2"/>
          <w:sz w:val="26"/>
          <w:szCs w:val="26"/>
          <w:lang w:val="it-IT"/>
        </w:rPr>
      </w:pPr>
      <w:r w:rsidRPr="00D6741C">
        <w:rPr>
          <w:b w:val="0"/>
          <w:color w:val="000000" w:themeColor="text1"/>
          <w:lang w:val="it-IT"/>
        </w:rPr>
        <w:t xml:space="preserve">- </w:t>
      </w:r>
      <w:r w:rsidRPr="00D6741C">
        <w:rPr>
          <w:b w:val="0"/>
          <w:color w:val="000000" w:themeColor="text1"/>
          <w:sz w:val="26"/>
          <w:szCs w:val="26"/>
          <w:lang w:val="it-IT"/>
        </w:rPr>
        <w:t xml:space="preserve">Đã hoàn thành </w:t>
      </w:r>
      <w:r w:rsidR="00173531" w:rsidRPr="00D6741C">
        <w:rPr>
          <w:b w:val="0"/>
          <w:color w:val="000000" w:themeColor="text1"/>
          <w:sz w:val="26"/>
          <w:szCs w:val="26"/>
          <w:lang w:val="it-IT"/>
        </w:rPr>
        <w:t xml:space="preserve">đánh giá ngoài </w:t>
      </w:r>
      <w:r w:rsidR="008776CE" w:rsidRPr="00D6741C">
        <w:rPr>
          <w:b w:val="0"/>
          <w:color w:val="000000" w:themeColor="text1"/>
          <w:sz w:val="26"/>
          <w:szCs w:val="26"/>
          <w:lang w:val="it-IT"/>
        </w:rPr>
        <w:t>ngành Công nghệ thực phẩm</w:t>
      </w:r>
      <w:r w:rsidR="00C6767B">
        <w:rPr>
          <w:b w:val="0"/>
          <w:color w:val="000000" w:themeColor="text1"/>
          <w:sz w:val="26"/>
          <w:szCs w:val="26"/>
          <w:lang w:val="it-IT"/>
        </w:rPr>
        <w:t>, đang xây dựng đề án mở mã ngành Cao học CNTP.</w:t>
      </w:r>
      <w:r w:rsidR="008776CE" w:rsidRPr="00D6741C">
        <w:rPr>
          <w:b w:val="0"/>
          <w:color w:val="000000" w:themeColor="text1"/>
          <w:sz w:val="26"/>
          <w:szCs w:val="26"/>
          <w:lang w:val="it-IT"/>
        </w:rPr>
        <w:t xml:space="preserve"> </w:t>
      </w:r>
    </w:p>
    <w:p w14:paraId="49BB0DA7" w14:textId="26DFE639" w:rsidR="00D459D0" w:rsidRPr="00D6741C" w:rsidRDefault="004B00DA"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it-IT"/>
        </w:rPr>
        <w:lastRenderedPageBreak/>
        <w:t xml:space="preserve">b) </w:t>
      </w:r>
      <w:r w:rsidR="00D459D0" w:rsidRPr="00D6741C">
        <w:rPr>
          <w:b w:val="0"/>
          <w:i/>
          <w:color w:val="000000" w:themeColor="text1"/>
          <w:spacing w:val="-2"/>
          <w:sz w:val="26"/>
          <w:szCs w:val="26"/>
          <w:lang w:val="vi-VN"/>
        </w:rPr>
        <w:t>Hạn chế</w:t>
      </w:r>
      <w:r w:rsidR="00991061" w:rsidRPr="00D6741C">
        <w:rPr>
          <w:b w:val="0"/>
          <w:i/>
          <w:color w:val="000000" w:themeColor="text1"/>
          <w:spacing w:val="-2"/>
          <w:sz w:val="26"/>
          <w:szCs w:val="26"/>
          <w:lang w:val="it-IT"/>
        </w:rPr>
        <w:t>,</w:t>
      </w:r>
      <w:r w:rsidR="00D459D0" w:rsidRPr="00D6741C">
        <w:rPr>
          <w:b w:val="0"/>
          <w:i/>
          <w:color w:val="000000" w:themeColor="text1"/>
          <w:spacing w:val="-2"/>
          <w:sz w:val="26"/>
          <w:szCs w:val="26"/>
          <w:lang w:val="vi-VN"/>
        </w:rPr>
        <w:t xml:space="preserve"> nguyên nhân</w:t>
      </w:r>
    </w:p>
    <w:p w14:paraId="768FE98D" w14:textId="5FFEC5C3" w:rsidR="008776CE" w:rsidRPr="00D6741C" w:rsidRDefault="00E75430" w:rsidP="008776CE">
      <w:pPr>
        <w:pStyle w:val="ThnVnban"/>
        <w:spacing w:line="312" w:lineRule="auto"/>
        <w:rPr>
          <w:b w:val="0"/>
          <w:iCs/>
          <w:color w:val="000000" w:themeColor="text1"/>
          <w:spacing w:val="-2"/>
          <w:sz w:val="26"/>
          <w:szCs w:val="26"/>
          <w:lang w:val="it-IT"/>
        </w:rPr>
      </w:pPr>
      <w:r w:rsidRPr="00D6741C">
        <w:rPr>
          <w:b w:val="0"/>
          <w:iCs/>
          <w:color w:val="000000" w:themeColor="text1"/>
          <w:spacing w:val="-2"/>
          <w:sz w:val="26"/>
          <w:szCs w:val="26"/>
          <w:lang w:val="it-IT"/>
        </w:rPr>
        <w:tab/>
      </w:r>
      <w:r w:rsidR="00D977F1" w:rsidRPr="00D6741C">
        <w:rPr>
          <w:b w:val="0"/>
          <w:iCs/>
          <w:color w:val="000000" w:themeColor="text1"/>
          <w:spacing w:val="-2"/>
          <w:sz w:val="26"/>
          <w:szCs w:val="26"/>
          <w:lang w:val="it-IT"/>
        </w:rPr>
        <w:t>Công tác</w:t>
      </w:r>
      <w:r w:rsidR="00632149" w:rsidRPr="00D6741C">
        <w:rPr>
          <w:b w:val="0"/>
          <w:iCs/>
          <w:color w:val="000000" w:themeColor="text1"/>
          <w:spacing w:val="-2"/>
          <w:sz w:val="26"/>
          <w:szCs w:val="26"/>
          <w:lang w:val="it-IT"/>
        </w:rPr>
        <w:t xml:space="preserve"> khảo sát các bên liên quan về việc mở mã ngành</w:t>
      </w:r>
      <w:r w:rsidR="002A5E32" w:rsidRPr="00D6741C">
        <w:rPr>
          <w:b w:val="0"/>
          <w:iCs/>
          <w:color w:val="000000" w:themeColor="text1"/>
          <w:spacing w:val="-2"/>
          <w:sz w:val="26"/>
          <w:szCs w:val="26"/>
          <w:lang w:val="it-IT"/>
        </w:rPr>
        <w:t xml:space="preserve"> mới như</w:t>
      </w:r>
      <w:r w:rsidR="00632149" w:rsidRPr="00D6741C">
        <w:rPr>
          <w:b w:val="0"/>
          <w:iCs/>
          <w:color w:val="000000" w:themeColor="text1"/>
          <w:spacing w:val="-2"/>
          <w:sz w:val="26"/>
          <w:szCs w:val="26"/>
          <w:lang w:val="it-IT"/>
        </w:rPr>
        <w:t xml:space="preserve"> Cao học</w:t>
      </w:r>
      <w:r w:rsidR="002A5E32" w:rsidRPr="00D6741C">
        <w:rPr>
          <w:b w:val="0"/>
          <w:iCs/>
          <w:color w:val="000000" w:themeColor="text1"/>
          <w:spacing w:val="-2"/>
          <w:sz w:val="26"/>
          <w:szCs w:val="26"/>
          <w:lang w:val="it-IT"/>
        </w:rPr>
        <w:t xml:space="preserve"> Công nghệ thực phẩm</w:t>
      </w:r>
      <w:r w:rsidR="00632149" w:rsidRPr="00D6741C">
        <w:rPr>
          <w:b w:val="0"/>
          <w:iCs/>
          <w:color w:val="000000" w:themeColor="text1"/>
          <w:spacing w:val="-2"/>
          <w:sz w:val="26"/>
          <w:szCs w:val="26"/>
          <w:lang w:val="it-IT"/>
        </w:rPr>
        <w:t>, ngành Dinh dưỡng học còn diễn ra chậm</w:t>
      </w:r>
      <w:r w:rsidR="002A5E32" w:rsidRPr="00D6741C">
        <w:rPr>
          <w:b w:val="0"/>
          <w:iCs/>
          <w:color w:val="000000" w:themeColor="text1"/>
          <w:spacing w:val="-2"/>
          <w:sz w:val="26"/>
          <w:szCs w:val="26"/>
          <w:lang w:val="it-IT"/>
        </w:rPr>
        <w:t xml:space="preserve"> so với kế hoạch đề ra</w:t>
      </w:r>
      <w:r w:rsidR="003C45CD" w:rsidRPr="00D6741C">
        <w:rPr>
          <w:b w:val="0"/>
          <w:iCs/>
          <w:color w:val="000000" w:themeColor="text1"/>
          <w:spacing w:val="-2"/>
          <w:sz w:val="26"/>
          <w:szCs w:val="26"/>
          <w:lang w:val="it-IT"/>
        </w:rPr>
        <w:t xml:space="preserve">. </w:t>
      </w:r>
    </w:p>
    <w:p w14:paraId="7FF3F728" w14:textId="1E4CB32F" w:rsidR="00991061" w:rsidRPr="00D6741C" w:rsidRDefault="00991061" w:rsidP="008776CE">
      <w:pPr>
        <w:pStyle w:val="ThnVnban"/>
        <w:spacing w:line="312" w:lineRule="auto"/>
        <w:rPr>
          <w:b w:val="0"/>
          <w:i/>
          <w:color w:val="000000" w:themeColor="text1"/>
          <w:spacing w:val="-2"/>
          <w:sz w:val="26"/>
          <w:szCs w:val="26"/>
          <w:lang w:val="it-IT"/>
        </w:rPr>
      </w:pPr>
      <w:r w:rsidRPr="00D6741C">
        <w:rPr>
          <w:b w:val="0"/>
          <w:i/>
          <w:color w:val="000000" w:themeColor="text1"/>
          <w:spacing w:val="-2"/>
          <w:sz w:val="26"/>
          <w:szCs w:val="26"/>
          <w:lang w:val="it-IT"/>
        </w:rPr>
        <w:t>c) Giải pháp khắc phục</w:t>
      </w:r>
    </w:p>
    <w:p w14:paraId="7F82D355" w14:textId="35950CD5" w:rsidR="00867CD9" w:rsidRPr="00D6741C" w:rsidRDefault="00867CD9" w:rsidP="008776CE">
      <w:pPr>
        <w:pStyle w:val="ThnVnban"/>
        <w:spacing w:line="312" w:lineRule="auto"/>
        <w:rPr>
          <w:b w:val="0"/>
          <w:iCs/>
          <w:color w:val="000000" w:themeColor="text1"/>
          <w:spacing w:val="-2"/>
          <w:sz w:val="26"/>
          <w:szCs w:val="26"/>
          <w:lang w:val="it-IT"/>
        </w:rPr>
      </w:pPr>
      <w:r w:rsidRPr="00D6741C">
        <w:rPr>
          <w:b w:val="0"/>
          <w:iCs/>
          <w:color w:val="000000" w:themeColor="text1"/>
          <w:spacing w:val="-2"/>
          <w:sz w:val="26"/>
          <w:szCs w:val="26"/>
          <w:lang w:val="it-IT"/>
        </w:rPr>
        <w:tab/>
      </w:r>
      <w:r w:rsidR="008A51F6" w:rsidRPr="00D6741C">
        <w:rPr>
          <w:b w:val="0"/>
          <w:iCs/>
          <w:color w:val="000000" w:themeColor="text1"/>
          <w:spacing w:val="-2"/>
          <w:sz w:val="26"/>
          <w:szCs w:val="26"/>
          <w:lang w:val="it-IT"/>
        </w:rPr>
        <w:t xml:space="preserve">Tiếp tục triển khai các nội dung chưa hoàn thành </w:t>
      </w:r>
      <w:r w:rsidR="00232B00" w:rsidRPr="00D6741C">
        <w:rPr>
          <w:b w:val="0"/>
          <w:iCs/>
          <w:color w:val="000000" w:themeColor="text1"/>
          <w:spacing w:val="-2"/>
          <w:sz w:val="26"/>
          <w:szCs w:val="26"/>
          <w:lang w:val="it-IT"/>
        </w:rPr>
        <w:t>trong thời gian tới theo lịch chung của</w:t>
      </w:r>
      <w:r w:rsidR="002053E0" w:rsidRPr="00D6741C">
        <w:rPr>
          <w:b w:val="0"/>
          <w:iCs/>
          <w:color w:val="000000" w:themeColor="text1"/>
          <w:spacing w:val="-2"/>
          <w:sz w:val="26"/>
          <w:szCs w:val="26"/>
          <w:lang w:val="it-IT"/>
        </w:rPr>
        <w:t xml:space="preserve"> Viện và</w:t>
      </w:r>
      <w:r w:rsidR="00232B00" w:rsidRPr="00D6741C">
        <w:rPr>
          <w:b w:val="0"/>
          <w:iCs/>
          <w:color w:val="000000" w:themeColor="text1"/>
          <w:spacing w:val="-2"/>
          <w:sz w:val="26"/>
          <w:szCs w:val="26"/>
          <w:lang w:val="it-IT"/>
        </w:rPr>
        <w:t xml:space="preserve"> toàn Trường.</w:t>
      </w:r>
    </w:p>
    <w:p w14:paraId="2807A114" w14:textId="77777777" w:rsidR="005F68C6" w:rsidRPr="00D6741C" w:rsidRDefault="004B00DA" w:rsidP="008776CE">
      <w:pPr>
        <w:pStyle w:val="ThnVnban"/>
        <w:spacing w:line="312" w:lineRule="auto"/>
        <w:rPr>
          <w:color w:val="000000" w:themeColor="text1"/>
          <w:spacing w:val="-2"/>
          <w:sz w:val="26"/>
          <w:szCs w:val="26"/>
          <w:lang w:val="nl-NL"/>
        </w:rPr>
      </w:pPr>
      <w:r w:rsidRPr="00D6741C">
        <w:rPr>
          <w:color w:val="000000" w:themeColor="text1"/>
          <w:sz w:val="26"/>
          <w:szCs w:val="26"/>
          <w:lang w:val="it-IT"/>
        </w:rPr>
        <w:t xml:space="preserve">2. </w:t>
      </w:r>
      <w:r w:rsidR="005F68C6" w:rsidRPr="00D6741C">
        <w:rPr>
          <w:color w:val="000000" w:themeColor="text1"/>
          <w:sz w:val="26"/>
          <w:szCs w:val="26"/>
          <w:lang w:val="it-IT"/>
        </w:rPr>
        <w:t>Công tác dạy</w:t>
      </w:r>
      <w:r w:rsidR="005F68C6" w:rsidRPr="00D6741C">
        <w:rPr>
          <w:color w:val="000000" w:themeColor="text1"/>
          <w:sz w:val="26"/>
          <w:szCs w:val="26"/>
          <w:lang w:val="vi-VN"/>
        </w:rPr>
        <w:t xml:space="preserve"> </w:t>
      </w:r>
      <w:r w:rsidR="005F68C6" w:rsidRPr="00D6741C">
        <w:rPr>
          <w:color w:val="000000" w:themeColor="text1"/>
          <w:sz w:val="26"/>
          <w:szCs w:val="26"/>
          <w:lang w:val="it-IT"/>
        </w:rPr>
        <w:t>học</w:t>
      </w:r>
    </w:p>
    <w:p w14:paraId="47BB34D6" w14:textId="1584B22C" w:rsidR="004B00DA" w:rsidRPr="00D6741C" w:rsidRDefault="004B00DA" w:rsidP="008776CE">
      <w:pPr>
        <w:pStyle w:val="ThnVnban"/>
        <w:spacing w:line="312" w:lineRule="auto"/>
        <w:rPr>
          <w:b w:val="0"/>
          <w:iCs/>
          <w:color w:val="000000" w:themeColor="text1"/>
          <w:spacing w:val="-2"/>
          <w:sz w:val="26"/>
          <w:szCs w:val="26"/>
          <w:lang w:val="vi-VN"/>
        </w:rPr>
      </w:pPr>
      <w:r w:rsidRPr="00D6741C">
        <w:rPr>
          <w:b w:val="0"/>
          <w:i/>
          <w:color w:val="000000" w:themeColor="text1"/>
          <w:spacing w:val="-2"/>
          <w:sz w:val="26"/>
          <w:szCs w:val="26"/>
          <w:lang w:val="it-IT"/>
        </w:rPr>
        <w:t xml:space="preserve">a) </w:t>
      </w:r>
      <w:r w:rsidRPr="00D6741C">
        <w:rPr>
          <w:b w:val="0"/>
          <w:i/>
          <w:color w:val="000000" w:themeColor="text1"/>
          <w:spacing w:val="-2"/>
          <w:sz w:val="26"/>
          <w:szCs w:val="26"/>
          <w:lang w:val="vi-VN"/>
        </w:rPr>
        <w:t>Kết quả thực hiện</w:t>
      </w:r>
    </w:p>
    <w:p w14:paraId="02B88E5E" w14:textId="17AE24F0" w:rsidR="00C91D8E" w:rsidRPr="00C91D8E" w:rsidRDefault="00772AFB" w:rsidP="008776CE">
      <w:pPr>
        <w:pStyle w:val="ThnVnban"/>
        <w:spacing w:line="312" w:lineRule="auto"/>
        <w:rPr>
          <w:b w:val="0"/>
          <w:iCs/>
          <w:color w:val="000000" w:themeColor="text1"/>
          <w:spacing w:val="-2"/>
          <w:sz w:val="26"/>
          <w:szCs w:val="26"/>
        </w:rPr>
      </w:pPr>
      <w:r w:rsidRPr="00D6741C">
        <w:rPr>
          <w:b w:val="0"/>
          <w:iCs/>
          <w:color w:val="000000" w:themeColor="text1"/>
          <w:spacing w:val="-2"/>
          <w:sz w:val="26"/>
          <w:szCs w:val="26"/>
          <w:lang w:val="vi-VN"/>
        </w:rPr>
        <w:tab/>
      </w:r>
      <w:r w:rsidR="00C91D8E">
        <w:rPr>
          <w:b w:val="0"/>
          <w:iCs/>
          <w:color w:val="000000" w:themeColor="text1"/>
          <w:spacing w:val="-2"/>
          <w:sz w:val="26"/>
          <w:szCs w:val="26"/>
        </w:rPr>
        <w:t>- Đã hoàn thành công tác giảng dạy, thực hành thí nghiệm theo kế hoạch năm học đề ra, giờ dạy của cán bộ trong viện được phân bố đều, không có trường hợp giảng viên thiếu giờ dạy.</w:t>
      </w:r>
    </w:p>
    <w:p w14:paraId="1EB40F76" w14:textId="36700690" w:rsidR="00772AFB" w:rsidRPr="00D6741C" w:rsidRDefault="00772AFB" w:rsidP="00C91D8E">
      <w:pPr>
        <w:pStyle w:val="ThnVnban"/>
        <w:spacing w:line="312" w:lineRule="auto"/>
        <w:ind w:firstLine="720"/>
        <w:rPr>
          <w:b w:val="0"/>
          <w:bCs w:val="0"/>
          <w:color w:val="000000" w:themeColor="text1"/>
          <w:sz w:val="26"/>
          <w:szCs w:val="26"/>
          <w:lang w:val="de-DE"/>
        </w:rPr>
      </w:pPr>
      <w:r w:rsidRPr="00D6741C">
        <w:rPr>
          <w:b w:val="0"/>
          <w:iCs/>
          <w:color w:val="000000" w:themeColor="text1"/>
          <w:spacing w:val="-2"/>
          <w:sz w:val="26"/>
          <w:szCs w:val="26"/>
          <w:lang w:val="vi-VN"/>
        </w:rPr>
        <w:t xml:space="preserve">- </w:t>
      </w:r>
      <w:r w:rsidR="004A6AA8" w:rsidRPr="00D6741C">
        <w:rPr>
          <w:b w:val="0"/>
          <w:iCs/>
          <w:color w:val="000000" w:themeColor="text1"/>
          <w:spacing w:val="-2"/>
          <w:sz w:val="26"/>
          <w:szCs w:val="26"/>
          <w:lang w:val="vi-VN"/>
        </w:rPr>
        <w:t>Viện CN HS-MT đã t</w:t>
      </w:r>
      <w:r w:rsidR="004A6AA8" w:rsidRPr="00D6741C">
        <w:rPr>
          <w:b w:val="0"/>
          <w:bCs w:val="0"/>
          <w:color w:val="000000" w:themeColor="text1"/>
          <w:sz w:val="26"/>
          <w:szCs w:val="26"/>
          <w:lang w:val="de-DE"/>
        </w:rPr>
        <w:t>ổ chức nhiều seminar cấp viện và cấp bộ môn về phát triển chương trình đào tạo tiếp cận CDIO, phương pháp dạy học tích cực và dạy học dựa trên đồ án.</w:t>
      </w:r>
    </w:p>
    <w:p w14:paraId="5BA0E88D" w14:textId="41ED4942" w:rsidR="00FC6DC8" w:rsidRPr="00D6741C" w:rsidRDefault="00FC6DC8" w:rsidP="008776CE">
      <w:pPr>
        <w:pStyle w:val="ThnVnban"/>
        <w:spacing w:line="312" w:lineRule="auto"/>
        <w:rPr>
          <w:b w:val="0"/>
          <w:color w:val="000000" w:themeColor="text1"/>
          <w:sz w:val="26"/>
          <w:szCs w:val="26"/>
          <w:lang w:val="de-DE"/>
        </w:rPr>
      </w:pPr>
      <w:r w:rsidRPr="00D6741C">
        <w:rPr>
          <w:b w:val="0"/>
          <w:bCs w:val="0"/>
          <w:color w:val="000000" w:themeColor="text1"/>
          <w:sz w:val="26"/>
          <w:szCs w:val="26"/>
          <w:lang w:val="de-DE"/>
        </w:rPr>
        <w:tab/>
        <w:t xml:space="preserve">- </w:t>
      </w:r>
      <w:r w:rsidR="00C850DF" w:rsidRPr="00D6741C">
        <w:rPr>
          <w:b w:val="0"/>
          <w:bCs w:val="0"/>
          <w:color w:val="000000" w:themeColor="text1"/>
          <w:sz w:val="26"/>
          <w:szCs w:val="26"/>
          <w:lang w:val="de-DE"/>
        </w:rPr>
        <w:t>Viện đã t</w:t>
      </w:r>
      <w:r w:rsidR="00C850DF" w:rsidRPr="00D6741C">
        <w:rPr>
          <w:b w:val="0"/>
          <w:color w:val="000000" w:themeColor="text1"/>
          <w:sz w:val="26"/>
          <w:szCs w:val="26"/>
          <w:lang w:val="de-DE"/>
        </w:rPr>
        <w:t>ổ chức</w:t>
      </w:r>
      <w:r w:rsidR="00C6767B">
        <w:rPr>
          <w:b w:val="0"/>
          <w:color w:val="000000" w:themeColor="text1"/>
          <w:sz w:val="26"/>
          <w:szCs w:val="26"/>
          <w:lang w:val="de-DE"/>
        </w:rPr>
        <w:t xml:space="preserve"> dạy học và các</w:t>
      </w:r>
      <w:r w:rsidR="00C850DF" w:rsidRPr="00D6741C">
        <w:rPr>
          <w:b w:val="0"/>
          <w:color w:val="000000" w:themeColor="text1"/>
          <w:sz w:val="26"/>
          <w:szCs w:val="26"/>
          <w:lang w:val="de-DE"/>
        </w:rPr>
        <w:t xml:space="preserve"> hoạt động trải nghiệm CDIO cho sinh viên thông qua một số học phần theo CTĐT như: Nhập môn công nghệ hóa sinh,</w:t>
      </w:r>
      <w:r w:rsidR="00BB5654">
        <w:rPr>
          <w:b w:val="0"/>
          <w:color w:val="000000" w:themeColor="text1"/>
          <w:sz w:val="26"/>
          <w:szCs w:val="26"/>
          <w:lang w:val="de-DE"/>
        </w:rPr>
        <w:t xml:space="preserve"> Nhập môn ngành điều dưỡng,</w:t>
      </w:r>
      <w:r w:rsidR="00C850DF" w:rsidRPr="00D6741C">
        <w:rPr>
          <w:b w:val="0"/>
          <w:color w:val="000000" w:themeColor="text1"/>
          <w:sz w:val="26"/>
          <w:szCs w:val="26"/>
          <w:lang w:val="de-DE"/>
        </w:rPr>
        <w:t xml:space="preserve"> </w:t>
      </w:r>
      <w:r w:rsidR="003C0374" w:rsidRPr="00D6741C">
        <w:rPr>
          <w:b w:val="0"/>
          <w:color w:val="000000" w:themeColor="text1"/>
          <w:sz w:val="26"/>
          <w:szCs w:val="26"/>
          <w:lang w:val="de-DE"/>
        </w:rPr>
        <w:t xml:space="preserve">Thực tế doanh nghiệp, Thực tập tốt nghiệp, </w:t>
      </w:r>
      <w:r w:rsidR="00C850DF" w:rsidRPr="00D6741C">
        <w:rPr>
          <w:b w:val="0"/>
          <w:color w:val="000000" w:themeColor="text1"/>
          <w:sz w:val="26"/>
          <w:szCs w:val="26"/>
          <w:lang w:val="de-DE"/>
        </w:rPr>
        <w:t>Đồ án tốt nghiệp...</w:t>
      </w:r>
      <w:r w:rsidR="0019602F" w:rsidRPr="00D6741C">
        <w:rPr>
          <w:b w:val="0"/>
          <w:color w:val="000000" w:themeColor="text1"/>
          <w:sz w:val="26"/>
          <w:szCs w:val="26"/>
          <w:lang w:val="de-DE"/>
        </w:rPr>
        <w:t>với không gian học tập và thực hành tại các PTN hiện đại</w:t>
      </w:r>
      <w:r w:rsidR="003C0374" w:rsidRPr="00D6741C">
        <w:rPr>
          <w:b w:val="0"/>
          <w:color w:val="000000" w:themeColor="text1"/>
          <w:sz w:val="26"/>
          <w:szCs w:val="26"/>
          <w:lang w:val="de-DE"/>
        </w:rPr>
        <w:t xml:space="preserve"> và các doanh nghiệp trên địa bàn </w:t>
      </w:r>
      <w:r w:rsidR="00197612" w:rsidRPr="00D6741C">
        <w:rPr>
          <w:b w:val="0"/>
          <w:color w:val="000000" w:themeColor="text1"/>
          <w:sz w:val="26"/>
          <w:szCs w:val="26"/>
          <w:lang w:val="de-DE"/>
        </w:rPr>
        <w:t>tỉnh (đã có báo cáo gửi phòng Đào tạo)</w:t>
      </w:r>
      <w:r w:rsidR="002C5B07" w:rsidRPr="00D6741C">
        <w:rPr>
          <w:b w:val="0"/>
          <w:color w:val="000000" w:themeColor="text1"/>
          <w:sz w:val="26"/>
          <w:szCs w:val="26"/>
          <w:lang w:val="de-DE"/>
        </w:rPr>
        <w:t>.</w:t>
      </w:r>
    </w:p>
    <w:p w14:paraId="0C577D4A" w14:textId="624D9F4D" w:rsidR="0019602F" w:rsidRPr="00D6741C" w:rsidRDefault="000C124D" w:rsidP="008776CE">
      <w:pPr>
        <w:pStyle w:val="ThnVnban"/>
        <w:spacing w:line="312" w:lineRule="auto"/>
        <w:rPr>
          <w:b w:val="0"/>
          <w:bCs w:val="0"/>
          <w:color w:val="000000" w:themeColor="text1"/>
          <w:sz w:val="26"/>
          <w:szCs w:val="26"/>
          <w:lang w:val="de-DE"/>
        </w:rPr>
      </w:pPr>
      <w:r w:rsidRPr="00D6741C">
        <w:rPr>
          <w:b w:val="0"/>
          <w:iCs/>
          <w:color w:val="000000" w:themeColor="text1"/>
          <w:spacing w:val="-2"/>
          <w:sz w:val="26"/>
          <w:szCs w:val="26"/>
          <w:lang w:val="de-DE"/>
        </w:rPr>
        <w:tab/>
        <w:t>- Đã t</w:t>
      </w:r>
      <w:r w:rsidRPr="00D6741C">
        <w:rPr>
          <w:b w:val="0"/>
          <w:bCs w:val="0"/>
          <w:color w:val="000000" w:themeColor="text1"/>
          <w:sz w:val="26"/>
          <w:szCs w:val="26"/>
          <w:lang w:val="de-DE"/>
        </w:rPr>
        <w:t>ổ chức thao giảng, hội nghị trao đổi kinh nghiệm về dạy học theo tiếp cận CDIO.</w:t>
      </w:r>
    </w:p>
    <w:p w14:paraId="56E5326D" w14:textId="5798A18F" w:rsidR="00113565" w:rsidRPr="00D6741C" w:rsidRDefault="00F06CC4" w:rsidP="008776CE">
      <w:pPr>
        <w:pStyle w:val="ThnVnban"/>
        <w:spacing w:line="312" w:lineRule="auto"/>
        <w:rPr>
          <w:b w:val="0"/>
          <w:bCs w:val="0"/>
          <w:color w:val="000000" w:themeColor="text1"/>
          <w:sz w:val="26"/>
          <w:szCs w:val="26"/>
          <w:lang w:val="de-DE"/>
        </w:rPr>
      </w:pPr>
      <w:r w:rsidRPr="00D6741C">
        <w:rPr>
          <w:b w:val="0"/>
          <w:iCs/>
          <w:color w:val="000000" w:themeColor="text1"/>
          <w:spacing w:val="-2"/>
          <w:sz w:val="26"/>
          <w:szCs w:val="26"/>
          <w:lang w:val="de-DE"/>
        </w:rPr>
        <w:tab/>
        <w:t xml:space="preserve">- Đã </w:t>
      </w:r>
      <w:r w:rsidR="00681B80" w:rsidRPr="00D6741C">
        <w:rPr>
          <w:b w:val="0"/>
          <w:iCs/>
          <w:color w:val="000000" w:themeColor="text1"/>
          <w:spacing w:val="-2"/>
          <w:sz w:val="26"/>
          <w:szCs w:val="26"/>
          <w:lang w:val="de-DE"/>
        </w:rPr>
        <w:t>hoàn thành</w:t>
      </w:r>
      <w:r w:rsidRPr="00D6741C">
        <w:rPr>
          <w:b w:val="0"/>
          <w:bCs w:val="0"/>
          <w:color w:val="000000" w:themeColor="text1"/>
          <w:sz w:val="26"/>
          <w:szCs w:val="26"/>
          <w:lang w:val="de-DE"/>
        </w:rPr>
        <w:t xml:space="preserve"> công tác thực tập cuối khóa tại doanh nghiệp cho sinh viên K5</w:t>
      </w:r>
      <w:r w:rsidR="00FE1EF3" w:rsidRPr="00D6741C">
        <w:rPr>
          <w:b w:val="0"/>
          <w:bCs w:val="0"/>
          <w:color w:val="000000" w:themeColor="text1"/>
          <w:sz w:val="26"/>
          <w:szCs w:val="26"/>
          <w:lang w:val="de-DE"/>
        </w:rPr>
        <w:t>9</w:t>
      </w:r>
      <w:r w:rsidRPr="00D6741C">
        <w:rPr>
          <w:b w:val="0"/>
          <w:bCs w:val="0"/>
          <w:color w:val="000000" w:themeColor="text1"/>
          <w:sz w:val="26"/>
          <w:szCs w:val="26"/>
          <w:lang w:val="de-DE"/>
        </w:rPr>
        <w:t xml:space="preserve"> </w:t>
      </w:r>
      <w:r w:rsidR="00C6767B">
        <w:rPr>
          <w:b w:val="0"/>
          <w:bCs w:val="0"/>
          <w:color w:val="000000" w:themeColor="text1"/>
          <w:sz w:val="26"/>
          <w:szCs w:val="26"/>
          <w:lang w:val="de-DE"/>
        </w:rPr>
        <w:t>CNTP</w:t>
      </w:r>
      <w:r w:rsidR="00FE1EF3" w:rsidRPr="00D6741C">
        <w:rPr>
          <w:b w:val="0"/>
          <w:bCs w:val="0"/>
          <w:color w:val="000000" w:themeColor="text1"/>
          <w:sz w:val="26"/>
          <w:szCs w:val="26"/>
          <w:lang w:val="de-DE"/>
        </w:rPr>
        <w:t xml:space="preserve"> và thực tập tốt nghiệp tại các</w:t>
      </w:r>
      <w:r w:rsidR="00D74EE7" w:rsidRPr="00D6741C">
        <w:rPr>
          <w:b w:val="0"/>
          <w:bCs w:val="0"/>
          <w:color w:val="000000" w:themeColor="text1"/>
          <w:sz w:val="26"/>
          <w:szCs w:val="26"/>
          <w:lang w:val="de-DE"/>
        </w:rPr>
        <w:t xml:space="preserve"> bệnh viện cho K</w:t>
      </w:r>
      <w:r w:rsidR="006D4AEF" w:rsidRPr="00D6741C">
        <w:rPr>
          <w:b w:val="0"/>
          <w:bCs w:val="0"/>
          <w:color w:val="000000" w:themeColor="text1"/>
          <w:sz w:val="26"/>
          <w:szCs w:val="26"/>
          <w:lang w:val="de-DE"/>
        </w:rPr>
        <w:t>60 Điều dưỡng</w:t>
      </w:r>
    </w:p>
    <w:p w14:paraId="1C9B50B7" w14:textId="77777777" w:rsidR="00C6767B" w:rsidRDefault="006B4873" w:rsidP="008776CE">
      <w:pPr>
        <w:pStyle w:val="ThnVnban"/>
        <w:spacing w:line="312" w:lineRule="auto"/>
        <w:rPr>
          <w:b w:val="0"/>
          <w:bCs w:val="0"/>
          <w:color w:val="000000" w:themeColor="text1"/>
          <w:sz w:val="26"/>
          <w:szCs w:val="26"/>
          <w:lang w:val="de-DE"/>
        </w:rPr>
      </w:pPr>
      <w:r w:rsidRPr="00D6741C">
        <w:rPr>
          <w:b w:val="0"/>
          <w:bCs w:val="0"/>
          <w:color w:val="000000" w:themeColor="text1"/>
          <w:sz w:val="26"/>
          <w:szCs w:val="26"/>
          <w:lang w:val="de-DE"/>
        </w:rPr>
        <w:tab/>
        <w:t>- Tổ chức</w:t>
      </w:r>
      <w:r w:rsidR="00C6767B">
        <w:rPr>
          <w:b w:val="0"/>
          <w:bCs w:val="0"/>
          <w:color w:val="000000" w:themeColor="text1"/>
          <w:sz w:val="26"/>
          <w:szCs w:val="26"/>
          <w:lang w:val="de-DE"/>
        </w:rPr>
        <w:t xml:space="preserve"> đưa sinh viên đi</w:t>
      </w:r>
      <w:r w:rsidRPr="00D6741C">
        <w:rPr>
          <w:b w:val="0"/>
          <w:bCs w:val="0"/>
          <w:color w:val="000000" w:themeColor="text1"/>
          <w:sz w:val="26"/>
          <w:szCs w:val="26"/>
          <w:lang w:val="de-DE"/>
        </w:rPr>
        <w:t xml:space="preserve"> thực tập kỹ thuật </w:t>
      </w:r>
      <w:r w:rsidR="00C6767B">
        <w:rPr>
          <w:b w:val="0"/>
          <w:bCs w:val="0"/>
          <w:color w:val="000000" w:themeColor="text1"/>
          <w:sz w:val="26"/>
          <w:szCs w:val="26"/>
          <w:lang w:val="de-DE"/>
        </w:rPr>
        <w:t>(</w:t>
      </w:r>
      <w:r w:rsidRPr="00D6741C">
        <w:rPr>
          <w:b w:val="0"/>
          <w:bCs w:val="0"/>
          <w:color w:val="000000" w:themeColor="text1"/>
          <w:sz w:val="26"/>
          <w:szCs w:val="26"/>
          <w:lang w:val="de-DE"/>
        </w:rPr>
        <w:t>khóa 60 CNTP</w:t>
      </w:r>
      <w:r w:rsidR="00C6767B">
        <w:rPr>
          <w:b w:val="0"/>
          <w:bCs w:val="0"/>
          <w:color w:val="000000" w:themeColor="text1"/>
          <w:sz w:val="26"/>
          <w:szCs w:val="26"/>
          <w:lang w:val="de-DE"/>
        </w:rPr>
        <w:t>) tại các doanh nghiệp trong và ngoài tỉnh</w:t>
      </w:r>
    </w:p>
    <w:p w14:paraId="24B1F3DF" w14:textId="69F2FD3B" w:rsidR="006B4873" w:rsidRPr="00D6741C" w:rsidRDefault="00C6767B" w:rsidP="00C6767B">
      <w:pPr>
        <w:pStyle w:val="ThnVnban"/>
        <w:spacing w:line="312" w:lineRule="auto"/>
        <w:ind w:firstLine="720"/>
        <w:rPr>
          <w:b w:val="0"/>
          <w:bCs w:val="0"/>
          <w:color w:val="000000" w:themeColor="text1"/>
          <w:sz w:val="26"/>
          <w:szCs w:val="26"/>
          <w:lang w:val="de-DE"/>
        </w:rPr>
      </w:pPr>
      <w:r>
        <w:rPr>
          <w:b w:val="0"/>
          <w:bCs w:val="0"/>
          <w:color w:val="000000" w:themeColor="text1"/>
          <w:sz w:val="26"/>
          <w:szCs w:val="26"/>
          <w:lang w:val="de-DE"/>
        </w:rPr>
        <w:t>-</w:t>
      </w:r>
      <w:r w:rsidR="006B4873" w:rsidRPr="00D6741C">
        <w:rPr>
          <w:b w:val="0"/>
          <w:bCs w:val="0"/>
          <w:color w:val="000000" w:themeColor="text1"/>
          <w:sz w:val="26"/>
          <w:szCs w:val="26"/>
          <w:lang w:val="de-DE"/>
        </w:rPr>
        <w:t xml:space="preserve"> </w:t>
      </w:r>
      <w:r>
        <w:rPr>
          <w:b w:val="0"/>
          <w:bCs w:val="0"/>
          <w:color w:val="000000" w:themeColor="text1"/>
          <w:sz w:val="26"/>
          <w:szCs w:val="26"/>
          <w:lang w:val="de-DE"/>
        </w:rPr>
        <w:t xml:space="preserve">Tiến hành kiểm tra, hướng dẫn </w:t>
      </w:r>
      <w:r w:rsidR="006B4873" w:rsidRPr="00D6741C">
        <w:rPr>
          <w:b w:val="0"/>
          <w:bCs w:val="0"/>
          <w:color w:val="000000" w:themeColor="text1"/>
          <w:sz w:val="26"/>
          <w:szCs w:val="26"/>
          <w:lang w:val="de-DE"/>
        </w:rPr>
        <w:t xml:space="preserve">thực hành lâm sàng tại các bệnh viện cho </w:t>
      </w:r>
      <w:r>
        <w:rPr>
          <w:b w:val="0"/>
          <w:bCs w:val="0"/>
          <w:color w:val="000000" w:themeColor="text1"/>
          <w:sz w:val="26"/>
          <w:szCs w:val="26"/>
          <w:lang w:val="de-DE"/>
        </w:rPr>
        <w:t xml:space="preserve">sinh viên </w:t>
      </w:r>
      <w:r w:rsidR="006B4873" w:rsidRPr="00D6741C">
        <w:rPr>
          <w:b w:val="0"/>
          <w:bCs w:val="0"/>
          <w:color w:val="000000" w:themeColor="text1"/>
          <w:sz w:val="26"/>
          <w:szCs w:val="26"/>
          <w:lang w:val="de-DE"/>
        </w:rPr>
        <w:t>các khóa 60,</w:t>
      </w:r>
      <w:r w:rsidR="00867D4C" w:rsidRPr="00D6741C">
        <w:rPr>
          <w:b w:val="0"/>
          <w:bCs w:val="0"/>
          <w:color w:val="000000" w:themeColor="text1"/>
          <w:sz w:val="26"/>
          <w:szCs w:val="26"/>
          <w:lang w:val="de-DE"/>
        </w:rPr>
        <w:t xml:space="preserve"> </w:t>
      </w:r>
      <w:r w:rsidR="006B4873" w:rsidRPr="00D6741C">
        <w:rPr>
          <w:b w:val="0"/>
          <w:bCs w:val="0"/>
          <w:color w:val="000000" w:themeColor="text1"/>
          <w:sz w:val="26"/>
          <w:szCs w:val="26"/>
          <w:lang w:val="de-DE"/>
        </w:rPr>
        <w:t>61</w:t>
      </w:r>
      <w:r>
        <w:rPr>
          <w:b w:val="0"/>
          <w:bCs w:val="0"/>
          <w:color w:val="000000" w:themeColor="text1"/>
          <w:sz w:val="26"/>
          <w:szCs w:val="26"/>
          <w:lang w:val="de-DE"/>
        </w:rPr>
        <w:t xml:space="preserve"> ngành</w:t>
      </w:r>
      <w:r w:rsidR="006B4873" w:rsidRPr="00D6741C">
        <w:rPr>
          <w:b w:val="0"/>
          <w:bCs w:val="0"/>
          <w:color w:val="000000" w:themeColor="text1"/>
          <w:sz w:val="26"/>
          <w:szCs w:val="26"/>
          <w:lang w:val="de-DE"/>
        </w:rPr>
        <w:t xml:space="preserve"> </w:t>
      </w:r>
      <w:r w:rsidR="00F57542" w:rsidRPr="00D6741C">
        <w:rPr>
          <w:b w:val="0"/>
          <w:bCs w:val="0"/>
          <w:color w:val="000000" w:themeColor="text1"/>
          <w:sz w:val="26"/>
          <w:szCs w:val="26"/>
          <w:lang w:val="de-DE"/>
        </w:rPr>
        <w:t>Điều dưỡng.</w:t>
      </w:r>
    </w:p>
    <w:p w14:paraId="2122679D" w14:textId="7A082D24" w:rsidR="00DF28F1" w:rsidRPr="00D6741C" w:rsidRDefault="00F63761" w:rsidP="008776CE">
      <w:pPr>
        <w:pStyle w:val="ThnVnban"/>
        <w:spacing w:line="312" w:lineRule="auto"/>
        <w:rPr>
          <w:b w:val="0"/>
          <w:bCs w:val="0"/>
          <w:color w:val="000000" w:themeColor="text1"/>
          <w:sz w:val="26"/>
          <w:szCs w:val="26"/>
          <w:lang w:val="de-DE"/>
        </w:rPr>
      </w:pPr>
      <w:r w:rsidRPr="00D6741C">
        <w:rPr>
          <w:b w:val="0"/>
          <w:bCs w:val="0"/>
          <w:color w:val="000000" w:themeColor="text1"/>
          <w:sz w:val="26"/>
          <w:szCs w:val="26"/>
          <w:lang w:val="de-DE"/>
        </w:rPr>
        <w:tab/>
        <w:t xml:space="preserve">- </w:t>
      </w:r>
      <w:r w:rsidR="00D94DDC" w:rsidRPr="00D6741C">
        <w:rPr>
          <w:b w:val="0"/>
          <w:bCs w:val="0"/>
          <w:color w:val="000000" w:themeColor="text1"/>
          <w:sz w:val="26"/>
          <w:szCs w:val="26"/>
          <w:lang w:val="de-DE"/>
        </w:rPr>
        <w:t>Xét công nhận tốt nghiệp cho</w:t>
      </w:r>
      <w:r w:rsidR="00664EF3">
        <w:rPr>
          <w:b w:val="0"/>
          <w:bCs w:val="0"/>
          <w:color w:val="000000" w:themeColor="text1"/>
          <w:sz w:val="26"/>
          <w:szCs w:val="26"/>
          <w:lang w:val="de-DE"/>
        </w:rPr>
        <w:t xml:space="preserve"> 46</w:t>
      </w:r>
      <w:r w:rsidR="00D94DDC" w:rsidRPr="00D6741C">
        <w:rPr>
          <w:b w:val="0"/>
          <w:bCs w:val="0"/>
          <w:color w:val="000000" w:themeColor="text1"/>
          <w:sz w:val="26"/>
          <w:szCs w:val="26"/>
          <w:lang w:val="de-DE"/>
        </w:rPr>
        <w:t xml:space="preserve"> sinh viên lớp K58 CNTP và</w:t>
      </w:r>
      <w:r w:rsidR="00D0198D">
        <w:rPr>
          <w:b w:val="0"/>
          <w:bCs w:val="0"/>
          <w:color w:val="000000" w:themeColor="text1"/>
          <w:sz w:val="26"/>
          <w:szCs w:val="26"/>
          <w:lang w:val="de-DE"/>
        </w:rPr>
        <w:t xml:space="preserve"> 47 sinh viên</w:t>
      </w:r>
      <w:r w:rsidR="00BB5654">
        <w:rPr>
          <w:b w:val="0"/>
          <w:bCs w:val="0"/>
          <w:color w:val="000000" w:themeColor="text1"/>
          <w:sz w:val="26"/>
          <w:szCs w:val="26"/>
          <w:lang w:val="de-DE"/>
        </w:rPr>
        <w:t xml:space="preserve"> lớp</w:t>
      </w:r>
      <w:r w:rsidR="00D94DDC" w:rsidRPr="00D6741C">
        <w:rPr>
          <w:b w:val="0"/>
          <w:bCs w:val="0"/>
          <w:color w:val="000000" w:themeColor="text1"/>
          <w:sz w:val="26"/>
          <w:szCs w:val="26"/>
          <w:lang w:val="de-DE"/>
        </w:rPr>
        <w:t xml:space="preserve"> K59 Điều dưỡng.</w:t>
      </w:r>
    </w:p>
    <w:p w14:paraId="728B1E36" w14:textId="0B05C32D" w:rsidR="00435C61" w:rsidRPr="00D6741C" w:rsidRDefault="00435C61" w:rsidP="00435C61">
      <w:pPr>
        <w:pStyle w:val="ThnVnban"/>
        <w:spacing w:line="312" w:lineRule="auto"/>
        <w:ind w:firstLine="720"/>
        <w:rPr>
          <w:b w:val="0"/>
          <w:bCs w:val="0"/>
          <w:color w:val="000000" w:themeColor="text1"/>
          <w:sz w:val="26"/>
          <w:szCs w:val="26"/>
          <w:lang w:val="de-DE"/>
        </w:rPr>
      </w:pPr>
      <w:r w:rsidRPr="00D6741C">
        <w:rPr>
          <w:b w:val="0"/>
          <w:bCs w:val="0"/>
          <w:color w:val="000000" w:themeColor="text1"/>
          <w:sz w:val="26"/>
          <w:szCs w:val="26"/>
          <w:lang w:val="de-DE"/>
        </w:rPr>
        <w:t xml:space="preserve">- Đã đề xuất danh mục tài liệu, giáo trình mua sắm cho TT TTTV Nguyễn Thúc Hào; </w:t>
      </w:r>
    </w:p>
    <w:p w14:paraId="37F8A9EA" w14:textId="77777777" w:rsidR="00435C61" w:rsidRPr="00D6741C" w:rsidRDefault="00435C61" w:rsidP="006D7317">
      <w:pPr>
        <w:pStyle w:val="ThnVnban"/>
        <w:spacing w:line="312" w:lineRule="auto"/>
        <w:ind w:firstLine="720"/>
        <w:rPr>
          <w:b w:val="0"/>
          <w:bCs w:val="0"/>
          <w:color w:val="000000" w:themeColor="text1"/>
          <w:sz w:val="26"/>
          <w:szCs w:val="26"/>
          <w:lang w:val="vi-VN"/>
        </w:rPr>
      </w:pPr>
      <w:r w:rsidRPr="00D6741C">
        <w:rPr>
          <w:b w:val="0"/>
          <w:bCs w:val="0"/>
          <w:color w:val="000000" w:themeColor="text1"/>
          <w:sz w:val="26"/>
          <w:szCs w:val="26"/>
          <w:lang w:val="de-DE"/>
        </w:rPr>
        <w:t>- Đã hoàn thành c</w:t>
      </w:r>
      <w:r w:rsidRPr="00D6741C">
        <w:rPr>
          <w:b w:val="0"/>
          <w:bCs w:val="0"/>
          <w:color w:val="000000" w:themeColor="text1"/>
          <w:sz w:val="26"/>
          <w:szCs w:val="26"/>
          <w:lang w:val="vi-VN"/>
        </w:rPr>
        <w:t xml:space="preserve">ông tác kiểm tra đánh giá: quy trình kiểm tra đánh giá, kết quả thi học phần, chấm luận văn tốt nghiệp/ luận án, bài thi định kỳ/cuối kỳ/cuối khóa... của các </w:t>
      </w:r>
      <w:r w:rsidRPr="00D6741C">
        <w:rPr>
          <w:b w:val="0"/>
          <w:bCs w:val="0"/>
          <w:color w:val="000000" w:themeColor="text1"/>
          <w:sz w:val="26"/>
          <w:szCs w:val="26"/>
          <w:lang w:val="de-DE"/>
        </w:rPr>
        <w:t>ngành</w:t>
      </w:r>
      <w:r w:rsidRPr="00D6741C">
        <w:rPr>
          <w:b w:val="0"/>
          <w:bCs w:val="0"/>
          <w:color w:val="000000" w:themeColor="text1"/>
          <w:sz w:val="26"/>
          <w:szCs w:val="26"/>
          <w:lang w:val="vi-VN"/>
        </w:rPr>
        <w:t xml:space="preserve"> đào tạo.</w:t>
      </w:r>
    </w:p>
    <w:p w14:paraId="592F127F" w14:textId="62F2DD61" w:rsidR="00C91D8E" w:rsidRPr="00C6767B" w:rsidRDefault="00435C61" w:rsidP="00435C61">
      <w:pPr>
        <w:pStyle w:val="ThnVnban"/>
        <w:spacing w:line="312" w:lineRule="auto"/>
        <w:rPr>
          <w:b w:val="0"/>
          <w:bCs w:val="0"/>
          <w:color w:val="000000" w:themeColor="text1"/>
          <w:sz w:val="26"/>
          <w:szCs w:val="26"/>
        </w:rPr>
      </w:pPr>
      <w:r w:rsidRPr="00D6741C">
        <w:rPr>
          <w:b w:val="0"/>
          <w:bCs w:val="0"/>
          <w:color w:val="000000" w:themeColor="text1"/>
          <w:sz w:val="26"/>
          <w:szCs w:val="26"/>
          <w:lang w:val="vi-VN"/>
        </w:rPr>
        <w:tab/>
        <w:t>- Đã hoàn thành việc phân công nhiệm vụ và xây dựng ĐMKTKT mới theo tiếp cận CDIO.</w:t>
      </w:r>
      <w:r w:rsidR="00C6767B">
        <w:rPr>
          <w:b w:val="0"/>
          <w:bCs w:val="0"/>
          <w:color w:val="000000" w:themeColor="text1"/>
          <w:sz w:val="26"/>
          <w:szCs w:val="26"/>
        </w:rPr>
        <w:t xml:space="preserve"> Xây dựng ĐMKTKT cho các học phần dự án, đồ án.</w:t>
      </w:r>
    </w:p>
    <w:p w14:paraId="680E5018" w14:textId="77777777" w:rsidR="00C91D8E" w:rsidRDefault="00C91D8E" w:rsidP="00BB5654">
      <w:pPr>
        <w:pStyle w:val="ThnVnban"/>
        <w:spacing w:line="312" w:lineRule="auto"/>
        <w:jc w:val="center"/>
        <w:rPr>
          <w:b w:val="0"/>
          <w:bCs w:val="0"/>
          <w:i/>
          <w:iCs/>
          <w:color w:val="000000" w:themeColor="text1"/>
          <w:spacing w:val="-2"/>
          <w:sz w:val="26"/>
          <w:szCs w:val="26"/>
        </w:rPr>
      </w:pPr>
    </w:p>
    <w:p w14:paraId="57C8FD45" w14:textId="0823AA33" w:rsidR="00BB5654" w:rsidRPr="00BB5654" w:rsidRDefault="00BB5654" w:rsidP="00BB5654">
      <w:pPr>
        <w:pStyle w:val="ThnVnban"/>
        <w:spacing w:line="312" w:lineRule="auto"/>
        <w:jc w:val="center"/>
        <w:rPr>
          <w:b w:val="0"/>
          <w:bCs w:val="0"/>
          <w:i/>
          <w:iCs/>
          <w:color w:val="000000" w:themeColor="text1"/>
          <w:spacing w:val="-2"/>
          <w:sz w:val="26"/>
          <w:szCs w:val="26"/>
        </w:rPr>
      </w:pPr>
      <w:r w:rsidRPr="00BB5654">
        <w:rPr>
          <w:b w:val="0"/>
          <w:bCs w:val="0"/>
          <w:i/>
          <w:iCs/>
          <w:color w:val="000000" w:themeColor="text1"/>
          <w:spacing w:val="-2"/>
          <w:sz w:val="26"/>
          <w:szCs w:val="26"/>
        </w:rPr>
        <w:lastRenderedPageBreak/>
        <w:t>Bảng 1. Thống kê giờ dạy</w:t>
      </w:r>
      <w:r>
        <w:rPr>
          <w:b w:val="0"/>
          <w:bCs w:val="0"/>
          <w:i/>
          <w:iCs/>
          <w:color w:val="000000" w:themeColor="text1"/>
          <w:spacing w:val="-2"/>
          <w:sz w:val="26"/>
          <w:szCs w:val="26"/>
        </w:rPr>
        <w:t>, giờ thao giảng</w:t>
      </w:r>
      <w:r w:rsidRPr="00BB5654">
        <w:rPr>
          <w:b w:val="0"/>
          <w:bCs w:val="0"/>
          <w:i/>
          <w:iCs/>
          <w:color w:val="000000" w:themeColor="text1"/>
          <w:spacing w:val="-2"/>
          <w:sz w:val="26"/>
          <w:szCs w:val="26"/>
        </w:rPr>
        <w:t xml:space="preserve"> năm 2022 của giảng viên Viện CNHS-MT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440"/>
        <w:gridCol w:w="1643"/>
        <w:gridCol w:w="1536"/>
        <w:gridCol w:w="1425"/>
      </w:tblGrid>
      <w:tr w:rsidR="00D6741C" w:rsidRPr="00D6741C" w14:paraId="76C28C28" w14:textId="77777777" w:rsidTr="00BB5654">
        <w:trPr>
          <w:jc w:val="center"/>
        </w:trPr>
        <w:tc>
          <w:tcPr>
            <w:tcW w:w="2695" w:type="dxa"/>
            <w:vAlign w:val="center"/>
          </w:tcPr>
          <w:p w14:paraId="030D795A" w14:textId="491F557A" w:rsidR="00AC557D" w:rsidRPr="00D6741C" w:rsidRDefault="00AC557D" w:rsidP="00532DE0">
            <w:pPr>
              <w:spacing w:after="0" w:line="288" w:lineRule="auto"/>
              <w:jc w:val="center"/>
              <w:rPr>
                <w:rFonts w:ascii="Times New Roman" w:eastAsia="Times New Roman" w:hAnsi="Times New Roman" w:cs="Times New Roman"/>
                <w:b/>
                <w:color w:val="000000" w:themeColor="text1"/>
                <w:sz w:val="26"/>
                <w:szCs w:val="24"/>
              </w:rPr>
            </w:pPr>
            <w:r w:rsidRPr="00D6741C">
              <w:rPr>
                <w:rFonts w:ascii="Times New Roman" w:eastAsia="Times New Roman" w:hAnsi="Times New Roman" w:cs="Times New Roman"/>
                <w:b/>
                <w:color w:val="000000" w:themeColor="text1"/>
                <w:sz w:val="26"/>
                <w:szCs w:val="24"/>
              </w:rPr>
              <w:t>Tổ bộ môn</w:t>
            </w:r>
          </w:p>
        </w:tc>
        <w:tc>
          <w:tcPr>
            <w:tcW w:w="1440" w:type="dxa"/>
            <w:vAlign w:val="center"/>
          </w:tcPr>
          <w:p w14:paraId="36F51763" w14:textId="77777777" w:rsidR="00AC557D" w:rsidRPr="00D6741C" w:rsidRDefault="00AC557D" w:rsidP="00532DE0">
            <w:pPr>
              <w:spacing w:after="0" w:line="288" w:lineRule="auto"/>
              <w:jc w:val="center"/>
              <w:rPr>
                <w:rFonts w:ascii="Times New Roman" w:eastAsia="Times New Roman" w:hAnsi="Times New Roman" w:cs="Times New Roman"/>
                <w:b/>
                <w:color w:val="000000" w:themeColor="text1"/>
                <w:sz w:val="26"/>
                <w:szCs w:val="24"/>
              </w:rPr>
            </w:pPr>
            <w:r w:rsidRPr="00D6741C">
              <w:rPr>
                <w:rFonts w:ascii="Times New Roman" w:eastAsia="Times New Roman" w:hAnsi="Times New Roman" w:cs="Times New Roman"/>
                <w:b/>
                <w:color w:val="000000" w:themeColor="text1"/>
                <w:sz w:val="26"/>
                <w:szCs w:val="24"/>
              </w:rPr>
              <w:t>Số giờ giảng dạy</w:t>
            </w:r>
          </w:p>
        </w:tc>
        <w:tc>
          <w:tcPr>
            <w:tcW w:w="1643" w:type="dxa"/>
            <w:vAlign w:val="center"/>
          </w:tcPr>
          <w:p w14:paraId="738EF274" w14:textId="77777777" w:rsidR="00AC557D" w:rsidRPr="00D6741C" w:rsidRDefault="00AC557D" w:rsidP="00532DE0">
            <w:pPr>
              <w:spacing w:after="0" w:line="288" w:lineRule="auto"/>
              <w:jc w:val="center"/>
              <w:rPr>
                <w:rFonts w:ascii="Times New Roman" w:eastAsia="Times New Roman" w:hAnsi="Times New Roman" w:cs="Times New Roman"/>
                <w:b/>
                <w:color w:val="000000" w:themeColor="text1"/>
                <w:sz w:val="26"/>
                <w:szCs w:val="24"/>
              </w:rPr>
            </w:pPr>
            <w:r w:rsidRPr="00D6741C">
              <w:rPr>
                <w:rFonts w:ascii="Times New Roman" w:eastAsia="Times New Roman" w:hAnsi="Times New Roman" w:cs="Times New Roman"/>
                <w:b/>
                <w:color w:val="000000" w:themeColor="text1"/>
                <w:sz w:val="26"/>
                <w:szCs w:val="24"/>
              </w:rPr>
              <w:t>Số giờ phải đảm nhiệm</w:t>
            </w:r>
          </w:p>
        </w:tc>
        <w:tc>
          <w:tcPr>
            <w:tcW w:w="1536" w:type="dxa"/>
            <w:vAlign w:val="center"/>
          </w:tcPr>
          <w:p w14:paraId="4DF8338B" w14:textId="77777777" w:rsidR="00AC557D" w:rsidRPr="00D6741C" w:rsidRDefault="00AC557D" w:rsidP="00532DE0">
            <w:pPr>
              <w:spacing w:after="0" w:line="288" w:lineRule="auto"/>
              <w:jc w:val="center"/>
              <w:rPr>
                <w:rFonts w:ascii="Times New Roman" w:eastAsia="Times New Roman" w:hAnsi="Times New Roman" w:cs="Times New Roman"/>
                <w:b/>
                <w:color w:val="000000" w:themeColor="text1"/>
                <w:sz w:val="26"/>
                <w:szCs w:val="24"/>
              </w:rPr>
            </w:pPr>
            <w:r w:rsidRPr="00D6741C">
              <w:rPr>
                <w:rFonts w:ascii="Times New Roman" w:eastAsia="Times New Roman" w:hAnsi="Times New Roman" w:cs="Times New Roman"/>
                <w:b/>
                <w:color w:val="000000" w:themeColor="text1"/>
                <w:sz w:val="26"/>
                <w:szCs w:val="24"/>
              </w:rPr>
              <w:t>Số giờ vượt chuẩn</w:t>
            </w:r>
          </w:p>
        </w:tc>
        <w:tc>
          <w:tcPr>
            <w:tcW w:w="1425" w:type="dxa"/>
          </w:tcPr>
          <w:p w14:paraId="45DE2873" w14:textId="77777777" w:rsidR="00AC557D" w:rsidRPr="00D6741C" w:rsidRDefault="00AC557D" w:rsidP="00532DE0">
            <w:pPr>
              <w:spacing w:after="0" w:line="288" w:lineRule="auto"/>
              <w:jc w:val="center"/>
              <w:rPr>
                <w:rFonts w:ascii="Times New Roman" w:eastAsia="Times New Roman" w:hAnsi="Times New Roman" w:cs="Times New Roman"/>
                <w:b/>
                <w:color w:val="000000" w:themeColor="text1"/>
                <w:sz w:val="26"/>
                <w:szCs w:val="24"/>
              </w:rPr>
            </w:pPr>
            <w:r w:rsidRPr="00D6741C">
              <w:rPr>
                <w:rFonts w:ascii="Times New Roman" w:eastAsia="Times New Roman" w:hAnsi="Times New Roman" w:cs="Times New Roman"/>
                <w:b/>
                <w:color w:val="000000" w:themeColor="text1"/>
                <w:sz w:val="26"/>
                <w:szCs w:val="24"/>
              </w:rPr>
              <w:t>Số giờ thao giảng</w:t>
            </w:r>
          </w:p>
        </w:tc>
      </w:tr>
      <w:tr w:rsidR="00D6741C" w:rsidRPr="00D6741C" w14:paraId="30B8C00F" w14:textId="77777777" w:rsidTr="00BB5654">
        <w:trPr>
          <w:jc w:val="center"/>
        </w:trPr>
        <w:tc>
          <w:tcPr>
            <w:tcW w:w="2695" w:type="dxa"/>
          </w:tcPr>
          <w:p w14:paraId="2087C635" w14:textId="77777777" w:rsidR="00AC557D" w:rsidRPr="00D6741C" w:rsidRDefault="00AC557D" w:rsidP="00532DE0">
            <w:pPr>
              <w:spacing w:after="0" w:line="288" w:lineRule="auto"/>
              <w:jc w:val="both"/>
              <w:rPr>
                <w:rFonts w:ascii="Times New Roman" w:eastAsia="Times New Roman" w:hAnsi="Times New Roman" w:cs="Times New Roman"/>
                <w:color w:val="000000" w:themeColor="text1"/>
                <w:sz w:val="26"/>
                <w:szCs w:val="24"/>
              </w:rPr>
            </w:pPr>
            <w:r w:rsidRPr="00D6741C">
              <w:rPr>
                <w:rFonts w:ascii="Times New Roman" w:eastAsia="Times New Roman" w:hAnsi="Times New Roman" w:cs="Times New Roman"/>
                <w:color w:val="000000" w:themeColor="text1"/>
                <w:sz w:val="26"/>
                <w:szCs w:val="24"/>
              </w:rPr>
              <w:t xml:space="preserve">CNSH - Môi trường </w:t>
            </w:r>
          </w:p>
        </w:tc>
        <w:tc>
          <w:tcPr>
            <w:tcW w:w="1440" w:type="dxa"/>
            <w:vAlign w:val="center"/>
          </w:tcPr>
          <w:p w14:paraId="13CB937B" w14:textId="46583E8D" w:rsidR="00AC557D" w:rsidRPr="00D6741C" w:rsidRDefault="00FF5843"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430</w:t>
            </w:r>
          </w:p>
        </w:tc>
        <w:tc>
          <w:tcPr>
            <w:tcW w:w="1643" w:type="dxa"/>
            <w:vAlign w:val="center"/>
          </w:tcPr>
          <w:p w14:paraId="03E5A051" w14:textId="3FA7B158" w:rsidR="00AC557D" w:rsidRPr="00D6741C" w:rsidRDefault="009F38EA"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373</w:t>
            </w:r>
          </w:p>
        </w:tc>
        <w:tc>
          <w:tcPr>
            <w:tcW w:w="1536" w:type="dxa"/>
            <w:vAlign w:val="center"/>
          </w:tcPr>
          <w:p w14:paraId="1B43F39B" w14:textId="053C34B6" w:rsidR="00AC557D" w:rsidRPr="00D6741C" w:rsidRDefault="007B2F05"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57</w:t>
            </w:r>
          </w:p>
        </w:tc>
        <w:tc>
          <w:tcPr>
            <w:tcW w:w="1425" w:type="dxa"/>
            <w:vAlign w:val="center"/>
          </w:tcPr>
          <w:p w14:paraId="18E55348" w14:textId="5FF1F7E3" w:rsidR="00AC557D" w:rsidRPr="00D6741C" w:rsidRDefault="000534AC"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4</w:t>
            </w:r>
          </w:p>
        </w:tc>
      </w:tr>
      <w:tr w:rsidR="00D6741C" w:rsidRPr="00D6741C" w14:paraId="0B73749A" w14:textId="77777777" w:rsidTr="00BB5654">
        <w:trPr>
          <w:jc w:val="center"/>
        </w:trPr>
        <w:tc>
          <w:tcPr>
            <w:tcW w:w="2695" w:type="dxa"/>
          </w:tcPr>
          <w:p w14:paraId="3AACBD31" w14:textId="6152AD9F" w:rsidR="00AC557D" w:rsidRPr="00D6741C" w:rsidRDefault="00763220" w:rsidP="00532DE0">
            <w:pPr>
              <w:spacing w:after="0" w:line="288" w:lineRule="auto"/>
              <w:jc w:val="both"/>
              <w:rPr>
                <w:rFonts w:ascii="Times New Roman" w:eastAsia="Times New Roman" w:hAnsi="Times New Roman" w:cs="Times New Roman"/>
                <w:color w:val="000000" w:themeColor="text1"/>
                <w:sz w:val="26"/>
                <w:szCs w:val="24"/>
              </w:rPr>
            </w:pPr>
            <w:r w:rsidRPr="00D6741C">
              <w:rPr>
                <w:rFonts w:ascii="Times New Roman" w:eastAsia="Times New Roman" w:hAnsi="Times New Roman" w:cs="Times New Roman"/>
                <w:color w:val="000000" w:themeColor="text1"/>
                <w:sz w:val="26"/>
                <w:szCs w:val="24"/>
              </w:rPr>
              <w:t>CNTP</w:t>
            </w:r>
            <w:r w:rsidR="00AC557D" w:rsidRPr="00D6741C">
              <w:rPr>
                <w:rFonts w:ascii="Times New Roman" w:eastAsia="Times New Roman" w:hAnsi="Times New Roman" w:cs="Times New Roman"/>
                <w:color w:val="000000" w:themeColor="text1"/>
                <w:sz w:val="26"/>
                <w:szCs w:val="24"/>
              </w:rPr>
              <w:t xml:space="preserve"> </w:t>
            </w:r>
          </w:p>
        </w:tc>
        <w:tc>
          <w:tcPr>
            <w:tcW w:w="1440" w:type="dxa"/>
            <w:vAlign w:val="center"/>
          </w:tcPr>
          <w:p w14:paraId="0FE2CE0E" w14:textId="48B81EC9" w:rsidR="00AC557D" w:rsidRPr="00D6741C" w:rsidRDefault="006C3448"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1</w:t>
            </w:r>
            <w:r w:rsidR="00D147F4" w:rsidRPr="00D6741C">
              <w:rPr>
                <w:rFonts w:ascii="Times New Roman" w:hAnsi="Times New Roman" w:cs="Times New Roman"/>
                <w:color w:val="000000" w:themeColor="text1"/>
                <w:sz w:val="26"/>
                <w:szCs w:val="28"/>
              </w:rPr>
              <w:t>8</w:t>
            </w:r>
            <w:r w:rsidRPr="00D6741C">
              <w:rPr>
                <w:rFonts w:ascii="Times New Roman" w:hAnsi="Times New Roman" w:cs="Times New Roman"/>
                <w:color w:val="000000" w:themeColor="text1"/>
                <w:sz w:val="26"/>
                <w:szCs w:val="28"/>
              </w:rPr>
              <w:t>71</w:t>
            </w:r>
          </w:p>
        </w:tc>
        <w:tc>
          <w:tcPr>
            <w:tcW w:w="1643" w:type="dxa"/>
            <w:vAlign w:val="center"/>
          </w:tcPr>
          <w:p w14:paraId="0B07ACFB" w14:textId="198F3409" w:rsidR="00AC557D" w:rsidRPr="00D6741C" w:rsidRDefault="00EC223F"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1094</w:t>
            </w:r>
          </w:p>
        </w:tc>
        <w:tc>
          <w:tcPr>
            <w:tcW w:w="1536" w:type="dxa"/>
            <w:vAlign w:val="center"/>
          </w:tcPr>
          <w:p w14:paraId="4083CE02" w14:textId="1BE53CDD" w:rsidR="00AC557D" w:rsidRPr="00D6741C" w:rsidRDefault="00AF6BDC"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777</w:t>
            </w:r>
          </w:p>
        </w:tc>
        <w:tc>
          <w:tcPr>
            <w:tcW w:w="1425" w:type="dxa"/>
            <w:vAlign w:val="center"/>
          </w:tcPr>
          <w:p w14:paraId="1B82FEBE" w14:textId="79F67325" w:rsidR="00AC557D" w:rsidRPr="00D6741C" w:rsidRDefault="009B3005"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5</w:t>
            </w:r>
          </w:p>
        </w:tc>
      </w:tr>
      <w:tr w:rsidR="00D6741C" w:rsidRPr="00D6741C" w14:paraId="09E91AF2" w14:textId="77777777" w:rsidTr="00BB5654">
        <w:trPr>
          <w:jc w:val="center"/>
        </w:trPr>
        <w:tc>
          <w:tcPr>
            <w:tcW w:w="2695" w:type="dxa"/>
          </w:tcPr>
          <w:p w14:paraId="674CE68C" w14:textId="437EDCB3" w:rsidR="00AC557D" w:rsidRPr="00D6741C" w:rsidRDefault="00F57542" w:rsidP="00532DE0">
            <w:pPr>
              <w:spacing w:after="0" w:line="288" w:lineRule="auto"/>
              <w:jc w:val="both"/>
              <w:rPr>
                <w:rFonts w:ascii="Times New Roman" w:eastAsia="Times New Roman" w:hAnsi="Times New Roman" w:cs="Times New Roman"/>
                <w:color w:val="000000" w:themeColor="text1"/>
                <w:sz w:val="26"/>
                <w:szCs w:val="24"/>
              </w:rPr>
            </w:pPr>
            <w:r w:rsidRPr="00D6741C">
              <w:rPr>
                <w:rFonts w:ascii="Times New Roman" w:eastAsia="Calibri" w:hAnsi="Times New Roman" w:cs="Times New Roman"/>
                <w:color w:val="000000" w:themeColor="text1"/>
                <w:sz w:val="26"/>
                <w:szCs w:val="26"/>
              </w:rPr>
              <w:t>Điều dưỡng</w:t>
            </w:r>
            <w:r w:rsidR="00D40393" w:rsidRPr="00D6741C">
              <w:rPr>
                <w:rFonts w:ascii="Times New Roman" w:eastAsia="Calibri" w:hAnsi="Times New Roman" w:cs="Times New Roman"/>
                <w:color w:val="000000" w:themeColor="text1"/>
                <w:sz w:val="26"/>
                <w:szCs w:val="26"/>
              </w:rPr>
              <w:t xml:space="preserve"> - </w:t>
            </w:r>
            <w:r w:rsidR="00AC557D" w:rsidRPr="00D6741C">
              <w:rPr>
                <w:rFonts w:ascii="Times New Roman" w:eastAsia="Calibri" w:hAnsi="Times New Roman" w:cs="Times New Roman"/>
                <w:color w:val="000000" w:themeColor="text1"/>
                <w:sz w:val="26"/>
                <w:szCs w:val="26"/>
              </w:rPr>
              <w:t>Hóa dược</w:t>
            </w:r>
          </w:p>
        </w:tc>
        <w:tc>
          <w:tcPr>
            <w:tcW w:w="1440" w:type="dxa"/>
            <w:vAlign w:val="center"/>
          </w:tcPr>
          <w:p w14:paraId="0C358851" w14:textId="7CAB1A31" w:rsidR="00AC557D" w:rsidRPr="00D6741C" w:rsidRDefault="00B70A2E"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1</w:t>
            </w:r>
            <w:r w:rsidR="00B539EA" w:rsidRPr="00D6741C">
              <w:rPr>
                <w:rFonts w:ascii="Times New Roman" w:hAnsi="Times New Roman" w:cs="Times New Roman"/>
                <w:color w:val="000000" w:themeColor="text1"/>
                <w:sz w:val="26"/>
                <w:szCs w:val="28"/>
              </w:rPr>
              <w:t>84</w:t>
            </w:r>
            <w:r w:rsidRPr="00D6741C">
              <w:rPr>
                <w:rFonts w:ascii="Times New Roman" w:hAnsi="Times New Roman" w:cs="Times New Roman"/>
                <w:color w:val="000000" w:themeColor="text1"/>
                <w:sz w:val="26"/>
                <w:szCs w:val="28"/>
              </w:rPr>
              <w:t>0</w:t>
            </w:r>
          </w:p>
        </w:tc>
        <w:tc>
          <w:tcPr>
            <w:tcW w:w="1643" w:type="dxa"/>
            <w:vAlign w:val="center"/>
          </w:tcPr>
          <w:p w14:paraId="7CBB3DC6" w14:textId="2C4FEF5D" w:rsidR="00AC557D" w:rsidRPr="00D6741C" w:rsidRDefault="00AC557D"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1</w:t>
            </w:r>
            <w:r w:rsidR="00F70B38" w:rsidRPr="00D6741C">
              <w:rPr>
                <w:rFonts w:ascii="Times New Roman" w:hAnsi="Times New Roman" w:cs="Times New Roman"/>
                <w:color w:val="000000" w:themeColor="text1"/>
                <w:sz w:val="26"/>
                <w:szCs w:val="28"/>
              </w:rPr>
              <w:t>405</w:t>
            </w:r>
          </w:p>
        </w:tc>
        <w:tc>
          <w:tcPr>
            <w:tcW w:w="1536" w:type="dxa"/>
            <w:vAlign w:val="center"/>
          </w:tcPr>
          <w:p w14:paraId="363DD788" w14:textId="3C27E603" w:rsidR="00AC557D" w:rsidRPr="00D6741C" w:rsidRDefault="00B11116"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435</w:t>
            </w:r>
          </w:p>
        </w:tc>
        <w:tc>
          <w:tcPr>
            <w:tcW w:w="1425" w:type="dxa"/>
            <w:vAlign w:val="center"/>
          </w:tcPr>
          <w:p w14:paraId="7D8246F5" w14:textId="16203506" w:rsidR="00AC557D" w:rsidRPr="00D6741C" w:rsidRDefault="00F70B38" w:rsidP="00532DE0">
            <w:pPr>
              <w:spacing w:after="0" w:line="288" w:lineRule="auto"/>
              <w:jc w:val="center"/>
              <w:rPr>
                <w:rFonts w:ascii="Times New Roman" w:eastAsia="Times New Roman" w:hAnsi="Times New Roman" w:cs="Times New Roman"/>
                <w:color w:val="000000" w:themeColor="text1"/>
                <w:sz w:val="26"/>
                <w:szCs w:val="24"/>
              </w:rPr>
            </w:pPr>
            <w:r w:rsidRPr="00D6741C">
              <w:rPr>
                <w:rFonts w:ascii="Times New Roman" w:hAnsi="Times New Roman" w:cs="Times New Roman"/>
                <w:color w:val="000000" w:themeColor="text1"/>
                <w:sz w:val="26"/>
                <w:szCs w:val="28"/>
              </w:rPr>
              <w:t>5</w:t>
            </w:r>
          </w:p>
        </w:tc>
      </w:tr>
      <w:tr w:rsidR="00D6741C" w:rsidRPr="00D6741C" w14:paraId="550D6B13" w14:textId="77777777" w:rsidTr="00BB5654">
        <w:trPr>
          <w:jc w:val="center"/>
        </w:trPr>
        <w:tc>
          <w:tcPr>
            <w:tcW w:w="2695" w:type="dxa"/>
          </w:tcPr>
          <w:p w14:paraId="4EBB65CB" w14:textId="77777777" w:rsidR="00AC557D" w:rsidRPr="00D6741C" w:rsidRDefault="00AC557D" w:rsidP="00532DE0">
            <w:pPr>
              <w:spacing w:after="0" w:line="288" w:lineRule="auto"/>
              <w:jc w:val="both"/>
              <w:rPr>
                <w:rFonts w:ascii="Times New Roman" w:eastAsia="Times New Roman" w:hAnsi="Times New Roman" w:cs="Times New Roman"/>
                <w:b/>
                <w:color w:val="000000" w:themeColor="text1"/>
                <w:sz w:val="26"/>
                <w:szCs w:val="24"/>
              </w:rPr>
            </w:pPr>
            <w:r w:rsidRPr="00D6741C">
              <w:rPr>
                <w:rFonts w:ascii="Times New Roman" w:eastAsia="Times New Roman" w:hAnsi="Times New Roman" w:cs="Times New Roman"/>
                <w:b/>
                <w:color w:val="000000" w:themeColor="text1"/>
                <w:sz w:val="26"/>
                <w:szCs w:val="24"/>
              </w:rPr>
              <w:t>Tổng số</w:t>
            </w:r>
          </w:p>
        </w:tc>
        <w:tc>
          <w:tcPr>
            <w:tcW w:w="1440" w:type="dxa"/>
            <w:vAlign w:val="bottom"/>
          </w:tcPr>
          <w:p w14:paraId="063CF936" w14:textId="56358B80" w:rsidR="00AC557D" w:rsidRPr="00D6741C" w:rsidRDefault="00FA56F0" w:rsidP="00532DE0">
            <w:pPr>
              <w:spacing w:after="0" w:line="288" w:lineRule="auto"/>
              <w:jc w:val="center"/>
              <w:rPr>
                <w:rFonts w:ascii="Times New Roman" w:eastAsia="Times New Roman" w:hAnsi="Times New Roman" w:cs="Times New Roman"/>
                <w:b/>
                <w:bCs/>
                <w:color w:val="000000" w:themeColor="text1"/>
                <w:sz w:val="26"/>
                <w:szCs w:val="24"/>
              </w:rPr>
            </w:pPr>
            <w:r w:rsidRPr="00D6741C">
              <w:rPr>
                <w:rFonts w:ascii="Times New Roman" w:hAnsi="Times New Roman" w:cs="Times New Roman"/>
                <w:b/>
                <w:bCs/>
                <w:color w:val="000000" w:themeColor="text1"/>
                <w:sz w:val="26"/>
                <w:szCs w:val="28"/>
              </w:rPr>
              <w:t>4141</w:t>
            </w:r>
          </w:p>
        </w:tc>
        <w:tc>
          <w:tcPr>
            <w:tcW w:w="1643" w:type="dxa"/>
            <w:vAlign w:val="bottom"/>
          </w:tcPr>
          <w:p w14:paraId="6C3145A3" w14:textId="53C33214" w:rsidR="00AC557D" w:rsidRPr="00D6741C" w:rsidRDefault="00FA56F0" w:rsidP="00532DE0">
            <w:pPr>
              <w:spacing w:after="0" w:line="288" w:lineRule="auto"/>
              <w:jc w:val="center"/>
              <w:rPr>
                <w:rFonts w:ascii="Times New Roman" w:eastAsia="Times New Roman" w:hAnsi="Times New Roman" w:cs="Times New Roman"/>
                <w:b/>
                <w:bCs/>
                <w:color w:val="000000" w:themeColor="text1"/>
                <w:sz w:val="26"/>
                <w:szCs w:val="24"/>
              </w:rPr>
            </w:pPr>
            <w:r w:rsidRPr="00D6741C">
              <w:rPr>
                <w:rFonts w:ascii="Times New Roman" w:hAnsi="Times New Roman" w:cs="Times New Roman"/>
                <w:b/>
                <w:bCs/>
                <w:color w:val="000000" w:themeColor="text1"/>
                <w:sz w:val="26"/>
                <w:szCs w:val="28"/>
              </w:rPr>
              <w:t>2872</w:t>
            </w:r>
          </w:p>
        </w:tc>
        <w:tc>
          <w:tcPr>
            <w:tcW w:w="1536" w:type="dxa"/>
            <w:vAlign w:val="bottom"/>
          </w:tcPr>
          <w:p w14:paraId="394960D2" w14:textId="220EA84C" w:rsidR="00AC557D" w:rsidRPr="00D6741C" w:rsidRDefault="00D7694B" w:rsidP="00532DE0">
            <w:pPr>
              <w:spacing w:after="0" w:line="288" w:lineRule="auto"/>
              <w:jc w:val="center"/>
              <w:rPr>
                <w:rFonts w:ascii="Times New Roman" w:eastAsia="Times New Roman" w:hAnsi="Times New Roman" w:cs="Times New Roman"/>
                <w:b/>
                <w:bCs/>
                <w:color w:val="000000" w:themeColor="text1"/>
                <w:sz w:val="26"/>
                <w:szCs w:val="24"/>
              </w:rPr>
            </w:pPr>
            <w:r w:rsidRPr="00D6741C">
              <w:rPr>
                <w:rFonts w:ascii="Times New Roman" w:hAnsi="Times New Roman" w:cs="Times New Roman"/>
                <w:b/>
                <w:bCs/>
                <w:color w:val="000000" w:themeColor="text1"/>
                <w:sz w:val="26"/>
                <w:szCs w:val="28"/>
              </w:rPr>
              <w:t>1269</w:t>
            </w:r>
          </w:p>
        </w:tc>
        <w:tc>
          <w:tcPr>
            <w:tcW w:w="1425" w:type="dxa"/>
            <w:vAlign w:val="bottom"/>
          </w:tcPr>
          <w:p w14:paraId="4F1433A0" w14:textId="1859B867" w:rsidR="00AC557D" w:rsidRPr="00D6741C" w:rsidRDefault="00F70B38" w:rsidP="00532DE0">
            <w:pPr>
              <w:spacing w:after="0" w:line="288" w:lineRule="auto"/>
              <w:jc w:val="center"/>
              <w:rPr>
                <w:rFonts w:ascii="Times New Roman" w:eastAsia="Times New Roman" w:hAnsi="Times New Roman" w:cs="Times New Roman"/>
                <w:b/>
                <w:bCs/>
                <w:color w:val="000000" w:themeColor="text1"/>
                <w:sz w:val="26"/>
                <w:szCs w:val="24"/>
              </w:rPr>
            </w:pPr>
            <w:r w:rsidRPr="00D6741C">
              <w:rPr>
                <w:rFonts w:ascii="Times New Roman" w:hAnsi="Times New Roman" w:cs="Times New Roman"/>
                <w:b/>
                <w:bCs/>
                <w:color w:val="000000" w:themeColor="text1"/>
                <w:sz w:val="26"/>
                <w:szCs w:val="28"/>
              </w:rPr>
              <w:t>14</w:t>
            </w:r>
          </w:p>
        </w:tc>
      </w:tr>
    </w:tbl>
    <w:p w14:paraId="4C64C7D6" w14:textId="2F808E33" w:rsidR="00127D6D" w:rsidRPr="00D6741C" w:rsidRDefault="00127D6D"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b) Hạn chế và nguyên nhân</w:t>
      </w:r>
    </w:p>
    <w:p w14:paraId="71DC078D" w14:textId="690A74E2" w:rsidR="008F4A22" w:rsidRPr="00D6741C" w:rsidRDefault="008F4A22" w:rsidP="008776CE">
      <w:pPr>
        <w:pStyle w:val="ThnVnban"/>
        <w:spacing w:line="312" w:lineRule="auto"/>
        <w:rPr>
          <w:b w:val="0"/>
          <w:iCs/>
          <w:color w:val="000000" w:themeColor="text1"/>
          <w:spacing w:val="-2"/>
          <w:sz w:val="26"/>
          <w:szCs w:val="26"/>
          <w:lang w:val="vi-VN"/>
        </w:rPr>
      </w:pPr>
      <w:r w:rsidRPr="00D6741C">
        <w:rPr>
          <w:b w:val="0"/>
          <w:i/>
          <w:color w:val="000000" w:themeColor="text1"/>
          <w:spacing w:val="-2"/>
          <w:sz w:val="26"/>
          <w:szCs w:val="26"/>
          <w:lang w:val="vi-VN"/>
        </w:rPr>
        <w:tab/>
      </w:r>
      <w:r w:rsidR="00CD3F31" w:rsidRPr="00D6741C">
        <w:rPr>
          <w:b w:val="0"/>
          <w:iCs/>
          <w:color w:val="000000" w:themeColor="text1"/>
          <w:spacing w:val="-2"/>
          <w:sz w:val="26"/>
          <w:szCs w:val="26"/>
          <w:lang w:val="vi-VN"/>
        </w:rPr>
        <w:t>- Công tác dự giờ còn</w:t>
      </w:r>
      <w:r w:rsidR="00286A2F" w:rsidRPr="00D6741C">
        <w:rPr>
          <w:b w:val="0"/>
          <w:iCs/>
          <w:color w:val="000000" w:themeColor="text1"/>
          <w:spacing w:val="-2"/>
          <w:sz w:val="26"/>
          <w:szCs w:val="26"/>
          <w:lang w:val="vi-VN"/>
        </w:rPr>
        <w:t xml:space="preserve"> chưa được đồng bộ, cán bộ tham gia dự giờ </w:t>
      </w:r>
      <w:r w:rsidR="004135A8" w:rsidRPr="00D6741C">
        <w:rPr>
          <w:b w:val="0"/>
          <w:iCs/>
          <w:color w:val="000000" w:themeColor="text1"/>
          <w:spacing w:val="-2"/>
          <w:sz w:val="26"/>
          <w:szCs w:val="26"/>
          <w:lang w:val="vi-VN"/>
        </w:rPr>
        <w:t>chưa đông do trùng lịch dạy và số lượng cán bộ Viện còn mỏng.</w:t>
      </w:r>
    </w:p>
    <w:p w14:paraId="5132E395" w14:textId="1EA1E6AF" w:rsidR="008063C9" w:rsidRPr="00D6741C" w:rsidRDefault="008063C9" w:rsidP="008776CE">
      <w:pPr>
        <w:pStyle w:val="ThnVnban"/>
        <w:spacing w:line="312" w:lineRule="auto"/>
        <w:rPr>
          <w:b w:val="0"/>
          <w:iCs/>
          <w:color w:val="000000" w:themeColor="text1"/>
          <w:spacing w:val="-2"/>
          <w:sz w:val="26"/>
          <w:szCs w:val="26"/>
        </w:rPr>
      </w:pPr>
      <w:r w:rsidRPr="00D6741C">
        <w:rPr>
          <w:b w:val="0"/>
          <w:iCs/>
          <w:color w:val="000000" w:themeColor="text1"/>
          <w:spacing w:val="-2"/>
          <w:sz w:val="26"/>
          <w:szCs w:val="26"/>
          <w:lang w:val="vi-VN"/>
        </w:rPr>
        <w:tab/>
      </w:r>
      <w:r w:rsidR="007C6E51" w:rsidRPr="00D6741C">
        <w:rPr>
          <w:b w:val="0"/>
          <w:iCs/>
          <w:color w:val="000000" w:themeColor="text1"/>
          <w:spacing w:val="-2"/>
          <w:sz w:val="26"/>
          <w:szCs w:val="26"/>
        </w:rPr>
        <w:t xml:space="preserve">- </w:t>
      </w:r>
      <w:r w:rsidR="00B7387C" w:rsidRPr="00D6741C">
        <w:rPr>
          <w:b w:val="0"/>
          <w:iCs/>
          <w:color w:val="000000" w:themeColor="text1"/>
          <w:spacing w:val="-2"/>
          <w:sz w:val="26"/>
          <w:szCs w:val="26"/>
        </w:rPr>
        <w:t xml:space="preserve">Công tác giảng dạy các học phần theo dự án/đồ án còn gặp nhiều lúng túng do </w:t>
      </w:r>
      <w:r w:rsidR="0057147C" w:rsidRPr="00D6741C">
        <w:rPr>
          <w:b w:val="0"/>
          <w:iCs/>
          <w:color w:val="000000" w:themeColor="text1"/>
          <w:spacing w:val="-2"/>
          <w:sz w:val="26"/>
          <w:szCs w:val="26"/>
        </w:rPr>
        <w:t>chưa có quy định ch</w:t>
      </w:r>
      <w:r w:rsidR="00784BAA" w:rsidRPr="00D6741C">
        <w:rPr>
          <w:b w:val="0"/>
          <w:iCs/>
          <w:color w:val="000000" w:themeColor="text1"/>
          <w:spacing w:val="-2"/>
          <w:sz w:val="26"/>
          <w:szCs w:val="26"/>
        </w:rPr>
        <w:t>i</w:t>
      </w:r>
      <w:r w:rsidR="0057147C" w:rsidRPr="00D6741C">
        <w:rPr>
          <w:b w:val="0"/>
          <w:iCs/>
          <w:color w:val="000000" w:themeColor="text1"/>
          <w:spacing w:val="-2"/>
          <w:sz w:val="26"/>
          <w:szCs w:val="26"/>
        </w:rPr>
        <w:t xml:space="preserve"> tiết về hình thức tổ chức dạy học và phân bố </w:t>
      </w:r>
      <w:r w:rsidR="00784BAA" w:rsidRPr="00D6741C">
        <w:rPr>
          <w:b w:val="0"/>
          <w:iCs/>
          <w:color w:val="000000" w:themeColor="text1"/>
          <w:spacing w:val="-2"/>
          <w:sz w:val="26"/>
          <w:szCs w:val="26"/>
        </w:rPr>
        <w:t>các tín chỉ lý thuyết, thực hành và dự án</w:t>
      </w:r>
    </w:p>
    <w:p w14:paraId="4488884F" w14:textId="7146B945" w:rsidR="00991061" w:rsidRPr="00D6741C" w:rsidRDefault="00991061"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c) Giải pháp khắc phục</w:t>
      </w:r>
    </w:p>
    <w:p w14:paraId="413E7831" w14:textId="43472D78" w:rsidR="004F01C8" w:rsidRPr="00D6741C" w:rsidRDefault="004F01C8" w:rsidP="008776CE">
      <w:pPr>
        <w:pStyle w:val="ThnVnban"/>
        <w:spacing w:line="312" w:lineRule="auto"/>
        <w:rPr>
          <w:b w:val="0"/>
          <w:iCs/>
          <w:color w:val="000000" w:themeColor="text1"/>
          <w:spacing w:val="-2"/>
          <w:sz w:val="26"/>
          <w:szCs w:val="26"/>
          <w:lang w:val="vi-VN"/>
        </w:rPr>
      </w:pPr>
      <w:r w:rsidRPr="00D6741C">
        <w:rPr>
          <w:b w:val="0"/>
          <w:iCs/>
          <w:color w:val="000000" w:themeColor="text1"/>
          <w:spacing w:val="-2"/>
          <w:sz w:val="26"/>
          <w:szCs w:val="26"/>
          <w:lang w:val="vi-VN"/>
        </w:rPr>
        <w:tab/>
      </w:r>
      <w:r w:rsidR="00AC1785" w:rsidRPr="00D6741C">
        <w:rPr>
          <w:b w:val="0"/>
          <w:iCs/>
          <w:color w:val="000000" w:themeColor="text1"/>
          <w:spacing w:val="-2"/>
          <w:sz w:val="26"/>
          <w:szCs w:val="26"/>
          <w:lang w:val="vi-VN"/>
        </w:rPr>
        <w:t>- Tăng cường công tác dự giờ thăm lớp</w:t>
      </w:r>
    </w:p>
    <w:p w14:paraId="1CA83A0D" w14:textId="0ECBD046" w:rsidR="00AC1785" w:rsidRPr="00D6741C" w:rsidRDefault="00AC1785" w:rsidP="008776CE">
      <w:pPr>
        <w:pStyle w:val="ThnVnban"/>
        <w:spacing w:line="312" w:lineRule="auto"/>
        <w:rPr>
          <w:b w:val="0"/>
          <w:iCs/>
          <w:color w:val="000000" w:themeColor="text1"/>
          <w:spacing w:val="-2"/>
          <w:sz w:val="26"/>
          <w:szCs w:val="26"/>
        </w:rPr>
      </w:pPr>
      <w:r w:rsidRPr="00D6741C">
        <w:rPr>
          <w:b w:val="0"/>
          <w:iCs/>
          <w:color w:val="000000" w:themeColor="text1"/>
          <w:spacing w:val="-2"/>
          <w:sz w:val="26"/>
          <w:szCs w:val="26"/>
          <w:lang w:val="vi-VN"/>
        </w:rPr>
        <w:tab/>
        <w:t xml:space="preserve">- </w:t>
      </w:r>
      <w:r w:rsidR="00021E8F" w:rsidRPr="00D6741C">
        <w:rPr>
          <w:b w:val="0"/>
          <w:iCs/>
          <w:color w:val="000000" w:themeColor="text1"/>
          <w:spacing w:val="-2"/>
          <w:sz w:val="26"/>
          <w:szCs w:val="26"/>
        </w:rPr>
        <w:t>Thực hiện theo quy định về việc tổ chức dạy học các học phần dự án/ đồ án</w:t>
      </w:r>
    </w:p>
    <w:p w14:paraId="51534B43" w14:textId="77777777" w:rsidR="005F68C6" w:rsidRPr="00D6741C" w:rsidRDefault="004B00DA" w:rsidP="008776CE">
      <w:pPr>
        <w:pStyle w:val="ThnVnban"/>
        <w:spacing w:line="312" w:lineRule="auto"/>
        <w:rPr>
          <w:color w:val="000000" w:themeColor="text1"/>
          <w:spacing w:val="-2"/>
          <w:sz w:val="26"/>
          <w:szCs w:val="26"/>
          <w:lang w:val="nl-NL"/>
        </w:rPr>
      </w:pPr>
      <w:r w:rsidRPr="00D6741C">
        <w:rPr>
          <w:color w:val="000000" w:themeColor="text1"/>
          <w:sz w:val="26"/>
          <w:szCs w:val="26"/>
          <w:lang w:val="vi-VN"/>
        </w:rPr>
        <w:t xml:space="preserve">3. </w:t>
      </w:r>
      <w:r w:rsidR="00532514" w:rsidRPr="00D6741C">
        <w:rPr>
          <w:color w:val="000000" w:themeColor="text1"/>
          <w:sz w:val="26"/>
          <w:szCs w:val="26"/>
          <w:lang w:val="vi-VN"/>
        </w:rPr>
        <w:t>Công tác nghiên cứu khoa học (NCKH)</w:t>
      </w:r>
      <w:r w:rsidR="005F68C6" w:rsidRPr="00D6741C">
        <w:rPr>
          <w:color w:val="000000" w:themeColor="text1"/>
          <w:sz w:val="26"/>
          <w:szCs w:val="26"/>
          <w:lang w:val="vi-VN"/>
        </w:rPr>
        <w:t xml:space="preserve"> </w:t>
      </w:r>
      <w:r w:rsidR="00532514" w:rsidRPr="00D6741C">
        <w:rPr>
          <w:color w:val="000000" w:themeColor="text1"/>
          <w:sz w:val="26"/>
          <w:szCs w:val="26"/>
          <w:lang w:val="vi-VN"/>
        </w:rPr>
        <w:t>và chuyể</w:t>
      </w:r>
      <w:r w:rsidR="005F68C6" w:rsidRPr="00D6741C">
        <w:rPr>
          <w:color w:val="000000" w:themeColor="text1"/>
          <w:sz w:val="26"/>
          <w:szCs w:val="26"/>
          <w:lang w:val="vi-VN"/>
        </w:rPr>
        <w:t>n giao công nghệ</w:t>
      </w:r>
    </w:p>
    <w:p w14:paraId="037B201C" w14:textId="5FFD220F" w:rsidR="004B00DA" w:rsidRPr="00D6741C" w:rsidRDefault="004B00DA" w:rsidP="00F01C01">
      <w:pPr>
        <w:pStyle w:val="ThnVnban"/>
        <w:spacing w:line="312" w:lineRule="auto"/>
        <w:rPr>
          <w:b w:val="0"/>
          <w:iCs/>
          <w:color w:val="000000" w:themeColor="text1"/>
          <w:spacing w:val="-2"/>
          <w:sz w:val="26"/>
          <w:szCs w:val="26"/>
          <w:lang w:val="vi-VN"/>
        </w:rPr>
      </w:pPr>
      <w:r w:rsidRPr="00D6741C">
        <w:rPr>
          <w:b w:val="0"/>
          <w:i/>
          <w:color w:val="000000" w:themeColor="text1"/>
          <w:spacing w:val="-2"/>
          <w:sz w:val="26"/>
          <w:szCs w:val="26"/>
          <w:lang w:val="nl-NL"/>
        </w:rPr>
        <w:t xml:space="preserve">a) </w:t>
      </w:r>
      <w:r w:rsidRPr="00D6741C">
        <w:rPr>
          <w:b w:val="0"/>
          <w:i/>
          <w:color w:val="000000" w:themeColor="text1"/>
          <w:spacing w:val="-2"/>
          <w:sz w:val="26"/>
          <w:szCs w:val="26"/>
          <w:lang w:val="vi-VN"/>
        </w:rPr>
        <w:t>Kết quả thực hiện</w:t>
      </w:r>
    </w:p>
    <w:p w14:paraId="6863B483" w14:textId="6218FCDB" w:rsidR="00180A07" w:rsidRDefault="002272B4" w:rsidP="00B4201F">
      <w:pPr>
        <w:tabs>
          <w:tab w:val="left" w:pos="256"/>
          <w:tab w:val="left" w:pos="316"/>
          <w:tab w:val="left" w:pos="567"/>
        </w:tabs>
        <w:spacing w:after="0" w:line="312" w:lineRule="auto"/>
        <w:jc w:val="both"/>
        <w:rPr>
          <w:rFonts w:ascii="Times New Roman" w:hAnsi="Times New Roman" w:cs="Times New Roman"/>
          <w:color w:val="000000" w:themeColor="text1"/>
          <w:sz w:val="26"/>
          <w:szCs w:val="26"/>
          <w:lang w:val="nl-NL"/>
        </w:rPr>
      </w:pPr>
      <w:r w:rsidRPr="00D6741C">
        <w:rPr>
          <w:rFonts w:ascii="Times New Roman" w:hAnsi="Times New Roman" w:cs="Times New Roman"/>
          <w:color w:val="000000" w:themeColor="text1"/>
          <w:sz w:val="26"/>
          <w:szCs w:val="26"/>
          <w:lang w:val="nl-NL"/>
        </w:rPr>
        <w:tab/>
      </w:r>
      <w:r w:rsidRPr="00D6741C">
        <w:rPr>
          <w:rFonts w:ascii="Times New Roman" w:hAnsi="Times New Roman" w:cs="Times New Roman"/>
          <w:color w:val="000000" w:themeColor="text1"/>
          <w:sz w:val="26"/>
          <w:szCs w:val="26"/>
          <w:lang w:val="nl-NL"/>
        </w:rPr>
        <w:tab/>
      </w:r>
      <w:r w:rsidRPr="00D6741C">
        <w:rPr>
          <w:rFonts w:ascii="Times New Roman" w:hAnsi="Times New Roman" w:cs="Times New Roman"/>
          <w:color w:val="000000" w:themeColor="text1"/>
          <w:sz w:val="26"/>
          <w:szCs w:val="26"/>
          <w:lang w:val="nl-NL"/>
        </w:rPr>
        <w:tab/>
      </w:r>
      <w:r w:rsidR="007A7B04" w:rsidRPr="00D6741C">
        <w:rPr>
          <w:rFonts w:ascii="Times New Roman" w:hAnsi="Times New Roman" w:cs="Times New Roman"/>
          <w:color w:val="000000" w:themeColor="text1"/>
          <w:sz w:val="26"/>
          <w:szCs w:val="26"/>
          <w:lang w:val="nl-NL"/>
        </w:rPr>
        <w:tab/>
        <w:t xml:space="preserve">- </w:t>
      </w:r>
      <w:r w:rsidR="00FD70E9">
        <w:rPr>
          <w:rFonts w:ascii="Times New Roman" w:hAnsi="Times New Roman" w:cs="Times New Roman"/>
          <w:color w:val="000000" w:themeColor="text1"/>
          <w:sz w:val="26"/>
          <w:szCs w:val="26"/>
          <w:lang w:val="nl-NL"/>
        </w:rPr>
        <w:t>Công tác NCKH là thế mạnh của Viện CN HS-MT, c</w:t>
      </w:r>
      <w:r w:rsidR="00C6767B">
        <w:rPr>
          <w:rFonts w:ascii="Times New Roman" w:hAnsi="Times New Roman" w:cs="Times New Roman"/>
          <w:color w:val="000000" w:themeColor="text1"/>
          <w:sz w:val="26"/>
          <w:szCs w:val="26"/>
          <w:lang w:val="nl-NL"/>
        </w:rPr>
        <w:t>án</w:t>
      </w:r>
      <w:r w:rsidR="00BB5654">
        <w:rPr>
          <w:rFonts w:ascii="Times New Roman" w:hAnsi="Times New Roman" w:cs="Times New Roman"/>
          <w:color w:val="000000" w:themeColor="text1"/>
          <w:sz w:val="26"/>
          <w:szCs w:val="26"/>
          <w:lang w:val="nl-NL"/>
        </w:rPr>
        <w:t xml:space="preserve"> bộ giảng viên trong t</w:t>
      </w:r>
      <w:r w:rsidR="00B4201F" w:rsidRPr="00D6741C">
        <w:rPr>
          <w:rFonts w:ascii="Times New Roman" w:hAnsi="Times New Roman" w:cs="Times New Roman"/>
          <w:color w:val="000000" w:themeColor="text1"/>
          <w:sz w:val="26"/>
          <w:szCs w:val="26"/>
          <w:lang w:val="nl-NL"/>
        </w:rPr>
        <w:t xml:space="preserve">oàn Viện </w:t>
      </w:r>
      <w:r w:rsidR="00BB5654">
        <w:rPr>
          <w:rFonts w:ascii="Times New Roman" w:hAnsi="Times New Roman" w:cs="Times New Roman"/>
          <w:color w:val="000000" w:themeColor="text1"/>
          <w:sz w:val="26"/>
          <w:szCs w:val="26"/>
          <w:lang w:val="nl-NL"/>
        </w:rPr>
        <w:t xml:space="preserve">đã </w:t>
      </w:r>
      <w:r w:rsidR="00B4201F" w:rsidRPr="00D6741C">
        <w:rPr>
          <w:rFonts w:ascii="Times New Roman" w:hAnsi="Times New Roman" w:cs="Times New Roman"/>
          <w:color w:val="000000" w:themeColor="text1"/>
          <w:sz w:val="26"/>
          <w:szCs w:val="26"/>
          <w:lang w:val="nl-NL"/>
        </w:rPr>
        <w:t xml:space="preserve">nỗ lực thực hiện công tác </w:t>
      </w:r>
      <w:r w:rsidR="00C91D8E">
        <w:rPr>
          <w:rFonts w:ascii="Times New Roman" w:hAnsi="Times New Roman" w:cs="Times New Roman"/>
          <w:color w:val="000000" w:themeColor="text1"/>
          <w:sz w:val="26"/>
          <w:szCs w:val="26"/>
          <w:lang w:val="nl-NL"/>
        </w:rPr>
        <w:t>NCKH</w:t>
      </w:r>
      <w:r w:rsidR="00B4201F" w:rsidRPr="00D6741C">
        <w:rPr>
          <w:rFonts w:ascii="Times New Roman" w:hAnsi="Times New Roman" w:cs="Times New Roman"/>
          <w:color w:val="000000" w:themeColor="text1"/>
          <w:sz w:val="26"/>
          <w:szCs w:val="26"/>
          <w:lang w:val="nl-NL"/>
        </w:rPr>
        <w:t xml:space="preserve"> gắn với công tác giảng dạy, </w:t>
      </w:r>
      <w:r w:rsidR="00BB5654">
        <w:rPr>
          <w:rFonts w:ascii="Times New Roman" w:hAnsi="Times New Roman" w:cs="Times New Roman"/>
          <w:color w:val="000000" w:themeColor="text1"/>
          <w:sz w:val="26"/>
          <w:szCs w:val="26"/>
          <w:lang w:val="nl-NL"/>
        </w:rPr>
        <w:t xml:space="preserve">đạt </w:t>
      </w:r>
      <w:r w:rsidR="00FD70E9">
        <w:rPr>
          <w:rFonts w:ascii="Times New Roman" w:hAnsi="Times New Roman" w:cs="Times New Roman"/>
          <w:color w:val="000000" w:themeColor="text1"/>
          <w:sz w:val="26"/>
          <w:szCs w:val="26"/>
          <w:lang w:val="nl-NL"/>
        </w:rPr>
        <w:t xml:space="preserve">nhiều </w:t>
      </w:r>
      <w:r w:rsidR="00B4201F" w:rsidRPr="00D6741C">
        <w:rPr>
          <w:rFonts w:ascii="Times New Roman" w:hAnsi="Times New Roman" w:cs="Times New Roman"/>
          <w:color w:val="000000" w:themeColor="text1"/>
          <w:sz w:val="26"/>
          <w:szCs w:val="26"/>
          <w:lang w:val="nl-NL"/>
        </w:rPr>
        <w:t xml:space="preserve">kết quả </w:t>
      </w:r>
      <w:r w:rsidR="00FD70E9">
        <w:rPr>
          <w:rFonts w:ascii="Times New Roman" w:hAnsi="Times New Roman" w:cs="Times New Roman"/>
          <w:color w:val="000000" w:themeColor="text1"/>
          <w:sz w:val="26"/>
          <w:szCs w:val="26"/>
          <w:lang w:val="nl-NL"/>
        </w:rPr>
        <w:t xml:space="preserve">vượt xa so với kế hoạch đề ra: Công bố </w:t>
      </w:r>
      <w:r w:rsidR="00A31B4E" w:rsidRPr="00D6741C">
        <w:rPr>
          <w:rFonts w:ascii="Times New Roman" w:hAnsi="Times New Roman" w:cs="Times New Roman"/>
          <w:color w:val="000000" w:themeColor="text1"/>
          <w:sz w:val="26"/>
          <w:szCs w:val="26"/>
          <w:lang w:val="nl-NL"/>
        </w:rPr>
        <w:t>6</w:t>
      </w:r>
      <w:r w:rsidR="00676DA0">
        <w:rPr>
          <w:rFonts w:ascii="Times New Roman" w:hAnsi="Times New Roman" w:cs="Times New Roman"/>
          <w:color w:val="000000" w:themeColor="text1"/>
          <w:sz w:val="26"/>
          <w:szCs w:val="26"/>
          <w:lang w:val="nl-NL"/>
        </w:rPr>
        <w:t>3</w:t>
      </w:r>
      <w:r w:rsidR="00B4201F" w:rsidRPr="00D6741C">
        <w:rPr>
          <w:rFonts w:ascii="Times New Roman" w:hAnsi="Times New Roman" w:cs="Times New Roman"/>
          <w:color w:val="000000" w:themeColor="text1"/>
          <w:sz w:val="26"/>
          <w:szCs w:val="26"/>
          <w:lang w:val="nl-NL"/>
        </w:rPr>
        <w:t xml:space="preserve"> bài báo trên các tạp chí trong nước (</w:t>
      </w:r>
      <w:r w:rsidR="00A31B4E" w:rsidRPr="00D6741C">
        <w:rPr>
          <w:rFonts w:ascii="Times New Roman" w:hAnsi="Times New Roman" w:cs="Times New Roman"/>
          <w:color w:val="000000" w:themeColor="text1"/>
          <w:sz w:val="26"/>
          <w:szCs w:val="26"/>
          <w:lang w:val="nl-NL"/>
        </w:rPr>
        <w:t>43</w:t>
      </w:r>
      <w:r w:rsidR="00B4201F" w:rsidRPr="00D6741C">
        <w:rPr>
          <w:rFonts w:ascii="Times New Roman" w:hAnsi="Times New Roman" w:cs="Times New Roman"/>
          <w:color w:val="000000" w:themeColor="text1"/>
          <w:sz w:val="26"/>
          <w:szCs w:val="26"/>
          <w:lang w:val="nl-NL"/>
        </w:rPr>
        <w:t xml:space="preserve"> bài) và quốc tế (</w:t>
      </w:r>
      <w:r w:rsidR="009B617B">
        <w:rPr>
          <w:rFonts w:ascii="Times New Roman" w:hAnsi="Times New Roman" w:cs="Times New Roman"/>
          <w:color w:val="000000" w:themeColor="text1"/>
          <w:sz w:val="26"/>
          <w:szCs w:val="26"/>
          <w:lang w:val="nl-NL"/>
        </w:rPr>
        <w:t>20</w:t>
      </w:r>
      <w:r w:rsidR="00B4201F" w:rsidRPr="00D6741C">
        <w:rPr>
          <w:rFonts w:ascii="Times New Roman" w:hAnsi="Times New Roman" w:cs="Times New Roman"/>
          <w:color w:val="000000" w:themeColor="text1"/>
          <w:sz w:val="26"/>
          <w:szCs w:val="26"/>
          <w:lang w:val="nl-NL"/>
        </w:rPr>
        <w:t xml:space="preserve"> bài)</w:t>
      </w:r>
      <w:r w:rsidR="00FD70E9">
        <w:rPr>
          <w:rFonts w:ascii="Times New Roman" w:hAnsi="Times New Roman" w:cs="Times New Roman"/>
          <w:color w:val="000000" w:themeColor="text1"/>
          <w:sz w:val="26"/>
          <w:szCs w:val="26"/>
          <w:lang w:val="nl-NL"/>
        </w:rPr>
        <w:t>,</w:t>
      </w:r>
      <w:r w:rsidR="00B4201F" w:rsidRPr="00D6741C">
        <w:rPr>
          <w:rFonts w:ascii="Times New Roman" w:hAnsi="Times New Roman" w:cs="Times New Roman"/>
          <w:color w:val="000000" w:themeColor="text1"/>
          <w:sz w:val="26"/>
          <w:szCs w:val="26"/>
          <w:lang w:val="nl-NL"/>
        </w:rPr>
        <w:t xml:space="preserve"> </w:t>
      </w:r>
      <w:r w:rsidR="00FD70E9">
        <w:rPr>
          <w:rFonts w:ascii="Times New Roman" w:hAnsi="Times New Roman" w:cs="Times New Roman"/>
          <w:color w:val="000000" w:themeColor="text1"/>
          <w:sz w:val="26"/>
          <w:szCs w:val="26"/>
          <w:lang w:val="nl-NL"/>
        </w:rPr>
        <w:t>n</w:t>
      </w:r>
      <w:r w:rsidR="00B4201F" w:rsidRPr="00D6741C">
        <w:rPr>
          <w:rFonts w:ascii="Times New Roman" w:hAnsi="Times New Roman" w:cs="Times New Roman"/>
          <w:color w:val="000000" w:themeColor="text1"/>
          <w:sz w:val="26"/>
          <w:szCs w:val="26"/>
          <w:lang w:val="nl-NL"/>
        </w:rPr>
        <w:t>ghiệm thu 0</w:t>
      </w:r>
      <w:r w:rsidR="00A31B4E" w:rsidRPr="00D6741C">
        <w:rPr>
          <w:rFonts w:ascii="Times New Roman" w:hAnsi="Times New Roman" w:cs="Times New Roman"/>
          <w:color w:val="000000" w:themeColor="text1"/>
          <w:sz w:val="26"/>
          <w:szCs w:val="26"/>
          <w:lang w:val="nl-NL"/>
        </w:rPr>
        <w:t>2</w:t>
      </w:r>
      <w:r w:rsidR="00B4201F" w:rsidRPr="00D6741C">
        <w:rPr>
          <w:rFonts w:ascii="Times New Roman" w:hAnsi="Times New Roman" w:cs="Times New Roman"/>
          <w:color w:val="000000" w:themeColor="text1"/>
          <w:sz w:val="26"/>
          <w:szCs w:val="26"/>
          <w:lang w:val="nl-NL"/>
        </w:rPr>
        <w:t xml:space="preserve"> đề tài cấp bộ, đang thực hiện 0</w:t>
      </w:r>
      <w:r w:rsidR="00CF5AF4">
        <w:rPr>
          <w:rFonts w:ascii="Times New Roman" w:hAnsi="Times New Roman" w:cs="Times New Roman"/>
          <w:color w:val="000000" w:themeColor="text1"/>
          <w:sz w:val="26"/>
          <w:szCs w:val="26"/>
          <w:lang w:val="nl-NL"/>
        </w:rPr>
        <w:t>2</w:t>
      </w:r>
      <w:r w:rsidR="00B4201F" w:rsidRPr="00D6741C">
        <w:rPr>
          <w:rFonts w:ascii="Times New Roman" w:hAnsi="Times New Roman" w:cs="Times New Roman"/>
          <w:color w:val="000000" w:themeColor="text1"/>
          <w:sz w:val="26"/>
          <w:szCs w:val="26"/>
          <w:lang w:val="nl-NL"/>
        </w:rPr>
        <w:t xml:space="preserve"> đề tài cấp Bộ,</w:t>
      </w:r>
      <w:r w:rsidR="003F09C4" w:rsidRPr="00D6741C">
        <w:rPr>
          <w:rFonts w:ascii="Times New Roman" w:hAnsi="Times New Roman" w:cs="Times New Roman"/>
          <w:color w:val="000000" w:themeColor="text1"/>
          <w:sz w:val="26"/>
          <w:szCs w:val="26"/>
          <w:lang w:val="nl-NL"/>
        </w:rPr>
        <w:t xml:space="preserve"> </w:t>
      </w:r>
      <w:r w:rsidR="00B4201F" w:rsidRPr="00D6741C">
        <w:rPr>
          <w:rFonts w:ascii="Times New Roman" w:hAnsi="Times New Roman" w:cs="Times New Roman"/>
          <w:color w:val="000000" w:themeColor="text1"/>
          <w:sz w:val="26"/>
          <w:szCs w:val="26"/>
          <w:lang w:val="nl-NL"/>
        </w:rPr>
        <w:t>0</w:t>
      </w:r>
      <w:r w:rsidR="00D3235D" w:rsidRPr="00D6741C">
        <w:rPr>
          <w:rFonts w:ascii="Times New Roman" w:hAnsi="Times New Roman" w:cs="Times New Roman"/>
          <w:color w:val="000000" w:themeColor="text1"/>
          <w:sz w:val="26"/>
          <w:szCs w:val="26"/>
          <w:lang w:val="nl-NL"/>
        </w:rPr>
        <w:t>2</w:t>
      </w:r>
      <w:r w:rsidR="00B4201F" w:rsidRPr="00D6741C">
        <w:rPr>
          <w:rFonts w:ascii="Times New Roman" w:hAnsi="Times New Roman" w:cs="Times New Roman"/>
          <w:color w:val="000000" w:themeColor="text1"/>
          <w:sz w:val="26"/>
          <w:szCs w:val="26"/>
          <w:lang w:val="nl-NL"/>
        </w:rPr>
        <w:t xml:space="preserve"> đề tài cấp Tỉnh</w:t>
      </w:r>
      <w:r w:rsidR="00D3235D" w:rsidRPr="00D6741C">
        <w:rPr>
          <w:rFonts w:ascii="Times New Roman" w:hAnsi="Times New Roman" w:cs="Times New Roman"/>
          <w:color w:val="000000" w:themeColor="text1"/>
          <w:sz w:val="26"/>
          <w:szCs w:val="26"/>
          <w:lang w:val="nl-NL"/>
        </w:rPr>
        <w:t xml:space="preserve"> đang thực hiện</w:t>
      </w:r>
      <w:r w:rsidR="00CF5AF4">
        <w:rPr>
          <w:rFonts w:ascii="Times New Roman" w:hAnsi="Times New Roman" w:cs="Times New Roman"/>
          <w:color w:val="000000" w:themeColor="text1"/>
          <w:sz w:val="26"/>
          <w:szCs w:val="26"/>
          <w:lang w:val="nl-NL"/>
        </w:rPr>
        <w:t>, đăng ký 05 sở hữu trí tuệ...</w:t>
      </w:r>
    </w:p>
    <w:p w14:paraId="5112739A" w14:textId="2CA6AD0A" w:rsidR="00BB5654" w:rsidRPr="00BB5654" w:rsidRDefault="00BB5654" w:rsidP="00BB5654">
      <w:pPr>
        <w:tabs>
          <w:tab w:val="left" w:pos="256"/>
          <w:tab w:val="left" w:pos="316"/>
          <w:tab w:val="left" w:pos="567"/>
        </w:tabs>
        <w:spacing w:after="0" w:line="312" w:lineRule="auto"/>
        <w:jc w:val="center"/>
        <w:rPr>
          <w:rFonts w:ascii="Times New Roman" w:hAnsi="Times New Roman" w:cs="Times New Roman"/>
          <w:i/>
          <w:iCs/>
          <w:color w:val="000000" w:themeColor="text1"/>
          <w:sz w:val="26"/>
          <w:szCs w:val="26"/>
        </w:rPr>
      </w:pPr>
      <w:r w:rsidRPr="00BB5654">
        <w:rPr>
          <w:rFonts w:ascii="Times New Roman" w:hAnsi="Times New Roman" w:cs="Times New Roman"/>
          <w:i/>
          <w:iCs/>
          <w:color w:val="000000" w:themeColor="text1"/>
          <w:sz w:val="26"/>
          <w:szCs w:val="26"/>
          <w:lang w:val="nl-NL"/>
        </w:rPr>
        <w:t>Bảng 2. Thống kê NCKH của giảng viên Viện CN HS-MT</w:t>
      </w:r>
    </w:p>
    <w:tbl>
      <w:tblPr>
        <w:tblStyle w:val="LiBang"/>
        <w:tblW w:w="9067" w:type="dxa"/>
        <w:tblLook w:val="04A0" w:firstRow="1" w:lastRow="0" w:firstColumn="1" w:lastColumn="0" w:noHBand="0" w:noVBand="1"/>
      </w:tblPr>
      <w:tblGrid>
        <w:gridCol w:w="2695"/>
        <w:gridCol w:w="1080"/>
        <w:gridCol w:w="1260"/>
        <w:gridCol w:w="1260"/>
        <w:gridCol w:w="924"/>
        <w:gridCol w:w="1848"/>
      </w:tblGrid>
      <w:tr w:rsidR="00D6741C" w:rsidRPr="00D6741C" w14:paraId="19B825C0" w14:textId="06722C74" w:rsidTr="00C91D8E">
        <w:tc>
          <w:tcPr>
            <w:tcW w:w="2695" w:type="dxa"/>
          </w:tcPr>
          <w:p w14:paraId="5913DF7F" w14:textId="45AEB3D8" w:rsidR="008A0142" w:rsidRPr="00D6741C" w:rsidRDefault="008A0142" w:rsidP="002A759C">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Nhiệm vụ KHCN</w:t>
            </w:r>
          </w:p>
        </w:tc>
        <w:tc>
          <w:tcPr>
            <w:tcW w:w="1080" w:type="dxa"/>
          </w:tcPr>
          <w:p w14:paraId="56519E7C" w14:textId="77777777" w:rsidR="00C91D8E" w:rsidRDefault="00C91D8E" w:rsidP="00D54AD5">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BM </w:t>
            </w:r>
          </w:p>
          <w:p w14:paraId="6A71DF21" w14:textId="55707552" w:rsidR="008A0142" w:rsidRPr="00D6741C" w:rsidRDefault="008A0142" w:rsidP="00D54AD5">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CNSH - MT</w:t>
            </w:r>
          </w:p>
        </w:tc>
        <w:tc>
          <w:tcPr>
            <w:tcW w:w="1260" w:type="dxa"/>
          </w:tcPr>
          <w:p w14:paraId="2D89E695" w14:textId="5B1FDE07" w:rsidR="008A0142" w:rsidRPr="00D6741C" w:rsidRDefault="00C91D8E" w:rsidP="00D54AD5">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BM </w:t>
            </w:r>
            <w:r w:rsidR="008A0142" w:rsidRPr="00D6741C">
              <w:rPr>
                <w:rFonts w:ascii="Times New Roman" w:hAnsi="Times New Roman" w:cs="Times New Roman"/>
                <w:b/>
                <w:bCs/>
                <w:color w:val="000000" w:themeColor="text1"/>
                <w:sz w:val="26"/>
                <w:szCs w:val="26"/>
              </w:rPr>
              <w:t>CNTP</w:t>
            </w:r>
          </w:p>
        </w:tc>
        <w:tc>
          <w:tcPr>
            <w:tcW w:w="1260" w:type="dxa"/>
          </w:tcPr>
          <w:p w14:paraId="1304736D" w14:textId="77777777" w:rsidR="00C91D8E" w:rsidRDefault="00C91D8E" w:rsidP="00D54AD5">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BM </w:t>
            </w:r>
          </w:p>
          <w:p w14:paraId="1E5FA3B2" w14:textId="7ADD3342" w:rsidR="008A0142" w:rsidRPr="00D6741C" w:rsidRDefault="008A0142" w:rsidP="00D54AD5">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ĐD - HD</w:t>
            </w:r>
          </w:p>
        </w:tc>
        <w:tc>
          <w:tcPr>
            <w:tcW w:w="924" w:type="dxa"/>
          </w:tcPr>
          <w:p w14:paraId="561794AB" w14:textId="39482257" w:rsidR="008A0142" w:rsidRPr="00D6741C" w:rsidRDefault="008A0142" w:rsidP="00D54AD5">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Tổng</w:t>
            </w:r>
          </w:p>
        </w:tc>
        <w:tc>
          <w:tcPr>
            <w:tcW w:w="1848" w:type="dxa"/>
          </w:tcPr>
          <w:p w14:paraId="652001BB" w14:textId="34AD950D" w:rsidR="008A0142" w:rsidRPr="00D6741C" w:rsidRDefault="004E14A6" w:rsidP="00D54AD5">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 xml:space="preserve">Đánh giá với đăng ký KHNH </w:t>
            </w:r>
            <w:r w:rsidR="00BB5654">
              <w:rPr>
                <w:rFonts w:ascii="Times New Roman" w:hAnsi="Times New Roman" w:cs="Times New Roman"/>
                <w:b/>
                <w:bCs/>
                <w:color w:val="000000" w:themeColor="text1"/>
                <w:sz w:val="26"/>
                <w:szCs w:val="26"/>
              </w:rPr>
              <w:t>2022</w:t>
            </w:r>
          </w:p>
        </w:tc>
      </w:tr>
      <w:tr w:rsidR="00D6741C" w:rsidRPr="00D6741C" w14:paraId="77972590" w14:textId="2EE47EC3" w:rsidTr="00C91D8E">
        <w:tc>
          <w:tcPr>
            <w:tcW w:w="2695" w:type="dxa"/>
          </w:tcPr>
          <w:p w14:paraId="488CF89D" w14:textId="0CC781D4" w:rsidR="008A0142" w:rsidRPr="00D6741C" w:rsidRDefault="008A0142" w:rsidP="00B4201F">
            <w:pPr>
              <w:tabs>
                <w:tab w:val="left" w:pos="256"/>
                <w:tab w:val="left" w:pos="316"/>
                <w:tab w:val="left" w:pos="567"/>
              </w:tabs>
              <w:spacing w:line="312" w:lineRule="auto"/>
              <w:jc w:val="both"/>
              <w:rPr>
                <w:rFonts w:ascii="Times New Roman" w:hAnsi="Times New Roman" w:cs="Times New Roman"/>
                <w:bCs/>
                <w:color w:val="000000" w:themeColor="text1"/>
                <w:sz w:val="26"/>
                <w:szCs w:val="26"/>
              </w:rPr>
            </w:pPr>
            <w:r w:rsidRPr="00D6741C">
              <w:rPr>
                <w:rFonts w:ascii="Times New Roman" w:hAnsi="Times New Roman" w:cs="Times New Roman"/>
                <w:bCs/>
                <w:color w:val="000000" w:themeColor="text1"/>
                <w:sz w:val="26"/>
                <w:szCs w:val="26"/>
              </w:rPr>
              <w:t>Tổng số bài báo trong nước</w:t>
            </w:r>
          </w:p>
        </w:tc>
        <w:tc>
          <w:tcPr>
            <w:tcW w:w="1080" w:type="dxa"/>
          </w:tcPr>
          <w:p w14:paraId="632A6BE9" w14:textId="5395A283" w:rsidR="008A0142" w:rsidRPr="00D6741C" w:rsidRDefault="00AB2ACF"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9</w:t>
            </w:r>
          </w:p>
        </w:tc>
        <w:tc>
          <w:tcPr>
            <w:tcW w:w="1260" w:type="dxa"/>
          </w:tcPr>
          <w:p w14:paraId="6D7AB16B" w14:textId="49DF6533"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20</w:t>
            </w:r>
          </w:p>
        </w:tc>
        <w:tc>
          <w:tcPr>
            <w:tcW w:w="1260" w:type="dxa"/>
          </w:tcPr>
          <w:p w14:paraId="16F545AB" w14:textId="0F4DC5A8" w:rsidR="008A0142" w:rsidRPr="00D6741C" w:rsidRDefault="00C738A7"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14</w:t>
            </w:r>
          </w:p>
        </w:tc>
        <w:tc>
          <w:tcPr>
            <w:tcW w:w="924" w:type="dxa"/>
          </w:tcPr>
          <w:p w14:paraId="5A7E64E5" w14:textId="5D56327D" w:rsidR="008A0142" w:rsidRPr="00D6741C" w:rsidRDefault="00DD5783"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b/>
                <w:color w:val="000000" w:themeColor="text1"/>
                <w:sz w:val="26"/>
                <w:szCs w:val="26"/>
              </w:rPr>
              <w:t>43</w:t>
            </w:r>
          </w:p>
        </w:tc>
        <w:tc>
          <w:tcPr>
            <w:tcW w:w="1848" w:type="dxa"/>
          </w:tcPr>
          <w:p w14:paraId="0EDFBC96" w14:textId="6ED882F1" w:rsidR="008A0142" w:rsidRPr="00D6741C" w:rsidRDefault="00F815D1" w:rsidP="006238A4">
            <w:pPr>
              <w:tabs>
                <w:tab w:val="left" w:pos="256"/>
                <w:tab w:val="left" w:pos="316"/>
                <w:tab w:val="left" w:pos="567"/>
              </w:tabs>
              <w:spacing w:line="312" w:lineRule="auto"/>
              <w:jc w:val="center"/>
              <w:rPr>
                <w:rFonts w:ascii="Times New Roman" w:hAnsi="Times New Roman" w:cs="Times New Roman"/>
                <w:b/>
                <w:color w:val="000000" w:themeColor="text1"/>
                <w:sz w:val="26"/>
                <w:szCs w:val="26"/>
              </w:rPr>
            </w:pPr>
            <w:r w:rsidRPr="00D6741C">
              <w:rPr>
                <w:rFonts w:ascii="Times New Roman" w:hAnsi="Times New Roman" w:cs="Times New Roman"/>
                <w:b/>
                <w:color w:val="000000" w:themeColor="text1"/>
                <w:sz w:val="26"/>
                <w:szCs w:val="26"/>
              </w:rPr>
              <w:t>Vượt 13 bài</w:t>
            </w:r>
          </w:p>
        </w:tc>
      </w:tr>
      <w:tr w:rsidR="00D6741C" w:rsidRPr="00D6741C" w14:paraId="55F354A7" w14:textId="6C74EAF5" w:rsidTr="00C91D8E">
        <w:tc>
          <w:tcPr>
            <w:tcW w:w="2695" w:type="dxa"/>
          </w:tcPr>
          <w:p w14:paraId="7C88FB65" w14:textId="18A5E8A3" w:rsidR="008A0142" w:rsidRPr="00D6741C" w:rsidRDefault="008A0142" w:rsidP="00B4201F">
            <w:pPr>
              <w:tabs>
                <w:tab w:val="left" w:pos="256"/>
                <w:tab w:val="left" w:pos="316"/>
                <w:tab w:val="left" w:pos="567"/>
              </w:tabs>
              <w:spacing w:line="312" w:lineRule="auto"/>
              <w:jc w:val="both"/>
              <w:rPr>
                <w:rFonts w:ascii="Times New Roman" w:hAnsi="Times New Roman" w:cs="Times New Roman"/>
                <w:bCs/>
                <w:color w:val="000000" w:themeColor="text1"/>
                <w:sz w:val="26"/>
                <w:szCs w:val="26"/>
              </w:rPr>
            </w:pPr>
            <w:r w:rsidRPr="00D6741C">
              <w:rPr>
                <w:rFonts w:ascii="Times New Roman" w:hAnsi="Times New Roman" w:cs="Times New Roman"/>
                <w:bCs/>
                <w:color w:val="000000" w:themeColor="text1"/>
                <w:sz w:val="26"/>
                <w:szCs w:val="26"/>
              </w:rPr>
              <w:t>Số bài báo quốc tế</w:t>
            </w:r>
          </w:p>
        </w:tc>
        <w:tc>
          <w:tcPr>
            <w:tcW w:w="1080" w:type="dxa"/>
          </w:tcPr>
          <w:p w14:paraId="2E215C16" w14:textId="4F13A223" w:rsidR="008A0142" w:rsidRPr="00D6741C" w:rsidRDefault="000B6F8E"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7</w:t>
            </w:r>
          </w:p>
        </w:tc>
        <w:tc>
          <w:tcPr>
            <w:tcW w:w="1260" w:type="dxa"/>
          </w:tcPr>
          <w:p w14:paraId="50D67E59" w14:textId="0E533700" w:rsidR="008A0142" w:rsidRPr="00D6741C" w:rsidRDefault="00FB749C"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4</w:t>
            </w:r>
          </w:p>
        </w:tc>
        <w:tc>
          <w:tcPr>
            <w:tcW w:w="1260" w:type="dxa"/>
          </w:tcPr>
          <w:p w14:paraId="4FBA0BAD" w14:textId="70574594" w:rsidR="008A0142" w:rsidRPr="00D6741C" w:rsidRDefault="00390A8E"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9</w:t>
            </w:r>
          </w:p>
        </w:tc>
        <w:tc>
          <w:tcPr>
            <w:tcW w:w="924" w:type="dxa"/>
          </w:tcPr>
          <w:p w14:paraId="2F5EC28B" w14:textId="60BA64CA" w:rsidR="008A0142" w:rsidRPr="00D6741C" w:rsidRDefault="00FB749C"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b/>
                <w:color w:val="000000" w:themeColor="text1"/>
                <w:sz w:val="26"/>
                <w:szCs w:val="26"/>
              </w:rPr>
              <w:t>20</w:t>
            </w:r>
          </w:p>
        </w:tc>
        <w:tc>
          <w:tcPr>
            <w:tcW w:w="1848" w:type="dxa"/>
          </w:tcPr>
          <w:p w14:paraId="5C66BB61" w14:textId="293B6457" w:rsidR="008A0142" w:rsidRPr="00D6741C" w:rsidRDefault="00825792" w:rsidP="006238A4">
            <w:pPr>
              <w:tabs>
                <w:tab w:val="left" w:pos="256"/>
                <w:tab w:val="left" w:pos="316"/>
                <w:tab w:val="left" w:pos="567"/>
              </w:tabs>
              <w:spacing w:line="312" w:lineRule="auto"/>
              <w:jc w:val="center"/>
              <w:rPr>
                <w:rFonts w:ascii="Times New Roman" w:hAnsi="Times New Roman" w:cs="Times New Roman"/>
                <w:b/>
                <w:color w:val="000000" w:themeColor="text1"/>
                <w:sz w:val="26"/>
                <w:szCs w:val="26"/>
              </w:rPr>
            </w:pPr>
            <w:r w:rsidRPr="00D6741C">
              <w:rPr>
                <w:rFonts w:ascii="Times New Roman" w:hAnsi="Times New Roman" w:cs="Times New Roman"/>
                <w:b/>
                <w:color w:val="000000" w:themeColor="text1"/>
                <w:sz w:val="26"/>
                <w:szCs w:val="26"/>
              </w:rPr>
              <w:t xml:space="preserve">Vượt </w:t>
            </w:r>
            <w:r w:rsidR="000A19CF" w:rsidRPr="00D6741C">
              <w:rPr>
                <w:rFonts w:ascii="Times New Roman" w:hAnsi="Times New Roman" w:cs="Times New Roman"/>
                <w:b/>
                <w:color w:val="000000" w:themeColor="text1"/>
                <w:sz w:val="26"/>
                <w:szCs w:val="26"/>
              </w:rPr>
              <w:t>1</w:t>
            </w:r>
            <w:r w:rsidR="00574FF3">
              <w:rPr>
                <w:rFonts w:ascii="Times New Roman" w:hAnsi="Times New Roman" w:cs="Times New Roman"/>
                <w:b/>
                <w:color w:val="000000" w:themeColor="text1"/>
                <w:sz w:val="26"/>
                <w:szCs w:val="26"/>
              </w:rPr>
              <w:t>0</w:t>
            </w:r>
            <w:r w:rsidRPr="00D6741C">
              <w:rPr>
                <w:rFonts w:ascii="Times New Roman" w:hAnsi="Times New Roman" w:cs="Times New Roman"/>
                <w:b/>
                <w:color w:val="000000" w:themeColor="text1"/>
                <w:sz w:val="26"/>
                <w:szCs w:val="26"/>
              </w:rPr>
              <w:t xml:space="preserve"> bài</w:t>
            </w:r>
          </w:p>
        </w:tc>
      </w:tr>
      <w:tr w:rsidR="00D6741C" w:rsidRPr="00D6741C" w14:paraId="2BE6A704" w14:textId="673457AA" w:rsidTr="00C91D8E">
        <w:tc>
          <w:tcPr>
            <w:tcW w:w="2695" w:type="dxa"/>
          </w:tcPr>
          <w:p w14:paraId="73036F85" w14:textId="25F73904" w:rsidR="008A0142" w:rsidRPr="00D6741C" w:rsidRDefault="008A0142" w:rsidP="00B4201F">
            <w:pPr>
              <w:tabs>
                <w:tab w:val="left" w:pos="256"/>
                <w:tab w:val="left" w:pos="316"/>
                <w:tab w:val="left" w:pos="567"/>
              </w:tabs>
              <w:spacing w:line="312" w:lineRule="auto"/>
              <w:jc w:val="both"/>
              <w:rPr>
                <w:rFonts w:ascii="Times New Roman" w:hAnsi="Times New Roman" w:cs="Times New Roman"/>
                <w:bCs/>
                <w:color w:val="000000" w:themeColor="text1"/>
                <w:sz w:val="26"/>
                <w:szCs w:val="26"/>
              </w:rPr>
            </w:pPr>
            <w:r w:rsidRPr="00D6741C">
              <w:rPr>
                <w:rFonts w:ascii="Times New Roman" w:hAnsi="Times New Roman" w:cs="Times New Roman"/>
                <w:bCs/>
                <w:color w:val="000000" w:themeColor="text1"/>
                <w:sz w:val="26"/>
                <w:szCs w:val="26"/>
              </w:rPr>
              <w:t>Đề tài cấp bộ</w:t>
            </w:r>
          </w:p>
        </w:tc>
        <w:tc>
          <w:tcPr>
            <w:tcW w:w="1080" w:type="dxa"/>
          </w:tcPr>
          <w:p w14:paraId="65DA2DE3" w14:textId="7FF84DD1"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2</w:t>
            </w:r>
          </w:p>
        </w:tc>
        <w:tc>
          <w:tcPr>
            <w:tcW w:w="1260" w:type="dxa"/>
          </w:tcPr>
          <w:p w14:paraId="7E1F3EF1" w14:textId="3CEC3668"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1</w:t>
            </w:r>
          </w:p>
        </w:tc>
        <w:tc>
          <w:tcPr>
            <w:tcW w:w="1260" w:type="dxa"/>
          </w:tcPr>
          <w:p w14:paraId="0FBEAFD2" w14:textId="4E5CB5F6"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1</w:t>
            </w:r>
          </w:p>
        </w:tc>
        <w:tc>
          <w:tcPr>
            <w:tcW w:w="924" w:type="dxa"/>
          </w:tcPr>
          <w:p w14:paraId="216BBFF7" w14:textId="3D2C336E" w:rsidR="008A0142" w:rsidRPr="00D6741C" w:rsidRDefault="00DD5783" w:rsidP="002A759C">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4</w:t>
            </w:r>
          </w:p>
        </w:tc>
        <w:tc>
          <w:tcPr>
            <w:tcW w:w="1848" w:type="dxa"/>
          </w:tcPr>
          <w:p w14:paraId="5E13FB7C" w14:textId="720AC36F" w:rsidR="008A0142" w:rsidRPr="00D6741C" w:rsidRDefault="00311CA9" w:rsidP="006238A4">
            <w:pPr>
              <w:tabs>
                <w:tab w:val="left" w:pos="37"/>
                <w:tab w:val="left" w:pos="330"/>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Vượt 1 đề tài</w:t>
            </w:r>
          </w:p>
        </w:tc>
      </w:tr>
      <w:tr w:rsidR="00D6741C" w:rsidRPr="00D6741C" w14:paraId="0E52DA62" w14:textId="4A594F77" w:rsidTr="00C91D8E">
        <w:tc>
          <w:tcPr>
            <w:tcW w:w="2695" w:type="dxa"/>
          </w:tcPr>
          <w:p w14:paraId="6FB0F29A" w14:textId="68E2A579" w:rsidR="008A0142" w:rsidRPr="00D6741C" w:rsidRDefault="008A0142" w:rsidP="00B4201F">
            <w:pPr>
              <w:tabs>
                <w:tab w:val="left" w:pos="256"/>
                <w:tab w:val="left" w:pos="316"/>
                <w:tab w:val="left" w:pos="567"/>
              </w:tabs>
              <w:spacing w:line="312" w:lineRule="auto"/>
              <w:jc w:val="both"/>
              <w:rPr>
                <w:rFonts w:ascii="Times New Roman" w:hAnsi="Times New Roman" w:cs="Times New Roman"/>
                <w:bCs/>
                <w:color w:val="000000" w:themeColor="text1"/>
                <w:sz w:val="26"/>
                <w:szCs w:val="26"/>
              </w:rPr>
            </w:pPr>
            <w:r w:rsidRPr="00D6741C">
              <w:rPr>
                <w:rFonts w:ascii="Times New Roman" w:hAnsi="Times New Roman" w:cs="Times New Roman"/>
                <w:bCs/>
                <w:color w:val="000000" w:themeColor="text1"/>
                <w:sz w:val="26"/>
                <w:szCs w:val="26"/>
              </w:rPr>
              <w:t>Đề tài cấp tỉnh</w:t>
            </w:r>
          </w:p>
        </w:tc>
        <w:tc>
          <w:tcPr>
            <w:tcW w:w="1080" w:type="dxa"/>
          </w:tcPr>
          <w:p w14:paraId="7257F095" w14:textId="5AAEB15D"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1</w:t>
            </w:r>
          </w:p>
        </w:tc>
        <w:tc>
          <w:tcPr>
            <w:tcW w:w="1260" w:type="dxa"/>
          </w:tcPr>
          <w:p w14:paraId="32B58109" w14:textId="790B3A8B"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0</w:t>
            </w:r>
          </w:p>
        </w:tc>
        <w:tc>
          <w:tcPr>
            <w:tcW w:w="1260" w:type="dxa"/>
          </w:tcPr>
          <w:p w14:paraId="78240850" w14:textId="55BD8970"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1</w:t>
            </w:r>
          </w:p>
        </w:tc>
        <w:tc>
          <w:tcPr>
            <w:tcW w:w="924" w:type="dxa"/>
          </w:tcPr>
          <w:p w14:paraId="195FE14C" w14:textId="412C78F2" w:rsidR="008A0142" w:rsidRPr="00D6741C" w:rsidRDefault="008A0142" w:rsidP="002A759C">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02</w:t>
            </w:r>
          </w:p>
        </w:tc>
        <w:tc>
          <w:tcPr>
            <w:tcW w:w="1848" w:type="dxa"/>
          </w:tcPr>
          <w:p w14:paraId="5F4A5C13" w14:textId="54F0F6E2" w:rsidR="008A0142" w:rsidRPr="00D6741C" w:rsidRDefault="00F07276" w:rsidP="006238A4">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Đạt</w:t>
            </w:r>
          </w:p>
        </w:tc>
      </w:tr>
      <w:tr w:rsidR="00D6741C" w:rsidRPr="00D6741C" w14:paraId="2027A1FD" w14:textId="32AD222A" w:rsidTr="00C91D8E">
        <w:tc>
          <w:tcPr>
            <w:tcW w:w="2695" w:type="dxa"/>
          </w:tcPr>
          <w:p w14:paraId="4AA218AC" w14:textId="4C68AB84" w:rsidR="008A0142" w:rsidRPr="00D6741C" w:rsidRDefault="008A0142" w:rsidP="00B4201F">
            <w:pPr>
              <w:tabs>
                <w:tab w:val="left" w:pos="256"/>
                <w:tab w:val="left" w:pos="316"/>
                <w:tab w:val="left" w:pos="567"/>
              </w:tabs>
              <w:spacing w:line="312" w:lineRule="auto"/>
              <w:jc w:val="both"/>
              <w:rPr>
                <w:rFonts w:ascii="Times New Roman" w:hAnsi="Times New Roman" w:cs="Times New Roman"/>
                <w:bCs/>
                <w:color w:val="000000" w:themeColor="text1"/>
                <w:sz w:val="26"/>
                <w:szCs w:val="26"/>
              </w:rPr>
            </w:pPr>
            <w:r w:rsidRPr="00D6741C">
              <w:rPr>
                <w:rFonts w:ascii="Times New Roman" w:hAnsi="Times New Roman" w:cs="Times New Roman"/>
                <w:bCs/>
                <w:color w:val="000000" w:themeColor="text1"/>
                <w:sz w:val="26"/>
                <w:szCs w:val="26"/>
              </w:rPr>
              <w:t>Giáo trình</w:t>
            </w:r>
          </w:p>
        </w:tc>
        <w:tc>
          <w:tcPr>
            <w:tcW w:w="1080" w:type="dxa"/>
          </w:tcPr>
          <w:p w14:paraId="47995E9E" w14:textId="5BABC24D"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0</w:t>
            </w:r>
          </w:p>
        </w:tc>
        <w:tc>
          <w:tcPr>
            <w:tcW w:w="1260" w:type="dxa"/>
          </w:tcPr>
          <w:p w14:paraId="61CFAEF6" w14:textId="748AA734" w:rsidR="008A0142" w:rsidRPr="00D6741C" w:rsidRDefault="00AF7079"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1</w:t>
            </w:r>
          </w:p>
        </w:tc>
        <w:tc>
          <w:tcPr>
            <w:tcW w:w="1260" w:type="dxa"/>
          </w:tcPr>
          <w:p w14:paraId="7777EBDB" w14:textId="7FEDDCC5" w:rsidR="008A0142" w:rsidRPr="00D6741C" w:rsidRDefault="00AF7079"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1</w:t>
            </w:r>
          </w:p>
        </w:tc>
        <w:tc>
          <w:tcPr>
            <w:tcW w:w="924" w:type="dxa"/>
          </w:tcPr>
          <w:p w14:paraId="4EA01E41" w14:textId="5720F296" w:rsidR="008A0142" w:rsidRPr="00D6741C" w:rsidRDefault="00DD5783" w:rsidP="002A759C">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02</w:t>
            </w:r>
          </w:p>
        </w:tc>
        <w:tc>
          <w:tcPr>
            <w:tcW w:w="1848" w:type="dxa"/>
          </w:tcPr>
          <w:p w14:paraId="37047E20" w14:textId="78789FC0" w:rsidR="008A0142" w:rsidRPr="00D6741C" w:rsidRDefault="006238A4" w:rsidP="006238A4">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Đạt</w:t>
            </w:r>
          </w:p>
        </w:tc>
      </w:tr>
      <w:tr w:rsidR="00D6741C" w:rsidRPr="00D6741C" w14:paraId="220502B9" w14:textId="2F4A2C74" w:rsidTr="00C91D8E">
        <w:tc>
          <w:tcPr>
            <w:tcW w:w="2695" w:type="dxa"/>
          </w:tcPr>
          <w:p w14:paraId="2B7E257A" w14:textId="6C6E35CD" w:rsidR="008A0142" w:rsidRPr="00D6741C" w:rsidRDefault="008A0142" w:rsidP="00B4201F">
            <w:pPr>
              <w:tabs>
                <w:tab w:val="left" w:pos="256"/>
                <w:tab w:val="left" w:pos="316"/>
                <w:tab w:val="left" w:pos="567"/>
              </w:tabs>
              <w:spacing w:line="312" w:lineRule="auto"/>
              <w:jc w:val="both"/>
              <w:rPr>
                <w:rFonts w:ascii="Times New Roman" w:hAnsi="Times New Roman" w:cs="Times New Roman"/>
                <w:bCs/>
                <w:color w:val="000000" w:themeColor="text1"/>
                <w:sz w:val="26"/>
                <w:szCs w:val="26"/>
              </w:rPr>
            </w:pPr>
            <w:r w:rsidRPr="00D6741C">
              <w:rPr>
                <w:rFonts w:ascii="Times New Roman" w:hAnsi="Times New Roman" w:cs="Times New Roman"/>
                <w:bCs/>
                <w:color w:val="000000" w:themeColor="text1"/>
                <w:sz w:val="26"/>
                <w:szCs w:val="26"/>
              </w:rPr>
              <w:t>Sách chuyên khảo</w:t>
            </w:r>
          </w:p>
        </w:tc>
        <w:tc>
          <w:tcPr>
            <w:tcW w:w="1080" w:type="dxa"/>
          </w:tcPr>
          <w:p w14:paraId="21708680" w14:textId="458B2875" w:rsidR="008A0142" w:rsidRPr="00D6741C" w:rsidRDefault="00F26933"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1</w:t>
            </w:r>
          </w:p>
        </w:tc>
        <w:tc>
          <w:tcPr>
            <w:tcW w:w="1260" w:type="dxa"/>
          </w:tcPr>
          <w:p w14:paraId="74E4936B" w14:textId="5A3DE46F"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0</w:t>
            </w:r>
          </w:p>
        </w:tc>
        <w:tc>
          <w:tcPr>
            <w:tcW w:w="1260" w:type="dxa"/>
          </w:tcPr>
          <w:p w14:paraId="7FF8758A" w14:textId="76916A8F"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0</w:t>
            </w:r>
          </w:p>
        </w:tc>
        <w:tc>
          <w:tcPr>
            <w:tcW w:w="924" w:type="dxa"/>
          </w:tcPr>
          <w:p w14:paraId="79C23121" w14:textId="5E6D0B41" w:rsidR="008A0142" w:rsidRPr="00D6741C" w:rsidRDefault="00F909F3" w:rsidP="002A759C">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1</w:t>
            </w:r>
          </w:p>
        </w:tc>
        <w:tc>
          <w:tcPr>
            <w:tcW w:w="1848" w:type="dxa"/>
          </w:tcPr>
          <w:p w14:paraId="4B983150" w14:textId="4C0FA681" w:rsidR="008A0142" w:rsidRPr="00D6741C" w:rsidRDefault="006238A4" w:rsidP="006238A4">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Vượt 01</w:t>
            </w:r>
          </w:p>
        </w:tc>
      </w:tr>
      <w:tr w:rsidR="00D6741C" w:rsidRPr="00D6741C" w14:paraId="6539FF76" w14:textId="7E3B8974" w:rsidTr="00C91D8E">
        <w:tc>
          <w:tcPr>
            <w:tcW w:w="2695" w:type="dxa"/>
          </w:tcPr>
          <w:p w14:paraId="04D843CD" w14:textId="3577F3EB" w:rsidR="008A0142" w:rsidRPr="00D6741C" w:rsidRDefault="008A0142" w:rsidP="00B4201F">
            <w:pPr>
              <w:tabs>
                <w:tab w:val="left" w:pos="256"/>
                <w:tab w:val="left" w:pos="316"/>
                <w:tab w:val="left" w:pos="567"/>
              </w:tabs>
              <w:spacing w:line="312" w:lineRule="auto"/>
              <w:jc w:val="both"/>
              <w:rPr>
                <w:rFonts w:ascii="Times New Roman" w:hAnsi="Times New Roman" w:cs="Times New Roman"/>
                <w:bCs/>
                <w:color w:val="000000" w:themeColor="text1"/>
                <w:sz w:val="26"/>
                <w:szCs w:val="26"/>
              </w:rPr>
            </w:pPr>
            <w:r w:rsidRPr="00D6741C">
              <w:rPr>
                <w:rFonts w:ascii="Times New Roman" w:hAnsi="Times New Roman" w:cs="Times New Roman"/>
                <w:bCs/>
                <w:color w:val="000000" w:themeColor="text1"/>
                <w:sz w:val="26"/>
                <w:szCs w:val="26"/>
              </w:rPr>
              <w:t>Sách khác</w:t>
            </w:r>
          </w:p>
        </w:tc>
        <w:tc>
          <w:tcPr>
            <w:tcW w:w="1080" w:type="dxa"/>
          </w:tcPr>
          <w:p w14:paraId="77ADC4AB" w14:textId="00F733A7"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0</w:t>
            </w:r>
          </w:p>
        </w:tc>
        <w:tc>
          <w:tcPr>
            <w:tcW w:w="1260" w:type="dxa"/>
          </w:tcPr>
          <w:p w14:paraId="605ED2F9" w14:textId="52E6CB33"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0</w:t>
            </w:r>
          </w:p>
        </w:tc>
        <w:tc>
          <w:tcPr>
            <w:tcW w:w="1260" w:type="dxa"/>
          </w:tcPr>
          <w:p w14:paraId="30D0883A" w14:textId="4A8BB327" w:rsidR="008A0142" w:rsidRPr="00D6741C" w:rsidRDefault="00F909F3"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3</w:t>
            </w:r>
          </w:p>
        </w:tc>
        <w:tc>
          <w:tcPr>
            <w:tcW w:w="924" w:type="dxa"/>
          </w:tcPr>
          <w:p w14:paraId="4B06F6E1" w14:textId="6D7C6605" w:rsidR="008A0142" w:rsidRPr="00D6741C" w:rsidRDefault="00F909F3" w:rsidP="002A759C">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3</w:t>
            </w:r>
          </w:p>
        </w:tc>
        <w:tc>
          <w:tcPr>
            <w:tcW w:w="1848" w:type="dxa"/>
          </w:tcPr>
          <w:p w14:paraId="4D151FC6" w14:textId="25CF247B" w:rsidR="008A0142" w:rsidRPr="00D6741C" w:rsidRDefault="006238A4" w:rsidP="006238A4">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Vượt</w:t>
            </w:r>
            <w:r w:rsidR="00AB45BD" w:rsidRPr="00D6741C">
              <w:rPr>
                <w:rFonts w:ascii="Times New Roman" w:hAnsi="Times New Roman" w:cs="Times New Roman"/>
                <w:b/>
                <w:bCs/>
                <w:color w:val="000000" w:themeColor="text1"/>
                <w:sz w:val="26"/>
                <w:szCs w:val="26"/>
              </w:rPr>
              <w:t xml:space="preserve"> </w:t>
            </w:r>
            <w:r w:rsidRPr="00D6741C">
              <w:rPr>
                <w:rFonts w:ascii="Times New Roman" w:hAnsi="Times New Roman" w:cs="Times New Roman"/>
                <w:b/>
                <w:bCs/>
                <w:color w:val="000000" w:themeColor="text1"/>
                <w:sz w:val="26"/>
                <w:szCs w:val="26"/>
              </w:rPr>
              <w:t>03</w:t>
            </w:r>
          </w:p>
        </w:tc>
      </w:tr>
      <w:tr w:rsidR="008A0142" w:rsidRPr="00D6741C" w14:paraId="5D443FCC" w14:textId="7B4CEF9E" w:rsidTr="00C91D8E">
        <w:tc>
          <w:tcPr>
            <w:tcW w:w="2695" w:type="dxa"/>
          </w:tcPr>
          <w:p w14:paraId="354626E9" w14:textId="7BC8E7C1" w:rsidR="008A0142" w:rsidRPr="00D6741C" w:rsidRDefault="008A0142" w:rsidP="00B4201F">
            <w:pPr>
              <w:tabs>
                <w:tab w:val="left" w:pos="256"/>
                <w:tab w:val="left" w:pos="316"/>
                <w:tab w:val="left" w:pos="567"/>
              </w:tabs>
              <w:spacing w:line="312" w:lineRule="auto"/>
              <w:jc w:val="both"/>
              <w:rPr>
                <w:rFonts w:ascii="Times New Roman" w:hAnsi="Times New Roman" w:cs="Times New Roman"/>
                <w:bCs/>
                <w:color w:val="000000" w:themeColor="text1"/>
                <w:sz w:val="26"/>
                <w:szCs w:val="26"/>
              </w:rPr>
            </w:pPr>
            <w:r w:rsidRPr="00D6741C">
              <w:rPr>
                <w:rFonts w:ascii="Times New Roman" w:hAnsi="Times New Roman" w:cs="Times New Roman"/>
                <w:bCs/>
                <w:color w:val="000000" w:themeColor="text1"/>
                <w:sz w:val="26"/>
                <w:szCs w:val="26"/>
              </w:rPr>
              <w:t>Đăng ký sở hữu trí tuệ (được chấp nhận đơn)</w:t>
            </w:r>
          </w:p>
        </w:tc>
        <w:tc>
          <w:tcPr>
            <w:tcW w:w="1080" w:type="dxa"/>
          </w:tcPr>
          <w:p w14:paraId="5F4F78DB" w14:textId="399EAEA7"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0</w:t>
            </w:r>
          </w:p>
        </w:tc>
        <w:tc>
          <w:tcPr>
            <w:tcW w:w="1260" w:type="dxa"/>
          </w:tcPr>
          <w:p w14:paraId="06DC5CF4" w14:textId="179F0520" w:rsidR="008A0142" w:rsidRPr="00D6741C" w:rsidRDefault="008A0142"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3</w:t>
            </w:r>
          </w:p>
        </w:tc>
        <w:tc>
          <w:tcPr>
            <w:tcW w:w="1260" w:type="dxa"/>
          </w:tcPr>
          <w:p w14:paraId="4EE6A5A0" w14:textId="282D0323" w:rsidR="008A0142" w:rsidRPr="00D6741C" w:rsidRDefault="005E35F8" w:rsidP="002A759C">
            <w:pPr>
              <w:tabs>
                <w:tab w:val="left" w:pos="256"/>
                <w:tab w:val="left" w:pos="316"/>
                <w:tab w:val="left" w:pos="567"/>
              </w:tabs>
              <w:spacing w:line="312" w:lineRule="auto"/>
              <w:jc w:val="center"/>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rPr>
              <w:t>2</w:t>
            </w:r>
          </w:p>
        </w:tc>
        <w:tc>
          <w:tcPr>
            <w:tcW w:w="924" w:type="dxa"/>
          </w:tcPr>
          <w:p w14:paraId="016CD2AE" w14:textId="232993E4" w:rsidR="008A0142" w:rsidRPr="00D6741C" w:rsidRDefault="005E35F8" w:rsidP="002A759C">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5</w:t>
            </w:r>
          </w:p>
        </w:tc>
        <w:tc>
          <w:tcPr>
            <w:tcW w:w="1848" w:type="dxa"/>
          </w:tcPr>
          <w:p w14:paraId="51917DAE" w14:textId="6C1E9D68" w:rsidR="008A0142" w:rsidRPr="00D6741C" w:rsidRDefault="000123CC" w:rsidP="006238A4">
            <w:pPr>
              <w:tabs>
                <w:tab w:val="left" w:pos="256"/>
                <w:tab w:val="left" w:pos="316"/>
                <w:tab w:val="left" w:pos="567"/>
              </w:tabs>
              <w:spacing w:line="312" w:lineRule="auto"/>
              <w:jc w:val="center"/>
              <w:rPr>
                <w:rFonts w:ascii="Times New Roman" w:hAnsi="Times New Roman" w:cs="Times New Roman"/>
                <w:b/>
                <w:bCs/>
                <w:color w:val="000000" w:themeColor="text1"/>
                <w:sz w:val="26"/>
                <w:szCs w:val="26"/>
              </w:rPr>
            </w:pPr>
            <w:r w:rsidRPr="00D6741C">
              <w:rPr>
                <w:rFonts w:ascii="Times New Roman" w:hAnsi="Times New Roman" w:cs="Times New Roman"/>
                <w:b/>
                <w:bCs/>
                <w:color w:val="000000" w:themeColor="text1"/>
                <w:sz w:val="26"/>
                <w:szCs w:val="26"/>
              </w:rPr>
              <w:t>Vượt 0</w:t>
            </w:r>
            <w:r w:rsidR="005E35F8" w:rsidRPr="00D6741C">
              <w:rPr>
                <w:rFonts w:ascii="Times New Roman" w:hAnsi="Times New Roman" w:cs="Times New Roman"/>
                <w:b/>
                <w:bCs/>
                <w:color w:val="000000" w:themeColor="text1"/>
                <w:sz w:val="26"/>
                <w:szCs w:val="26"/>
              </w:rPr>
              <w:t>3</w:t>
            </w:r>
          </w:p>
        </w:tc>
      </w:tr>
    </w:tbl>
    <w:p w14:paraId="042BAB16" w14:textId="200051A3" w:rsidR="00C6767B" w:rsidRPr="005A065A" w:rsidRDefault="00C6767B" w:rsidP="00C6767B">
      <w:pPr>
        <w:pStyle w:val="ThnVnban"/>
        <w:spacing w:line="312" w:lineRule="auto"/>
        <w:ind w:firstLine="720"/>
        <w:rPr>
          <w:b w:val="0"/>
          <w:bCs w:val="0"/>
          <w:sz w:val="26"/>
          <w:szCs w:val="26"/>
        </w:rPr>
      </w:pPr>
      <w:r w:rsidRPr="005A065A">
        <w:rPr>
          <w:b w:val="0"/>
          <w:bCs w:val="0"/>
          <w:sz w:val="26"/>
          <w:szCs w:val="26"/>
        </w:rPr>
        <w:lastRenderedPageBreak/>
        <w:t xml:space="preserve">- Được sự </w:t>
      </w:r>
      <w:r w:rsidR="00F547AD" w:rsidRPr="005A065A">
        <w:rPr>
          <w:b w:val="0"/>
          <w:bCs w:val="0"/>
          <w:sz w:val="26"/>
          <w:szCs w:val="26"/>
        </w:rPr>
        <w:t>khuyến khích</w:t>
      </w:r>
      <w:r w:rsidRPr="005A065A">
        <w:rPr>
          <w:b w:val="0"/>
          <w:bCs w:val="0"/>
          <w:sz w:val="26"/>
          <w:szCs w:val="26"/>
        </w:rPr>
        <w:t>, hỗ trợ và hướng dẫn nhiệt tình của các giảng viên, công tác nghiên cứu khoa học và khởi nghiệp sáng tạo trong sinh viên của Viện CN HS-MT đã đạt được nhiều thành tích cao như:</w:t>
      </w:r>
    </w:p>
    <w:p w14:paraId="47488BE4" w14:textId="32A64AAF" w:rsidR="00936EB9" w:rsidRPr="005A065A" w:rsidRDefault="00936EB9" w:rsidP="00936EB9">
      <w:pPr>
        <w:pStyle w:val="ThnVnban"/>
        <w:spacing w:line="312" w:lineRule="auto"/>
        <w:jc w:val="center"/>
        <w:rPr>
          <w:b w:val="0"/>
          <w:bCs w:val="0"/>
          <w:i/>
          <w:iCs/>
          <w:sz w:val="26"/>
          <w:szCs w:val="26"/>
        </w:rPr>
      </w:pPr>
      <w:r w:rsidRPr="005A065A">
        <w:rPr>
          <w:b w:val="0"/>
          <w:bCs w:val="0"/>
          <w:i/>
          <w:iCs/>
          <w:sz w:val="26"/>
          <w:szCs w:val="26"/>
        </w:rPr>
        <w:t>Bảng 3. Thống kê kết quả NCKH của sinh viên Viện CN HS-MT</w:t>
      </w:r>
    </w:p>
    <w:tbl>
      <w:tblPr>
        <w:tblStyle w:val="LiBang"/>
        <w:tblW w:w="0" w:type="auto"/>
        <w:tblLook w:val="04A0" w:firstRow="1" w:lastRow="0" w:firstColumn="1" w:lastColumn="0" w:noHBand="0" w:noVBand="1"/>
      </w:tblPr>
      <w:tblGrid>
        <w:gridCol w:w="715"/>
        <w:gridCol w:w="3745"/>
        <w:gridCol w:w="1745"/>
        <w:gridCol w:w="2716"/>
      </w:tblGrid>
      <w:tr w:rsidR="005A065A" w:rsidRPr="005A065A" w14:paraId="0BCC0528" w14:textId="77777777" w:rsidTr="00936EB9">
        <w:tc>
          <w:tcPr>
            <w:tcW w:w="715" w:type="dxa"/>
          </w:tcPr>
          <w:p w14:paraId="2883287F" w14:textId="1F426E2B" w:rsidR="00936EB9" w:rsidRPr="005A065A" w:rsidRDefault="00936EB9" w:rsidP="00C6767B">
            <w:pPr>
              <w:pStyle w:val="ThnVnban"/>
              <w:spacing w:line="312" w:lineRule="auto"/>
              <w:rPr>
                <w:b w:val="0"/>
                <w:bCs w:val="0"/>
                <w:sz w:val="26"/>
                <w:szCs w:val="26"/>
              </w:rPr>
            </w:pPr>
            <w:r w:rsidRPr="005A065A">
              <w:rPr>
                <w:b w:val="0"/>
                <w:bCs w:val="0"/>
                <w:sz w:val="26"/>
                <w:szCs w:val="26"/>
              </w:rPr>
              <w:t>TT</w:t>
            </w:r>
          </w:p>
        </w:tc>
        <w:tc>
          <w:tcPr>
            <w:tcW w:w="3745" w:type="dxa"/>
          </w:tcPr>
          <w:p w14:paraId="4AB560FC" w14:textId="6D1F8E8D" w:rsidR="00936EB9" w:rsidRPr="005A065A" w:rsidRDefault="00936EB9" w:rsidP="00C6767B">
            <w:pPr>
              <w:pStyle w:val="ThnVnban"/>
              <w:spacing w:line="312" w:lineRule="auto"/>
              <w:rPr>
                <w:b w:val="0"/>
                <w:bCs w:val="0"/>
                <w:sz w:val="26"/>
                <w:szCs w:val="26"/>
              </w:rPr>
            </w:pPr>
            <w:r w:rsidRPr="005A065A">
              <w:rPr>
                <w:b w:val="0"/>
                <w:bCs w:val="0"/>
                <w:sz w:val="26"/>
                <w:szCs w:val="26"/>
              </w:rPr>
              <w:t>Nhiệm vụ NCKH</w:t>
            </w:r>
          </w:p>
        </w:tc>
        <w:tc>
          <w:tcPr>
            <w:tcW w:w="1745" w:type="dxa"/>
          </w:tcPr>
          <w:p w14:paraId="2B567D03" w14:textId="41A8B418" w:rsidR="00936EB9" w:rsidRPr="005A065A" w:rsidRDefault="00936EB9" w:rsidP="00C6767B">
            <w:pPr>
              <w:pStyle w:val="ThnVnban"/>
              <w:spacing w:line="312" w:lineRule="auto"/>
              <w:rPr>
                <w:b w:val="0"/>
                <w:bCs w:val="0"/>
                <w:sz w:val="26"/>
                <w:szCs w:val="26"/>
              </w:rPr>
            </w:pPr>
            <w:r w:rsidRPr="005A065A">
              <w:rPr>
                <w:b w:val="0"/>
                <w:bCs w:val="0"/>
                <w:sz w:val="26"/>
                <w:szCs w:val="26"/>
              </w:rPr>
              <w:t>Kết quả</w:t>
            </w:r>
          </w:p>
        </w:tc>
        <w:tc>
          <w:tcPr>
            <w:tcW w:w="2716" w:type="dxa"/>
          </w:tcPr>
          <w:p w14:paraId="3006B149" w14:textId="74D73FFD" w:rsidR="00936EB9" w:rsidRPr="005A065A" w:rsidRDefault="00936EB9" w:rsidP="00C6767B">
            <w:pPr>
              <w:pStyle w:val="ThnVnban"/>
              <w:spacing w:line="312" w:lineRule="auto"/>
              <w:rPr>
                <w:b w:val="0"/>
                <w:bCs w:val="0"/>
                <w:sz w:val="26"/>
                <w:szCs w:val="26"/>
              </w:rPr>
            </w:pPr>
            <w:r w:rsidRPr="005A065A">
              <w:rPr>
                <w:b w:val="0"/>
                <w:bCs w:val="0"/>
                <w:sz w:val="26"/>
                <w:szCs w:val="26"/>
              </w:rPr>
              <w:t>Ghi chú</w:t>
            </w:r>
          </w:p>
        </w:tc>
      </w:tr>
      <w:tr w:rsidR="005A065A" w:rsidRPr="005A065A" w14:paraId="2DEBA2EA" w14:textId="77777777" w:rsidTr="00936EB9">
        <w:tc>
          <w:tcPr>
            <w:tcW w:w="715" w:type="dxa"/>
          </w:tcPr>
          <w:p w14:paraId="2CEE7585" w14:textId="77777777" w:rsidR="00936EB9" w:rsidRPr="005A065A" w:rsidRDefault="00936EB9" w:rsidP="00936EB9">
            <w:pPr>
              <w:pStyle w:val="ThnVnban"/>
              <w:numPr>
                <w:ilvl w:val="0"/>
                <w:numId w:val="18"/>
              </w:numPr>
              <w:spacing w:line="312" w:lineRule="auto"/>
              <w:rPr>
                <w:b w:val="0"/>
                <w:bCs w:val="0"/>
                <w:sz w:val="26"/>
                <w:szCs w:val="26"/>
              </w:rPr>
            </w:pPr>
          </w:p>
        </w:tc>
        <w:tc>
          <w:tcPr>
            <w:tcW w:w="3745" w:type="dxa"/>
          </w:tcPr>
          <w:p w14:paraId="531F4CAD" w14:textId="0452B52F" w:rsidR="00936EB9" w:rsidRPr="005A065A" w:rsidRDefault="00936EB9" w:rsidP="00C6767B">
            <w:pPr>
              <w:pStyle w:val="ThnVnban"/>
              <w:spacing w:line="312" w:lineRule="auto"/>
              <w:rPr>
                <w:b w:val="0"/>
                <w:bCs w:val="0"/>
                <w:sz w:val="26"/>
                <w:szCs w:val="26"/>
              </w:rPr>
            </w:pPr>
            <w:r w:rsidRPr="005A065A">
              <w:rPr>
                <w:b w:val="0"/>
                <w:bCs w:val="0"/>
                <w:sz w:val="26"/>
                <w:szCs w:val="26"/>
              </w:rPr>
              <w:t>Giải thưởng sinh viên NCKH cấp Bộ (02 đề tài)</w:t>
            </w:r>
          </w:p>
        </w:tc>
        <w:tc>
          <w:tcPr>
            <w:tcW w:w="1745" w:type="dxa"/>
          </w:tcPr>
          <w:p w14:paraId="16899A82" w14:textId="77777777" w:rsidR="00936EB9" w:rsidRPr="005A065A" w:rsidRDefault="00936EB9" w:rsidP="00C6767B">
            <w:pPr>
              <w:pStyle w:val="ThnVnban"/>
              <w:spacing w:line="312" w:lineRule="auto"/>
              <w:rPr>
                <w:b w:val="0"/>
                <w:bCs w:val="0"/>
                <w:sz w:val="26"/>
                <w:szCs w:val="26"/>
              </w:rPr>
            </w:pPr>
            <w:r w:rsidRPr="005A065A">
              <w:rPr>
                <w:b w:val="0"/>
                <w:bCs w:val="0"/>
                <w:sz w:val="26"/>
                <w:szCs w:val="26"/>
              </w:rPr>
              <w:t>- 01 giải ba</w:t>
            </w:r>
          </w:p>
          <w:p w14:paraId="72CD6F1F" w14:textId="262050C0" w:rsidR="00936EB9" w:rsidRPr="005A065A" w:rsidRDefault="00936EB9" w:rsidP="00C6767B">
            <w:pPr>
              <w:pStyle w:val="ThnVnban"/>
              <w:spacing w:line="312" w:lineRule="auto"/>
              <w:rPr>
                <w:b w:val="0"/>
                <w:bCs w:val="0"/>
                <w:sz w:val="26"/>
                <w:szCs w:val="26"/>
              </w:rPr>
            </w:pPr>
            <w:r w:rsidRPr="005A065A">
              <w:rPr>
                <w:b w:val="0"/>
                <w:bCs w:val="0"/>
                <w:sz w:val="26"/>
                <w:szCs w:val="26"/>
              </w:rPr>
              <w:t>- 01 giải KK</w:t>
            </w:r>
          </w:p>
        </w:tc>
        <w:tc>
          <w:tcPr>
            <w:tcW w:w="2716" w:type="dxa"/>
          </w:tcPr>
          <w:p w14:paraId="4E2CF624" w14:textId="77777777" w:rsidR="00936EB9" w:rsidRPr="005A065A" w:rsidRDefault="00936EB9" w:rsidP="00C6767B">
            <w:pPr>
              <w:pStyle w:val="ThnVnban"/>
              <w:spacing w:line="312" w:lineRule="auto"/>
              <w:rPr>
                <w:b w:val="0"/>
                <w:bCs w:val="0"/>
                <w:sz w:val="26"/>
                <w:szCs w:val="26"/>
              </w:rPr>
            </w:pPr>
          </w:p>
        </w:tc>
      </w:tr>
      <w:tr w:rsidR="005A065A" w:rsidRPr="005A065A" w14:paraId="5A67B714" w14:textId="77777777" w:rsidTr="00936EB9">
        <w:tc>
          <w:tcPr>
            <w:tcW w:w="715" w:type="dxa"/>
          </w:tcPr>
          <w:p w14:paraId="43D5AAB2" w14:textId="77777777" w:rsidR="00936EB9" w:rsidRPr="005A065A" w:rsidRDefault="00936EB9" w:rsidP="00936EB9">
            <w:pPr>
              <w:pStyle w:val="ThnVnban"/>
              <w:numPr>
                <w:ilvl w:val="0"/>
                <w:numId w:val="18"/>
              </w:numPr>
              <w:spacing w:line="312" w:lineRule="auto"/>
              <w:rPr>
                <w:b w:val="0"/>
                <w:bCs w:val="0"/>
                <w:sz w:val="26"/>
                <w:szCs w:val="26"/>
              </w:rPr>
            </w:pPr>
          </w:p>
        </w:tc>
        <w:tc>
          <w:tcPr>
            <w:tcW w:w="3745" w:type="dxa"/>
          </w:tcPr>
          <w:p w14:paraId="770257A3" w14:textId="337F91E3" w:rsidR="00936EB9" w:rsidRPr="005A065A" w:rsidRDefault="00936EB9" w:rsidP="00C6767B">
            <w:pPr>
              <w:pStyle w:val="ThnVnban"/>
              <w:spacing w:line="312" w:lineRule="auto"/>
              <w:rPr>
                <w:b w:val="0"/>
                <w:bCs w:val="0"/>
                <w:sz w:val="26"/>
                <w:szCs w:val="26"/>
              </w:rPr>
            </w:pPr>
            <w:r w:rsidRPr="005A065A">
              <w:rPr>
                <w:b w:val="0"/>
                <w:bCs w:val="0"/>
                <w:sz w:val="26"/>
                <w:szCs w:val="26"/>
              </w:rPr>
              <w:t>Giải thưởng SVNCKH Eureka 2022 (01 đề tài)</w:t>
            </w:r>
          </w:p>
        </w:tc>
        <w:tc>
          <w:tcPr>
            <w:tcW w:w="1745" w:type="dxa"/>
          </w:tcPr>
          <w:p w14:paraId="2FE8F46A" w14:textId="170E4994" w:rsidR="00936EB9" w:rsidRPr="005A065A" w:rsidRDefault="00936EB9" w:rsidP="00C6767B">
            <w:pPr>
              <w:pStyle w:val="ThnVnban"/>
              <w:spacing w:line="312" w:lineRule="auto"/>
              <w:rPr>
                <w:b w:val="0"/>
                <w:bCs w:val="0"/>
                <w:sz w:val="26"/>
                <w:szCs w:val="26"/>
              </w:rPr>
            </w:pPr>
            <w:r w:rsidRPr="005A065A">
              <w:rPr>
                <w:b w:val="0"/>
                <w:bCs w:val="0"/>
                <w:sz w:val="26"/>
                <w:szCs w:val="26"/>
              </w:rPr>
              <w:t>- 01 giải KK</w:t>
            </w:r>
          </w:p>
        </w:tc>
        <w:tc>
          <w:tcPr>
            <w:tcW w:w="2716" w:type="dxa"/>
          </w:tcPr>
          <w:p w14:paraId="16F54513" w14:textId="66B70695" w:rsidR="00936EB9" w:rsidRPr="005A065A" w:rsidRDefault="00936EB9" w:rsidP="00C6767B">
            <w:pPr>
              <w:pStyle w:val="ThnVnban"/>
              <w:spacing w:line="312" w:lineRule="auto"/>
              <w:rPr>
                <w:b w:val="0"/>
                <w:bCs w:val="0"/>
                <w:sz w:val="26"/>
                <w:szCs w:val="26"/>
              </w:rPr>
            </w:pPr>
            <w:r w:rsidRPr="005A065A">
              <w:rPr>
                <w:b w:val="0"/>
                <w:bCs w:val="0"/>
                <w:sz w:val="26"/>
                <w:szCs w:val="26"/>
              </w:rPr>
              <w:t>Thành đoàn TPHCM tổ chức</w:t>
            </w:r>
          </w:p>
        </w:tc>
      </w:tr>
      <w:tr w:rsidR="005A065A" w:rsidRPr="005A065A" w14:paraId="40CD88B7" w14:textId="77777777" w:rsidTr="00936EB9">
        <w:tc>
          <w:tcPr>
            <w:tcW w:w="715" w:type="dxa"/>
          </w:tcPr>
          <w:p w14:paraId="57E7578D" w14:textId="77777777" w:rsidR="00936EB9" w:rsidRPr="005A065A" w:rsidRDefault="00936EB9" w:rsidP="00936EB9">
            <w:pPr>
              <w:pStyle w:val="ThnVnban"/>
              <w:numPr>
                <w:ilvl w:val="0"/>
                <w:numId w:val="18"/>
              </w:numPr>
              <w:spacing w:line="312" w:lineRule="auto"/>
              <w:rPr>
                <w:b w:val="0"/>
                <w:bCs w:val="0"/>
                <w:sz w:val="26"/>
                <w:szCs w:val="26"/>
              </w:rPr>
            </w:pPr>
          </w:p>
        </w:tc>
        <w:tc>
          <w:tcPr>
            <w:tcW w:w="3745" w:type="dxa"/>
          </w:tcPr>
          <w:p w14:paraId="61169B88" w14:textId="2CF29BA3" w:rsidR="00936EB9" w:rsidRPr="005A065A" w:rsidRDefault="00936EB9" w:rsidP="00C6767B">
            <w:pPr>
              <w:pStyle w:val="ThnVnban"/>
              <w:spacing w:line="312" w:lineRule="auto"/>
              <w:rPr>
                <w:b w:val="0"/>
                <w:bCs w:val="0"/>
                <w:sz w:val="26"/>
                <w:szCs w:val="26"/>
              </w:rPr>
            </w:pPr>
            <w:r w:rsidRPr="005A065A">
              <w:rPr>
                <w:b w:val="0"/>
                <w:bCs w:val="0"/>
                <w:sz w:val="26"/>
                <w:szCs w:val="26"/>
              </w:rPr>
              <w:t>Giải thưởng SVNCKH cấp Trường (08 đề tài)</w:t>
            </w:r>
          </w:p>
        </w:tc>
        <w:tc>
          <w:tcPr>
            <w:tcW w:w="1745" w:type="dxa"/>
          </w:tcPr>
          <w:p w14:paraId="64D6E6FA" w14:textId="77777777" w:rsidR="00936EB9" w:rsidRPr="005A065A" w:rsidRDefault="00936EB9" w:rsidP="00C6767B">
            <w:pPr>
              <w:pStyle w:val="ThnVnban"/>
              <w:spacing w:line="312" w:lineRule="auto"/>
              <w:rPr>
                <w:b w:val="0"/>
                <w:bCs w:val="0"/>
                <w:sz w:val="26"/>
                <w:szCs w:val="26"/>
              </w:rPr>
            </w:pPr>
            <w:r w:rsidRPr="005A065A">
              <w:rPr>
                <w:b w:val="0"/>
                <w:bCs w:val="0"/>
                <w:sz w:val="26"/>
                <w:szCs w:val="26"/>
              </w:rPr>
              <w:t>- 01 giải nhì</w:t>
            </w:r>
          </w:p>
          <w:p w14:paraId="0B13DD62" w14:textId="77777777" w:rsidR="00936EB9" w:rsidRPr="005A065A" w:rsidRDefault="00936EB9" w:rsidP="00C6767B">
            <w:pPr>
              <w:pStyle w:val="ThnVnban"/>
              <w:spacing w:line="312" w:lineRule="auto"/>
              <w:rPr>
                <w:b w:val="0"/>
                <w:bCs w:val="0"/>
                <w:sz w:val="26"/>
                <w:szCs w:val="26"/>
              </w:rPr>
            </w:pPr>
            <w:r w:rsidRPr="005A065A">
              <w:rPr>
                <w:b w:val="0"/>
                <w:bCs w:val="0"/>
                <w:sz w:val="26"/>
                <w:szCs w:val="26"/>
              </w:rPr>
              <w:t>- 03 giải ba</w:t>
            </w:r>
          </w:p>
          <w:p w14:paraId="3B598C0B" w14:textId="0B1AD5C4" w:rsidR="00936EB9" w:rsidRPr="005A065A" w:rsidRDefault="00936EB9" w:rsidP="00C6767B">
            <w:pPr>
              <w:pStyle w:val="ThnVnban"/>
              <w:spacing w:line="312" w:lineRule="auto"/>
              <w:rPr>
                <w:b w:val="0"/>
                <w:bCs w:val="0"/>
                <w:sz w:val="26"/>
                <w:szCs w:val="26"/>
              </w:rPr>
            </w:pPr>
            <w:r w:rsidRPr="005A065A">
              <w:rPr>
                <w:b w:val="0"/>
                <w:bCs w:val="0"/>
                <w:sz w:val="26"/>
                <w:szCs w:val="26"/>
              </w:rPr>
              <w:t>- 04 giải KK</w:t>
            </w:r>
          </w:p>
        </w:tc>
        <w:tc>
          <w:tcPr>
            <w:tcW w:w="2716" w:type="dxa"/>
          </w:tcPr>
          <w:p w14:paraId="755E6174" w14:textId="77777777" w:rsidR="00936EB9" w:rsidRPr="005A065A" w:rsidRDefault="00936EB9" w:rsidP="00C6767B">
            <w:pPr>
              <w:pStyle w:val="ThnVnban"/>
              <w:spacing w:line="312" w:lineRule="auto"/>
              <w:rPr>
                <w:b w:val="0"/>
                <w:bCs w:val="0"/>
                <w:sz w:val="26"/>
                <w:szCs w:val="26"/>
              </w:rPr>
            </w:pPr>
          </w:p>
        </w:tc>
      </w:tr>
      <w:tr w:rsidR="005A065A" w:rsidRPr="005A065A" w14:paraId="19DC3B4E" w14:textId="77777777" w:rsidTr="00936EB9">
        <w:tc>
          <w:tcPr>
            <w:tcW w:w="715" w:type="dxa"/>
          </w:tcPr>
          <w:p w14:paraId="146B48D9" w14:textId="77777777" w:rsidR="00936EB9" w:rsidRPr="005A065A" w:rsidRDefault="00936EB9" w:rsidP="00936EB9">
            <w:pPr>
              <w:pStyle w:val="ThnVnban"/>
              <w:numPr>
                <w:ilvl w:val="0"/>
                <w:numId w:val="18"/>
              </w:numPr>
              <w:spacing w:line="312" w:lineRule="auto"/>
              <w:rPr>
                <w:b w:val="0"/>
                <w:bCs w:val="0"/>
                <w:sz w:val="26"/>
                <w:szCs w:val="26"/>
              </w:rPr>
            </w:pPr>
          </w:p>
        </w:tc>
        <w:tc>
          <w:tcPr>
            <w:tcW w:w="3745" w:type="dxa"/>
          </w:tcPr>
          <w:p w14:paraId="72D67A3B" w14:textId="513C3633" w:rsidR="00936EB9" w:rsidRPr="005A065A" w:rsidRDefault="00936EB9" w:rsidP="00C6767B">
            <w:pPr>
              <w:pStyle w:val="ThnVnban"/>
              <w:spacing w:line="312" w:lineRule="auto"/>
              <w:rPr>
                <w:b w:val="0"/>
                <w:bCs w:val="0"/>
                <w:sz w:val="26"/>
                <w:szCs w:val="26"/>
              </w:rPr>
            </w:pPr>
            <w:r w:rsidRPr="005A065A">
              <w:rPr>
                <w:b w:val="0"/>
                <w:bCs w:val="0"/>
                <w:sz w:val="26"/>
                <w:szCs w:val="26"/>
              </w:rPr>
              <w:t>Bài báo khoa học trong nước</w:t>
            </w:r>
          </w:p>
        </w:tc>
        <w:tc>
          <w:tcPr>
            <w:tcW w:w="1745" w:type="dxa"/>
          </w:tcPr>
          <w:p w14:paraId="291C1BA0" w14:textId="01C6F8B9" w:rsidR="00936EB9" w:rsidRPr="005A065A" w:rsidRDefault="00936EB9" w:rsidP="00C6767B">
            <w:pPr>
              <w:pStyle w:val="ThnVnban"/>
              <w:spacing w:line="312" w:lineRule="auto"/>
              <w:rPr>
                <w:b w:val="0"/>
                <w:bCs w:val="0"/>
                <w:sz w:val="26"/>
                <w:szCs w:val="26"/>
              </w:rPr>
            </w:pPr>
            <w:r w:rsidRPr="005A065A">
              <w:rPr>
                <w:b w:val="0"/>
                <w:bCs w:val="0"/>
                <w:sz w:val="26"/>
                <w:szCs w:val="26"/>
              </w:rPr>
              <w:t>08 bài</w:t>
            </w:r>
          </w:p>
        </w:tc>
        <w:tc>
          <w:tcPr>
            <w:tcW w:w="2716" w:type="dxa"/>
          </w:tcPr>
          <w:p w14:paraId="365C9C12" w14:textId="77777777" w:rsidR="00936EB9" w:rsidRPr="005A065A" w:rsidRDefault="00936EB9" w:rsidP="00C6767B">
            <w:pPr>
              <w:pStyle w:val="ThnVnban"/>
              <w:spacing w:line="312" w:lineRule="auto"/>
              <w:rPr>
                <w:b w:val="0"/>
                <w:bCs w:val="0"/>
                <w:sz w:val="26"/>
                <w:szCs w:val="26"/>
              </w:rPr>
            </w:pPr>
          </w:p>
        </w:tc>
      </w:tr>
      <w:tr w:rsidR="005A065A" w:rsidRPr="005A065A" w14:paraId="32C3E3A0" w14:textId="77777777" w:rsidTr="00936EB9">
        <w:tc>
          <w:tcPr>
            <w:tcW w:w="715" w:type="dxa"/>
          </w:tcPr>
          <w:p w14:paraId="22CC44D1" w14:textId="77777777" w:rsidR="00936EB9" w:rsidRPr="005A065A" w:rsidRDefault="00936EB9" w:rsidP="00936EB9">
            <w:pPr>
              <w:pStyle w:val="ThnVnban"/>
              <w:numPr>
                <w:ilvl w:val="0"/>
                <w:numId w:val="18"/>
              </w:numPr>
              <w:spacing w:line="312" w:lineRule="auto"/>
              <w:rPr>
                <w:b w:val="0"/>
                <w:bCs w:val="0"/>
                <w:sz w:val="26"/>
                <w:szCs w:val="26"/>
              </w:rPr>
            </w:pPr>
          </w:p>
        </w:tc>
        <w:tc>
          <w:tcPr>
            <w:tcW w:w="3745" w:type="dxa"/>
          </w:tcPr>
          <w:p w14:paraId="1178B9C8" w14:textId="26AAAE7C" w:rsidR="00936EB9" w:rsidRPr="005A065A" w:rsidRDefault="00936EB9" w:rsidP="00C6767B">
            <w:pPr>
              <w:pStyle w:val="ThnVnban"/>
              <w:spacing w:line="312" w:lineRule="auto"/>
              <w:rPr>
                <w:b w:val="0"/>
                <w:bCs w:val="0"/>
                <w:sz w:val="26"/>
                <w:szCs w:val="26"/>
              </w:rPr>
            </w:pPr>
            <w:r w:rsidRPr="005A065A">
              <w:rPr>
                <w:b w:val="0"/>
                <w:bCs w:val="0"/>
                <w:sz w:val="26"/>
                <w:szCs w:val="26"/>
              </w:rPr>
              <w:t>Báo cáo tại hội thảo quốc tế</w:t>
            </w:r>
          </w:p>
        </w:tc>
        <w:tc>
          <w:tcPr>
            <w:tcW w:w="1745" w:type="dxa"/>
          </w:tcPr>
          <w:p w14:paraId="5F7BD571" w14:textId="7BF13070" w:rsidR="00936EB9" w:rsidRPr="005A065A" w:rsidRDefault="00936EB9" w:rsidP="00C6767B">
            <w:pPr>
              <w:pStyle w:val="ThnVnban"/>
              <w:spacing w:line="312" w:lineRule="auto"/>
              <w:rPr>
                <w:b w:val="0"/>
                <w:bCs w:val="0"/>
                <w:sz w:val="26"/>
                <w:szCs w:val="26"/>
              </w:rPr>
            </w:pPr>
            <w:r w:rsidRPr="005A065A">
              <w:rPr>
                <w:b w:val="0"/>
                <w:bCs w:val="0"/>
                <w:sz w:val="26"/>
                <w:szCs w:val="26"/>
              </w:rPr>
              <w:t>01 báo cáo</w:t>
            </w:r>
          </w:p>
        </w:tc>
        <w:tc>
          <w:tcPr>
            <w:tcW w:w="2716" w:type="dxa"/>
          </w:tcPr>
          <w:p w14:paraId="2CB83B33" w14:textId="77777777" w:rsidR="00936EB9" w:rsidRPr="005A065A" w:rsidRDefault="00936EB9" w:rsidP="00C6767B">
            <w:pPr>
              <w:pStyle w:val="ThnVnban"/>
              <w:spacing w:line="312" w:lineRule="auto"/>
              <w:rPr>
                <w:b w:val="0"/>
                <w:bCs w:val="0"/>
                <w:sz w:val="26"/>
                <w:szCs w:val="26"/>
              </w:rPr>
            </w:pPr>
          </w:p>
        </w:tc>
      </w:tr>
      <w:tr w:rsidR="005A065A" w:rsidRPr="005A065A" w14:paraId="299013FC" w14:textId="77777777" w:rsidTr="00936EB9">
        <w:tc>
          <w:tcPr>
            <w:tcW w:w="715" w:type="dxa"/>
          </w:tcPr>
          <w:p w14:paraId="17320159" w14:textId="77777777" w:rsidR="00936EB9" w:rsidRPr="005A065A" w:rsidRDefault="00936EB9" w:rsidP="00936EB9">
            <w:pPr>
              <w:pStyle w:val="ThnVnban"/>
              <w:numPr>
                <w:ilvl w:val="0"/>
                <w:numId w:val="18"/>
              </w:numPr>
              <w:spacing w:line="312" w:lineRule="auto"/>
              <w:rPr>
                <w:b w:val="0"/>
                <w:bCs w:val="0"/>
                <w:sz w:val="26"/>
                <w:szCs w:val="26"/>
              </w:rPr>
            </w:pPr>
          </w:p>
        </w:tc>
        <w:tc>
          <w:tcPr>
            <w:tcW w:w="3745" w:type="dxa"/>
          </w:tcPr>
          <w:p w14:paraId="746A83CD" w14:textId="12C4D00C" w:rsidR="00936EB9" w:rsidRPr="005A065A" w:rsidRDefault="00936EB9" w:rsidP="00C6767B">
            <w:pPr>
              <w:pStyle w:val="ThnVnban"/>
              <w:spacing w:line="312" w:lineRule="auto"/>
              <w:rPr>
                <w:b w:val="0"/>
                <w:bCs w:val="0"/>
                <w:sz w:val="26"/>
                <w:szCs w:val="26"/>
              </w:rPr>
            </w:pPr>
            <w:r w:rsidRPr="005A065A">
              <w:rPr>
                <w:b w:val="0"/>
                <w:bCs w:val="0"/>
                <w:sz w:val="26"/>
                <w:szCs w:val="26"/>
              </w:rPr>
              <w:t>Đăng ký SHTT</w:t>
            </w:r>
          </w:p>
        </w:tc>
        <w:tc>
          <w:tcPr>
            <w:tcW w:w="1745" w:type="dxa"/>
          </w:tcPr>
          <w:p w14:paraId="354F52D3" w14:textId="56EF6832" w:rsidR="00936EB9" w:rsidRPr="005A065A" w:rsidRDefault="00936EB9" w:rsidP="00C6767B">
            <w:pPr>
              <w:pStyle w:val="ThnVnban"/>
              <w:spacing w:line="312" w:lineRule="auto"/>
              <w:rPr>
                <w:b w:val="0"/>
                <w:bCs w:val="0"/>
                <w:sz w:val="26"/>
                <w:szCs w:val="26"/>
              </w:rPr>
            </w:pPr>
            <w:r w:rsidRPr="005A065A">
              <w:rPr>
                <w:b w:val="0"/>
                <w:bCs w:val="0"/>
                <w:sz w:val="26"/>
                <w:szCs w:val="26"/>
              </w:rPr>
              <w:t>01 GPHI</w:t>
            </w:r>
          </w:p>
        </w:tc>
        <w:tc>
          <w:tcPr>
            <w:tcW w:w="2716" w:type="dxa"/>
          </w:tcPr>
          <w:p w14:paraId="3F292C2A" w14:textId="479C98F6" w:rsidR="00936EB9" w:rsidRPr="005A065A" w:rsidRDefault="00936EB9" w:rsidP="00C6767B">
            <w:pPr>
              <w:pStyle w:val="ThnVnban"/>
              <w:spacing w:line="312" w:lineRule="auto"/>
              <w:rPr>
                <w:b w:val="0"/>
                <w:bCs w:val="0"/>
                <w:sz w:val="26"/>
                <w:szCs w:val="26"/>
              </w:rPr>
            </w:pPr>
            <w:r w:rsidRPr="005A065A">
              <w:rPr>
                <w:b w:val="0"/>
                <w:bCs w:val="0"/>
                <w:sz w:val="26"/>
                <w:szCs w:val="26"/>
              </w:rPr>
              <w:t>Được chấp nhận đơn</w:t>
            </w:r>
          </w:p>
        </w:tc>
      </w:tr>
      <w:tr w:rsidR="005A065A" w:rsidRPr="005A065A" w14:paraId="08E6AC38" w14:textId="77777777" w:rsidTr="00936EB9">
        <w:tc>
          <w:tcPr>
            <w:tcW w:w="715" w:type="dxa"/>
          </w:tcPr>
          <w:p w14:paraId="483EF9E0" w14:textId="77777777" w:rsidR="00936EB9" w:rsidRPr="005A065A" w:rsidRDefault="00936EB9" w:rsidP="00936EB9">
            <w:pPr>
              <w:pStyle w:val="ThnVnban"/>
              <w:numPr>
                <w:ilvl w:val="0"/>
                <w:numId w:val="18"/>
              </w:numPr>
              <w:spacing w:line="312" w:lineRule="auto"/>
              <w:rPr>
                <w:b w:val="0"/>
                <w:bCs w:val="0"/>
                <w:sz w:val="26"/>
                <w:szCs w:val="26"/>
              </w:rPr>
            </w:pPr>
          </w:p>
        </w:tc>
        <w:tc>
          <w:tcPr>
            <w:tcW w:w="3745" w:type="dxa"/>
          </w:tcPr>
          <w:p w14:paraId="3304EED3" w14:textId="6A6C4C09" w:rsidR="00936EB9" w:rsidRPr="005A065A" w:rsidRDefault="00936EB9" w:rsidP="00C6767B">
            <w:pPr>
              <w:pStyle w:val="ThnVnban"/>
              <w:spacing w:line="312" w:lineRule="auto"/>
              <w:rPr>
                <w:b w:val="0"/>
                <w:bCs w:val="0"/>
                <w:sz w:val="26"/>
                <w:szCs w:val="26"/>
              </w:rPr>
            </w:pPr>
            <w:r w:rsidRPr="005A065A">
              <w:rPr>
                <w:b w:val="0"/>
                <w:bCs w:val="0"/>
                <w:sz w:val="26"/>
                <w:szCs w:val="26"/>
              </w:rPr>
              <w:t>Tham gia hội thảo khoa học trong nước</w:t>
            </w:r>
          </w:p>
        </w:tc>
        <w:tc>
          <w:tcPr>
            <w:tcW w:w="1745" w:type="dxa"/>
          </w:tcPr>
          <w:p w14:paraId="5F4AF66F" w14:textId="43060A4D" w:rsidR="00936EB9" w:rsidRPr="005A065A" w:rsidRDefault="00936EB9" w:rsidP="00C6767B">
            <w:pPr>
              <w:pStyle w:val="ThnVnban"/>
              <w:spacing w:line="312" w:lineRule="auto"/>
              <w:rPr>
                <w:b w:val="0"/>
                <w:bCs w:val="0"/>
                <w:sz w:val="26"/>
                <w:szCs w:val="26"/>
              </w:rPr>
            </w:pPr>
            <w:r w:rsidRPr="005A065A">
              <w:rPr>
                <w:b w:val="0"/>
                <w:bCs w:val="0"/>
                <w:sz w:val="26"/>
                <w:szCs w:val="26"/>
              </w:rPr>
              <w:t>06</w:t>
            </w:r>
          </w:p>
        </w:tc>
        <w:tc>
          <w:tcPr>
            <w:tcW w:w="2716" w:type="dxa"/>
          </w:tcPr>
          <w:p w14:paraId="59DCDBBC" w14:textId="77777777" w:rsidR="00936EB9" w:rsidRPr="005A065A" w:rsidRDefault="00936EB9" w:rsidP="00C6767B">
            <w:pPr>
              <w:pStyle w:val="ThnVnban"/>
              <w:spacing w:line="312" w:lineRule="auto"/>
              <w:rPr>
                <w:b w:val="0"/>
                <w:bCs w:val="0"/>
                <w:sz w:val="26"/>
                <w:szCs w:val="26"/>
              </w:rPr>
            </w:pPr>
          </w:p>
        </w:tc>
      </w:tr>
      <w:tr w:rsidR="005A065A" w:rsidRPr="005A065A" w14:paraId="2DEB6782" w14:textId="77777777" w:rsidTr="00936EB9">
        <w:tc>
          <w:tcPr>
            <w:tcW w:w="715" w:type="dxa"/>
          </w:tcPr>
          <w:p w14:paraId="007BD0F7" w14:textId="77777777" w:rsidR="00936EB9" w:rsidRPr="005A065A" w:rsidRDefault="00936EB9" w:rsidP="00936EB9">
            <w:pPr>
              <w:pStyle w:val="ThnVnban"/>
              <w:numPr>
                <w:ilvl w:val="0"/>
                <w:numId w:val="18"/>
              </w:numPr>
              <w:spacing w:line="312" w:lineRule="auto"/>
              <w:rPr>
                <w:b w:val="0"/>
                <w:bCs w:val="0"/>
                <w:sz w:val="26"/>
                <w:szCs w:val="26"/>
              </w:rPr>
            </w:pPr>
          </w:p>
        </w:tc>
        <w:tc>
          <w:tcPr>
            <w:tcW w:w="3745" w:type="dxa"/>
          </w:tcPr>
          <w:p w14:paraId="290C5465" w14:textId="0690BCC7" w:rsidR="00936EB9" w:rsidRPr="005A065A" w:rsidRDefault="00936EB9" w:rsidP="00C6767B">
            <w:pPr>
              <w:pStyle w:val="ThnVnban"/>
              <w:spacing w:line="312" w:lineRule="auto"/>
              <w:rPr>
                <w:b w:val="0"/>
                <w:bCs w:val="0"/>
                <w:sz w:val="26"/>
                <w:szCs w:val="26"/>
              </w:rPr>
            </w:pPr>
            <w:r w:rsidRPr="005A065A">
              <w:rPr>
                <w:b w:val="0"/>
                <w:bCs w:val="0"/>
                <w:sz w:val="26"/>
                <w:szCs w:val="26"/>
              </w:rPr>
              <w:t xml:space="preserve">Tham gia các cuộc thi sáng tạo khởi nghiệp cấp Viện, cấp Trường và cấp Tỉnh. </w:t>
            </w:r>
          </w:p>
        </w:tc>
        <w:tc>
          <w:tcPr>
            <w:tcW w:w="1745" w:type="dxa"/>
          </w:tcPr>
          <w:p w14:paraId="590E772A" w14:textId="77777777" w:rsidR="00936EB9" w:rsidRPr="005A065A" w:rsidRDefault="00936EB9" w:rsidP="00C6767B">
            <w:pPr>
              <w:pStyle w:val="ThnVnban"/>
              <w:spacing w:line="312" w:lineRule="auto"/>
              <w:rPr>
                <w:b w:val="0"/>
                <w:bCs w:val="0"/>
                <w:sz w:val="26"/>
                <w:szCs w:val="26"/>
              </w:rPr>
            </w:pPr>
          </w:p>
        </w:tc>
        <w:tc>
          <w:tcPr>
            <w:tcW w:w="2716" w:type="dxa"/>
          </w:tcPr>
          <w:p w14:paraId="1AFE6EBF" w14:textId="77777777" w:rsidR="00936EB9" w:rsidRPr="005A065A" w:rsidRDefault="00936EB9" w:rsidP="00C6767B">
            <w:pPr>
              <w:pStyle w:val="ThnVnban"/>
              <w:spacing w:line="312" w:lineRule="auto"/>
              <w:rPr>
                <w:b w:val="0"/>
                <w:bCs w:val="0"/>
                <w:sz w:val="26"/>
                <w:szCs w:val="26"/>
              </w:rPr>
            </w:pPr>
          </w:p>
        </w:tc>
      </w:tr>
    </w:tbl>
    <w:p w14:paraId="23D94570" w14:textId="77777777" w:rsidR="00936EB9" w:rsidRPr="00D56D0A" w:rsidRDefault="00936EB9" w:rsidP="00C6767B">
      <w:pPr>
        <w:pStyle w:val="ThnVnban"/>
        <w:spacing w:line="312" w:lineRule="auto"/>
        <w:ind w:firstLine="720"/>
        <w:rPr>
          <w:b w:val="0"/>
          <w:bCs w:val="0"/>
          <w:color w:val="FF0000"/>
          <w:sz w:val="26"/>
          <w:szCs w:val="26"/>
        </w:rPr>
      </w:pPr>
    </w:p>
    <w:p w14:paraId="70E8D503" w14:textId="44B8E395" w:rsidR="00127D6D" w:rsidRPr="00D6741C" w:rsidRDefault="00127D6D" w:rsidP="00F01C01">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rPr>
        <w:t xml:space="preserve">b) </w:t>
      </w:r>
      <w:r w:rsidRPr="00D6741C">
        <w:rPr>
          <w:b w:val="0"/>
          <w:i/>
          <w:color w:val="000000" w:themeColor="text1"/>
          <w:spacing w:val="-2"/>
          <w:sz w:val="26"/>
          <w:szCs w:val="26"/>
          <w:lang w:val="vi-VN"/>
        </w:rPr>
        <w:t>Hạn chế và nguyên nhân</w:t>
      </w:r>
    </w:p>
    <w:p w14:paraId="6A8B0FCD" w14:textId="05078CAE" w:rsidR="007A7B04" w:rsidRPr="00D6741C" w:rsidRDefault="007A7B04" w:rsidP="007A7B04">
      <w:pPr>
        <w:pStyle w:val="ThnVnban"/>
        <w:spacing w:line="312" w:lineRule="auto"/>
        <w:ind w:firstLine="720"/>
        <w:rPr>
          <w:b w:val="0"/>
          <w:bCs w:val="0"/>
          <w:color w:val="000000" w:themeColor="text1"/>
          <w:sz w:val="26"/>
          <w:szCs w:val="26"/>
          <w:lang w:val="de-DE"/>
        </w:rPr>
      </w:pPr>
      <w:r w:rsidRPr="00D6741C">
        <w:rPr>
          <w:b w:val="0"/>
          <w:bCs w:val="0"/>
          <w:color w:val="000000" w:themeColor="text1"/>
          <w:sz w:val="26"/>
          <w:szCs w:val="26"/>
          <w:lang w:val="de-DE"/>
        </w:rPr>
        <w:t xml:space="preserve">- Công tác xuất bản giáo trình còn chậm tiến độ so với kế hoạch năm học đề ra </w:t>
      </w:r>
    </w:p>
    <w:p w14:paraId="6712D7E3" w14:textId="23069233" w:rsidR="00A17206" w:rsidRPr="00FD70E9" w:rsidRDefault="00A17206" w:rsidP="0022140C">
      <w:pPr>
        <w:pStyle w:val="ThnVnban"/>
        <w:spacing w:line="312" w:lineRule="auto"/>
        <w:ind w:firstLine="720"/>
        <w:rPr>
          <w:b w:val="0"/>
          <w:iCs/>
          <w:color w:val="000000" w:themeColor="text1"/>
          <w:spacing w:val="-2"/>
          <w:sz w:val="26"/>
          <w:szCs w:val="26"/>
        </w:rPr>
      </w:pPr>
      <w:r w:rsidRPr="00D6741C">
        <w:rPr>
          <w:b w:val="0"/>
          <w:iCs/>
          <w:color w:val="000000" w:themeColor="text1"/>
          <w:spacing w:val="-2"/>
          <w:sz w:val="26"/>
          <w:szCs w:val="26"/>
          <w:lang w:val="vi-VN"/>
        </w:rPr>
        <w:t xml:space="preserve">- </w:t>
      </w:r>
      <w:r w:rsidR="001374B6" w:rsidRPr="00D6741C">
        <w:rPr>
          <w:b w:val="0"/>
          <w:iCs/>
          <w:color w:val="000000" w:themeColor="text1"/>
          <w:spacing w:val="-2"/>
          <w:sz w:val="26"/>
          <w:szCs w:val="26"/>
          <w:lang w:val="vi-VN"/>
        </w:rPr>
        <w:t>Công bố khoa học của</w:t>
      </w:r>
      <w:r w:rsidR="00FD70E9">
        <w:rPr>
          <w:b w:val="0"/>
          <w:iCs/>
          <w:color w:val="000000" w:themeColor="text1"/>
          <w:spacing w:val="-2"/>
          <w:sz w:val="26"/>
          <w:szCs w:val="26"/>
        </w:rPr>
        <w:t xml:space="preserve"> giảng viên và sinh viên trong</w:t>
      </w:r>
      <w:r w:rsidR="001374B6" w:rsidRPr="00D6741C">
        <w:rPr>
          <w:b w:val="0"/>
          <w:iCs/>
          <w:color w:val="000000" w:themeColor="text1"/>
          <w:spacing w:val="-2"/>
          <w:sz w:val="26"/>
          <w:szCs w:val="26"/>
          <w:lang w:val="vi-VN"/>
        </w:rPr>
        <w:t xml:space="preserve"> Viện là khá tốt</w:t>
      </w:r>
      <w:r w:rsidR="00FD70E9">
        <w:rPr>
          <w:b w:val="0"/>
          <w:iCs/>
          <w:color w:val="000000" w:themeColor="text1"/>
          <w:spacing w:val="-2"/>
          <w:sz w:val="26"/>
          <w:szCs w:val="26"/>
        </w:rPr>
        <w:t>,</w:t>
      </w:r>
      <w:r w:rsidR="001374B6" w:rsidRPr="00D6741C">
        <w:rPr>
          <w:b w:val="0"/>
          <w:iCs/>
          <w:color w:val="000000" w:themeColor="text1"/>
          <w:spacing w:val="-2"/>
          <w:sz w:val="26"/>
          <w:szCs w:val="26"/>
          <w:lang w:val="vi-VN"/>
        </w:rPr>
        <w:t xml:space="preserve"> tuy nhiên</w:t>
      </w:r>
      <w:r w:rsidR="00DE5CC7" w:rsidRPr="00D6741C">
        <w:rPr>
          <w:b w:val="0"/>
          <w:iCs/>
          <w:color w:val="000000" w:themeColor="text1"/>
          <w:spacing w:val="-2"/>
          <w:sz w:val="26"/>
          <w:szCs w:val="26"/>
          <w:lang w:val="vi-VN"/>
        </w:rPr>
        <w:t xml:space="preserve"> chưa đồng đều </w:t>
      </w:r>
      <w:r w:rsidR="00B64621" w:rsidRPr="00D6741C">
        <w:rPr>
          <w:b w:val="0"/>
          <w:iCs/>
          <w:color w:val="000000" w:themeColor="text1"/>
          <w:spacing w:val="-2"/>
          <w:sz w:val="26"/>
          <w:szCs w:val="26"/>
          <w:lang w:val="vi-VN"/>
        </w:rPr>
        <w:t>giữa</w:t>
      </w:r>
      <w:r w:rsidR="00DE5CC7" w:rsidRPr="00D6741C">
        <w:rPr>
          <w:b w:val="0"/>
          <w:iCs/>
          <w:color w:val="000000" w:themeColor="text1"/>
          <w:spacing w:val="-2"/>
          <w:sz w:val="26"/>
          <w:szCs w:val="26"/>
          <w:lang w:val="vi-VN"/>
        </w:rPr>
        <w:t xml:space="preserve"> các thành viên</w:t>
      </w:r>
      <w:r w:rsidR="00FD70E9">
        <w:rPr>
          <w:b w:val="0"/>
          <w:iCs/>
          <w:color w:val="000000" w:themeColor="text1"/>
          <w:spacing w:val="-2"/>
          <w:sz w:val="26"/>
          <w:szCs w:val="26"/>
        </w:rPr>
        <w:t xml:space="preserve"> và các nhóm nghiên cứu.</w:t>
      </w:r>
    </w:p>
    <w:p w14:paraId="44E2194A" w14:textId="47F99A74" w:rsidR="00991061" w:rsidRPr="00D6741C" w:rsidRDefault="00991061"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c) Giải pháp khắc phục</w:t>
      </w:r>
    </w:p>
    <w:p w14:paraId="4DA71CE5" w14:textId="6F81C8C4" w:rsidR="00AC3959" w:rsidRPr="00D6741C" w:rsidRDefault="00AC3959" w:rsidP="008776CE">
      <w:pPr>
        <w:pStyle w:val="ThnVnban"/>
        <w:spacing w:line="312" w:lineRule="auto"/>
        <w:rPr>
          <w:b w:val="0"/>
          <w:iCs/>
          <w:color w:val="000000" w:themeColor="text1"/>
          <w:spacing w:val="-2"/>
          <w:sz w:val="26"/>
          <w:szCs w:val="26"/>
          <w:lang w:val="vi-VN"/>
        </w:rPr>
      </w:pPr>
      <w:r w:rsidRPr="00D6741C">
        <w:rPr>
          <w:b w:val="0"/>
          <w:i/>
          <w:color w:val="000000" w:themeColor="text1"/>
          <w:spacing w:val="-2"/>
          <w:sz w:val="26"/>
          <w:szCs w:val="26"/>
          <w:lang w:val="vi-VN"/>
        </w:rPr>
        <w:tab/>
      </w:r>
      <w:r w:rsidRPr="00D6741C">
        <w:rPr>
          <w:b w:val="0"/>
          <w:iCs/>
          <w:color w:val="000000" w:themeColor="text1"/>
          <w:spacing w:val="-2"/>
          <w:sz w:val="26"/>
          <w:szCs w:val="26"/>
          <w:lang w:val="vi-VN"/>
        </w:rPr>
        <w:t>Tiếp tục khuyến khích, nâng cao khả năng công bố của các giảng viên, lấy công bố khoa học và chuyển giao công nghệ làm tiêu chí đánh giá thi đua.</w:t>
      </w:r>
    </w:p>
    <w:p w14:paraId="2F40CDDA" w14:textId="77777777" w:rsidR="005F68C6" w:rsidRPr="00D6741C" w:rsidRDefault="00062E3B" w:rsidP="008776CE">
      <w:pPr>
        <w:pStyle w:val="ThnVnban"/>
        <w:spacing w:line="312" w:lineRule="auto"/>
        <w:rPr>
          <w:color w:val="000000" w:themeColor="text1"/>
          <w:spacing w:val="-2"/>
          <w:sz w:val="26"/>
          <w:szCs w:val="26"/>
          <w:lang w:val="nl-NL"/>
        </w:rPr>
      </w:pPr>
      <w:r w:rsidRPr="00D6741C">
        <w:rPr>
          <w:color w:val="000000" w:themeColor="text1"/>
          <w:sz w:val="26"/>
          <w:szCs w:val="26"/>
          <w:lang w:val="vi-VN"/>
        </w:rPr>
        <w:t xml:space="preserve">4. </w:t>
      </w:r>
      <w:r w:rsidR="005F68C6" w:rsidRPr="00D6741C">
        <w:rPr>
          <w:color w:val="000000" w:themeColor="text1"/>
          <w:sz w:val="26"/>
          <w:szCs w:val="26"/>
          <w:lang w:val="vi-VN"/>
        </w:rPr>
        <w:t>Công tác phát triển đội ngũ</w:t>
      </w:r>
    </w:p>
    <w:p w14:paraId="6425DE1D" w14:textId="241235E9" w:rsidR="00062E3B" w:rsidRPr="00D6741C" w:rsidRDefault="00062E3B"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nl-NL"/>
        </w:rPr>
        <w:t xml:space="preserve">a) </w:t>
      </w:r>
      <w:r w:rsidRPr="00D6741C">
        <w:rPr>
          <w:b w:val="0"/>
          <w:i/>
          <w:color w:val="000000" w:themeColor="text1"/>
          <w:spacing w:val="-2"/>
          <w:sz w:val="26"/>
          <w:szCs w:val="26"/>
          <w:lang w:val="vi-VN"/>
        </w:rPr>
        <w:t>Kết quả thực hiện</w:t>
      </w:r>
    </w:p>
    <w:p w14:paraId="69AAE99C" w14:textId="6726AD4E" w:rsidR="007E3B5D" w:rsidRPr="00D6741C" w:rsidRDefault="001C25A9" w:rsidP="001C25A9">
      <w:pPr>
        <w:pStyle w:val="ThnVnban"/>
        <w:spacing w:line="312" w:lineRule="auto"/>
        <w:ind w:firstLine="720"/>
        <w:rPr>
          <w:b w:val="0"/>
          <w:bCs w:val="0"/>
          <w:color w:val="000000" w:themeColor="text1"/>
          <w:sz w:val="26"/>
          <w:szCs w:val="26"/>
          <w:lang w:val="nl-NL"/>
        </w:rPr>
      </w:pPr>
      <w:r w:rsidRPr="00D6741C">
        <w:rPr>
          <w:b w:val="0"/>
          <w:bCs w:val="0"/>
          <w:color w:val="000000" w:themeColor="text1"/>
          <w:sz w:val="26"/>
          <w:szCs w:val="26"/>
          <w:lang w:val="nl-NL"/>
        </w:rPr>
        <w:t xml:space="preserve">- </w:t>
      </w:r>
      <w:r w:rsidR="00C56BF9" w:rsidRPr="00D6741C">
        <w:rPr>
          <w:b w:val="0"/>
          <w:bCs w:val="0"/>
          <w:color w:val="000000" w:themeColor="text1"/>
          <w:sz w:val="26"/>
          <w:szCs w:val="26"/>
          <w:lang w:val="nl-NL"/>
        </w:rPr>
        <w:t>Bổ nhiệm 01 đồng chí Phó Viện trưởng</w:t>
      </w:r>
      <w:r w:rsidR="008275DB" w:rsidRPr="00D6741C">
        <w:rPr>
          <w:b w:val="0"/>
          <w:bCs w:val="0"/>
          <w:color w:val="000000" w:themeColor="text1"/>
          <w:sz w:val="26"/>
          <w:szCs w:val="26"/>
          <w:lang w:val="nl-NL"/>
        </w:rPr>
        <w:t xml:space="preserve">, 02 </w:t>
      </w:r>
      <w:r w:rsidR="0076266D" w:rsidRPr="00D6741C">
        <w:rPr>
          <w:b w:val="0"/>
          <w:bCs w:val="0"/>
          <w:color w:val="000000" w:themeColor="text1"/>
          <w:sz w:val="26"/>
          <w:szCs w:val="26"/>
          <w:lang w:val="nl-NL"/>
        </w:rPr>
        <w:t>Trưởng bộ môn</w:t>
      </w:r>
      <w:r w:rsidR="009D73EA" w:rsidRPr="00D6741C">
        <w:rPr>
          <w:b w:val="0"/>
          <w:bCs w:val="0"/>
          <w:color w:val="000000" w:themeColor="text1"/>
          <w:sz w:val="26"/>
          <w:szCs w:val="26"/>
          <w:lang w:val="nl-NL"/>
        </w:rPr>
        <w:t xml:space="preserve"> (CNTP và Điều dưỡng – Hóa dược)</w:t>
      </w:r>
      <w:r w:rsidR="0076266D" w:rsidRPr="00D6741C">
        <w:rPr>
          <w:b w:val="0"/>
          <w:bCs w:val="0"/>
          <w:color w:val="000000" w:themeColor="text1"/>
          <w:sz w:val="26"/>
          <w:szCs w:val="26"/>
          <w:lang w:val="nl-NL"/>
        </w:rPr>
        <w:t>, 01 lãnh đạo phụ trách bộ môn</w:t>
      </w:r>
      <w:r w:rsidR="009D73EA" w:rsidRPr="00D6741C">
        <w:rPr>
          <w:b w:val="0"/>
          <w:bCs w:val="0"/>
          <w:color w:val="000000" w:themeColor="text1"/>
          <w:sz w:val="26"/>
          <w:szCs w:val="26"/>
          <w:lang w:val="nl-NL"/>
        </w:rPr>
        <w:t xml:space="preserve"> (CNSH-MT).</w:t>
      </w:r>
    </w:p>
    <w:p w14:paraId="1C5E93C7" w14:textId="61629A43" w:rsidR="001C25A9" w:rsidRDefault="001C25A9" w:rsidP="009C7BC4">
      <w:pPr>
        <w:pStyle w:val="ThnVnban"/>
        <w:spacing w:line="312" w:lineRule="auto"/>
        <w:rPr>
          <w:b w:val="0"/>
          <w:bCs w:val="0"/>
          <w:color w:val="000000" w:themeColor="text1"/>
          <w:sz w:val="26"/>
          <w:szCs w:val="26"/>
          <w:lang w:val="vi-VN"/>
        </w:rPr>
      </w:pPr>
      <w:r w:rsidRPr="00D6741C">
        <w:rPr>
          <w:b w:val="0"/>
          <w:bCs w:val="0"/>
          <w:iCs/>
          <w:color w:val="000000" w:themeColor="text1"/>
          <w:spacing w:val="-2"/>
          <w:sz w:val="26"/>
          <w:szCs w:val="26"/>
          <w:lang w:val="vi-VN"/>
        </w:rPr>
        <w:tab/>
      </w:r>
      <w:r w:rsidR="00DA3C75" w:rsidRPr="00D6741C">
        <w:rPr>
          <w:b w:val="0"/>
          <w:bCs w:val="0"/>
          <w:color w:val="000000" w:themeColor="text1"/>
          <w:sz w:val="26"/>
          <w:szCs w:val="26"/>
          <w:lang w:val="vi-VN"/>
        </w:rPr>
        <w:t xml:space="preserve">- </w:t>
      </w:r>
      <w:r w:rsidR="00A11591" w:rsidRPr="00D6741C">
        <w:rPr>
          <w:b w:val="0"/>
          <w:bCs w:val="0"/>
          <w:color w:val="000000" w:themeColor="text1"/>
          <w:sz w:val="26"/>
          <w:szCs w:val="26"/>
          <w:lang w:val="vi-VN"/>
        </w:rPr>
        <w:t>0</w:t>
      </w:r>
      <w:r w:rsidR="00500E4C" w:rsidRPr="00D6741C">
        <w:rPr>
          <w:b w:val="0"/>
          <w:bCs w:val="0"/>
          <w:color w:val="000000" w:themeColor="text1"/>
          <w:sz w:val="26"/>
          <w:szCs w:val="26"/>
        </w:rPr>
        <w:t>3</w:t>
      </w:r>
      <w:r w:rsidR="00A11591" w:rsidRPr="00D6741C">
        <w:rPr>
          <w:b w:val="0"/>
          <w:bCs w:val="0"/>
          <w:color w:val="000000" w:themeColor="text1"/>
          <w:sz w:val="26"/>
          <w:szCs w:val="26"/>
          <w:lang w:val="vi-VN"/>
        </w:rPr>
        <w:t xml:space="preserve"> cán bộ </w:t>
      </w:r>
      <w:r w:rsidR="00500E4C" w:rsidRPr="00D6741C">
        <w:rPr>
          <w:b w:val="0"/>
          <w:bCs w:val="0"/>
          <w:color w:val="000000" w:themeColor="text1"/>
          <w:sz w:val="26"/>
          <w:szCs w:val="26"/>
        </w:rPr>
        <w:t>hoàn thành chương trình</w:t>
      </w:r>
      <w:r w:rsidR="00A11591" w:rsidRPr="00D6741C">
        <w:rPr>
          <w:b w:val="0"/>
          <w:bCs w:val="0"/>
          <w:color w:val="000000" w:themeColor="text1"/>
          <w:sz w:val="26"/>
          <w:szCs w:val="26"/>
          <w:lang w:val="vi-VN"/>
        </w:rPr>
        <w:t xml:space="preserve"> Trung cấp LLCT</w:t>
      </w:r>
      <w:r w:rsidR="00500E4C" w:rsidRPr="00D6741C">
        <w:rPr>
          <w:b w:val="0"/>
          <w:bCs w:val="0"/>
          <w:color w:val="000000" w:themeColor="text1"/>
          <w:sz w:val="26"/>
          <w:szCs w:val="26"/>
        </w:rPr>
        <w:t xml:space="preserve">, 01 cán bộ đi học lớp </w:t>
      </w:r>
      <w:r w:rsidR="00500E4C" w:rsidRPr="00D6741C">
        <w:rPr>
          <w:b w:val="0"/>
          <w:bCs w:val="0"/>
          <w:color w:val="000000" w:themeColor="text1"/>
          <w:sz w:val="26"/>
          <w:szCs w:val="26"/>
          <w:lang w:val="vi-VN"/>
        </w:rPr>
        <w:t>Trung cấp LLCT</w:t>
      </w:r>
    </w:p>
    <w:p w14:paraId="1EC4E8FD" w14:textId="2E731FC9" w:rsidR="006E5857" w:rsidRPr="006E5857" w:rsidRDefault="006E5857" w:rsidP="009C7BC4">
      <w:pPr>
        <w:pStyle w:val="ThnVnban"/>
        <w:spacing w:line="312" w:lineRule="auto"/>
        <w:rPr>
          <w:b w:val="0"/>
          <w:bCs w:val="0"/>
          <w:color w:val="000000" w:themeColor="text1"/>
          <w:sz w:val="26"/>
          <w:szCs w:val="26"/>
        </w:rPr>
      </w:pPr>
      <w:r>
        <w:rPr>
          <w:b w:val="0"/>
          <w:bCs w:val="0"/>
          <w:color w:val="000000" w:themeColor="text1"/>
          <w:sz w:val="26"/>
          <w:szCs w:val="26"/>
        </w:rPr>
        <w:tab/>
        <w:t>- 0</w:t>
      </w:r>
      <w:r w:rsidR="001773FD">
        <w:rPr>
          <w:b w:val="0"/>
          <w:bCs w:val="0"/>
          <w:color w:val="000000" w:themeColor="text1"/>
          <w:sz w:val="26"/>
          <w:szCs w:val="26"/>
        </w:rPr>
        <w:t>2</w:t>
      </w:r>
      <w:r>
        <w:rPr>
          <w:b w:val="0"/>
          <w:bCs w:val="0"/>
          <w:color w:val="000000" w:themeColor="text1"/>
          <w:sz w:val="26"/>
          <w:szCs w:val="26"/>
        </w:rPr>
        <w:t xml:space="preserve"> CB hoàn thành lớp kiểm định viên, </w:t>
      </w:r>
      <w:r w:rsidR="00CD7CBA">
        <w:rPr>
          <w:b w:val="0"/>
          <w:bCs w:val="0"/>
          <w:color w:val="000000" w:themeColor="text1"/>
          <w:sz w:val="26"/>
          <w:szCs w:val="26"/>
        </w:rPr>
        <w:t>01 CB hoàn thành lớp biên tập viên</w:t>
      </w:r>
      <w:r w:rsidR="009F7614">
        <w:rPr>
          <w:b w:val="0"/>
          <w:bCs w:val="0"/>
          <w:color w:val="000000" w:themeColor="text1"/>
          <w:sz w:val="26"/>
          <w:szCs w:val="26"/>
        </w:rPr>
        <w:t>.</w:t>
      </w:r>
    </w:p>
    <w:p w14:paraId="305E46D2" w14:textId="2D6CC9D9" w:rsidR="00AC39AA" w:rsidRPr="00D6741C" w:rsidRDefault="00AC39AA" w:rsidP="009C7BC4">
      <w:pPr>
        <w:pStyle w:val="ThnVnban"/>
        <w:spacing w:line="312" w:lineRule="auto"/>
        <w:rPr>
          <w:b w:val="0"/>
          <w:bCs w:val="0"/>
          <w:color w:val="000000" w:themeColor="text1"/>
          <w:sz w:val="26"/>
          <w:szCs w:val="26"/>
        </w:rPr>
      </w:pPr>
      <w:r w:rsidRPr="00D6741C">
        <w:rPr>
          <w:b w:val="0"/>
          <w:bCs w:val="0"/>
          <w:color w:val="000000" w:themeColor="text1"/>
          <w:sz w:val="26"/>
          <w:szCs w:val="26"/>
        </w:rPr>
        <w:tab/>
        <w:t>- 04 CB tham gia học bồi dưỡng</w:t>
      </w:r>
      <w:r w:rsidR="00251433" w:rsidRPr="00D6741C">
        <w:rPr>
          <w:b w:val="0"/>
          <w:bCs w:val="0"/>
          <w:color w:val="000000" w:themeColor="text1"/>
          <w:sz w:val="26"/>
          <w:szCs w:val="26"/>
        </w:rPr>
        <w:t xml:space="preserve"> tiếng anh</w:t>
      </w:r>
    </w:p>
    <w:p w14:paraId="47C0F654" w14:textId="602EA52D" w:rsidR="008D4F7B" w:rsidRPr="00D6741C" w:rsidRDefault="00B30796" w:rsidP="008776CE">
      <w:pPr>
        <w:pStyle w:val="ThnVnban"/>
        <w:spacing w:line="312" w:lineRule="auto"/>
        <w:rPr>
          <w:b w:val="0"/>
          <w:bCs w:val="0"/>
          <w:color w:val="000000" w:themeColor="text1"/>
          <w:sz w:val="26"/>
          <w:szCs w:val="26"/>
        </w:rPr>
      </w:pPr>
      <w:r w:rsidRPr="00D6741C">
        <w:rPr>
          <w:b w:val="0"/>
          <w:bCs w:val="0"/>
          <w:color w:val="000000" w:themeColor="text1"/>
          <w:sz w:val="26"/>
          <w:szCs w:val="26"/>
          <w:lang w:val="vi-VN"/>
        </w:rPr>
        <w:lastRenderedPageBreak/>
        <w:tab/>
        <w:t xml:space="preserve">- 01 </w:t>
      </w:r>
      <w:r w:rsidR="00AC39AA" w:rsidRPr="00D6741C">
        <w:rPr>
          <w:b w:val="0"/>
          <w:bCs w:val="0"/>
          <w:color w:val="000000" w:themeColor="text1"/>
          <w:sz w:val="26"/>
          <w:szCs w:val="26"/>
        </w:rPr>
        <w:t>CB</w:t>
      </w:r>
      <w:r w:rsidR="002C2D02" w:rsidRPr="00D6741C">
        <w:rPr>
          <w:b w:val="0"/>
          <w:bCs w:val="0"/>
          <w:color w:val="000000" w:themeColor="text1"/>
          <w:sz w:val="26"/>
          <w:szCs w:val="26"/>
          <w:lang w:val="vi-VN"/>
        </w:rPr>
        <w:t xml:space="preserve"> bảo vệ </w:t>
      </w:r>
      <w:r w:rsidR="008D4F7B" w:rsidRPr="00D6741C">
        <w:rPr>
          <w:b w:val="0"/>
          <w:bCs w:val="0"/>
          <w:color w:val="000000" w:themeColor="text1"/>
          <w:sz w:val="26"/>
          <w:szCs w:val="26"/>
          <w:lang w:val="vi-VN"/>
        </w:rPr>
        <w:t>hoàn thành LATS, 0</w:t>
      </w:r>
      <w:r w:rsidR="005C7DB3" w:rsidRPr="00D6741C">
        <w:rPr>
          <w:b w:val="0"/>
          <w:bCs w:val="0"/>
          <w:color w:val="000000" w:themeColor="text1"/>
          <w:sz w:val="26"/>
          <w:szCs w:val="26"/>
        </w:rPr>
        <w:t>3</w:t>
      </w:r>
      <w:r w:rsidR="008D4F7B" w:rsidRPr="00D6741C">
        <w:rPr>
          <w:b w:val="0"/>
          <w:bCs w:val="0"/>
          <w:color w:val="000000" w:themeColor="text1"/>
          <w:sz w:val="26"/>
          <w:szCs w:val="26"/>
          <w:lang w:val="vi-VN"/>
        </w:rPr>
        <w:t xml:space="preserve"> CB đang</w:t>
      </w:r>
      <w:r w:rsidR="0035657E" w:rsidRPr="00D6741C">
        <w:rPr>
          <w:b w:val="0"/>
          <w:bCs w:val="0"/>
          <w:color w:val="000000" w:themeColor="text1"/>
          <w:sz w:val="26"/>
          <w:szCs w:val="26"/>
          <w:lang w:val="vi-VN"/>
        </w:rPr>
        <w:t xml:space="preserve"> </w:t>
      </w:r>
      <w:r w:rsidR="003121D3" w:rsidRPr="00D6741C">
        <w:rPr>
          <w:b w:val="0"/>
          <w:bCs w:val="0"/>
          <w:color w:val="000000" w:themeColor="text1"/>
          <w:sz w:val="26"/>
          <w:szCs w:val="26"/>
          <w:lang w:val="vi-VN"/>
        </w:rPr>
        <w:t xml:space="preserve">làm </w:t>
      </w:r>
      <w:r w:rsidR="00333387" w:rsidRPr="00D6741C">
        <w:rPr>
          <w:b w:val="0"/>
          <w:bCs w:val="0"/>
          <w:color w:val="000000" w:themeColor="text1"/>
          <w:sz w:val="26"/>
          <w:szCs w:val="26"/>
          <w:lang w:val="vi-VN"/>
        </w:rPr>
        <w:t xml:space="preserve">NCS (1 NCS trong nước và </w:t>
      </w:r>
      <w:r w:rsidR="005C7DB3" w:rsidRPr="00D6741C">
        <w:rPr>
          <w:b w:val="0"/>
          <w:bCs w:val="0"/>
          <w:color w:val="000000" w:themeColor="text1"/>
          <w:sz w:val="26"/>
          <w:szCs w:val="26"/>
        </w:rPr>
        <w:t>2</w:t>
      </w:r>
      <w:r w:rsidR="00333387" w:rsidRPr="00D6741C">
        <w:rPr>
          <w:b w:val="0"/>
          <w:bCs w:val="0"/>
          <w:color w:val="000000" w:themeColor="text1"/>
          <w:sz w:val="26"/>
          <w:szCs w:val="26"/>
          <w:lang w:val="vi-VN"/>
        </w:rPr>
        <w:t xml:space="preserve"> NCS nước ngoài)</w:t>
      </w:r>
      <w:r w:rsidR="003121D3" w:rsidRPr="00D6741C">
        <w:rPr>
          <w:b w:val="0"/>
          <w:bCs w:val="0"/>
          <w:color w:val="000000" w:themeColor="text1"/>
          <w:sz w:val="26"/>
          <w:szCs w:val="26"/>
          <w:lang w:val="vi-VN"/>
        </w:rPr>
        <w:t>.</w:t>
      </w:r>
      <w:r w:rsidR="009B594B" w:rsidRPr="00D6741C">
        <w:rPr>
          <w:b w:val="0"/>
          <w:bCs w:val="0"/>
          <w:color w:val="000000" w:themeColor="text1"/>
          <w:sz w:val="26"/>
          <w:szCs w:val="26"/>
        </w:rPr>
        <w:t xml:space="preserve"> 01 CB đăng ký làm NCS</w:t>
      </w:r>
    </w:p>
    <w:p w14:paraId="4FA8B78A" w14:textId="22E16C11" w:rsidR="00A25FF2" w:rsidRPr="00D6741C" w:rsidRDefault="00A25FF2" w:rsidP="008776CE">
      <w:pPr>
        <w:pStyle w:val="ThnVnban"/>
        <w:spacing w:line="312" w:lineRule="auto"/>
        <w:rPr>
          <w:b w:val="0"/>
          <w:bCs w:val="0"/>
          <w:color w:val="000000" w:themeColor="text1"/>
          <w:sz w:val="26"/>
          <w:szCs w:val="26"/>
          <w:lang w:val="vi-VN"/>
        </w:rPr>
      </w:pPr>
      <w:r w:rsidRPr="00D6741C">
        <w:rPr>
          <w:b w:val="0"/>
          <w:bCs w:val="0"/>
          <w:color w:val="000000" w:themeColor="text1"/>
          <w:sz w:val="26"/>
          <w:szCs w:val="26"/>
          <w:lang w:val="vi-VN"/>
        </w:rPr>
        <w:tab/>
        <w:t>- H</w:t>
      </w:r>
      <w:r w:rsidR="00F9099F" w:rsidRPr="00D6741C">
        <w:rPr>
          <w:b w:val="0"/>
          <w:bCs w:val="0"/>
          <w:color w:val="000000" w:themeColor="text1"/>
          <w:sz w:val="26"/>
          <w:szCs w:val="26"/>
          <w:lang w:val="vi-VN"/>
        </w:rPr>
        <w:t>oàn</w:t>
      </w:r>
      <w:r w:rsidRPr="00D6741C">
        <w:rPr>
          <w:b w:val="0"/>
          <w:bCs w:val="0"/>
          <w:color w:val="000000" w:themeColor="text1"/>
          <w:sz w:val="26"/>
          <w:szCs w:val="26"/>
          <w:lang w:val="vi-VN"/>
        </w:rPr>
        <w:t xml:space="preserve"> thành </w:t>
      </w:r>
      <w:r w:rsidR="00C34B3D" w:rsidRPr="00D6741C">
        <w:rPr>
          <w:b w:val="0"/>
          <w:bCs w:val="0"/>
          <w:color w:val="000000" w:themeColor="text1"/>
          <w:sz w:val="26"/>
          <w:szCs w:val="26"/>
          <w:lang w:val="vi-VN"/>
        </w:rPr>
        <w:t>c</w:t>
      </w:r>
      <w:r w:rsidRPr="00D6741C">
        <w:rPr>
          <w:b w:val="0"/>
          <w:bCs w:val="0"/>
          <w:color w:val="000000" w:themeColor="text1"/>
          <w:sz w:val="26"/>
          <w:szCs w:val="26"/>
          <w:lang w:val="de-DE"/>
        </w:rPr>
        <w:t>ông tác đánh giá cán bộ và thi đua khen thưởng của đơn vị</w:t>
      </w:r>
    </w:p>
    <w:p w14:paraId="57DD09FA" w14:textId="68744B94" w:rsidR="00127D6D" w:rsidRPr="00D6741C" w:rsidRDefault="00127D6D"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b) Hạn chế và nguyên nhân</w:t>
      </w:r>
    </w:p>
    <w:p w14:paraId="50845A4F" w14:textId="1B42209D" w:rsidR="0023383E" w:rsidRPr="00D6741C" w:rsidRDefault="0023383E" w:rsidP="008776CE">
      <w:pPr>
        <w:pStyle w:val="ThnVnban"/>
        <w:spacing w:line="312" w:lineRule="auto"/>
        <w:rPr>
          <w:b w:val="0"/>
          <w:iCs/>
          <w:color w:val="000000" w:themeColor="text1"/>
          <w:spacing w:val="-2"/>
          <w:sz w:val="26"/>
          <w:szCs w:val="26"/>
          <w:lang w:val="vi-VN"/>
        </w:rPr>
      </w:pPr>
      <w:r w:rsidRPr="00D6741C">
        <w:rPr>
          <w:b w:val="0"/>
          <w:iCs/>
          <w:color w:val="000000" w:themeColor="text1"/>
          <w:spacing w:val="-2"/>
          <w:sz w:val="26"/>
          <w:szCs w:val="26"/>
          <w:lang w:val="vi-VN"/>
        </w:rPr>
        <w:tab/>
        <w:t>- Chưa tuyển đủ cán bộ ngành Điều dưỡng</w:t>
      </w:r>
      <w:r w:rsidR="009B6941" w:rsidRPr="00D6741C">
        <w:rPr>
          <w:b w:val="0"/>
          <w:iCs/>
          <w:color w:val="000000" w:themeColor="text1"/>
          <w:spacing w:val="-2"/>
          <w:sz w:val="26"/>
          <w:szCs w:val="26"/>
          <w:lang w:val="vi-VN"/>
        </w:rPr>
        <w:t xml:space="preserve"> so với kế hoạch năm học đề ra (02 cán bộ), do</w:t>
      </w:r>
      <w:r w:rsidR="005D0EB5" w:rsidRPr="00D6741C">
        <w:rPr>
          <w:b w:val="0"/>
          <w:iCs/>
          <w:color w:val="000000" w:themeColor="text1"/>
          <w:spacing w:val="-2"/>
          <w:sz w:val="26"/>
          <w:szCs w:val="26"/>
          <w:lang w:val="vi-VN"/>
        </w:rPr>
        <w:t xml:space="preserve"> </w:t>
      </w:r>
      <w:r w:rsidR="00643CC3" w:rsidRPr="00D6741C">
        <w:rPr>
          <w:b w:val="0"/>
          <w:iCs/>
          <w:color w:val="000000" w:themeColor="text1"/>
          <w:spacing w:val="-2"/>
          <w:sz w:val="26"/>
          <w:szCs w:val="26"/>
          <w:lang w:val="vi-VN"/>
        </w:rPr>
        <w:t>nguyên nhân khách quan và cả chủ quan</w:t>
      </w:r>
      <w:r w:rsidR="009720FD" w:rsidRPr="00D6741C">
        <w:rPr>
          <w:b w:val="0"/>
          <w:iCs/>
          <w:color w:val="000000" w:themeColor="text1"/>
          <w:spacing w:val="-2"/>
          <w:sz w:val="26"/>
          <w:szCs w:val="26"/>
          <w:lang w:val="vi-VN"/>
        </w:rPr>
        <w:t xml:space="preserve"> (</w:t>
      </w:r>
      <w:r w:rsidR="005D0EB5" w:rsidRPr="00D6741C">
        <w:rPr>
          <w:b w:val="0"/>
          <w:iCs/>
          <w:color w:val="000000" w:themeColor="text1"/>
          <w:spacing w:val="-2"/>
          <w:sz w:val="26"/>
          <w:szCs w:val="26"/>
          <w:lang w:val="vi-VN"/>
        </w:rPr>
        <w:t>chính sách thu hút</w:t>
      </w:r>
      <w:r w:rsidR="009720FD" w:rsidRPr="00D6741C">
        <w:rPr>
          <w:b w:val="0"/>
          <w:iCs/>
          <w:color w:val="000000" w:themeColor="text1"/>
          <w:spacing w:val="-2"/>
          <w:sz w:val="26"/>
          <w:szCs w:val="26"/>
          <w:lang w:val="vi-VN"/>
        </w:rPr>
        <w:t xml:space="preserve">, </w:t>
      </w:r>
      <w:r w:rsidR="00643CC3" w:rsidRPr="00D6741C">
        <w:rPr>
          <w:b w:val="0"/>
          <w:iCs/>
          <w:color w:val="000000" w:themeColor="text1"/>
          <w:spacing w:val="-2"/>
          <w:sz w:val="26"/>
          <w:szCs w:val="26"/>
          <w:lang w:val="vi-VN"/>
        </w:rPr>
        <w:t xml:space="preserve">chế độ </w:t>
      </w:r>
      <w:r w:rsidR="009720FD" w:rsidRPr="00D6741C">
        <w:rPr>
          <w:b w:val="0"/>
          <w:iCs/>
          <w:color w:val="000000" w:themeColor="text1"/>
          <w:spacing w:val="-2"/>
          <w:sz w:val="26"/>
          <w:szCs w:val="26"/>
          <w:lang w:val="vi-VN"/>
        </w:rPr>
        <w:t>đãi ngộ, trình độ chuyên môn…)</w:t>
      </w:r>
    </w:p>
    <w:p w14:paraId="30F0F683" w14:textId="65ABC3D0" w:rsidR="00991061" w:rsidRPr="00D6741C" w:rsidRDefault="00991061"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c) Giải pháp khắc phục</w:t>
      </w:r>
    </w:p>
    <w:p w14:paraId="047EDC20" w14:textId="0E96E4F9" w:rsidR="000E79A5" w:rsidRPr="00D6741C" w:rsidRDefault="000E79A5" w:rsidP="008776CE">
      <w:pPr>
        <w:pStyle w:val="ThnVnban"/>
        <w:spacing w:line="312" w:lineRule="auto"/>
        <w:rPr>
          <w:b w:val="0"/>
          <w:iCs/>
          <w:color w:val="000000" w:themeColor="text1"/>
          <w:spacing w:val="-2"/>
          <w:sz w:val="26"/>
          <w:szCs w:val="26"/>
          <w:lang w:val="vi-VN"/>
        </w:rPr>
      </w:pPr>
      <w:r w:rsidRPr="00D6741C">
        <w:rPr>
          <w:b w:val="0"/>
          <w:i/>
          <w:color w:val="000000" w:themeColor="text1"/>
          <w:spacing w:val="-2"/>
          <w:sz w:val="26"/>
          <w:szCs w:val="26"/>
          <w:lang w:val="vi-VN"/>
        </w:rPr>
        <w:tab/>
      </w:r>
      <w:r w:rsidRPr="00D6741C">
        <w:rPr>
          <w:b w:val="0"/>
          <w:iCs/>
          <w:color w:val="000000" w:themeColor="text1"/>
          <w:spacing w:val="-2"/>
          <w:sz w:val="26"/>
          <w:szCs w:val="26"/>
          <w:lang w:val="vi-VN"/>
        </w:rPr>
        <w:t xml:space="preserve">- Cần có chính sách và chế độ </w:t>
      </w:r>
      <w:r w:rsidR="00B4023B" w:rsidRPr="00D6741C">
        <w:rPr>
          <w:b w:val="0"/>
          <w:iCs/>
          <w:color w:val="000000" w:themeColor="text1"/>
          <w:spacing w:val="-2"/>
          <w:sz w:val="26"/>
          <w:szCs w:val="26"/>
          <w:lang w:val="vi-VN"/>
        </w:rPr>
        <w:t xml:space="preserve">phù hợp </w:t>
      </w:r>
      <w:r w:rsidRPr="00D6741C">
        <w:rPr>
          <w:b w:val="0"/>
          <w:iCs/>
          <w:color w:val="000000" w:themeColor="text1"/>
          <w:spacing w:val="-2"/>
          <w:sz w:val="26"/>
          <w:szCs w:val="26"/>
          <w:lang w:val="vi-VN"/>
        </w:rPr>
        <w:t>đối với</w:t>
      </w:r>
      <w:r w:rsidR="00335FA4" w:rsidRPr="00D6741C">
        <w:rPr>
          <w:b w:val="0"/>
          <w:iCs/>
          <w:color w:val="000000" w:themeColor="text1"/>
          <w:spacing w:val="-2"/>
          <w:sz w:val="26"/>
          <w:szCs w:val="26"/>
          <w:lang w:val="vi-VN"/>
        </w:rPr>
        <w:t xml:space="preserve"> cán bộ tuyển dụng chuyên ngành sức khỏe đặc thù (Bác sĩ, điều dưỡng có trình độ chuyên môn cao)</w:t>
      </w:r>
    </w:p>
    <w:p w14:paraId="15A011B6" w14:textId="7920F7EB" w:rsidR="001F752A" w:rsidRPr="00D6741C" w:rsidRDefault="001F752A" w:rsidP="008776CE">
      <w:pPr>
        <w:pStyle w:val="ThnVnban"/>
        <w:spacing w:line="312" w:lineRule="auto"/>
        <w:rPr>
          <w:b w:val="0"/>
          <w:iCs/>
          <w:color w:val="000000" w:themeColor="text1"/>
          <w:spacing w:val="-2"/>
          <w:sz w:val="26"/>
          <w:szCs w:val="26"/>
          <w:lang w:val="vi-VN"/>
        </w:rPr>
      </w:pPr>
      <w:r w:rsidRPr="00D6741C">
        <w:rPr>
          <w:b w:val="0"/>
          <w:iCs/>
          <w:color w:val="000000" w:themeColor="text1"/>
          <w:spacing w:val="-2"/>
          <w:sz w:val="26"/>
          <w:szCs w:val="26"/>
          <w:lang w:val="vi-VN"/>
        </w:rPr>
        <w:tab/>
        <w:t xml:space="preserve">- </w:t>
      </w:r>
      <w:r w:rsidR="007D5123" w:rsidRPr="00D6741C">
        <w:rPr>
          <w:b w:val="0"/>
          <w:iCs/>
          <w:color w:val="000000" w:themeColor="text1"/>
          <w:spacing w:val="-2"/>
          <w:sz w:val="26"/>
          <w:szCs w:val="26"/>
        </w:rPr>
        <w:t>Tiếp tục t</w:t>
      </w:r>
      <w:r w:rsidR="00F35907" w:rsidRPr="00D6741C">
        <w:rPr>
          <w:b w:val="0"/>
          <w:iCs/>
          <w:color w:val="000000" w:themeColor="text1"/>
          <w:spacing w:val="-2"/>
          <w:sz w:val="26"/>
          <w:szCs w:val="26"/>
          <w:lang w:val="vi-VN"/>
        </w:rPr>
        <w:t>ổ chức các lớp bồi dưỡng ngoại ngữ và tin học cho giảng viên</w:t>
      </w:r>
    </w:p>
    <w:p w14:paraId="55D49A14" w14:textId="77777777" w:rsidR="005F68C6" w:rsidRPr="00D6741C" w:rsidRDefault="00062E3B" w:rsidP="008776CE">
      <w:pPr>
        <w:pStyle w:val="ThnVnban"/>
        <w:spacing w:line="312" w:lineRule="auto"/>
        <w:rPr>
          <w:color w:val="000000" w:themeColor="text1"/>
          <w:spacing w:val="-2"/>
          <w:sz w:val="26"/>
          <w:szCs w:val="26"/>
          <w:lang w:val="nl-NL"/>
        </w:rPr>
      </w:pPr>
      <w:r w:rsidRPr="00D6741C">
        <w:rPr>
          <w:color w:val="000000" w:themeColor="text1"/>
          <w:sz w:val="26"/>
          <w:szCs w:val="26"/>
          <w:lang w:val="vi-VN"/>
        </w:rPr>
        <w:t xml:space="preserve">5. </w:t>
      </w:r>
      <w:r w:rsidR="005F68C6" w:rsidRPr="00D6741C">
        <w:rPr>
          <w:color w:val="000000" w:themeColor="text1"/>
          <w:sz w:val="26"/>
          <w:szCs w:val="26"/>
          <w:lang w:val="vi-VN"/>
        </w:rPr>
        <w:t>Công tác về người học</w:t>
      </w:r>
    </w:p>
    <w:p w14:paraId="5827DE6F" w14:textId="77777777" w:rsidR="00A6767E" w:rsidRPr="00D6741C" w:rsidRDefault="00A6767E" w:rsidP="008776CE">
      <w:pPr>
        <w:pStyle w:val="ThnVnban"/>
        <w:spacing w:line="312" w:lineRule="auto"/>
        <w:rPr>
          <w:color w:val="000000" w:themeColor="text1"/>
          <w:spacing w:val="-2"/>
          <w:sz w:val="26"/>
          <w:szCs w:val="26"/>
          <w:lang w:val="vi-VN"/>
        </w:rPr>
      </w:pPr>
      <w:r w:rsidRPr="00D6741C">
        <w:rPr>
          <w:color w:val="000000" w:themeColor="text1"/>
          <w:sz w:val="26"/>
          <w:szCs w:val="26"/>
          <w:lang w:val="vi-VN"/>
        </w:rPr>
        <w:t>5.1</w:t>
      </w:r>
      <w:r w:rsidR="00336305" w:rsidRPr="00D6741C">
        <w:rPr>
          <w:color w:val="000000" w:themeColor="text1"/>
          <w:sz w:val="26"/>
          <w:szCs w:val="26"/>
          <w:lang w:val="vi-VN"/>
        </w:rPr>
        <w:t>.</w:t>
      </w:r>
      <w:r w:rsidRPr="00D6741C">
        <w:rPr>
          <w:color w:val="000000" w:themeColor="text1"/>
          <w:sz w:val="26"/>
          <w:szCs w:val="26"/>
          <w:lang w:val="vi-VN"/>
        </w:rPr>
        <w:t xml:space="preserve"> Công tác tuyển sinh</w:t>
      </w:r>
    </w:p>
    <w:p w14:paraId="0C8D3B1E" w14:textId="77777777" w:rsidR="00336305" w:rsidRPr="00D6741C" w:rsidRDefault="00336305"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a) Kết quả thực hiện</w:t>
      </w:r>
    </w:p>
    <w:p w14:paraId="6E61AE9D" w14:textId="059FFF17" w:rsidR="001A0AA1" w:rsidRDefault="001A0AA1" w:rsidP="00741CA4">
      <w:pPr>
        <w:pStyle w:val="ThnVnban"/>
        <w:spacing w:line="312" w:lineRule="auto"/>
        <w:ind w:firstLine="720"/>
        <w:rPr>
          <w:b w:val="0"/>
          <w:bCs w:val="0"/>
          <w:color w:val="000000" w:themeColor="text1"/>
          <w:sz w:val="26"/>
          <w:szCs w:val="26"/>
        </w:rPr>
      </w:pPr>
      <w:r w:rsidRPr="00D6741C">
        <w:rPr>
          <w:b w:val="0"/>
          <w:iCs/>
          <w:color w:val="000000" w:themeColor="text1"/>
          <w:spacing w:val="-2"/>
          <w:sz w:val="26"/>
          <w:szCs w:val="26"/>
          <w:lang w:val="vi-VN"/>
        </w:rPr>
        <w:t xml:space="preserve">- </w:t>
      </w:r>
      <w:r w:rsidR="00632A08" w:rsidRPr="00D6741C">
        <w:rPr>
          <w:b w:val="0"/>
          <w:bCs w:val="0"/>
          <w:color w:val="000000" w:themeColor="text1"/>
          <w:sz w:val="26"/>
          <w:szCs w:val="26"/>
          <w:lang w:val="vi-VN"/>
        </w:rPr>
        <w:t>Đã hoàn thành công tác tuyển sinh tuy nhiên chưa đạt chỉ tiêu</w:t>
      </w:r>
      <w:r w:rsidR="00023501" w:rsidRPr="00D6741C">
        <w:rPr>
          <w:b w:val="0"/>
          <w:bCs w:val="0"/>
          <w:color w:val="000000" w:themeColor="text1"/>
          <w:sz w:val="26"/>
          <w:szCs w:val="26"/>
        </w:rPr>
        <w:t xml:space="preserve"> theo đề án tuyển sinh 2022 của Nhà trường đề ra.</w:t>
      </w:r>
    </w:p>
    <w:p w14:paraId="6609C5C2" w14:textId="6CA5E07E" w:rsidR="00936EB9" w:rsidRPr="00936EB9" w:rsidRDefault="00936EB9" w:rsidP="00936EB9">
      <w:pPr>
        <w:pStyle w:val="ThnVnban"/>
        <w:spacing w:line="312" w:lineRule="auto"/>
        <w:jc w:val="center"/>
        <w:rPr>
          <w:b w:val="0"/>
          <w:bCs w:val="0"/>
          <w:i/>
          <w:iCs/>
          <w:color w:val="000000" w:themeColor="text1"/>
          <w:sz w:val="26"/>
          <w:szCs w:val="26"/>
        </w:rPr>
      </w:pPr>
      <w:r w:rsidRPr="00936EB9">
        <w:rPr>
          <w:b w:val="0"/>
          <w:bCs w:val="0"/>
          <w:i/>
          <w:iCs/>
          <w:color w:val="000000" w:themeColor="text1"/>
          <w:sz w:val="26"/>
          <w:szCs w:val="26"/>
        </w:rPr>
        <w:t>Bảng 4. Thống kê số lượng tuyển sinh năm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40"/>
        <w:gridCol w:w="1843"/>
        <w:gridCol w:w="1984"/>
      </w:tblGrid>
      <w:tr w:rsidR="00D6741C" w:rsidRPr="00D6741C" w14:paraId="0B0B6AD0" w14:textId="77777777" w:rsidTr="002F4CA2">
        <w:trPr>
          <w:jc w:val="center"/>
        </w:trPr>
        <w:tc>
          <w:tcPr>
            <w:tcW w:w="2547" w:type="dxa"/>
            <w:shd w:val="clear" w:color="auto" w:fill="auto"/>
          </w:tcPr>
          <w:p w14:paraId="5ACEDCDF" w14:textId="77777777" w:rsidR="002F4CA2" w:rsidRPr="00D6741C" w:rsidRDefault="002F4CA2" w:rsidP="002F4CA2">
            <w:pPr>
              <w:pStyle w:val="ThnVnban"/>
              <w:spacing w:line="312" w:lineRule="auto"/>
              <w:rPr>
                <w:color w:val="000000" w:themeColor="text1"/>
                <w:sz w:val="26"/>
                <w:szCs w:val="26"/>
              </w:rPr>
            </w:pPr>
            <w:r w:rsidRPr="00D6741C">
              <w:rPr>
                <w:color w:val="000000" w:themeColor="text1"/>
                <w:sz w:val="26"/>
                <w:szCs w:val="26"/>
              </w:rPr>
              <w:t>Ngành</w:t>
            </w:r>
          </w:p>
        </w:tc>
        <w:tc>
          <w:tcPr>
            <w:tcW w:w="1740" w:type="dxa"/>
            <w:shd w:val="clear" w:color="auto" w:fill="auto"/>
          </w:tcPr>
          <w:p w14:paraId="4CFC34E5" w14:textId="77777777" w:rsidR="002F4CA2" w:rsidRPr="00D6741C" w:rsidRDefault="002F4CA2" w:rsidP="002F4CA2">
            <w:pPr>
              <w:pStyle w:val="ThnVnban"/>
              <w:spacing w:line="312" w:lineRule="auto"/>
              <w:jc w:val="center"/>
              <w:rPr>
                <w:color w:val="000000" w:themeColor="text1"/>
                <w:sz w:val="26"/>
                <w:szCs w:val="26"/>
              </w:rPr>
            </w:pPr>
            <w:r w:rsidRPr="00D6741C">
              <w:rPr>
                <w:color w:val="000000" w:themeColor="text1"/>
                <w:sz w:val="26"/>
                <w:szCs w:val="26"/>
              </w:rPr>
              <w:t>Chỉ tiêu</w:t>
            </w:r>
          </w:p>
        </w:tc>
        <w:tc>
          <w:tcPr>
            <w:tcW w:w="1843" w:type="dxa"/>
            <w:shd w:val="clear" w:color="auto" w:fill="auto"/>
          </w:tcPr>
          <w:p w14:paraId="028625E3" w14:textId="77777777" w:rsidR="002F4CA2" w:rsidRPr="00D6741C" w:rsidRDefault="002F4CA2" w:rsidP="002F4CA2">
            <w:pPr>
              <w:pStyle w:val="ThnVnban"/>
              <w:spacing w:line="312" w:lineRule="auto"/>
              <w:jc w:val="center"/>
              <w:rPr>
                <w:color w:val="000000" w:themeColor="text1"/>
                <w:sz w:val="26"/>
                <w:szCs w:val="26"/>
              </w:rPr>
            </w:pPr>
            <w:r w:rsidRPr="00D6741C">
              <w:rPr>
                <w:color w:val="000000" w:themeColor="text1"/>
                <w:sz w:val="26"/>
                <w:szCs w:val="26"/>
              </w:rPr>
              <w:t>Đạt được</w:t>
            </w:r>
          </w:p>
        </w:tc>
        <w:tc>
          <w:tcPr>
            <w:tcW w:w="1984" w:type="dxa"/>
            <w:shd w:val="clear" w:color="auto" w:fill="auto"/>
          </w:tcPr>
          <w:p w14:paraId="6F683022" w14:textId="77777777" w:rsidR="002F4CA2" w:rsidRPr="00D6741C" w:rsidRDefault="002F4CA2" w:rsidP="002F4CA2">
            <w:pPr>
              <w:pStyle w:val="ThnVnban"/>
              <w:spacing w:line="312" w:lineRule="auto"/>
              <w:jc w:val="center"/>
              <w:rPr>
                <w:color w:val="000000" w:themeColor="text1"/>
                <w:sz w:val="26"/>
                <w:szCs w:val="26"/>
              </w:rPr>
            </w:pPr>
            <w:r w:rsidRPr="00D6741C">
              <w:rPr>
                <w:color w:val="000000" w:themeColor="text1"/>
                <w:sz w:val="26"/>
                <w:szCs w:val="26"/>
              </w:rPr>
              <w:t>Tỷ lệ (%)</w:t>
            </w:r>
          </w:p>
        </w:tc>
      </w:tr>
      <w:tr w:rsidR="00D6741C" w:rsidRPr="00D6741C" w14:paraId="20C30443" w14:textId="77777777" w:rsidTr="002F4CA2">
        <w:trPr>
          <w:jc w:val="center"/>
        </w:trPr>
        <w:tc>
          <w:tcPr>
            <w:tcW w:w="2547" w:type="dxa"/>
            <w:shd w:val="clear" w:color="auto" w:fill="auto"/>
          </w:tcPr>
          <w:p w14:paraId="500D6BAD" w14:textId="77777777" w:rsidR="002F4CA2" w:rsidRPr="00D6741C" w:rsidRDefault="002F4CA2" w:rsidP="002F4CA2">
            <w:pPr>
              <w:pStyle w:val="ThnVnban"/>
              <w:spacing w:line="312" w:lineRule="auto"/>
              <w:rPr>
                <w:b w:val="0"/>
                <w:color w:val="000000" w:themeColor="text1"/>
                <w:sz w:val="26"/>
                <w:szCs w:val="26"/>
              </w:rPr>
            </w:pPr>
            <w:r w:rsidRPr="00D6741C">
              <w:rPr>
                <w:b w:val="0"/>
                <w:color w:val="000000" w:themeColor="text1"/>
                <w:sz w:val="26"/>
                <w:szCs w:val="26"/>
              </w:rPr>
              <w:t>Công nghệ thực phẩm</w:t>
            </w:r>
          </w:p>
        </w:tc>
        <w:tc>
          <w:tcPr>
            <w:tcW w:w="1740" w:type="dxa"/>
            <w:shd w:val="clear" w:color="auto" w:fill="auto"/>
          </w:tcPr>
          <w:p w14:paraId="2DE8BBF1" w14:textId="798515B9" w:rsidR="002F4CA2" w:rsidRPr="00D6741C" w:rsidRDefault="00F70FE1" w:rsidP="002F4CA2">
            <w:pPr>
              <w:pStyle w:val="ThnVnban"/>
              <w:spacing w:line="312" w:lineRule="auto"/>
              <w:jc w:val="center"/>
              <w:rPr>
                <w:b w:val="0"/>
                <w:color w:val="000000" w:themeColor="text1"/>
                <w:sz w:val="26"/>
                <w:szCs w:val="26"/>
              </w:rPr>
            </w:pPr>
            <w:r>
              <w:rPr>
                <w:b w:val="0"/>
                <w:color w:val="000000" w:themeColor="text1"/>
                <w:sz w:val="26"/>
                <w:szCs w:val="26"/>
              </w:rPr>
              <w:t>60</w:t>
            </w:r>
          </w:p>
        </w:tc>
        <w:tc>
          <w:tcPr>
            <w:tcW w:w="1843" w:type="dxa"/>
            <w:shd w:val="clear" w:color="auto" w:fill="auto"/>
          </w:tcPr>
          <w:p w14:paraId="547EDC33" w14:textId="13E97053" w:rsidR="002F4CA2" w:rsidRPr="00D6741C" w:rsidRDefault="00183771" w:rsidP="002F4CA2">
            <w:pPr>
              <w:pStyle w:val="ThnVnban"/>
              <w:spacing w:line="312" w:lineRule="auto"/>
              <w:jc w:val="center"/>
              <w:rPr>
                <w:b w:val="0"/>
                <w:color w:val="000000" w:themeColor="text1"/>
                <w:sz w:val="26"/>
                <w:szCs w:val="26"/>
              </w:rPr>
            </w:pPr>
            <w:r w:rsidRPr="00D6741C">
              <w:rPr>
                <w:b w:val="0"/>
                <w:color w:val="000000" w:themeColor="text1"/>
                <w:sz w:val="26"/>
                <w:szCs w:val="26"/>
              </w:rPr>
              <w:t>16</w:t>
            </w:r>
          </w:p>
        </w:tc>
        <w:tc>
          <w:tcPr>
            <w:tcW w:w="1984" w:type="dxa"/>
            <w:shd w:val="clear" w:color="auto" w:fill="auto"/>
          </w:tcPr>
          <w:p w14:paraId="21D26D97" w14:textId="5FB51D57" w:rsidR="002F4CA2" w:rsidRPr="00D6741C" w:rsidRDefault="00E34530" w:rsidP="002F4CA2">
            <w:pPr>
              <w:pStyle w:val="ThnVnban"/>
              <w:spacing w:line="312" w:lineRule="auto"/>
              <w:jc w:val="center"/>
              <w:rPr>
                <w:b w:val="0"/>
                <w:color w:val="000000" w:themeColor="text1"/>
                <w:sz w:val="26"/>
                <w:szCs w:val="26"/>
              </w:rPr>
            </w:pPr>
            <w:r>
              <w:rPr>
                <w:b w:val="0"/>
                <w:color w:val="000000" w:themeColor="text1"/>
                <w:sz w:val="26"/>
                <w:szCs w:val="26"/>
              </w:rPr>
              <w:t>27</w:t>
            </w:r>
            <w:r w:rsidR="002F4CA2" w:rsidRPr="00D6741C">
              <w:rPr>
                <w:b w:val="0"/>
                <w:color w:val="000000" w:themeColor="text1"/>
                <w:sz w:val="26"/>
                <w:szCs w:val="26"/>
              </w:rPr>
              <w:t>%</w:t>
            </w:r>
          </w:p>
        </w:tc>
      </w:tr>
      <w:tr w:rsidR="00D6741C" w:rsidRPr="00D6741C" w14:paraId="35647BF5" w14:textId="77777777" w:rsidTr="002F4CA2">
        <w:trPr>
          <w:jc w:val="center"/>
        </w:trPr>
        <w:tc>
          <w:tcPr>
            <w:tcW w:w="2547" w:type="dxa"/>
            <w:shd w:val="clear" w:color="auto" w:fill="auto"/>
          </w:tcPr>
          <w:p w14:paraId="74873FF9" w14:textId="77777777" w:rsidR="002F4CA2" w:rsidRPr="00D6741C" w:rsidRDefault="002F4CA2" w:rsidP="002F4CA2">
            <w:pPr>
              <w:pStyle w:val="ThnVnban"/>
              <w:spacing w:line="312" w:lineRule="auto"/>
              <w:rPr>
                <w:b w:val="0"/>
                <w:color w:val="000000" w:themeColor="text1"/>
                <w:sz w:val="26"/>
                <w:szCs w:val="26"/>
              </w:rPr>
            </w:pPr>
            <w:r w:rsidRPr="00D6741C">
              <w:rPr>
                <w:b w:val="0"/>
                <w:color w:val="000000" w:themeColor="text1"/>
                <w:sz w:val="26"/>
                <w:szCs w:val="26"/>
              </w:rPr>
              <w:t>Công nghệ sinh học</w:t>
            </w:r>
          </w:p>
        </w:tc>
        <w:tc>
          <w:tcPr>
            <w:tcW w:w="1740" w:type="dxa"/>
            <w:shd w:val="clear" w:color="auto" w:fill="auto"/>
          </w:tcPr>
          <w:p w14:paraId="03AE3829" w14:textId="5A7D105B" w:rsidR="002F4CA2" w:rsidRPr="00D6741C" w:rsidRDefault="00F70FE1" w:rsidP="002F4CA2">
            <w:pPr>
              <w:pStyle w:val="ThnVnban"/>
              <w:spacing w:line="312" w:lineRule="auto"/>
              <w:jc w:val="center"/>
              <w:rPr>
                <w:b w:val="0"/>
                <w:color w:val="000000" w:themeColor="text1"/>
                <w:sz w:val="26"/>
                <w:szCs w:val="26"/>
              </w:rPr>
            </w:pPr>
            <w:r>
              <w:rPr>
                <w:b w:val="0"/>
                <w:color w:val="000000" w:themeColor="text1"/>
                <w:sz w:val="26"/>
                <w:szCs w:val="26"/>
              </w:rPr>
              <w:t>20</w:t>
            </w:r>
          </w:p>
        </w:tc>
        <w:tc>
          <w:tcPr>
            <w:tcW w:w="1843" w:type="dxa"/>
            <w:shd w:val="clear" w:color="auto" w:fill="auto"/>
          </w:tcPr>
          <w:p w14:paraId="4DAD2462" w14:textId="74EF1DCA" w:rsidR="002F4CA2" w:rsidRPr="00D6741C" w:rsidRDefault="00183771" w:rsidP="002F4CA2">
            <w:pPr>
              <w:pStyle w:val="ThnVnban"/>
              <w:spacing w:line="312" w:lineRule="auto"/>
              <w:jc w:val="center"/>
              <w:rPr>
                <w:b w:val="0"/>
                <w:color w:val="000000" w:themeColor="text1"/>
                <w:sz w:val="26"/>
                <w:szCs w:val="26"/>
              </w:rPr>
            </w:pPr>
            <w:r w:rsidRPr="00D6741C">
              <w:rPr>
                <w:b w:val="0"/>
                <w:color w:val="000000" w:themeColor="text1"/>
                <w:sz w:val="26"/>
                <w:szCs w:val="26"/>
              </w:rPr>
              <w:t>0</w:t>
            </w:r>
          </w:p>
        </w:tc>
        <w:tc>
          <w:tcPr>
            <w:tcW w:w="1984" w:type="dxa"/>
            <w:shd w:val="clear" w:color="auto" w:fill="auto"/>
          </w:tcPr>
          <w:p w14:paraId="065992E1" w14:textId="3561D08D" w:rsidR="002F4CA2" w:rsidRPr="00D6741C" w:rsidRDefault="00183771" w:rsidP="002F4CA2">
            <w:pPr>
              <w:pStyle w:val="ThnVnban"/>
              <w:spacing w:line="312" w:lineRule="auto"/>
              <w:jc w:val="center"/>
              <w:rPr>
                <w:b w:val="0"/>
                <w:color w:val="000000" w:themeColor="text1"/>
                <w:sz w:val="26"/>
                <w:szCs w:val="26"/>
              </w:rPr>
            </w:pPr>
            <w:r w:rsidRPr="00D6741C">
              <w:rPr>
                <w:b w:val="0"/>
                <w:color w:val="000000" w:themeColor="text1"/>
                <w:sz w:val="26"/>
                <w:szCs w:val="26"/>
              </w:rPr>
              <w:t>0</w:t>
            </w:r>
            <w:r w:rsidR="002F4CA2" w:rsidRPr="00D6741C">
              <w:rPr>
                <w:b w:val="0"/>
                <w:color w:val="000000" w:themeColor="text1"/>
                <w:sz w:val="26"/>
                <w:szCs w:val="26"/>
              </w:rPr>
              <w:t>%</w:t>
            </w:r>
          </w:p>
        </w:tc>
      </w:tr>
      <w:tr w:rsidR="00023501" w:rsidRPr="00D6741C" w14:paraId="160CCC65" w14:textId="77777777" w:rsidTr="002F4CA2">
        <w:trPr>
          <w:jc w:val="center"/>
        </w:trPr>
        <w:tc>
          <w:tcPr>
            <w:tcW w:w="2547" w:type="dxa"/>
            <w:shd w:val="clear" w:color="auto" w:fill="auto"/>
          </w:tcPr>
          <w:p w14:paraId="6AF44503" w14:textId="77777777" w:rsidR="002F4CA2" w:rsidRPr="00D6741C" w:rsidRDefault="002F4CA2" w:rsidP="002F4CA2">
            <w:pPr>
              <w:pStyle w:val="ThnVnban"/>
              <w:spacing w:line="312" w:lineRule="auto"/>
              <w:rPr>
                <w:b w:val="0"/>
                <w:bCs w:val="0"/>
                <w:color w:val="000000" w:themeColor="text1"/>
                <w:sz w:val="26"/>
                <w:szCs w:val="26"/>
              </w:rPr>
            </w:pPr>
            <w:r w:rsidRPr="00D6741C">
              <w:rPr>
                <w:b w:val="0"/>
                <w:bCs w:val="0"/>
                <w:color w:val="000000" w:themeColor="text1"/>
                <w:sz w:val="26"/>
                <w:szCs w:val="26"/>
              </w:rPr>
              <w:t>Điều dưỡng</w:t>
            </w:r>
          </w:p>
        </w:tc>
        <w:tc>
          <w:tcPr>
            <w:tcW w:w="1740" w:type="dxa"/>
            <w:shd w:val="clear" w:color="auto" w:fill="auto"/>
          </w:tcPr>
          <w:p w14:paraId="38086A38" w14:textId="23E480B0" w:rsidR="002F4CA2" w:rsidRPr="00D6741C" w:rsidRDefault="002F4CA2" w:rsidP="002F4CA2">
            <w:pPr>
              <w:pStyle w:val="ThnVnban"/>
              <w:spacing w:line="312" w:lineRule="auto"/>
              <w:jc w:val="center"/>
              <w:rPr>
                <w:b w:val="0"/>
                <w:bCs w:val="0"/>
                <w:color w:val="000000" w:themeColor="text1"/>
                <w:sz w:val="26"/>
                <w:szCs w:val="26"/>
              </w:rPr>
            </w:pPr>
            <w:r w:rsidRPr="00D6741C">
              <w:rPr>
                <w:b w:val="0"/>
                <w:bCs w:val="0"/>
                <w:color w:val="000000" w:themeColor="text1"/>
                <w:sz w:val="26"/>
                <w:szCs w:val="26"/>
              </w:rPr>
              <w:t>1</w:t>
            </w:r>
            <w:r w:rsidR="008F3A9A">
              <w:rPr>
                <w:b w:val="0"/>
                <w:bCs w:val="0"/>
                <w:color w:val="000000" w:themeColor="text1"/>
                <w:sz w:val="26"/>
                <w:szCs w:val="26"/>
              </w:rPr>
              <w:t>10</w:t>
            </w:r>
          </w:p>
        </w:tc>
        <w:tc>
          <w:tcPr>
            <w:tcW w:w="1843" w:type="dxa"/>
            <w:shd w:val="clear" w:color="auto" w:fill="auto"/>
          </w:tcPr>
          <w:p w14:paraId="35DFB000" w14:textId="0F34E98F" w:rsidR="002F4CA2" w:rsidRPr="00D6741C" w:rsidRDefault="00183771" w:rsidP="002F4CA2">
            <w:pPr>
              <w:pStyle w:val="ThnVnban"/>
              <w:spacing w:line="312" w:lineRule="auto"/>
              <w:jc w:val="center"/>
              <w:rPr>
                <w:b w:val="0"/>
                <w:bCs w:val="0"/>
                <w:color w:val="000000" w:themeColor="text1"/>
                <w:sz w:val="26"/>
                <w:szCs w:val="26"/>
              </w:rPr>
            </w:pPr>
            <w:r w:rsidRPr="00D6741C">
              <w:rPr>
                <w:b w:val="0"/>
                <w:bCs w:val="0"/>
                <w:color w:val="000000" w:themeColor="text1"/>
                <w:sz w:val="26"/>
                <w:szCs w:val="26"/>
              </w:rPr>
              <w:t>75</w:t>
            </w:r>
          </w:p>
        </w:tc>
        <w:tc>
          <w:tcPr>
            <w:tcW w:w="1984" w:type="dxa"/>
            <w:shd w:val="clear" w:color="auto" w:fill="auto"/>
          </w:tcPr>
          <w:p w14:paraId="616FB8AE" w14:textId="02EEFF49" w:rsidR="002F4CA2" w:rsidRPr="00D6741C" w:rsidRDefault="00EC68DE" w:rsidP="002F4CA2">
            <w:pPr>
              <w:pStyle w:val="ThnVnban"/>
              <w:spacing w:line="312" w:lineRule="auto"/>
              <w:jc w:val="center"/>
              <w:rPr>
                <w:b w:val="0"/>
                <w:bCs w:val="0"/>
                <w:color w:val="000000" w:themeColor="text1"/>
                <w:sz w:val="26"/>
                <w:szCs w:val="26"/>
              </w:rPr>
            </w:pPr>
            <w:r>
              <w:rPr>
                <w:b w:val="0"/>
                <w:bCs w:val="0"/>
                <w:color w:val="000000" w:themeColor="text1"/>
                <w:sz w:val="26"/>
                <w:szCs w:val="26"/>
              </w:rPr>
              <w:t>68</w:t>
            </w:r>
            <w:r w:rsidR="002F4CA2" w:rsidRPr="00D6741C">
              <w:rPr>
                <w:b w:val="0"/>
                <w:bCs w:val="0"/>
                <w:color w:val="000000" w:themeColor="text1"/>
                <w:sz w:val="26"/>
                <w:szCs w:val="26"/>
              </w:rPr>
              <w:t>%</w:t>
            </w:r>
          </w:p>
        </w:tc>
      </w:tr>
    </w:tbl>
    <w:p w14:paraId="3D63E349" w14:textId="77777777" w:rsidR="00876E5C" w:rsidRPr="00D6741C" w:rsidRDefault="00876E5C" w:rsidP="00741CA4">
      <w:pPr>
        <w:pStyle w:val="ThnVnban"/>
        <w:spacing w:line="312" w:lineRule="auto"/>
        <w:ind w:firstLine="720"/>
        <w:rPr>
          <w:b w:val="0"/>
          <w:bCs w:val="0"/>
          <w:color w:val="000000" w:themeColor="text1"/>
          <w:sz w:val="26"/>
          <w:szCs w:val="26"/>
        </w:rPr>
      </w:pPr>
    </w:p>
    <w:p w14:paraId="316CC547" w14:textId="17CD6337" w:rsidR="00D7693C" w:rsidRPr="00D6741C" w:rsidRDefault="00D7693C" w:rsidP="00741CA4">
      <w:pPr>
        <w:pStyle w:val="ThnVnban"/>
        <w:spacing w:line="312" w:lineRule="auto"/>
        <w:ind w:firstLine="720"/>
        <w:rPr>
          <w:b w:val="0"/>
          <w:color w:val="000000" w:themeColor="text1"/>
          <w:sz w:val="26"/>
          <w:szCs w:val="26"/>
        </w:rPr>
      </w:pPr>
      <w:r w:rsidRPr="00D6741C">
        <w:rPr>
          <w:b w:val="0"/>
          <w:color w:val="000000" w:themeColor="text1"/>
          <w:sz w:val="26"/>
          <w:szCs w:val="26"/>
        </w:rPr>
        <w:t>- Đã phát hành các thông báo, kế hoạch tuyển sinh cụ thể</w:t>
      </w:r>
    </w:p>
    <w:p w14:paraId="753CE6B0" w14:textId="3D033EDC" w:rsidR="004E14E7" w:rsidRPr="00D6741C" w:rsidRDefault="004E14E7" w:rsidP="00741CA4">
      <w:pPr>
        <w:pStyle w:val="ThnVnban"/>
        <w:spacing w:line="312" w:lineRule="auto"/>
        <w:ind w:firstLine="720"/>
        <w:rPr>
          <w:b w:val="0"/>
          <w:color w:val="000000" w:themeColor="text1"/>
          <w:sz w:val="26"/>
          <w:szCs w:val="26"/>
        </w:rPr>
      </w:pPr>
      <w:r w:rsidRPr="00D6741C">
        <w:rPr>
          <w:b w:val="0"/>
          <w:color w:val="000000" w:themeColor="text1"/>
          <w:sz w:val="26"/>
          <w:szCs w:val="26"/>
        </w:rPr>
        <w:t>- Đ</w:t>
      </w:r>
      <w:r w:rsidR="00163FE8" w:rsidRPr="00D6741C">
        <w:rPr>
          <w:b w:val="0"/>
          <w:color w:val="000000" w:themeColor="text1"/>
          <w:sz w:val="26"/>
          <w:szCs w:val="26"/>
        </w:rPr>
        <w:t>ã in và phát tờ rơi</w:t>
      </w:r>
      <w:r w:rsidR="00CE26B1" w:rsidRPr="00D6741C">
        <w:rPr>
          <w:b w:val="0"/>
          <w:color w:val="000000" w:themeColor="text1"/>
          <w:sz w:val="26"/>
          <w:szCs w:val="26"/>
        </w:rPr>
        <w:t xml:space="preserve"> cho các học sinh, phụ huynh một số trường THPT</w:t>
      </w:r>
    </w:p>
    <w:p w14:paraId="408F43E8" w14:textId="63348876" w:rsidR="00F730D9" w:rsidRPr="00D6741C" w:rsidRDefault="00F730D9" w:rsidP="00741CA4">
      <w:pPr>
        <w:pStyle w:val="ThnVnban"/>
        <w:spacing w:line="312" w:lineRule="auto"/>
        <w:ind w:firstLine="720"/>
        <w:rPr>
          <w:b w:val="0"/>
          <w:color w:val="000000" w:themeColor="text1"/>
          <w:sz w:val="26"/>
          <w:szCs w:val="26"/>
        </w:rPr>
      </w:pPr>
      <w:r w:rsidRPr="00D6741C">
        <w:rPr>
          <w:b w:val="0"/>
          <w:color w:val="000000" w:themeColor="text1"/>
          <w:sz w:val="26"/>
          <w:szCs w:val="26"/>
        </w:rPr>
        <w:t>- Đã hoàn thành video tuyển sinh</w:t>
      </w:r>
      <w:r w:rsidR="00ED73B2" w:rsidRPr="00D6741C">
        <w:rPr>
          <w:b w:val="0"/>
          <w:color w:val="000000" w:themeColor="text1"/>
          <w:sz w:val="26"/>
          <w:szCs w:val="26"/>
        </w:rPr>
        <w:t xml:space="preserve"> của</w:t>
      </w:r>
      <w:r w:rsidR="002D277C" w:rsidRPr="00D6741C">
        <w:rPr>
          <w:b w:val="0"/>
          <w:color w:val="000000" w:themeColor="text1"/>
          <w:sz w:val="26"/>
          <w:szCs w:val="26"/>
        </w:rPr>
        <w:t xml:space="preserve"> Viện</w:t>
      </w:r>
    </w:p>
    <w:p w14:paraId="716410EC" w14:textId="52937242" w:rsidR="00065FC5" w:rsidRPr="00D6741C" w:rsidRDefault="00065FC5" w:rsidP="00741CA4">
      <w:pPr>
        <w:pStyle w:val="ThnVnban"/>
        <w:spacing w:line="312" w:lineRule="auto"/>
        <w:ind w:firstLine="720"/>
        <w:rPr>
          <w:b w:val="0"/>
          <w:bCs w:val="0"/>
          <w:color w:val="000000" w:themeColor="text1"/>
          <w:sz w:val="26"/>
          <w:szCs w:val="26"/>
        </w:rPr>
      </w:pPr>
      <w:r w:rsidRPr="00D6741C">
        <w:rPr>
          <w:b w:val="0"/>
          <w:bCs w:val="0"/>
          <w:color w:val="000000" w:themeColor="text1"/>
          <w:sz w:val="26"/>
          <w:szCs w:val="26"/>
        </w:rPr>
        <w:t xml:space="preserve">- </w:t>
      </w:r>
      <w:r w:rsidR="008A6926" w:rsidRPr="00D6741C">
        <w:rPr>
          <w:b w:val="0"/>
          <w:bCs w:val="0"/>
          <w:color w:val="000000" w:themeColor="text1"/>
          <w:sz w:val="26"/>
          <w:szCs w:val="26"/>
        </w:rPr>
        <w:t>Đã thực hiện việc khảo sát ý kiến về công tác tuyển sinh ở một số trường THPT trên các địa bàn tỉnh Nghệ An và Hà Tĩnh</w:t>
      </w:r>
    </w:p>
    <w:p w14:paraId="7D933107" w14:textId="1D51C344" w:rsidR="00741CA4" w:rsidRPr="00D6741C" w:rsidRDefault="00741CA4" w:rsidP="00741CA4">
      <w:pPr>
        <w:pStyle w:val="ThnVnban"/>
        <w:spacing w:line="312" w:lineRule="auto"/>
        <w:ind w:firstLine="720"/>
        <w:rPr>
          <w:b w:val="0"/>
          <w:bCs w:val="0"/>
          <w:iCs/>
          <w:color w:val="000000" w:themeColor="text1"/>
          <w:spacing w:val="-2"/>
          <w:sz w:val="26"/>
          <w:szCs w:val="26"/>
        </w:rPr>
      </w:pPr>
      <w:r w:rsidRPr="00D6741C">
        <w:rPr>
          <w:b w:val="0"/>
          <w:bCs w:val="0"/>
          <w:color w:val="000000" w:themeColor="text1"/>
          <w:sz w:val="26"/>
          <w:szCs w:val="26"/>
        </w:rPr>
        <w:t>- Chưa hoàn thành việc mở mã ngành đào tạo cao học CNTP do công tác kiểm định CLGD muộn so với kế hoạch</w:t>
      </w:r>
    </w:p>
    <w:p w14:paraId="632D71C8" w14:textId="59220A3F" w:rsidR="00127D6D" w:rsidRPr="00D6741C" w:rsidRDefault="00127D6D"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rPr>
        <w:t xml:space="preserve">b) </w:t>
      </w:r>
      <w:r w:rsidRPr="00D6741C">
        <w:rPr>
          <w:b w:val="0"/>
          <w:i/>
          <w:color w:val="000000" w:themeColor="text1"/>
          <w:spacing w:val="-2"/>
          <w:sz w:val="26"/>
          <w:szCs w:val="26"/>
          <w:lang w:val="vi-VN"/>
        </w:rPr>
        <w:t>Hạn chế và nguyên nhân</w:t>
      </w:r>
    </w:p>
    <w:p w14:paraId="2318062A" w14:textId="5D45D3DC" w:rsidR="002F7753" w:rsidRPr="00D6741C" w:rsidRDefault="00741CA4" w:rsidP="008776CE">
      <w:pPr>
        <w:pStyle w:val="ThnVnban"/>
        <w:spacing w:line="312" w:lineRule="auto"/>
        <w:rPr>
          <w:b w:val="0"/>
          <w:iCs/>
          <w:color w:val="000000" w:themeColor="text1"/>
          <w:spacing w:val="-2"/>
          <w:sz w:val="26"/>
          <w:szCs w:val="26"/>
        </w:rPr>
      </w:pPr>
      <w:r w:rsidRPr="00D6741C">
        <w:rPr>
          <w:b w:val="0"/>
          <w:iCs/>
          <w:color w:val="000000" w:themeColor="text1"/>
          <w:spacing w:val="-2"/>
          <w:sz w:val="26"/>
          <w:szCs w:val="26"/>
          <w:lang w:val="vi-VN"/>
        </w:rPr>
        <w:tab/>
        <w:t xml:space="preserve">- </w:t>
      </w:r>
      <w:r w:rsidR="00B532B9" w:rsidRPr="00D6741C">
        <w:rPr>
          <w:b w:val="0"/>
          <w:iCs/>
          <w:color w:val="000000" w:themeColor="text1"/>
          <w:spacing w:val="-2"/>
          <w:sz w:val="26"/>
          <w:szCs w:val="26"/>
        </w:rPr>
        <w:t xml:space="preserve">Do sự thay đổi trong quy chế </w:t>
      </w:r>
      <w:r w:rsidR="00EF7B14" w:rsidRPr="00D6741C">
        <w:rPr>
          <w:b w:val="0"/>
          <w:iCs/>
          <w:color w:val="000000" w:themeColor="text1"/>
          <w:spacing w:val="-2"/>
          <w:sz w:val="26"/>
          <w:szCs w:val="26"/>
          <w:lang w:val="vi-VN"/>
        </w:rPr>
        <w:t xml:space="preserve">tuyển sinh </w:t>
      </w:r>
      <w:r w:rsidR="006814C1" w:rsidRPr="00D6741C">
        <w:rPr>
          <w:b w:val="0"/>
          <w:iCs/>
          <w:color w:val="000000" w:themeColor="text1"/>
          <w:spacing w:val="-2"/>
          <w:sz w:val="26"/>
          <w:szCs w:val="26"/>
          <w:lang w:val="vi-VN"/>
        </w:rPr>
        <w:t xml:space="preserve">năm 2022 </w:t>
      </w:r>
      <w:r w:rsidR="00B532B9" w:rsidRPr="00D6741C">
        <w:rPr>
          <w:b w:val="0"/>
          <w:iCs/>
          <w:color w:val="000000" w:themeColor="text1"/>
          <w:spacing w:val="-2"/>
          <w:sz w:val="26"/>
          <w:szCs w:val="26"/>
        </w:rPr>
        <w:t>nên</w:t>
      </w:r>
      <w:r w:rsidR="00EF73D0" w:rsidRPr="00D6741C">
        <w:rPr>
          <w:b w:val="0"/>
          <w:iCs/>
          <w:color w:val="000000" w:themeColor="text1"/>
          <w:spacing w:val="-2"/>
          <w:sz w:val="26"/>
          <w:szCs w:val="26"/>
        </w:rPr>
        <w:t xml:space="preserve"> có sự sụt giảm đáng kể so với năm trước</w:t>
      </w:r>
      <w:r w:rsidR="00346F50" w:rsidRPr="00D6741C">
        <w:rPr>
          <w:b w:val="0"/>
          <w:iCs/>
          <w:color w:val="000000" w:themeColor="text1"/>
          <w:spacing w:val="-2"/>
          <w:sz w:val="26"/>
          <w:szCs w:val="26"/>
          <w:lang w:val="vi-VN"/>
        </w:rPr>
        <w:t>,</w:t>
      </w:r>
      <w:r w:rsidR="00D20D15" w:rsidRPr="00D6741C">
        <w:rPr>
          <w:b w:val="0"/>
          <w:iCs/>
          <w:color w:val="000000" w:themeColor="text1"/>
          <w:spacing w:val="-2"/>
          <w:sz w:val="26"/>
          <w:szCs w:val="26"/>
          <w:lang w:val="vi-VN"/>
        </w:rPr>
        <w:t xml:space="preserve"> tuy nhiên</w:t>
      </w:r>
      <w:r w:rsidR="004E1849" w:rsidRPr="00D6741C">
        <w:rPr>
          <w:b w:val="0"/>
          <w:iCs/>
          <w:color w:val="000000" w:themeColor="text1"/>
          <w:spacing w:val="-2"/>
          <w:sz w:val="26"/>
          <w:szCs w:val="26"/>
          <w:lang w:val="vi-VN"/>
        </w:rPr>
        <w:t xml:space="preserve"> </w:t>
      </w:r>
      <w:r w:rsidR="00EF7B14" w:rsidRPr="00D6741C">
        <w:rPr>
          <w:b w:val="0"/>
          <w:iCs/>
          <w:color w:val="000000" w:themeColor="text1"/>
          <w:spacing w:val="-2"/>
          <w:sz w:val="26"/>
          <w:szCs w:val="26"/>
          <w:lang w:val="vi-VN"/>
        </w:rPr>
        <w:t>chưa đủ chỉ tiêu do</w:t>
      </w:r>
      <w:r w:rsidR="00FD1FC4" w:rsidRPr="00D6741C">
        <w:rPr>
          <w:b w:val="0"/>
          <w:iCs/>
          <w:color w:val="000000" w:themeColor="text1"/>
          <w:spacing w:val="-2"/>
          <w:sz w:val="26"/>
          <w:szCs w:val="26"/>
          <w:lang w:val="vi-VN"/>
        </w:rPr>
        <w:t xml:space="preserve"> nhiều nguyên nhân</w:t>
      </w:r>
      <w:r w:rsidR="00746446" w:rsidRPr="00D6741C">
        <w:rPr>
          <w:b w:val="0"/>
          <w:iCs/>
          <w:color w:val="000000" w:themeColor="text1"/>
          <w:spacing w:val="-2"/>
          <w:sz w:val="26"/>
          <w:szCs w:val="26"/>
          <w:lang w:val="vi-VN"/>
        </w:rPr>
        <w:t xml:space="preserve"> </w:t>
      </w:r>
      <w:r w:rsidR="00D20D15" w:rsidRPr="00D6741C">
        <w:rPr>
          <w:b w:val="0"/>
          <w:iCs/>
          <w:color w:val="000000" w:themeColor="text1"/>
          <w:spacing w:val="-2"/>
          <w:sz w:val="26"/>
          <w:szCs w:val="26"/>
          <w:lang w:val="vi-VN"/>
        </w:rPr>
        <w:t>khác nhau</w:t>
      </w:r>
      <w:r w:rsidR="002F7753" w:rsidRPr="00D6741C">
        <w:rPr>
          <w:b w:val="0"/>
          <w:iCs/>
          <w:color w:val="000000" w:themeColor="text1"/>
          <w:spacing w:val="-2"/>
          <w:sz w:val="26"/>
          <w:szCs w:val="26"/>
        </w:rPr>
        <w:t>.</w:t>
      </w:r>
    </w:p>
    <w:p w14:paraId="5ADD8340" w14:textId="2ABCFE50" w:rsidR="002F7753" w:rsidRPr="00D6741C" w:rsidRDefault="002F7753" w:rsidP="008776CE">
      <w:pPr>
        <w:pStyle w:val="ThnVnban"/>
        <w:spacing w:line="312" w:lineRule="auto"/>
        <w:rPr>
          <w:b w:val="0"/>
          <w:iCs/>
          <w:color w:val="000000" w:themeColor="text1"/>
          <w:spacing w:val="-2"/>
          <w:sz w:val="26"/>
          <w:szCs w:val="26"/>
        </w:rPr>
      </w:pPr>
      <w:r w:rsidRPr="00D6741C">
        <w:rPr>
          <w:b w:val="0"/>
          <w:iCs/>
          <w:color w:val="000000" w:themeColor="text1"/>
          <w:spacing w:val="-2"/>
          <w:sz w:val="26"/>
          <w:szCs w:val="26"/>
        </w:rPr>
        <w:tab/>
        <w:t>- Công tác quảng bá tuyển sinh còn nhiều</w:t>
      </w:r>
      <w:r w:rsidR="00F22157" w:rsidRPr="00D6741C">
        <w:rPr>
          <w:b w:val="0"/>
          <w:iCs/>
          <w:color w:val="000000" w:themeColor="text1"/>
          <w:spacing w:val="-2"/>
          <w:sz w:val="26"/>
          <w:szCs w:val="26"/>
        </w:rPr>
        <w:t xml:space="preserve"> khó khăn</w:t>
      </w:r>
    </w:p>
    <w:p w14:paraId="55060E0E" w14:textId="041CAB76" w:rsidR="00991061" w:rsidRPr="00D6741C" w:rsidRDefault="00991061"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c) Giải pháp khắc phục</w:t>
      </w:r>
    </w:p>
    <w:p w14:paraId="3DD88FC9" w14:textId="4A13976C" w:rsidR="00B526D8" w:rsidRPr="00D6741C" w:rsidRDefault="00B17E09" w:rsidP="008776CE">
      <w:pPr>
        <w:pStyle w:val="ThnVnban"/>
        <w:spacing w:line="312" w:lineRule="auto"/>
        <w:rPr>
          <w:b w:val="0"/>
          <w:iCs/>
          <w:color w:val="000000" w:themeColor="text1"/>
          <w:spacing w:val="-2"/>
          <w:sz w:val="26"/>
          <w:szCs w:val="26"/>
          <w:lang w:val="vi-VN"/>
        </w:rPr>
      </w:pPr>
      <w:r w:rsidRPr="00D6741C">
        <w:rPr>
          <w:b w:val="0"/>
          <w:iCs/>
          <w:color w:val="000000" w:themeColor="text1"/>
          <w:spacing w:val="-2"/>
          <w:sz w:val="26"/>
          <w:szCs w:val="26"/>
          <w:lang w:val="vi-VN"/>
        </w:rPr>
        <w:tab/>
        <w:t xml:space="preserve">- </w:t>
      </w:r>
      <w:r w:rsidR="005B1597" w:rsidRPr="00D6741C">
        <w:rPr>
          <w:b w:val="0"/>
          <w:iCs/>
          <w:color w:val="000000" w:themeColor="text1"/>
          <w:spacing w:val="-2"/>
          <w:sz w:val="26"/>
          <w:szCs w:val="26"/>
          <w:lang w:val="vi-VN"/>
        </w:rPr>
        <w:t>Lên kế hoạch</w:t>
      </w:r>
      <w:r w:rsidRPr="00D6741C">
        <w:rPr>
          <w:b w:val="0"/>
          <w:iCs/>
          <w:color w:val="000000" w:themeColor="text1"/>
          <w:spacing w:val="-2"/>
          <w:sz w:val="26"/>
          <w:szCs w:val="26"/>
          <w:lang w:val="vi-VN"/>
        </w:rPr>
        <w:t xml:space="preserve"> quảng bá, tư vấn tuyển sinh</w:t>
      </w:r>
      <w:r w:rsidR="005B1597" w:rsidRPr="00D6741C">
        <w:rPr>
          <w:b w:val="0"/>
          <w:iCs/>
          <w:color w:val="000000" w:themeColor="text1"/>
          <w:spacing w:val="-2"/>
          <w:sz w:val="26"/>
          <w:szCs w:val="26"/>
          <w:lang w:val="vi-VN"/>
        </w:rPr>
        <w:t xml:space="preserve"> ngay từ đầu năm</w:t>
      </w:r>
      <w:r w:rsidR="00B526D8" w:rsidRPr="00D6741C">
        <w:rPr>
          <w:b w:val="0"/>
          <w:iCs/>
          <w:color w:val="000000" w:themeColor="text1"/>
          <w:spacing w:val="-2"/>
          <w:sz w:val="26"/>
          <w:szCs w:val="26"/>
          <w:lang w:val="vi-VN"/>
        </w:rPr>
        <w:t xml:space="preserve"> học</w:t>
      </w:r>
      <w:r w:rsidR="00DE1CEE" w:rsidRPr="00D6741C">
        <w:rPr>
          <w:b w:val="0"/>
          <w:iCs/>
          <w:color w:val="000000" w:themeColor="text1"/>
          <w:spacing w:val="-2"/>
          <w:sz w:val="26"/>
          <w:szCs w:val="26"/>
          <w:lang w:val="vi-VN"/>
        </w:rPr>
        <w:t>.</w:t>
      </w:r>
    </w:p>
    <w:p w14:paraId="4FCEF953" w14:textId="428B6755" w:rsidR="00D20D15" w:rsidRPr="00D6741C" w:rsidRDefault="00DE1CEE" w:rsidP="008776CE">
      <w:pPr>
        <w:pStyle w:val="ThnVnban"/>
        <w:spacing w:line="312" w:lineRule="auto"/>
        <w:rPr>
          <w:b w:val="0"/>
          <w:iCs/>
          <w:color w:val="000000" w:themeColor="text1"/>
          <w:spacing w:val="-2"/>
          <w:sz w:val="26"/>
          <w:szCs w:val="26"/>
          <w:lang w:val="vi-VN"/>
        </w:rPr>
      </w:pPr>
      <w:r w:rsidRPr="00D6741C">
        <w:rPr>
          <w:b w:val="0"/>
          <w:iCs/>
          <w:color w:val="000000" w:themeColor="text1"/>
          <w:spacing w:val="-2"/>
          <w:sz w:val="26"/>
          <w:szCs w:val="26"/>
          <w:lang w:val="vi-VN"/>
        </w:rPr>
        <w:tab/>
        <w:t>- Tiếp tục khảo sát ý kiến của các</w:t>
      </w:r>
      <w:r w:rsidR="000A0690" w:rsidRPr="00D6741C">
        <w:rPr>
          <w:b w:val="0"/>
          <w:iCs/>
          <w:color w:val="000000" w:themeColor="text1"/>
          <w:spacing w:val="-2"/>
          <w:sz w:val="26"/>
          <w:szCs w:val="26"/>
          <w:lang w:val="vi-VN"/>
        </w:rPr>
        <w:t xml:space="preserve"> giáo viên, phụ huynh và học sinh cấp 3 để có phương án tuyển sinh đạt hiệu quả cao nhất.</w:t>
      </w:r>
    </w:p>
    <w:p w14:paraId="6172E03E" w14:textId="77777777" w:rsidR="004D6167" w:rsidRPr="00D6741C" w:rsidRDefault="004D6167" w:rsidP="008776CE">
      <w:pPr>
        <w:spacing w:after="0" w:line="312" w:lineRule="auto"/>
        <w:jc w:val="both"/>
        <w:rPr>
          <w:rFonts w:ascii="Times New Roman" w:hAnsi="Times New Roman" w:cs="Times New Roman"/>
          <w:b/>
          <w:color w:val="000000" w:themeColor="text1"/>
          <w:sz w:val="26"/>
          <w:szCs w:val="26"/>
          <w:lang w:val="vi-VN"/>
        </w:rPr>
      </w:pPr>
      <w:r w:rsidRPr="00D6741C">
        <w:rPr>
          <w:rFonts w:ascii="Times New Roman" w:hAnsi="Times New Roman" w:cs="Times New Roman"/>
          <w:b/>
          <w:color w:val="000000" w:themeColor="text1"/>
          <w:sz w:val="26"/>
          <w:szCs w:val="26"/>
          <w:lang w:val="vi-VN"/>
        </w:rPr>
        <w:lastRenderedPageBreak/>
        <w:t>5.2. Công tác hỗ trợ người học</w:t>
      </w:r>
    </w:p>
    <w:p w14:paraId="0F119B85" w14:textId="29BA0E71" w:rsidR="00336305" w:rsidRPr="00D6741C" w:rsidRDefault="00336305"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a) Kết quả thực hiện</w:t>
      </w:r>
    </w:p>
    <w:p w14:paraId="61C8D5E6" w14:textId="5ACD5648" w:rsidR="007A7264" w:rsidRPr="00D6741C" w:rsidRDefault="007A7264" w:rsidP="008776CE">
      <w:pPr>
        <w:pStyle w:val="ThnVnban"/>
        <w:spacing w:line="312" w:lineRule="auto"/>
        <w:rPr>
          <w:b w:val="0"/>
          <w:iCs/>
          <w:color w:val="000000" w:themeColor="text1"/>
          <w:sz w:val="26"/>
          <w:szCs w:val="26"/>
          <w:lang w:val="vi-VN"/>
        </w:rPr>
      </w:pPr>
      <w:r w:rsidRPr="00D6741C">
        <w:rPr>
          <w:b w:val="0"/>
          <w:iCs/>
          <w:color w:val="000000" w:themeColor="text1"/>
          <w:spacing w:val="-2"/>
          <w:sz w:val="26"/>
          <w:szCs w:val="26"/>
          <w:lang w:val="vi-VN"/>
        </w:rPr>
        <w:tab/>
        <w:t xml:space="preserve">- </w:t>
      </w:r>
      <w:r w:rsidR="00507154" w:rsidRPr="00D6741C">
        <w:rPr>
          <w:b w:val="0"/>
          <w:iCs/>
          <w:color w:val="000000" w:themeColor="text1"/>
          <w:spacing w:val="-2"/>
          <w:sz w:val="26"/>
          <w:szCs w:val="26"/>
          <w:lang w:val="vi-VN"/>
        </w:rPr>
        <w:t xml:space="preserve">Đã </w:t>
      </w:r>
      <w:r w:rsidR="002208CF" w:rsidRPr="00D6741C">
        <w:rPr>
          <w:b w:val="0"/>
          <w:iCs/>
          <w:color w:val="000000" w:themeColor="text1"/>
          <w:spacing w:val="-2"/>
          <w:sz w:val="26"/>
          <w:szCs w:val="26"/>
          <w:lang w:val="vi-VN"/>
        </w:rPr>
        <w:t xml:space="preserve">hoàn thành </w:t>
      </w:r>
      <w:r w:rsidR="00507154" w:rsidRPr="00D6741C">
        <w:rPr>
          <w:b w:val="0"/>
          <w:color w:val="000000" w:themeColor="text1"/>
          <w:sz w:val="26"/>
          <w:szCs w:val="26"/>
          <w:lang w:val="vi-VN"/>
        </w:rPr>
        <w:t>kế hoạch thực hiện sổ tay nghiệp vụ về người học, triển khai thực hiện, giám sát, tổng hợp và đánh giá</w:t>
      </w:r>
      <w:r w:rsidR="00507154" w:rsidRPr="00D6741C">
        <w:rPr>
          <w:b w:val="0"/>
          <w:i/>
          <w:color w:val="000000" w:themeColor="text1"/>
          <w:sz w:val="26"/>
          <w:szCs w:val="26"/>
          <w:lang w:val="vi-VN"/>
        </w:rPr>
        <w:t>.</w:t>
      </w:r>
    </w:p>
    <w:p w14:paraId="56A4F91A" w14:textId="7BFE1F3D" w:rsidR="00507154" w:rsidRPr="00D6741C" w:rsidRDefault="00507154" w:rsidP="008776CE">
      <w:pPr>
        <w:pStyle w:val="ThnVnban"/>
        <w:spacing w:line="312" w:lineRule="auto"/>
        <w:rPr>
          <w:b w:val="0"/>
          <w:bCs w:val="0"/>
          <w:color w:val="000000" w:themeColor="text1"/>
          <w:sz w:val="26"/>
          <w:szCs w:val="26"/>
        </w:rPr>
      </w:pPr>
      <w:r w:rsidRPr="00D6741C">
        <w:rPr>
          <w:b w:val="0"/>
          <w:iCs/>
          <w:color w:val="000000" w:themeColor="text1"/>
          <w:sz w:val="26"/>
          <w:szCs w:val="26"/>
          <w:lang w:val="vi-VN"/>
        </w:rPr>
        <w:tab/>
        <w:t xml:space="preserve">- </w:t>
      </w:r>
      <w:r w:rsidR="00DA0998" w:rsidRPr="00D6741C">
        <w:rPr>
          <w:b w:val="0"/>
          <w:iCs/>
          <w:color w:val="000000" w:themeColor="text1"/>
          <w:sz w:val="26"/>
          <w:szCs w:val="26"/>
        </w:rPr>
        <w:t>Tổ chức trao học bổng</w:t>
      </w:r>
      <w:r w:rsidR="007F0B36" w:rsidRPr="00D6741C">
        <w:rPr>
          <w:b w:val="0"/>
          <w:iCs/>
          <w:color w:val="000000" w:themeColor="text1"/>
          <w:sz w:val="26"/>
          <w:szCs w:val="26"/>
        </w:rPr>
        <w:t xml:space="preserve"> sinh viên nghèo vượt khó</w:t>
      </w:r>
      <w:r w:rsidR="00DA0998" w:rsidRPr="00D6741C">
        <w:rPr>
          <w:b w:val="0"/>
          <w:iCs/>
          <w:color w:val="000000" w:themeColor="text1"/>
          <w:sz w:val="26"/>
          <w:szCs w:val="26"/>
        </w:rPr>
        <w:t xml:space="preserve"> của các doanh nghiệp</w:t>
      </w:r>
      <w:r w:rsidR="007F0B36" w:rsidRPr="00D6741C">
        <w:rPr>
          <w:b w:val="0"/>
          <w:iCs/>
          <w:color w:val="000000" w:themeColor="text1"/>
          <w:sz w:val="26"/>
          <w:szCs w:val="26"/>
        </w:rPr>
        <w:t xml:space="preserve"> hợp tác cùng với Viện</w:t>
      </w:r>
    </w:p>
    <w:p w14:paraId="57722B2D" w14:textId="7B285105" w:rsidR="0047177E" w:rsidRPr="00D6741C" w:rsidRDefault="0047177E" w:rsidP="0047177E">
      <w:pPr>
        <w:pStyle w:val="ThnVnban"/>
        <w:spacing w:line="312" w:lineRule="auto"/>
        <w:ind w:firstLine="720"/>
        <w:rPr>
          <w:b w:val="0"/>
          <w:bCs w:val="0"/>
          <w:color w:val="000000" w:themeColor="text1"/>
          <w:sz w:val="26"/>
          <w:szCs w:val="26"/>
        </w:rPr>
      </w:pPr>
      <w:r w:rsidRPr="00D6741C">
        <w:rPr>
          <w:color w:val="000000" w:themeColor="text1"/>
          <w:sz w:val="26"/>
          <w:szCs w:val="26"/>
          <w:lang w:val="vi-VN"/>
        </w:rPr>
        <w:t xml:space="preserve">- </w:t>
      </w:r>
      <w:r w:rsidR="00DE020C" w:rsidRPr="00D6741C">
        <w:rPr>
          <w:b w:val="0"/>
          <w:bCs w:val="0"/>
          <w:color w:val="000000" w:themeColor="text1"/>
          <w:sz w:val="26"/>
          <w:szCs w:val="26"/>
        </w:rPr>
        <w:t>Hỗ trợ sinh viên trong vấn đề thực tập tốt nghiệp, thực tế chuyên môn, thực hành lâm sàng</w:t>
      </w:r>
      <w:r w:rsidR="004E1543" w:rsidRPr="00D6741C">
        <w:rPr>
          <w:b w:val="0"/>
          <w:bCs w:val="0"/>
          <w:color w:val="000000" w:themeColor="text1"/>
          <w:sz w:val="26"/>
          <w:szCs w:val="26"/>
        </w:rPr>
        <w:t xml:space="preserve"> tại các bệnh viện và các nhà máy</w:t>
      </w:r>
    </w:p>
    <w:p w14:paraId="54B918DD" w14:textId="65F2A56E" w:rsidR="004E1543" w:rsidRPr="00D6741C" w:rsidRDefault="004E1543" w:rsidP="0047177E">
      <w:pPr>
        <w:pStyle w:val="ThnVnban"/>
        <w:spacing w:line="312" w:lineRule="auto"/>
        <w:ind w:firstLine="720"/>
        <w:rPr>
          <w:b w:val="0"/>
          <w:bCs w:val="0"/>
          <w:color w:val="000000" w:themeColor="text1"/>
          <w:sz w:val="26"/>
          <w:szCs w:val="26"/>
        </w:rPr>
      </w:pPr>
      <w:r w:rsidRPr="00D6741C">
        <w:rPr>
          <w:b w:val="0"/>
          <w:bCs w:val="0"/>
          <w:color w:val="000000" w:themeColor="text1"/>
          <w:sz w:val="26"/>
          <w:szCs w:val="26"/>
        </w:rPr>
        <w:t>- Hỗ trợ tìm kiếm việc làm</w:t>
      </w:r>
      <w:r w:rsidR="00A0568B" w:rsidRPr="00D6741C">
        <w:rPr>
          <w:b w:val="0"/>
          <w:bCs w:val="0"/>
          <w:color w:val="000000" w:themeColor="text1"/>
          <w:sz w:val="26"/>
          <w:szCs w:val="26"/>
        </w:rPr>
        <w:t>, giới thiệu các đơn vị tuyển dụng cho sinh viên năm cuối và sinh viên tốt nghiệp</w:t>
      </w:r>
    </w:p>
    <w:p w14:paraId="28C15BA2" w14:textId="4A8251C8" w:rsidR="004678A0" w:rsidRPr="00D6741C" w:rsidRDefault="004678A0" w:rsidP="0047177E">
      <w:pPr>
        <w:pStyle w:val="ThnVnban"/>
        <w:spacing w:line="312" w:lineRule="auto"/>
        <w:ind w:firstLine="720"/>
        <w:rPr>
          <w:b w:val="0"/>
          <w:bCs w:val="0"/>
          <w:color w:val="000000" w:themeColor="text1"/>
          <w:sz w:val="26"/>
          <w:szCs w:val="26"/>
        </w:rPr>
      </w:pPr>
      <w:r w:rsidRPr="00D6741C">
        <w:rPr>
          <w:b w:val="0"/>
          <w:bCs w:val="0"/>
          <w:color w:val="000000" w:themeColor="text1"/>
          <w:sz w:val="26"/>
          <w:szCs w:val="26"/>
        </w:rPr>
        <w:t>- Hỗ trợ sinh viên Lào trong việc học</w:t>
      </w:r>
      <w:r w:rsidR="00CC481E" w:rsidRPr="00D6741C">
        <w:rPr>
          <w:b w:val="0"/>
          <w:bCs w:val="0"/>
          <w:color w:val="000000" w:themeColor="text1"/>
          <w:sz w:val="26"/>
          <w:szCs w:val="26"/>
        </w:rPr>
        <w:t xml:space="preserve"> tập và tham gia các hoạt động giáo dục do Viện tổ chức</w:t>
      </w:r>
    </w:p>
    <w:p w14:paraId="048833CF" w14:textId="54D6446F" w:rsidR="00D46D13" w:rsidRPr="00D6741C" w:rsidRDefault="00D46D13" w:rsidP="0047177E">
      <w:pPr>
        <w:pStyle w:val="ThnVnban"/>
        <w:spacing w:line="312" w:lineRule="auto"/>
        <w:ind w:firstLine="720"/>
        <w:rPr>
          <w:b w:val="0"/>
          <w:bCs w:val="0"/>
          <w:color w:val="000000" w:themeColor="text1"/>
          <w:sz w:val="26"/>
          <w:szCs w:val="26"/>
        </w:rPr>
      </w:pPr>
      <w:r w:rsidRPr="00D6741C">
        <w:rPr>
          <w:b w:val="0"/>
          <w:bCs w:val="0"/>
          <w:color w:val="000000" w:themeColor="text1"/>
          <w:sz w:val="26"/>
          <w:szCs w:val="26"/>
        </w:rPr>
        <w:t xml:space="preserve">- Tổ chức các hội nghị SV NCKH, sáng tạo khởi nghiệp trong sinh viên nhằm </w:t>
      </w:r>
      <w:r w:rsidR="00044990" w:rsidRPr="00D6741C">
        <w:rPr>
          <w:b w:val="0"/>
          <w:bCs w:val="0"/>
          <w:color w:val="000000" w:themeColor="text1"/>
          <w:sz w:val="26"/>
          <w:szCs w:val="26"/>
        </w:rPr>
        <w:t>nâng cao chất lượng đào tạo và đẩy mạnh phong trào</w:t>
      </w:r>
      <w:r w:rsidR="00C11223" w:rsidRPr="00D6741C">
        <w:rPr>
          <w:b w:val="0"/>
          <w:bCs w:val="0"/>
          <w:color w:val="000000" w:themeColor="text1"/>
          <w:sz w:val="26"/>
          <w:szCs w:val="26"/>
        </w:rPr>
        <w:t xml:space="preserve"> SVNCKH</w:t>
      </w:r>
    </w:p>
    <w:p w14:paraId="3B0C29DF" w14:textId="2811CCCF" w:rsidR="001329EE" w:rsidRDefault="001329EE" w:rsidP="0047177E">
      <w:pPr>
        <w:pStyle w:val="ThnVnban"/>
        <w:spacing w:line="312" w:lineRule="auto"/>
        <w:ind w:firstLine="720"/>
        <w:rPr>
          <w:b w:val="0"/>
          <w:bCs w:val="0"/>
          <w:color w:val="000000" w:themeColor="text1"/>
          <w:sz w:val="26"/>
          <w:szCs w:val="26"/>
        </w:rPr>
      </w:pPr>
      <w:r w:rsidRPr="00D6741C">
        <w:rPr>
          <w:b w:val="0"/>
          <w:bCs w:val="0"/>
          <w:color w:val="000000" w:themeColor="text1"/>
          <w:sz w:val="26"/>
          <w:szCs w:val="26"/>
        </w:rPr>
        <w:t xml:space="preserve">- </w:t>
      </w:r>
      <w:r w:rsidR="00E1579A" w:rsidRPr="00D6741C">
        <w:rPr>
          <w:b w:val="0"/>
          <w:bCs w:val="0"/>
          <w:color w:val="000000" w:themeColor="text1"/>
          <w:sz w:val="26"/>
          <w:szCs w:val="26"/>
        </w:rPr>
        <w:t>Xếp loại xuất sắc</w:t>
      </w:r>
      <w:r w:rsidR="00680895" w:rsidRPr="00D6741C">
        <w:rPr>
          <w:b w:val="0"/>
          <w:bCs w:val="0"/>
          <w:color w:val="000000" w:themeColor="text1"/>
          <w:sz w:val="26"/>
          <w:szCs w:val="26"/>
        </w:rPr>
        <w:t xml:space="preserve"> (cao</w:t>
      </w:r>
      <w:r w:rsidR="00390F96" w:rsidRPr="00D6741C">
        <w:rPr>
          <w:b w:val="0"/>
          <w:bCs w:val="0"/>
          <w:color w:val="000000" w:themeColor="text1"/>
          <w:sz w:val="26"/>
          <w:szCs w:val="26"/>
        </w:rPr>
        <w:t xml:space="preserve"> điểm</w:t>
      </w:r>
      <w:r w:rsidR="00680895" w:rsidRPr="00D6741C">
        <w:rPr>
          <w:b w:val="0"/>
          <w:bCs w:val="0"/>
          <w:color w:val="000000" w:themeColor="text1"/>
          <w:sz w:val="26"/>
          <w:szCs w:val="26"/>
        </w:rPr>
        <w:t xml:space="preserve"> nhất trong</w:t>
      </w:r>
      <w:r w:rsidR="00390F96" w:rsidRPr="00D6741C">
        <w:rPr>
          <w:b w:val="0"/>
          <w:bCs w:val="0"/>
          <w:color w:val="000000" w:themeColor="text1"/>
          <w:sz w:val="26"/>
          <w:szCs w:val="26"/>
        </w:rPr>
        <w:t xml:space="preserve"> số</w:t>
      </w:r>
      <w:r w:rsidR="009E6C18" w:rsidRPr="00D6741C">
        <w:rPr>
          <w:b w:val="0"/>
          <w:bCs w:val="0"/>
          <w:color w:val="000000" w:themeColor="text1"/>
          <w:sz w:val="26"/>
          <w:szCs w:val="26"/>
        </w:rPr>
        <w:t xml:space="preserve"> </w:t>
      </w:r>
      <w:r w:rsidR="00390F96" w:rsidRPr="00D6741C">
        <w:rPr>
          <w:b w:val="0"/>
          <w:bCs w:val="0"/>
          <w:color w:val="000000" w:themeColor="text1"/>
          <w:sz w:val="26"/>
          <w:szCs w:val="26"/>
        </w:rPr>
        <w:t xml:space="preserve">các đơn vị) </w:t>
      </w:r>
      <w:r w:rsidR="009E6C18" w:rsidRPr="00D6741C">
        <w:rPr>
          <w:b w:val="0"/>
          <w:bCs w:val="0"/>
          <w:color w:val="000000" w:themeColor="text1"/>
          <w:sz w:val="26"/>
          <w:szCs w:val="26"/>
        </w:rPr>
        <w:t>trong</w:t>
      </w:r>
      <w:r w:rsidR="00A03A7E" w:rsidRPr="00D6741C">
        <w:rPr>
          <w:b w:val="0"/>
          <w:bCs w:val="0"/>
          <w:color w:val="000000" w:themeColor="text1"/>
          <w:sz w:val="26"/>
          <w:szCs w:val="26"/>
        </w:rPr>
        <w:t xml:space="preserve"> việc đánh giá, xếp loại công tác học sinh sinh viên</w:t>
      </w:r>
      <w:r w:rsidR="006734E1" w:rsidRPr="00D6741C">
        <w:rPr>
          <w:b w:val="0"/>
          <w:bCs w:val="0"/>
          <w:color w:val="000000" w:themeColor="text1"/>
          <w:sz w:val="26"/>
          <w:szCs w:val="26"/>
        </w:rPr>
        <w:t xml:space="preserve"> của các đơn vị trong toàn Trường.</w:t>
      </w:r>
    </w:p>
    <w:p w14:paraId="50717521" w14:textId="5F065841" w:rsidR="00127D6D" w:rsidRPr="00D6741C" w:rsidRDefault="00127D6D"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b) Hạn chế và nguyên nhân</w:t>
      </w:r>
    </w:p>
    <w:p w14:paraId="68C823BF" w14:textId="66B4D9D3" w:rsidR="00C11223" w:rsidRPr="00D6741C" w:rsidRDefault="00263091" w:rsidP="00CC3EC0">
      <w:pPr>
        <w:pStyle w:val="ThnVnban"/>
        <w:spacing w:line="312" w:lineRule="auto"/>
        <w:rPr>
          <w:b w:val="0"/>
          <w:iCs/>
          <w:color w:val="000000" w:themeColor="text1"/>
          <w:spacing w:val="-2"/>
          <w:sz w:val="26"/>
          <w:szCs w:val="26"/>
        </w:rPr>
      </w:pPr>
      <w:r w:rsidRPr="00D6741C">
        <w:rPr>
          <w:b w:val="0"/>
          <w:iCs/>
          <w:color w:val="000000" w:themeColor="text1"/>
          <w:spacing w:val="-2"/>
          <w:sz w:val="26"/>
          <w:szCs w:val="26"/>
          <w:lang w:val="vi-VN"/>
        </w:rPr>
        <w:tab/>
      </w:r>
      <w:r w:rsidR="00F056F5" w:rsidRPr="00D6741C">
        <w:rPr>
          <w:b w:val="0"/>
          <w:iCs/>
          <w:color w:val="000000" w:themeColor="text1"/>
          <w:spacing w:val="-2"/>
          <w:sz w:val="26"/>
          <w:szCs w:val="26"/>
        </w:rPr>
        <w:t>- Còn nhiều đối tượng sinh viên có hoàn cảnh khó khăn chưa tiếp c</w:t>
      </w:r>
      <w:r w:rsidR="00CF7BF9" w:rsidRPr="00D6741C">
        <w:rPr>
          <w:b w:val="0"/>
          <w:iCs/>
          <w:color w:val="000000" w:themeColor="text1"/>
          <w:spacing w:val="-2"/>
          <w:sz w:val="26"/>
          <w:szCs w:val="26"/>
        </w:rPr>
        <w:t>ận</w:t>
      </w:r>
      <w:r w:rsidR="00F056F5" w:rsidRPr="00D6741C">
        <w:rPr>
          <w:b w:val="0"/>
          <w:iCs/>
          <w:color w:val="000000" w:themeColor="text1"/>
          <w:spacing w:val="-2"/>
          <w:sz w:val="26"/>
          <w:szCs w:val="26"/>
        </w:rPr>
        <w:t xml:space="preserve"> được với</w:t>
      </w:r>
      <w:r w:rsidR="00CF7BF9" w:rsidRPr="00D6741C">
        <w:rPr>
          <w:b w:val="0"/>
          <w:iCs/>
          <w:color w:val="000000" w:themeColor="text1"/>
          <w:spacing w:val="-2"/>
          <w:sz w:val="26"/>
          <w:szCs w:val="26"/>
        </w:rPr>
        <w:t xml:space="preserve"> học bổng</w:t>
      </w:r>
    </w:p>
    <w:p w14:paraId="43156997" w14:textId="146BF262" w:rsidR="00CF7BF9" w:rsidRPr="00D6741C" w:rsidRDefault="00CF7BF9" w:rsidP="00CC3EC0">
      <w:pPr>
        <w:pStyle w:val="ThnVnban"/>
        <w:spacing w:line="312" w:lineRule="auto"/>
        <w:rPr>
          <w:b w:val="0"/>
          <w:iCs/>
          <w:color w:val="000000" w:themeColor="text1"/>
          <w:spacing w:val="-2"/>
          <w:sz w:val="26"/>
          <w:szCs w:val="26"/>
        </w:rPr>
      </w:pPr>
      <w:r w:rsidRPr="00D6741C">
        <w:rPr>
          <w:b w:val="0"/>
          <w:iCs/>
          <w:color w:val="000000" w:themeColor="text1"/>
          <w:spacing w:val="-2"/>
          <w:sz w:val="26"/>
          <w:szCs w:val="26"/>
        </w:rPr>
        <w:tab/>
        <w:t>- Sinh viên còn chưa nhiệt tình tham gia các hoạt động S</w:t>
      </w:r>
      <w:r w:rsidR="00EB4BBF" w:rsidRPr="00D6741C">
        <w:rPr>
          <w:b w:val="0"/>
          <w:iCs/>
          <w:color w:val="000000" w:themeColor="text1"/>
          <w:spacing w:val="-2"/>
          <w:sz w:val="26"/>
          <w:szCs w:val="26"/>
        </w:rPr>
        <w:t>V</w:t>
      </w:r>
      <w:r w:rsidRPr="00D6741C">
        <w:rPr>
          <w:b w:val="0"/>
          <w:iCs/>
          <w:color w:val="000000" w:themeColor="text1"/>
          <w:spacing w:val="-2"/>
          <w:sz w:val="26"/>
          <w:szCs w:val="26"/>
        </w:rPr>
        <w:t xml:space="preserve"> NC</w:t>
      </w:r>
      <w:r w:rsidR="00EB4BBF" w:rsidRPr="00D6741C">
        <w:rPr>
          <w:b w:val="0"/>
          <w:iCs/>
          <w:color w:val="000000" w:themeColor="text1"/>
          <w:spacing w:val="-2"/>
          <w:sz w:val="26"/>
          <w:szCs w:val="26"/>
        </w:rPr>
        <w:t>K</w:t>
      </w:r>
      <w:r w:rsidRPr="00D6741C">
        <w:rPr>
          <w:b w:val="0"/>
          <w:iCs/>
          <w:color w:val="000000" w:themeColor="text1"/>
          <w:spacing w:val="-2"/>
          <w:sz w:val="26"/>
          <w:szCs w:val="26"/>
        </w:rPr>
        <w:t xml:space="preserve">H và sáng tạo </w:t>
      </w:r>
      <w:r w:rsidR="00EB4BBF" w:rsidRPr="00D6741C">
        <w:rPr>
          <w:b w:val="0"/>
          <w:iCs/>
          <w:color w:val="000000" w:themeColor="text1"/>
          <w:spacing w:val="-2"/>
          <w:sz w:val="26"/>
          <w:szCs w:val="26"/>
        </w:rPr>
        <w:t>k</w:t>
      </w:r>
      <w:r w:rsidRPr="00D6741C">
        <w:rPr>
          <w:b w:val="0"/>
          <w:iCs/>
          <w:color w:val="000000" w:themeColor="text1"/>
          <w:spacing w:val="-2"/>
          <w:sz w:val="26"/>
          <w:szCs w:val="26"/>
        </w:rPr>
        <w:t>hởi nghiệp</w:t>
      </w:r>
    </w:p>
    <w:p w14:paraId="6347C3FE" w14:textId="18EB8A28" w:rsidR="00991061" w:rsidRPr="00D6741C" w:rsidRDefault="00991061"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c) Giải pháp khắc phục</w:t>
      </w:r>
    </w:p>
    <w:p w14:paraId="131760A9" w14:textId="77777777" w:rsidR="00CC3EC0" w:rsidRPr="00D6741C" w:rsidRDefault="00A66D31" w:rsidP="00CC3EC0">
      <w:pPr>
        <w:pStyle w:val="ThnVnban"/>
        <w:spacing w:line="312" w:lineRule="auto"/>
        <w:rPr>
          <w:b w:val="0"/>
          <w:iCs/>
          <w:color w:val="000000" w:themeColor="text1"/>
          <w:spacing w:val="-2"/>
          <w:sz w:val="26"/>
          <w:szCs w:val="26"/>
        </w:rPr>
      </w:pPr>
      <w:r w:rsidRPr="00D6741C">
        <w:rPr>
          <w:b w:val="0"/>
          <w:iCs/>
          <w:color w:val="000000" w:themeColor="text1"/>
          <w:spacing w:val="-2"/>
          <w:sz w:val="26"/>
          <w:szCs w:val="26"/>
          <w:lang w:val="vi-VN"/>
        </w:rPr>
        <w:tab/>
      </w:r>
      <w:r w:rsidR="00CC3EC0" w:rsidRPr="00D6741C">
        <w:rPr>
          <w:b w:val="0"/>
          <w:iCs/>
          <w:color w:val="000000" w:themeColor="text1"/>
          <w:spacing w:val="-2"/>
          <w:sz w:val="26"/>
          <w:szCs w:val="26"/>
          <w:lang w:val="vi-VN"/>
        </w:rPr>
        <w:t xml:space="preserve">- </w:t>
      </w:r>
      <w:r w:rsidR="00CC3EC0" w:rsidRPr="00D6741C">
        <w:rPr>
          <w:b w:val="0"/>
          <w:iCs/>
          <w:color w:val="000000" w:themeColor="text1"/>
          <w:spacing w:val="-2"/>
          <w:sz w:val="26"/>
          <w:szCs w:val="26"/>
        </w:rPr>
        <w:t>Cần tìm kiếm nhiều hơn các chương trình học bổng hỗ trợ sinh viên có hoàn cảnh khó khăn</w:t>
      </w:r>
    </w:p>
    <w:p w14:paraId="02E3ED78" w14:textId="77777777" w:rsidR="00CC3EC0" w:rsidRPr="00D6741C" w:rsidRDefault="00CC3EC0" w:rsidP="00CC3EC0">
      <w:pPr>
        <w:pStyle w:val="ThnVnban"/>
        <w:spacing w:line="312" w:lineRule="auto"/>
        <w:rPr>
          <w:b w:val="0"/>
          <w:iCs/>
          <w:color w:val="000000" w:themeColor="text1"/>
          <w:spacing w:val="-2"/>
          <w:sz w:val="26"/>
          <w:szCs w:val="26"/>
        </w:rPr>
      </w:pPr>
      <w:r w:rsidRPr="00D6741C">
        <w:rPr>
          <w:b w:val="0"/>
          <w:iCs/>
          <w:color w:val="000000" w:themeColor="text1"/>
          <w:spacing w:val="-2"/>
          <w:sz w:val="26"/>
          <w:szCs w:val="26"/>
        </w:rPr>
        <w:tab/>
        <w:t>- Thường xuyên tổ chức các buổi nói chuyện với các doanh nghiệp nhằm định hướng công việc và vị trí việc làm sau này cho sinh viên</w:t>
      </w:r>
    </w:p>
    <w:p w14:paraId="2BA75525" w14:textId="77777777" w:rsidR="005F68C6" w:rsidRPr="00D6741C" w:rsidRDefault="006A6BFF" w:rsidP="008776CE">
      <w:pPr>
        <w:pStyle w:val="ThnVnban"/>
        <w:spacing w:line="312" w:lineRule="auto"/>
        <w:rPr>
          <w:color w:val="000000" w:themeColor="text1"/>
          <w:spacing w:val="-2"/>
          <w:sz w:val="26"/>
          <w:szCs w:val="26"/>
          <w:lang w:val="nl-NL"/>
        </w:rPr>
      </w:pPr>
      <w:r w:rsidRPr="00D6741C">
        <w:rPr>
          <w:color w:val="000000" w:themeColor="text1"/>
          <w:sz w:val="26"/>
          <w:szCs w:val="26"/>
          <w:lang w:val="vi-VN"/>
        </w:rPr>
        <w:t xml:space="preserve">6. </w:t>
      </w:r>
      <w:r w:rsidR="005F68C6" w:rsidRPr="00D6741C">
        <w:rPr>
          <w:color w:val="000000" w:themeColor="text1"/>
          <w:sz w:val="26"/>
          <w:szCs w:val="26"/>
          <w:lang w:val="vi-VN"/>
        </w:rPr>
        <w:t>Công tác cơ sở vật chất</w:t>
      </w:r>
    </w:p>
    <w:p w14:paraId="4D7A4455" w14:textId="7BA00A60" w:rsidR="006A6BFF" w:rsidRPr="00D6741C" w:rsidRDefault="006A6BFF" w:rsidP="008776CE">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nl-NL"/>
        </w:rPr>
        <w:t xml:space="preserve">a) </w:t>
      </w:r>
      <w:r w:rsidRPr="00D6741C">
        <w:rPr>
          <w:b w:val="0"/>
          <w:i/>
          <w:color w:val="000000" w:themeColor="text1"/>
          <w:spacing w:val="-2"/>
          <w:sz w:val="26"/>
          <w:szCs w:val="26"/>
          <w:lang w:val="vi-VN"/>
        </w:rPr>
        <w:t>Kết quả thực hiện</w:t>
      </w:r>
    </w:p>
    <w:p w14:paraId="45BB0BBF" w14:textId="53546CA6" w:rsidR="00DD177E" w:rsidRPr="00D6741C" w:rsidRDefault="008A26C0" w:rsidP="008A26C0">
      <w:pPr>
        <w:pStyle w:val="ThnVnban"/>
        <w:spacing w:line="312" w:lineRule="auto"/>
        <w:ind w:firstLine="720"/>
        <w:rPr>
          <w:b w:val="0"/>
          <w:bCs w:val="0"/>
          <w:color w:val="000000" w:themeColor="text1"/>
          <w:sz w:val="26"/>
          <w:szCs w:val="26"/>
          <w:lang w:val="nl-NL"/>
        </w:rPr>
      </w:pPr>
      <w:r w:rsidRPr="00D6741C">
        <w:rPr>
          <w:b w:val="0"/>
          <w:bCs w:val="0"/>
          <w:color w:val="000000" w:themeColor="text1"/>
          <w:sz w:val="26"/>
          <w:szCs w:val="26"/>
          <w:lang w:val="nl-NL"/>
        </w:rPr>
        <w:t>- Đã đề xuất để TT THTN sửa chữa, bảo dưỡng một số thiết bị hư hỏng.</w:t>
      </w:r>
    </w:p>
    <w:p w14:paraId="68D8FD42" w14:textId="04470907" w:rsidR="008A26C0" w:rsidRPr="00D6741C" w:rsidRDefault="008A26C0" w:rsidP="008A26C0">
      <w:pPr>
        <w:pStyle w:val="ThnVnban"/>
        <w:spacing w:line="312" w:lineRule="auto"/>
        <w:ind w:firstLine="720"/>
        <w:rPr>
          <w:b w:val="0"/>
          <w:bCs w:val="0"/>
          <w:color w:val="000000" w:themeColor="text1"/>
          <w:sz w:val="26"/>
          <w:szCs w:val="26"/>
          <w:lang w:val="nl-NL"/>
        </w:rPr>
      </w:pPr>
      <w:r w:rsidRPr="00D6741C">
        <w:rPr>
          <w:b w:val="0"/>
          <w:bCs w:val="0"/>
          <w:color w:val="000000" w:themeColor="text1"/>
          <w:sz w:val="26"/>
          <w:szCs w:val="26"/>
          <w:lang w:val="nl-NL"/>
        </w:rPr>
        <w:t xml:space="preserve">- </w:t>
      </w:r>
      <w:r w:rsidR="00CB0BD0" w:rsidRPr="00D6741C">
        <w:rPr>
          <w:b w:val="0"/>
          <w:bCs w:val="0"/>
          <w:color w:val="000000" w:themeColor="text1"/>
          <w:sz w:val="26"/>
          <w:szCs w:val="26"/>
          <w:lang w:val="nl-NL"/>
        </w:rPr>
        <w:t>Ghi chép đầy đủ nhật ký sử dụng phòng thí nghiệm</w:t>
      </w:r>
      <w:r w:rsidR="00FE7F12" w:rsidRPr="00D6741C">
        <w:rPr>
          <w:b w:val="0"/>
          <w:bCs w:val="0"/>
          <w:color w:val="000000" w:themeColor="text1"/>
          <w:sz w:val="26"/>
          <w:szCs w:val="26"/>
          <w:lang w:val="nl-NL"/>
        </w:rPr>
        <w:t>, sử dụng thiết bị.</w:t>
      </w:r>
    </w:p>
    <w:p w14:paraId="0A6CCBFD" w14:textId="56B8E032" w:rsidR="003258B3" w:rsidRPr="00D6741C" w:rsidRDefault="00E9156A" w:rsidP="00606115">
      <w:pPr>
        <w:pStyle w:val="ThnVnban"/>
        <w:spacing w:line="312" w:lineRule="auto"/>
        <w:ind w:firstLine="720"/>
        <w:rPr>
          <w:b w:val="0"/>
          <w:bCs w:val="0"/>
          <w:color w:val="000000" w:themeColor="text1"/>
          <w:sz w:val="26"/>
          <w:szCs w:val="26"/>
          <w:lang w:val="nl-NL"/>
        </w:rPr>
      </w:pPr>
      <w:r w:rsidRPr="00D6741C">
        <w:rPr>
          <w:b w:val="0"/>
          <w:bCs w:val="0"/>
          <w:color w:val="000000" w:themeColor="text1"/>
          <w:sz w:val="26"/>
          <w:szCs w:val="26"/>
          <w:lang w:val="nl-NL"/>
        </w:rPr>
        <w:t xml:space="preserve">- </w:t>
      </w:r>
      <w:r w:rsidR="00FE7F12" w:rsidRPr="00D6741C">
        <w:rPr>
          <w:b w:val="0"/>
          <w:bCs w:val="0"/>
          <w:color w:val="000000" w:themeColor="text1"/>
          <w:sz w:val="26"/>
          <w:szCs w:val="26"/>
          <w:lang w:val="nl-NL"/>
        </w:rPr>
        <w:t>Đ</w:t>
      </w:r>
      <w:r w:rsidR="004A41ED" w:rsidRPr="00D6741C">
        <w:rPr>
          <w:b w:val="0"/>
          <w:bCs w:val="0"/>
          <w:color w:val="000000" w:themeColor="text1"/>
          <w:sz w:val="26"/>
          <w:szCs w:val="26"/>
          <w:lang w:val="nl-NL"/>
        </w:rPr>
        <w:t>ã t</w:t>
      </w:r>
      <w:r w:rsidRPr="00D6741C">
        <w:rPr>
          <w:b w:val="0"/>
          <w:bCs w:val="0"/>
          <w:color w:val="000000" w:themeColor="text1"/>
          <w:sz w:val="26"/>
          <w:szCs w:val="26"/>
          <w:lang w:val="nl-NL"/>
        </w:rPr>
        <w:t xml:space="preserve">hực hiện </w:t>
      </w:r>
      <w:r w:rsidR="004A41ED" w:rsidRPr="00D6741C">
        <w:rPr>
          <w:b w:val="0"/>
          <w:bCs w:val="0"/>
          <w:color w:val="000000" w:themeColor="text1"/>
          <w:sz w:val="26"/>
          <w:szCs w:val="26"/>
          <w:lang w:val="nl-NL"/>
        </w:rPr>
        <w:t xml:space="preserve">theo </w:t>
      </w:r>
      <w:r w:rsidRPr="00D6741C">
        <w:rPr>
          <w:b w:val="0"/>
          <w:bCs w:val="0"/>
          <w:color w:val="000000" w:themeColor="text1"/>
          <w:sz w:val="26"/>
          <w:szCs w:val="26"/>
          <w:lang w:val="nl-NL"/>
        </w:rPr>
        <w:t>kế hoạch mua sắm</w:t>
      </w:r>
      <w:r w:rsidR="004A41ED" w:rsidRPr="00D6741C">
        <w:rPr>
          <w:b w:val="0"/>
          <w:bCs w:val="0"/>
          <w:color w:val="000000" w:themeColor="text1"/>
          <w:sz w:val="26"/>
          <w:szCs w:val="26"/>
          <w:lang w:val="nl-NL"/>
        </w:rPr>
        <w:t>, bổ sung</w:t>
      </w:r>
      <w:r w:rsidRPr="00D6741C">
        <w:rPr>
          <w:b w:val="0"/>
          <w:bCs w:val="0"/>
          <w:color w:val="000000" w:themeColor="text1"/>
          <w:sz w:val="26"/>
          <w:szCs w:val="26"/>
          <w:lang w:val="nl-NL"/>
        </w:rPr>
        <w:t xml:space="preserve"> và nâng cấp trang thiết bị</w:t>
      </w:r>
      <w:r w:rsidR="00797B97" w:rsidRPr="00D6741C">
        <w:rPr>
          <w:b w:val="0"/>
          <w:bCs w:val="0"/>
          <w:color w:val="000000" w:themeColor="text1"/>
          <w:sz w:val="26"/>
          <w:szCs w:val="26"/>
          <w:lang w:val="nl-NL"/>
        </w:rPr>
        <w:t>, cơ sở vật chất phục vụ nhu cầu đào tạo</w:t>
      </w:r>
      <w:r w:rsidR="004A41ED" w:rsidRPr="00D6741C">
        <w:rPr>
          <w:b w:val="0"/>
          <w:bCs w:val="0"/>
          <w:color w:val="000000" w:themeColor="text1"/>
          <w:sz w:val="26"/>
          <w:szCs w:val="26"/>
          <w:lang w:val="nl-NL"/>
        </w:rPr>
        <w:t>.</w:t>
      </w:r>
    </w:p>
    <w:p w14:paraId="1418C7E3" w14:textId="04512F90" w:rsidR="00127D6D" w:rsidRPr="00D6741C" w:rsidRDefault="00127D6D" w:rsidP="00606115">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nl-NL"/>
        </w:rPr>
        <w:t xml:space="preserve">b) </w:t>
      </w:r>
      <w:r w:rsidRPr="00D6741C">
        <w:rPr>
          <w:b w:val="0"/>
          <w:i/>
          <w:color w:val="000000" w:themeColor="text1"/>
          <w:spacing w:val="-2"/>
          <w:sz w:val="26"/>
          <w:szCs w:val="26"/>
          <w:lang w:val="vi-VN"/>
        </w:rPr>
        <w:t>Hạn chế và nguyên nhân</w:t>
      </w:r>
    </w:p>
    <w:p w14:paraId="399A6AD3" w14:textId="48F77F5D" w:rsidR="004A41ED" w:rsidRPr="00D6741C" w:rsidRDefault="004A41ED" w:rsidP="00606115">
      <w:pPr>
        <w:pStyle w:val="ThnVnban"/>
        <w:spacing w:line="312" w:lineRule="auto"/>
        <w:rPr>
          <w:b w:val="0"/>
          <w:iCs/>
          <w:color w:val="000000" w:themeColor="text1"/>
          <w:spacing w:val="-2"/>
          <w:sz w:val="26"/>
          <w:szCs w:val="26"/>
          <w:lang w:val="vi-VN"/>
        </w:rPr>
      </w:pPr>
      <w:r w:rsidRPr="00D6741C">
        <w:rPr>
          <w:b w:val="0"/>
          <w:iCs/>
          <w:color w:val="000000" w:themeColor="text1"/>
          <w:spacing w:val="-2"/>
          <w:sz w:val="26"/>
          <w:szCs w:val="26"/>
          <w:lang w:val="vi-VN"/>
        </w:rPr>
        <w:tab/>
      </w:r>
      <w:r w:rsidR="00AD7E13" w:rsidRPr="00D6741C">
        <w:rPr>
          <w:b w:val="0"/>
          <w:iCs/>
          <w:color w:val="000000" w:themeColor="text1"/>
          <w:spacing w:val="-2"/>
          <w:sz w:val="26"/>
          <w:szCs w:val="26"/>
          <w:lang w:val="vi-VN"/>
        </w:rPr>
        <w:t>- Một số thiết bị hư hỏng chưa</w:t>
      </w:r>
      <w:r w:rsidR="00FE7F12" w:rsidRPr="00D6741C">
        <w:rPr>
          <w:b w:val="0"/>
          <w:iCs/>
          <w:color w:val="000000" w:themeColor="text1"/>
          <w:spacing w:val="-2"/>
          <w:sz w:val="26"/>
          <w:szCs w:val="26"/>
          <w:lang w:val="vi-VN"/>
        </w:rPr>
        <w:t xml:space="preserve"> được</w:t>
      </w:r>
      <w:r w:rsidR="00AD7E13" w:rsidRPr="00D6741C">
        <w:rPr>
          <w:b w:val="0"/>
          <w:iCs/>
          <w:color w:val="000000" w:themeColor="text1"/>
          <w:spacing w:val="-2"/>
          <w:sz w:val="26"/>
          <w:szCs w:val="26"/>
          <w:lang w:val="vi-VN"/>
        </w:rPr>
        <w:t xml:space="preserve"> khắc phục</w:t>
      </w:r>
    </w:p>
    <w:p w14:paraId="247CA853" w14:textId="59DDFC48" w:rsidR="00991061" w:rsidRPr="00D6741C" w:rsidRDefault="00991061" w:rsidP="00606115">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c) Giải pháp khắc phục</w:t>
      </w:r>
    </w:p>
    <w:p w14:paraId="34244CC5" w14:textId="386AA758" w:rsidR="00FE7F12" w:rsidRPr="00D6741C" w:rsidRDefault="00FE7F12" w:rsidP="00606115">
      <w:pPr>
        <w:pStyle w:val="ThnVnban"/>
        <w:spacing w:line="312" w:lineRule="auto"/>
        <w:rPr>
          <w:b w:val="0"/>
          <w:iCs/>
          <w:color w:val="000000" w:themeColor="text1"/>
          <w:spacing w:val="-2"/>
          <w:sz w:val="26"/>
          <w:szCs w:val="26"/>
          <w:lang w:val="vi-VN"/>
        </w:rPr>
      </w:pPr>
      <w:r w:rsidRPr="00D6741C">
        <w:rPr>
          <w:b w:val="0"/>
          <w:i/>
          <w:color w:val="000000" w:themeColor="text1"/>
          <w:spacing w:val="-2"/>
          <w:sz w:val="26"/>
          <w:szCs w:val="26"/>
          <w:lang w:val="vi-VN"/>
        </w:rPr>
        <w:tab/>
      </w:r>
      <w:r w:rsidRPr="00D6741C">
        <w:rPr>
          <w:b w:val="0"/>
          <w:iCs/>
          <w:color w:val="000000" w:themeColor="text1"/>
          <w:spacing w:val="-2"/>
          <w:sz w:val="26"/>
          <w:szCs w:val="26"/>
          <w:lang w:val="vi-VN"/>
        </w:rPr>
        <w:t xml:space="preserve">- </w:t>
      </w:r>
      <w:r w:rsidR="007F46E1" w:rsidRPr="00D6741C">
        <w:rPr>
          <w:b w:val="0"/>
          <w:iCs/>
          <w:color w:val="000000" w:themeColor="text1"/>
          <w:spacing w:val="-2"/>
          <w:sz w:val="26"/>
          <w:szCs w:val="26"/>
          <w:lang w:val="vi-VN"/>
        </w:rPr>
        <w:t>Phối hợp tốt hơn giữa</w:t>
      </w:r>
      <w:r w:rsidR="00B2478E" w:rsidRPr="00D6741C">
        <w:rPr>
          <w:b w:val="0"/>
          <w:iCs/>
          <w:color w:val="000000" w:themeColor="text1"/>
          <w:spacing w:val="-2"/>
          <w:sz w:val="26"/>
          <w:szCs w:val="26"/>
          <w:lang w:val="vi-VN"/>
        </w:rPr>
        <w:t xml:space="preserve"> Viện, </w:t>
      </w:r>
      <w:r w:rsidR="00346DA3" w:rsidRPr="00D6741C">
        <w:rPr>
          <w:b w:val="0"/>
          <w:iCs/>
          <w:color w:val="000000" w:themeColor="text1"/>
          <w:spacing w:val="-2"/>
          <w:sz w:val="26"/>
          <w:szCs w:val="26"/>
          <w:lang w:val="vi-VN"/>
        </w:rPr>
        <w:t>T</w:t>
      </w:r>
      <w:r w:rsidR="00B2478E" w:rsidRPr="00D6741C">
        <w:rPr>
          <w:b w:val="0"/>
          <w:iCs/>
          <w:color w:val="000000" w:themeColor="text1"/>
          <w:spacing w:val="-2"/>
          <w:sz w:val="26"/>
          <w:szCs w:val="26"/>
          <w:lang w:val="vi-VN"/>
        </w:rPr>
        <w:t>rung tâm THTN và nhà Trường để sớm khắc phục một số thiết bị hư hỏng do ít được sử dụng</w:t>
      </w:r>
      <w:r w:rsidR="00B41717" w:rsidRPr="00D6741C">
        <w:rPr>
          <w:b w:val="0"/>
          <w:iCs/>
          <w:color w:val="000000" w:themeColor="text1"/>
          <w:spacing w:val="-2"/>
          <w:sz w:val="26"/>
          <w:szCs w:val="26"/>
          <w:lang w:val="vi-VN"/>
        </w:rPr>
        <w:t xml:space="preserve"> hay do côn trùng, chuột cắn hỏng.</w:t>
      </w:r>
    </w:p>
    <w:p w14:paraId="705A6D2D" w14:textId="497F95CC" w:rsidR="007D5E4F" w:rsidRPr="00D6741C" w:rsidRDefault="007D5E4F" w:rsidP="00606115">
      <w:pPr>
        <w:pStyle w:val="ThnVnban"/>
        <w:spacing w:line="312" w:lineRule="auto"/>
        <w:rPr>
          <w:b w:val="0"/>
          <w:iCs/>
          <w:color w:val="000000" w:themeColor="text1"/>
          <w:spacing w:val="-2"/>
          <w:sz w:val="26"/>
          <w:szCs w:val="26"/>
          <w:lang w:val="vi-VN"/>
        </w:rPr>
      </w:pPr>
      <w:r w:rsidRPr="00D6741C">
        <w:rPr>
          <w:b w:val="0"/>
          <w:iCs/>
          <w:color w:val="000000" w:themeColor="text1"/>
          <w:spacing w:val="-2"/>
          <w:sz w:val="26"/>
          <w:szCs w:val="26"/>
          <w:lang w:val="vi-VN"/>
        </w:rPr>
        <w:lastRenderedPageBreak/>
        <w:tab/>
        <w:t>- Xây dựng đề án</w:t>
      </w:r>
      <w:r w:rsidR="003B0885" w:rsidRPr="00D6741C">
        <w:rPr>
          <w:b w:val="0"/>
          <w:iCs/>
          <w:color w:val="000000" w:themeColor="text1"/>
          <w:spacing w:val="-2"/>
          <w:sz w:val="26"/>
          <w:szCs w:val="26"/>
          <w:lang w:val="vi-VN"/>
        </w:rPr>
        <w:t xml:space="preserve"> nhằm pháy huy tối đa hệ thống thiết bị</w:t>
      </w:r>
      <w:r w:rsidR="00BC25BA" w:rsidRPr="00D6741C">
        <w:rPr>
          <w:b w:val="0"/>
          <w:iCs/>
          <w:color w:val="000000" w:themeColor="text1"/>
          <w:spacing w:val="-2"/>
          <w:sz w:val="26"/>
          <w:szCs w:val="26"/>
          <w:lang w:val="vi-VN"/>
        </w:rPr>
        <w:t xml:space="preserve"> hiện đại của nhà Trường</w:t>
      </w:r>
    </w:p>
    <w:p w14:paraId="15B91A19" w14:textId="77777777" w:rsidR="005F68C6" w:rsidRPr="00D6741C" w:rsidRDefault="006A6BFF" w:rsidP="00606115">
      <w:pPr>
        <w:pStyle w:val="ThnVnban"/>
        <w:spacing w:line="312" w:lineRule="auto"/>
        <w:rPr>
          <w:color w:val="000000" w:themeColor="text1"/>
          <w:spacing w:val="-2"/>
          <w:sz w:val="26"/>
          <w:szCs w:val="26"/>
          <w:lang w:val="vi-VN"/>
        </w:rPr>
      </w:pPr>
      <w:r w:rsidRPr="00D6741C">
        <w:rPr>
          <w:color w:val="000000" w:themeColor="text1"/>
          <w:sz w:val="26"/>
          <w:szCs w:val="26"/>
          <w:lang w:val="vi-VN"/>
        </w:rPr>
        <w:t xml:space="preserve">7. </w:t>
      </w:r>
      <w:r w:rsidR="005F68C6" w:rsidRPr="00D6741C">
        <w:rPr>
          <w:color w:val="000000" w:themeColor="text1"/>
          <w:sz w:val="26"/>
          <w:szCs w:val="26"/>
          <w:lang w:val="vi-VN"/>
        </w:rPr>
        <w:t>Công tác hợp tác đối ngoại</w:t>
      </w:r>
    </w:p>
    <w:p w14:paraId="792AE142" w14:textId="698842C0" w:rsidR="006A6BFF" w:rsidRPr="00D6741C" w:rsidRDefault="006A6BFF" w:rsidP="00606115">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a) Kết quả thực hiện</w:t>
      </w:r>
    </w:p>
    <w:p w14:paraId="1CE37CBC" w14:textId="3C94E346" w:rsidR="00CB7E2C" w:rsidRPr="00D6741C" w:rsidRDefault="00CB7E2C" w:rsidP="00606115">
      <w:pPr>
        <w:pStyle w:val="ThnVnban"/>
        <w:spacing w:line="312" w:lineRule="auto"/>
        <w:ind w:left="34"/>
        <w:rPr>
          <w:b w:val="0"/>
          <w:color w:val="000000" w:themeColor="text1"/>
          <w:sz w:val="26"/>
          <w:szCs w:val="26"/>
          <w:lang w:val="vi-VN"/>
        </w:rPr>
      </w:pPr>
      <w:r w:rsidRPr="00D6741C">
        <w:rPr>
          <w:b w:val="0"/>
          <w:color w:val="000000" w:themeColor="text1"/>
          <w:sz w:val="26"/>
          <w:szCs w:val="26"/>
          <w:lang w:val="vi-VN"/>
        </w:rPr>
        <w:tab/>
        <w:t>- Tổ chức 02 khóa tập huấn về bảo tồn</w:t>
      </w:r>
    </w:p>
    <w:p w14:paraId="36DFCD12" w14:textId="429EBC5C" w:rsidR="00A23E26" w:rsidRDefault="00A23E26" w:rsidP="00606115">
      <w:pPr>
        <w:pStyle w:val="ThnVnban"/>
        <w:spacing w:line="312" w:lineRule="auto"/>
        <w:ind w:left="34"/>
        <w:rPr>
          <w:b w:val="0"/>
          <w:color w:val="000000" w:themeColor="text1"/>
          <w:sz w:val="26"/>
          <w:szCs w:val="26"/>
          <w:lang w:val="vi-VN"/>
        </w:rPr>
      </w:pPr>
      <w:r w:rsidRPr="00D6741C">
        <w:rPr>
          <w:b w:val="0"/>
          <w:color w:val="000000" w:themeColor="text1"/>
          <w:sz w:val="26"/>
          <w:szCs w:val="26"/>
          <w:lang w:val="vi-VN"/>
        </w:rPr>
        <w:tab/>
        <w:t>- Tổ chức</w:t>
      </w:r>
      <w:r w:rsidR="00592072" w:rsidRPr="00D6741C">
        <w:rPr>
          <w:b w:val="0"/>
          <w:color w:val="000000" w:themeColor="text1"/>
          <w:sz w:val="26"/>
          <w:szCs w:val="26"/>
          <w:lang w:val="vi-VN"/>
        </w:rPr>
        <w:t xml:space="preserve"> tham gia các hội nghị, hội thảo chuyên môn trong nước.</w:t>
      </w:r>
    </w:p>
    <w:p w14:paraId="5EACE55E" w14:textId="19B39362" w:rsidR="00936EB9" w:rsidRPr="008D671F" w:rsidRDefault="00936EB9" w:rsidP="008D671F">
      <w:pPr>
        <w:pStyle w:val="ThnVnban"/>
        <w:spacing w:line="312" w:lineRule="auto"/>
        <w:ind w:left="34"/>
        <w:jc w:val="center"/>
        <w:rPr>
          <w:b w:val="0"/>
          <w:i/>
          <w:iCs/>
          <w:color w:val="000000" w:themeColor="text1"/>
          <w:sz w:val="26"/>
          <w:szCs w:val="26"/>
        </w:rPr>
      </w:pPr>
      <w:r w:rsidRPr="008D671F">
        <w:rPr>
          <w:b w:val="0"/>
          <w:i/>
          <w:iCs/>
          <w:color w:val="000000" w:themeColor="text1"/>
          <w:sz w:val="26"/>
          <w:szCs w:val="26"/>
        </w:rPr>
        <w:t>Bảng 5. Thống kê</w:t>
      </w:r>
      <w:r w:rsidR="008D671F" w:rsidRPr="008D671F">
        <w:rPr>
          <w:b w:val="0"/>
          <w:i/>
          <w:iCs/>
          <w:color w:val="000000" w:themeColor="text1"/>
          <w:sz w:val="26"/>
          <w:szCs w:val="26"/>
        </w:rPr>
        <w:t xml:space="preserve"> số lượng GV tham gia các hội thảo và seminar</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570"/>
        <w:gridCol w:w="2007"/>
        <w:gridCol w:w="1890"/>
      </w:tblGrid>
      <w:tr w:rsidR="00D6741C" w:rsidRPr="00D6741C" w14:paraId="59955D4B" w14:textId="77777777" w:rsidTr="00344591">
        <w:tc>
          <w:tcPr>
            <w:tcW w:w="3528" w:type="dxa"/>
            <w:vAlign w:val="center"/>
          </w:tcPr>
          <w:p w14:paraId="4F5B8BB0" w14:textId="77777777" w:rsidR="002340A5" w:rsidRPr="00D6741C" w:rsidRDefault="002340A5" w:rsidP="002340A5">
            <w:pPr>
              <w:pStyle w:val="ThnVnban"/>
              <w:spacing w:line="312" w:lineRule="auto"/>
              <w:ind w:left="34"/>
              <w:rPr>
                <w:color w:val="000000" w:themeColor="text1"/>
                <w:sz w:val="26"/>
                <w:szCs w:val="26"/>
              </w:rPr>
            </w:pPr>
            <w:r w:rsidRPr="00D6741C">
              <w:rPr>
                <w:color w:val="000000" w:themeColor="text1"/>
                <w:sz w:val="26"/>
                <w:szCs w:val="26"/>
              </w:rPr>
              <w:t>Tổ bộ môn</w:t>
            </w:r>
          </w:p>
        </w:tc>
        <w:tc>
          <w:tcPr>
            <w:tcW w:w="1570" w:type="dxa"/>
            <w:vAlign w:val="center"/>
          </w:tcPr>
          <w:p w14:paraId="060AC3CB" w14:textId="2D493AB4" w:rsidR="002340A5" w:rsidRPr="00D6741C" w:rsidRDefault="001516E0" w:rsidP="00C250EE">
            <w:pPr>
              <w:pStyle w:val="ThnVnban"/>
              <w:spacing w:line="312" w:lineRule="auto"/>
              <w:ind w:left="34"/>
              <w:jc w:val="center"/>
              <w:rPr>
                <w:color w:val="000000" w:themeColor="text1"/>
                <w:sz w:val="26"/>
                <w:szCs w:val="26"/>
              </w:rPr>
            </w:pPr>
            <w:r w:rsidRPr="00D6741C">
              <w:rPr>
                <w:color w:val="000000" w:themeColor="text1"/>
                <w:sz w:val="26"/>
                <w:szCs w:val="26"/>
              </w:rPr>
              <w:t>Hội thảo quốc tế</w:t>
            </w:r>
          </w:p>
        </w:tc>
        <w:tc>
          <w:tcPr>
            <w:tcW w:w="2007" w:type="dxa"/>
            <w:vAlign w:val="center"/>
          </w:tcPr>
          <w:p w14:paraId="660608F4" w14:textId="77777777" w:rsidR="002340A5" w:rsidRPr="00D6741C" w:rsidRDefault="002340A5" w:rsidP="002340A5">
            <w:pPr>
              <w:pStyle w:val="ThnVnban"/>
              <w:spacing w:line="312" w:lineRule="auto"/>
              <w:ind w:left="34"/>
              <w:jc w:val="center"/>
              <w:rPr>
                <w:color w:val="000000" w:themeColor="text1"/>
                <w:sz w:val="26"/>
                <w:szCs w:val="26"/>
              </w:rPr>
            </w:pPr>
            <w:r w:rsidRPr="00D6741C">
              <w:rPr>
                <w:color w:val="000000" w:themeColor="text1"/>
                <w:sz w:val="26"/>
                <w:szCs w:val="26"/>
              </w:rPr>
              <w:t>Hội thảo trong nước</w:t>
            </w:r>
          </w:p>
        </w:tc>
        <w:tc>
          <w:tcPr>
            <w:tcW w:w="1890" w:type="dxa"/>
            <w:vAlign w:val="center"/>
          </w:tcPr>
          <w:p w14:paraId="10925A0D" w14:textId="4549E321" w:rsidR="002340A5" w:rsidRPr="00D6741C" w:rsidRDefault="002340A5" w:rsidP="002340A5">
            <w:pPr>
              <w:pStyle w:val="ThnVnban"/>
              <w:spacing w:line="312" w:lineRule="auto"/>
              <w:ind w:left="34"/>
              <w:jc w:val="center"/>
              <w:rPr>
                <w:color w:val="000000" w:themeColor="text1"/>
                <w:sz w:val="26"/>
                <w:szCs w:val="26"/>
              </w:rPr>
            </w:pPr>
            <w:r w:rsidRPr="00D6741C">
              <w:rPr>
                <w:color w:val="000000" w:themeColor="text1"/>
                <w:sz w:val="26"/>
                <w:szCs w:val="26"/>
              </w:rPr>
              <w:t>Seminar</w:t>
            </w:r>
          </w:p>
        </w:tc>
      </w:tr>
      <w:tr w:rsidR="00D6741C" w:rsidRPr="00D6741C" w14:paraId="1A37D5DC" w14:textId="77777777" w:rsidTr="00344591">
        <w:tc>
          <w:tcPr>
            <w:tcW w:w="3528" w:type="dxa"/>
          </w:tcPr>
          <w:p w14:paraId="5228E567" w14:textId="51E14B70" w:rsidR="002340A5" w:rsidRPr="00D6741C" w:rsidRDefault="002340A5" w:rsidP="002340A5">
            <w:pPr>
              <w:pStyle w:val="ThnVnban"/>
              <w:spacing w:line="312" w:lineRule="auto"/>
              <w:ind w:left="34"/>
              <w:rPr>
                <w:b w:val="0"/>
                <w:bCs w:val="0"/>
                <w:color w:val="000000" w:themeColor="text1"/>
                <w:sz w:val="26"/>
                <w:szCs w:val="26"/>
              </w:rPr>
            </w:pPr>
            <w:r w:rsidRPr="00D6741C">
              <w:rPr>
                <w:b w:val="0"/>
                <w:bCs w:val="0"/>
                <w:color w:val="000000" w:themeColor="text1"/>
                <w:sz w:val="26"/>
                <w:szCs w:val="26"/>
              </w:rPr>
              <w:t>CNSH &amp; Môi trường</w:t>
            </w:r>
          </w:p>
        </w:tc>
        <w:tc>
          <w:tcPr>
            <w:tcW w:w="1570" w:type="dxa"/>
          </w:tcPr>
          <w:p w14:paraId="05F5947C" w14:textId="731CB906" w:rsidR="002340A5" w:rsidRPr="00D6741C" w:rsidRDefault="00F24B63" w:rsidP="002340A5">
            <w:pPr>
              <w:pStyle w:val="ThnVnban"/>
              <w:spacing w:line="312" w:lineRule="auto"/>
              <w:ind w:left="34"/>
              <w:jc w:val="center"/>
              <w:rPr>
                <w:b w:val="0"/>
                <w:bCs w:val="0"/>
                <w:color w:val="000000" w:themeColor="text1"/>
                <w:sz w:val="26"/>
                <w:szCs w:val="26"/>
              </w:rPr>
            </w:pPr>
            <w:r w:rsidRPr="00D6741C">
              <w:rPr>
                <w:b w:val="0"/>
                <w:bCs w:val="0"/>
                <w:color w:val="000000" w:themeColor="text1"/>
                <w:sz w:val="26"/>
                <w:szCs w:val="26"/>
              </w:rPr>
              <w:t>1</w:t>
            </w:r>
          </w:p>
        </w:tc>
        <w:tc>
          <w:tcPr>
            <w:tcW w:w="2007" w:type="dxa"/>
          </w:tcPr>
          <w:p w14:paraId="394E1A63" w14:textId="4A7E6260" w:rsidR="002340A5" w:rsidRPr="00D6741C" w:rsidRDefault="002340A5" w:rsidP="002340A5">
            <w:pPr>
              <w:pStyle w:val="ThnVnban"/>
              <w:spacing w:line="312" w:lineRule="auto"/>
              <w:ind w:left="34"/>
              <w:jc w:val="center"/>
              <w:rPr>
                <w:b w:val="0"/>
                <w:bCs w:val="0"/>
                <w:color w:val="000000" w:themeColor="text1"/>
                <w:sz w:val="26"/>
                <w:szCs w:val="26"/>
              </w:rPr>
            </w:pPr>
            <w:r w:rsidRPr="00D6741C">
              <w:rPr>
                <w:b w:val="0"/>
                <w:bCs w:val="0"/>
                <w:color w:val="000000" w:themeColor="text1"/>
                <w:sz w:val="26"/>
                <w:szCs w:val="26"/>
              </w:rPr>
              <w:t>0</w:t>
            </w:r>
            <w:r w:rsidR="00A01125" w:rsidRPr="00D6741C">
              <w:rPr>
                <w:b w:val="0"/>
                <w:bCs w:val="0"/>
                <w:color w:val="000000" w:themeColor="text1"/>
                <w:sz w:val="26"/>
                <w:szCs w:val="26"/>
              </w:rPr>
              <w:t>5</w:t>
            </w:r>
          </w:p>
        </w:tc>
        <w:tc>
          <w:tcPr>
            <w:tcW w:w="1890" w:type="dxa"/>
          </w:tcPr>
          <w:p w14:paraId="04570A6E" w14:textId="5222FBC4" w:rsidR="002340A5" w:rsidRPr="00D6741C" w:rsidRDefault="002340A5" w:rsidP="002340A5">
            <w:pPr>
              <w:pStyle w:val="ThnVnban"/>
              <w:spacing w:line="312" w:lineRule="auto"/>
              <w:ind w:left="34"/>
              <w:jc w:val="center"/>
              <w:rPr>
                <w:b w:val="0"/>
                <w:bCs w:val="0"/>
                <w:color w:val="000000" w:themeColor="text1"/>
                <w:sz w:val="26"/>
                <w:szCs w:val="26"/>
              </w:rPr>
            </w:pPr>
            <w:r w:rsidRPr="00D6741C">
              <w:rPr>
                <w:b w:val="0"/>
                <w:bCs w:val="0"/>
                <w:color w:val="000000" w:themeColor="text1"/>
                <w:sz w:val="26"/>
                <w:szCs w:val="26"/>
              </w:rPr>
              <w:t>0</w:t>
            </w:r>
            <w:r w:rsidR="00F8484B" w:rsidRPr="00D6741C">
              <w:rPr>
                <w:b w:val="0"/>
                <w:bCs w:val="0"/>
                <w:color w:val="000000" w:themeColor="text1"/>
                <w:sz w:val="26"/>
                <w:szCs w:val="26"/>
              </w:rPr>
              <w:t>4</w:t>
            </w:r>
          </w:p>
        </w:tc>
      </w:tr>
      <w:tr w:rsidR="00D6741C" w:rsidRPr="00D6741C" w14:paraId="1A8B650C" w14:textId="77777777" w:rsidTr="00344591">
        <w:tc>
          <w:tcPr>
            <w:tcW w:w="3528" w:type="dxa"/>
          </w:tcPr>
          <w:p w14:paraId="6B141FBA" w14:textId="77777777" w:rsidR="002340A5" w:rsidRPr="00D6741C" w:rsidRDefault="002340A5" w:rsidP="002340A5">
            <w:pPr>
              <w:pStyle w:val="ThnVnban"/>
              <w:spacing w:line="312" w:lineRule="auto"/>
              <w:ind w:left="34"/>
              <w:rPr>
                <w:b w:val="0"/>
                <w:bCs w:val="0"/>
                <w:color w:val="000000" w:themeColor="text1"/>
                <w:sz w:val="26"/>
                <w:szCs w:val="26"/>
              </w:rPr>
            </w:pPr>
            <w:r w:rsidRPr="00D6741C">
              <w:rPr>
                <w:b w:val="0"/>
                <w:bCs w:val="0"/>
                <w:color w:val="000000" w:themeColor="text1"/>
                <w:sz w:val="26"/>
                <w:szCs w:val="26"/>
              </w:rPr>
              <w:t>Công nghệ thực phẩm</w:t>
            </w:r>
          </w:p>
        </w:tc>
        <w:tc>
          <w:tcPr>
            <w:tcW w:w="1570" w:type="dxa"/>
          </w:tcPr>
          <w:p w14:paraId="7E12155B" w14:textId="31F9A87B" w:rsidR="002340A5" w:rsidRPr="00D6741C" w:rsidRDefault="001516E0" w:rsidP="002340A5">
            <w:pPr>
              <w:pStyle w:val="ThnVnban"/>
              <w:spacing w:line="312" w:lineRule="auto"/>
              <w:ind w:left="34"/>
              <w:jc w:val="center"/>
              <w:rPr>
                <w:b w:val="0"/>
                <w:bCs w:val="0"/>
                <w:color w:val="000000" w:themeColor="text1"/>
                <w:sz w:val="26"/>
                <w:szCs w:val="26"/>
              </w:rPr>
            </w:pPr>
            <w:r w:rsidRPr="00D6741C">
              <w:rPr>
                <w:b w:val="0"/>
                <w:bCs w:val="0"/>
                <w:color w:val="000000" w:themeColor="text1"/>
                <w:sz w:val="26"/>
                <w:szCs w:val="26"/>
              </w:rPr>
              <w:t>1</w:t>
            </w:r>
          </w:p>
        </w:tc>
        <w:tc>
          <w:tcPr>
            <w:tcW w:w="2007" w:type="dxa"/>
          </w:tcPr>
          <w:p w14:paraId="16CA4EC1" w14:textId="0E475691" w:rsidR="002340A5" w:rsidRPr="00D6741C" w:rsidRDefault="002340A5" w:rsidP="002340A5">
            <w:pPr>
              <w:pStyle w:val="ThnVnban"/>
              <w:spacing w:line="312" w:lineRule="auto"/>
              <w:ind w:left="34"/>
              <w:jc w:val="center"/>
              <w:rPr>
                <w:b w:val="0"/>
                <w:bCs w:val="0"/>
                <w:color w:val="000000" w:themeColor="text1"/>
                <w:sz w:val="26"/>
                <w:szCs w:val="26"/>
              </w:rPr>
            </w:pPr>
            <w:r w:rsidRPr="00D6741C">
              <w:rPr>
                <w:b w:val="0"/>
                <w:bCs w:val="0"/>
                <w:color w:val="000000" w:themeColor="text1"/>
                <w:sz w:val="26"/>
                <w:szCs w:val="26"/>
              </w:rPr>
              <w:t>0</w:t>
            </w:r>
            <w:r w:rsidR="00B71D1C" w:rsidRPr="00D6741C">
              <w:rPr>
                <w:b w:val="0"/>
                <w:bCs w:val="0"/>
                <w:color w:val="000000" w:themeColor="text1"/>
                <w:sz w:val="26"/>
                <w:szCs w:val="26"/>
              </w:rPr>
              <w:t>7</w:t>
            </w:r>
          </w:p>
        </w:tc>
        <w:tc>
          <w:tcPr>
            <w:tcW w:w="1890" w:type="dxa"/>
          </w:tcPr>
          <w:p w14:paraId="6A3BFDFB" w14:textId="77777777" w:rsidR="002340A5" w:rsidRPr="00D6741C" w:rsidRDefault="002340A5" w:rsidP="002340A5">
            <w:pPr>
              <w:pStyle w:val="ThnVnban"/>
              <w:spacing w:line="312" w:lineRule="auto"/>
              <w:ind w:left="34"/>
              <w:jc w:val="center"/>
              <w:rPr>
                <w:b w:val="0"/>
                <w:bCs w:val="0"/>
                <w:color w:val="000000" w:themeColor="text1"/>
                <w:sz w:val="26"/>
                <w:szCs w:val="26"/>
              </w:rPr>
            </w:pPr>
            <w:r w:rsidRPr="00D6741C">
              <w:rPr>
                <w:b w:val="0"/>
                <w:bCs w:val="0"/>
                <w:color w:val="000000" w:themeColor="text1"/>
                <w:sz w:val="26"/>
                <w:szCs w:val="26"/>
              </w:rPr>
              <w:t>05</w:t>
            </w:r>
          </w:p>
        </w:tc>
      </w:tr>
      <w:tr w:rsidR="00D6741C" w:rsidRPr="00D6741C" w14:paraId="07BFC54B" w14:textId="77777777" w:rsidTr="00344591">
        <w:tc>
          <w:tcPr>
            <w:tcW w:w="3528" w:type="dxa"/>
          </w:tcPr>
          <w:p w14:paraId="70B02F2F" w14:textId="5BD237D3" w:rsidR="002340A5" w:rsidRPr="00D6741C" w:rsidRDefault="00445DE4" w:rsidP="002340A5">
            <w:pPr>
              <w:pStyle w:val="ThnVnban"/>
              <w:spacing w:line="312" w:lineRule="auto"/>
              <w:ind w:left="34"/>
              <w:rPr>
                <w:b w:val="0"/>
                <w:bCs w:val="0"/>
                <w:color w:val="000000" w:themeColor="text1"/>
                <w:sz w:val="26"/>
                <w:szCs w:val="26"/>
              </w:rPr>
            </w:pPr>
            <w:r w:rsidRPr="00D6741C">
              <w:rPr>
                <w:b w:val="0"/>
                <w:bCs w:val="0"/>
                <w:color w:val="000000" w:themeColor="text1"/>
                <w:sz w:val="26"/>
                <w:szCs w:val="26"/>
              </w:rPr>
              <w:t xml:space="preserve">Điều dưỡng - </w:t>
            </w:r>
            <w:r w:rsidR="002340A5" w:rsidRPr="00D6741C">
              <w:rPr>
                <w:b w:val="0"/>
                <w:bCs w:val="0"/>
                <w:color w:val="000000" w:themeColor="text1"/>
                <w:sz w:val="26"/>
                <w:szCs w:val="26"/>
              </w:rPr>
              <w:t>Hóa dược</w:t>
            </w:r>
          </w:p>
        </w:tc>
        <w:tc>
          <w:tcPr>
            <w:tcW w:w="1570" w:type="dxa"/>
          </w:tcPr>
          <w:p w14:paraId="320F1643" w14:textId="4070F8CC" w:rsidR="002340A5" w:rsidRPr="00D6741C" w:rsidRDefault="00F24B63" w:rsidP="002340A5">
            <w:pPr>
              <w:pStyle w:val="ThnVnban"/>
              <w:spacing w:line="312" w:lineRule="auto"/>
              <w:ind w:left="34"/>
              <w:jc w:val="center"/>
              <w:rPr>
                <w:b w:val="0"/>
                <w:bCs w:val="0"/>
                <w:color w:val="000000" w:themeColor="text1"/>
                <w:sz w:val="26"/>
                <w:szCs w:val="26"/>
              </w:rPr>
            </w:pPr>
            <w:r w:rsidRPr="00D6741C">
              <w:rPr>
                <w:b w:val="0"/>
                <w:bCs w:val="0"/>
                <w:color w:val="000000" w:themeColor="text1"/>
                <w:sz w:val="26"/>
                <w:szCs w:val="26"/>
              </w:rPr>
              <w:t>3</w:t>
            </w:r>
          </w:p>
        </w:tc>
        <w:tc>
          <w:tcPr>
            <w:tcW w:w="2007" w:type="dxa"/>
          </w:tcPr>
          <w:p w14:paraId="07D5C94E" w14:textId="7F3E066F" w:rsidR="002340A5" w:rsidRPr="00D6741C" w:rsidRDefault="00F238BC" w:rsidP="002340A5">
            <w:pPr>
              <w:pStyle w:val="ThnVnban"/>
              <w:spacing w:line="312" w:lineRule="auto"/>
              <w:ind w:left="34"/>
              <w:jc w:val="center"/>
              <w:rPr>
                <w:b w:val="0"/>
                <w:bCs w:val="0"/>
                <w:color w:val="000000" w:themeColor="text1"/>
                <w:sz w:val="26"/>
                <w:szCs w:val="26"/>
              </w:rPr>
            </w:pPr>
            <w:r w:rsidRPr="00D6741C">
              <w:rPr>
                <w:b w:val="0"/>
                <w:bCs w:val="0"/>
                <w:color w:val="000000" w:themeColor="text1"/>
                <w:sz w:val="26"/>
                <w:szCs w:val="26"/>
              </w:rPr>
              <w:t>0</w:t>
            </w:r>
            <w:r w:rsidR="008F760A" w:rsidRPr="00D6741C">
              <w:rPr>
                <w:b w:val="0"/>
                <w:bCs w:val="0"/>
                <w:color w:val="000000" w:themeColor="text1"/>
                <w:sz w:val="26"/>
                <w:szCs w:val="26"/>
              </w:rPr>
              <w:t>8</w:t>
            </w:r>
          </w:p>
        </w:tc>
        <w:tc>
          <w:tcPr>
            <w:tcW w:w="1890" w:type="dxa"/>
          </w:tcPr>
          <w:p w14:paraId="2F987B52" w14:textId="219EF009" w:rsidR="002340A5" w:rsidRPr="00D6741C" w:rsidRDefault="002340A5" w:rsidP="002340A5">
            <w:pPr>
              <w:pStyle w:val="ThnVnban"/>
              <w:spacing w:line="312" w:lineRule="auto"/>
              <w:ind w:left="34"/>
              <w:jc w:val="center"/>
              <w:rPr>
                <w:b w:val="0"/>
                <w:bCs w:val="0"/>
                <w:color w:val="000000" w:themeColor="text1"/>
                <w:sz w:val="26"/>
                <w:szCs w:val="26"/>
              </w:rPr>
            </w:pPr>
            <w:r w:rsidRPr="00D6741C">
              <w:rPr>
                <w:b w:val="0"/>
                <w:bCs w:val="0"/>
                <w:color w:val="000000" w:themeColor="text1"/>
                <w:sz w:val="26"/>
                <w:szCs w:val="26"/>
              </w:rPr>
              <w:t>0</w:t>
            </w:r>
            <w:r w:rsidR="00F8484B" w:rsidRPr="00D6741C">
              <w:rPr>
                <w:b w:val="0"/>
                <w:bCs w:val="0"/>
                <w:color w:val="000000" w:themeColor="text1"/>
                <w:sz w:val="26"/>
                <w:szCs w:val="26"/>
              </w:rPr>
              <w:t>6</w:t>
            </w:r>
          </w:p>
        </w:tc>
      </w:tr>
      <w:tr w:rsidR="00D6741C" w:rsidRPr="00D6741C" w14:paraId="1BF3AAB6" w14:textId="77777777" w:rsidTr="00344591">
        <w:trPr>
          <w:trHeight w:val="150"/>
        </w:trPr>
        <w:tc>
          <w:tcPr>
            <w:tcW w:w="3528" w:type="dxa"/>
          </w:tcPr>
          <w:p w14:paraId="6300932E" w14:textId="77777777" w:rsidR="002340A5" w:rsidRPr="00D6741C" w:rsidRDefault="002340A5" w:rsidP="002340A5">
            <w:pPr>
              <w:pStyle w:val="ThnVnban"/>
              <w:spacing w:line="312" w:lineRule="auto"/>
              <w:ind w:left="34"/>
              <w:rPr>
                <w:color w:val="000000" w:themeColor="text1"/>
                <w:sz w:val="26"/>
                <w:szCs w:val="26"/>
              </w:rPr>
            </w:pPr>
            <w:r w:rsidRPr="00D6741C">
              <w:rPr>
                <w:color w:val="000000" w:themeColor="text1"/>
                <w:sz w:val="26"/>
                <w:szCs w:val="26"/>
              </w:rPr>
              <w:t>Tổng số</w:t>
            </w:r>
          </w:p>
        </w:tc>
        <w:tc>
          <w:tcPr>
            <w:tcW w:w="1570" w:type="dxa"/>
          </w:tcPr>
          <w:p w14:paraId="281B29BF" w14:textId="6F8542F9" w:rsidR="002340A5" w:rsidRPr="00D6741C" w:rsidRDefault="006E2D14" w:rsidP="002340A5">
            <w:pPr>
              <w:pStyle w:val="ThnVnban"/>
              <w:spacing w:line="312" w:lineRule="auto"/>
              <w:ind w:left="34"/>
              <w:jc w:val="center"/>
              <w:rPr>
                <w:color w:val="000000" w:themeColor="text1"/>
                <w:sz w:val="26"/>
                <w:szCs w:val="26"/>
              </w:rPr>
            </w:pPr>
            <w:r w:rsidRPr="00D6741C">
              <w:rPr>
                <w:color w:val="000000" w:themeColor="text1"/>
                <w:sz w:val="26"/>
                <w:szCs w:val="26"/>
              </w:rPr>
              <w:t>5</w:t>
            </w:r>
          </w:p>
        </w:tc>
        <w:tc>
          <w:tcPr>
            <w:tcW w:w="2007" w:type="dxa"/>
          </w:tcPr>
          <w:p w14:paraId="351D5CA7" w14:textId="7ADC7198" w:rsidR="002340A5" w:rsidRPr="00D6741C" w:rsidRDefault="008F760A" w:rsidP="002340A5">
            <w:pPr>
              <w:pStyle w:val="ThnVnban"/>
              <w:spacing w:line="312" w:lineRule="auto"/>
              <w:ind w:left="34"/>
              <w:jc w:val="center"/>
              <w:rPr>
                <w:color w:val="000000" w:themeColor="text1"/>
                <w:sz w:val="26"/>
                <w:szCs w:val="26"/>
              </w:rPr>
            </w:pPr>
            <w:r w:rsidRPr="00D6741C">
              <w:rPr>
                <w:color w:val="000000" w:themeColor="text1"/>
                <w:sz w:val="26"/>
                <w:szCs w:val="26"/>
              </w:rPr>
              <w:t>20</w:t>
            </w:r>
          </w:p>
        </w:tc>
        <w:tc>
          <w:tcPr>
            <w:tcW w:w="1890" w:type="dxa"/>
          </w:tcPr>
          <w:p w14:paraId="42784B75" w14:textId="524A3BC6" w:rsidR="002340A5" w:rsidRPr="00D6741C" w:rsidRDefault="002340A5" w:rsidP="002340A5">
            <w:pPr>
              <w:pStyle w:val="ThnVnban"/>
              <w:spacing w:line="312" w:lineRule="auto"/>
              <w:ind w:left="34"/>
              <w:jc w:val="center"/>
              <w:rPr>
                <w:color w:val="000000" w:themeColor="text1"/>
                <w:sz w:val="26"/>
                <w:szCs w:val="26"/>
              </w:rPr>
            </w:pPr>
            <w:r w:rsidRPr="00D6741C">
              <w:rPr>
                <w:color w:val="000000" w:themeColor="text1"/>
                <w:sz w:val="26"/>
                <w:szCs w:val="26"/>
              </w:rPr>
              <w:t>15</w:t>
            </w:r>
          </w:p>
        </w:tc>
      </w:tr>
    </w:tbl>
    <w:p w14:paraId="5260B663" w14:textId="77777777" w:rsidR="00DD7C7B" w:rsidRPr="00D6741C" w:rsidRDefault="004809E5" w:rsidP="00606115">
      <w:pPr>
        <w:pStyle w:val="ThnVnban"/>
        <w:spacing w:line="312" w:lineRule="auto"/>
        <w:ind w:left="34"/>
        <w:rPr>
          <w:b w:val="0"/>
          <w:color w:val="000000" w:themeColor="text1"/>
          <w:sz w:val="26"/>
          <w:szCs w:val="26"/>
        </w:rPr>
      </w:pPr>
      <w:r w:rsidRPr="00D6741C">
        <w:rPr>
          <w:b w:val="0"/>
          <w:color w:val="000000" w:themeColor="text1"/>
          <w:sz w:val="26"/>
          <w:szCs w:val="26"/>
        </w:rPr>
        <w:tab/>
      </w:r>
    </w:p>
    <w:p w14:paraId="0302A582" w14:textId="6113DF0C" w:rsidR="004809E5" w:rsidRPr="00D6741C" w:rsidRDefault="004809E5" w:rsidP="00DD7C7B">
      <w:pPr>
        <w:pStyle w:val="ThnVnban"/>
        <w:spacing w:line="312" w:lineRule="auto"/>
        <w:ind w:left="34" w:firstLine="686"/>
        <w:rPr>
          <w:b w:val="0"/>
          <w:color w:val="000000" w:themeColor="text1"/>
          <w:sz w:val="26"/>
          <w:szCs w:val="26"/>
        </w:rPr>
      </w:pPr>
      <w:r w:rsidRPr="00D6741C">
        <w:rPr>
          <w:b w:val="0"/>
          <w:color w:val="000000" w:themeColor="text1"/>
          <w:sz w:val="26"/>
          <w:szCs w:val="26"/>
        </w:rPr>
        <w:t>- Tham gia các chương trình, dự án do bộ</w:t>
      </w:r>
      <w:r w:rsidR="00F67656" w:rsidRPr="00D6741C">
        <w:rPr>
          <w:b w:val="0"/>
          <w:color w:val="000000" w:themeColor="text1"/>
          <w:sz w:val="26"/>
          <w:szCs w:val="26"/>
        </w:rPr>
        <w:t>, tỉnh và các địa phương khác tổ chức</w:t>
      </w:r>
    </w:p>
    <w:p w14:paraId="46CDA2DF" w14:textId="65884F59" w:rsidR="00CB7E2C" w:rsidRPr="00D6741C" w:rsidRDefault="006A4BDE" w:rsidP="00606115">
      <w:pPr>
        <w:pStyle w:val="ThnVnban"/>
        <w:spacing w:line="312" w:lineRule="auto"/>
        <w:rPr>
          <w:b w:val="0"/>
          <w:iCs/>
          <w:color w:val="000000" w:themeColor="text1"/>
          <w:spacing w:val="-2"/>
          <w:sz w:val="26"/>
          <w:szCs w:val="26"/>
        </w:rPr>
      </w:pPr>
      <w:r w:rsidRPr="00D6741C">
        <w:rPr>
          <w:b w:val="0"/>
          <w:iCs/>
          <w:color w:val="000000" w:themeColor="text1"/>
          <w:spacing w:val="-2"/>
          <w:sz w:val="26"/>
          <w:szCs w:val="26"/>
        </w:rPr>
        <w:tab/>
        <w:t>- Làm việc với</w:t>
      </w:r>
      <w:r w:rsidR="0067566A" w:rsidRPr="00D6741C">
        <w:rPr>
          <w:b w:val="0"/>
          <w:iCs/>
          <w:color w:val="000000" w:themeColor="text1"/>
          <w:spacing w:val="-2"/>
          <w:sz w:val="26"/>
          <w:szCs w:val="26"/>
        </w:rPr>
        <w:t xml:space="preserve"> hơn 10</w:t>
      </w:r>
      <w:r w:rsidRPr="00D6741C">
        <w:rPr>
          <w:b w:val="0"/>
          <w:iCs/>
          <w:color w:val="000000" w:themeColor="text1"/>
          <w:spacing w:val="-2"/>
          <w:sz w:val="26"/>
          <w:szCs w:val="26"/>
        </w:rPr>
        <w:t xml:space="preserve"> doanh nghiệp, tập đoàn</w:t>
      </w:r>
      <w:r w:rsidR="00AE13B6" w:rsidRPr="00D6741C">
        <w:rPr>
          <w:b w:val="0"/>
          <w:iCs/>
          <w:color w:val="000000" w:themeColor="text1"/>
          <w:spacing w:val="-2"/>
          <w:sz w:val="26"/>
          <w:szCs w:val="26"/>
        </w:rPr>
        <w:t xml:space="preserve"> (</w:t>
      </w:r>
      <w:r w:rsidR="006C2A92" w:rsidRPr="00D6741C">
        <w:rPr>
          <w:b w:val="0"/>
          <w:iCs/>
          <w:color w:val="000000" w:themeColor="text1"/>
          <w:spacing w:val="-2"/>
          <w:sz w:val="26"/>
          <w:szCs w:val="26"/>
        </w:rPr>
        <w:t>N</w:t>
      </w:r>
      <w:r w:rsidR="00AE13B6" w:rsidRPr="00D6741C">
        <w:rPr>
          <w:b w:val="0"/>
          <w:iCs/>
          <w:color w:val="000000" w:themeColor="text1"/>
          <w:spacing w:val="-2"/>
          <w:sz w:val="26"/>
          <w:szCs w:val="26"/>
        </w:rPr>
        <w:t>hà máy Bia Hà Nội – Nghệ An, Tổng công ty vật tư nông nghiệp Nghệ An,</w:t>
      </w:r>
      <w:r w:rsidR="0067566A" w:rsidRPr="00D6741C">
        <w:rPr>
          <w:b w:val="0"/>
          <w:iCs/>
          <w:color w:val="000000" w:themeColor="text1"/>
          <w:spacing w:val="-2"/>
          <w:sz w:val="26"/>
          <w:szCs w:val="26"/>
        </w:rPr>
        <w:t xml:space="preserve"> </w:t>
      </w:r>
      <w:r w:rsidR="006C2A92" w:rsidRPr="00D6741C">
        <w:rPr>
          <w:b w:val="0"/>
          <w:iCs/>
          <w:color w:val="000000" w:themeColor="text1"/>
          <w:spacing w:val="-2"/>
          <w:sz w:val="26"/>
          <w:szCs w:val="26"/>
        </w:rPr>
        <w:t>T</w:t>
      </w:r>
      <w:r w:rsidR="0067566A" w:rsidRPr="00D6741C">
        <w:rPr>
          <w:b w:val="0"/>
          <w:iCs/>
          <w:color w:val="000000" w:themeColor="text1"/>
          <w:spacing w:val="-2"/>
          <w:sz w:val="26"/>
          <w:szCs w:val="26"/>
        </w:rPr>
        <w:t>ập đoàn Thiên Minh Đức</w:t>
      </w:r>
      <w:r w:rsidR="00E35099" w:rsidRPr="00D6741C">
        <w:rPr>
          <w:b w:val="0"/>
          <w:iCs/>
          <w:color w:val="000000" w:themeColor="text1"/>
          <w:spacing w:val="-2"/>
          <w:sz w:val="26"/>
          <w:szCs w:val="26"/>
        </w:rPr>
        <w:t xml:space="preserve">, </w:t>
      </w:r>
      <w:r w:rsidR="006C2A92" w:rsidRPr="00D6741C">
        <w:rPr>
          <w:b w:val="0"/>
          <w:iCs/>
          <w:color w:val="000000" w:themeColor="text1"/>
          <w:spacing w:val="-2"/>
          <w:sz w:val="26"/>
          <w:szCs w:val="26"/>
        </w:rPr>
        <w:t>T</w:t>
      </w:r>
      <w:r w:rsidR="00E35099" w:rsidRPr="00D6741C">
        <w:rPr>
          <w:b w:val="0"/>
          <w:iCs/>
          <w:color w:val="000000" w:themeColor="text1"/>
          <w:spacing w:val="-2"/>
          <w:sz w:val="26"/>
          <w:szCs w:val="26"/>
        </w:rPr>
        <w:t>ập đoàn C.P</w:t>
      </w:r>
      <w:r w:rsidR="00192DF7" w:rsidRPr="00D6741C">
        <w:rPr>
          <w:b w:val="0"/>
          <w:iCs/>
          <w:color w:val="000000" w:themeColor="text1"/>
          <w:spacing w:val="-2"/>
          <w:sz w:val="26"/>
          <w:szCs w:val="26"/>
        </w:rPr>
        <w:t xml:space="preserve">, Nhà máy Bia Sài Gòn – Nghệ </w:t>
      </w:r>
      <w:r w:rsidR="001A6FF8" w:rsidRPr="00D6741C">
        <w:rPr>
          <w:b w:val="0"/>
          <w:iCs/>
          <w:color w:val="000000" w:themeColor="text1"/>
          <w:spacing w:val="-2"/>
          <w:sz w:val="26"/>
          <w:szCs w:val="26"/>
        </w:rPr>
        <w:t>T</w:t>
      </w:r>
      <w:r w:rsidR="00192DF7" w:rsidRPr="00D6741C">
        <w:rPr>
          <w:b w:val="0"/>
          <w:iCs/>
          <w:color w:val="000000" w:themeColor="text1"/>
          <w:spacing w:val="-2"/>
          <w:sz w:val="26"/>
          <w:szCs w:val="26"/>
        </w:rPr>
        <w:t>ĩnh</w:t>
      </w:r>
      <w:r w:rsidR="00E35099" w:rsidRPr="00D6741C">
        <w:rPr>
          <w:b w:val="0"/>
          <w:iCs/>
          <w:color w:val="000000" w:themeColor="text1"/>
          <w:spacing w:val="-2"/>
          <w:sz w:val="26"/>
          <w:szCs w:val="26"/>
        </w:rPr>
        <w:t>…)</w:t>
      </w:r>
      <w:r w:rsidR="00AE13B6" w:rsidRPr="00D6741C">
        <w:rPr>
          <w:b w:val="0"/>
          <w:iCs/>
          <w:color w:val="000000" w:themeColor="text1"/>
          <w:spacing w:val="-2"/>
          <w:sz w:val="26"/>
          <w:szCs w:val="26"/>
        </w:rPr>
        <w:t xml:space="preserve"> </w:t>
      </w:r>
      <w:r w:rsidRPr="00D6741C">
        <w:rPr>
          <w:b w:val="0"/>
          <w:iCs/>
          <w:color w:val="000000" w:themeColor="text1"/>
          <w:spacing w:val="-2"/>
          <w:sz w:val="26"/>
          <w:szCs w:val="26"/>
        </w:rPr>
        <w:t xml:space="preserve"> về việc</w:t>
      </w:r>
      <w:r w:rsidR="00AE13B6" w:rsidRPr="00D6741C">
        <w:rPr>
          <w:b w:val="0"/>
          <w:iCs/>
          <w:color w:val="000000" w:themeColor="text1"/>
          <w:spacing w:val="-2"/>
          <w:sz w:val="26"/>
          <w:szCs w:val="26"/>
        </w:rPr>
        <w:t xml:space="preserve"> thực tập, thực tế và</w:t>
      </w:r>
      <w:r w:rsidR="00E35099" w:rsidRPr="00D6741C">
        <w:rPr>
          <w:b w:val="0"/>
          <w:iCs/>
          <w:color w:val="000000" w:themeColor="text1"/>
          <w:spacing w:val="-2"/>
          <w:sz w:val="26"/>
          <w:szCs w:val="26"/>
        </w:rPr>
        <w:t xml:space="preserve"> tiếp nhận sinh viên ngành CNTP, CNSH vào làm việc sau khi tốt nghiệp</w:t>
      </w:r>
    </w:p>
    <w:p w14:paraId="32C0AB60" w14:textId="464107D7" w:rsidR="00E35099" w:rsidRPr="00D6741C" w:rsidRDefault="00E35099" w:rsidP="00606115">
      <w:pPr>
        <w:pStyle w:val="ThnVnban"/>
        <w:spacing w:line="312" w:lineRule="auto"/>
        <w:rPr>
          <w:b w:val="0"/>
          <w:iCs/>
          <w:color w:val="000000" w:themeColor="text1"/>
          <w:spacing w:val="-2"/>
          <w:sz w:val="26"/>
          <w:szCs w:val="26"/>
        </w:rPr>
      </w:pPr>
      <w:r w:rsidRPr="00D6741C">
        <w:rPr>
          <w:b w:val="0"/>
          <w:iCs/>
          <w:color w:val="000000" w:themeColor="text1"/>
          <w:spacing w:val="-2"/>
          <w:sz w:val="26"/>
          <w:szCs w:val="26"/>
        </w:rPr>
        <w:tab/>
        <w:t xml:space="preserve">- </w:t>
      </w:r>
      <w:r w:rsidR="00BB7D60" w:rsidRPr="00D6741C">
        <w:rPr>
          <w:b w:val="0"/>
          <w:iCs/>
          <w:color w:val="000000" w:themeColor="text1"/>
          <w:spacing w:val="-2"/>
          <w:sz w:val="26"/>
          <w:szCs w:val="26"/>
        </w:rPr>
        <w:t>Làm việc với các</w:t>
      </w:r>
      <w:r w:rsidR="00C867AC" w:rsidRPr="00D6741C">
        <w:rPr>
          <w:b w:val="0"/>
          <w:iCs/>
          <w:color w:val="000000" w:themeColor="text1"/>
          <w:spacing w:val="-2"/>
          <w:sz w:val="26"/>
          <w:szCs w:val="26"/>
        </w:rPr>
        <w:t xml:space="preserve"> bệnh viện trên địa bàn tỉnh Nghệ An </w:t>
      </w:r>
      <w:r w:rsidR="00BB7D60" w:rsidRPr="00D6741C">
        <w:rPr>
          <w:b w:val="0"/>
          <w:iCs/>
          <w:color w:val="000000" w:themeColor="text1"/>
          <w:spacing w:val="-2"/>
          <w:sz w:val="26"/>
          <w:szCs w:val="26"/>
        </w:rPr>
        <w:t>(</w:t>
      </w:r>
      <w:r w:rsidR="00C867AC" w:rsidRPr="00D6741C">
        <w:rPr>
          <w:b w:val="0"/>
          <w:iCs/>
          <w:color w:val="000000" w:themeColor="text1"/>
          <w:spacing w:val="-2"/>
          <w:sz w:val="26"/>
          <w:szCs w:val="26"/>
        </w:rPr>
        <w:t>bệnh viện Đa khoa Nghệ An, bệnh viện Thành phố Vinh, bệnh viện Ung bướu Nghệ An, bệnh viện Sản nhi Nghệ An</w:t>
      </w:r>
      <w:r w:rsidR="00BB7D60" w:rsidRPr="00D6741C">
        <w:rPr>
          <w:b w:val="0"/>
          <w:iCs/>
          <w:color w:val="000000" w:themeColor="text1"/>
          <w:spacing w:val="-2"/>
          <w:sz w:val="26"/>
          <w:szCs w:val="26"/>
        </w:rPr>
        <w:t xml:space="preserve">…)  về việc thực </w:t>
      </w:r>
      <w:r w:rsidR="00C867AC" w:rsidRPr="00D6741C">
        <w:rPr>
          <w:b w:val="0"/>
          <w:iCs/>
          <w:color w:val="000000" w:themeColor="text1"/>
          <w:spacing w:val="-2"/>
          <w:sz w:val="26"/>
          <w:szCs w:val="26"/>
        </w:rPr>
        <w:t>hành nghề nghiệp</w:t>
      </w:r>
      <w:r w:rsidR="00BB7D60" w:rsidRPr="00D6741C">
        <w:rPr>
          <w:b w:val="0"/>
          <w:iCs/>
          <w:color w:val="000000" w:themeColor="text1"/>
          <w:spacing w:val="-2"/>
          <w:sz w:val="26"/>
          <w:szCs w:val="26"/>
        </w:rPr>
        <w:t xml:space="preserve"> và tiếp nhận sinh viên ngành </w:t>
      </w:r>
      <w:r w:rsidR="00C867AC" w:rsidRPr="00D6741C">
        <w:rPr>
          <w:b w:val="0"/>
          <w:iCs/>
          <w:color w:val="000000" w:themeColor="text1"/>
          <w:spacing w:val="-2"/>
          <w:sz w:val="26"/>
          <w:szCs w:val="26"/>
        </w:rPr>
        <w:t>Điều dưỡng</w:t>
      </w:r>
      <w:r w:rsidR="00BB7D60" w:rsidRPr="00D6741C">
        <w:rPr>
          <w:b w:val="0"/>
          <w:iCs/>
          <w:color w:val="000000" w:themeColor="text1"/>
          <w:spacing w:val="-2"/>
          <w:sz w:val="26"/>
          <w:szCs w:val="26"/>
        </w:rPr>
        <w:t xml:space="preserve"> vào làm việc sau khi tốt nghiệp</w:t>
      </w:r>
    </w:p>
    <w:p w14:paraId="00D6611E" w14:textId="5C7A7040" w:rsidR="00127D6D" w:rsidRPr="00D6741C" w:rsidRDefault="00127D6D" w:rsidP="00606115">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rPr>
        <w:t xml:space="preserve">b) </w:t>
      </w:r>
      <w:r w:rsidRPr="00D6741C">
        <w:rPr>
          <w:b w:val="0"/>
          <w:i/>
          <w:color w:val="000000" w:themeColor="text1"/>
          <w:spacing w:val="-2"/>
          <w:sz w:val="26"/>
          <w:szCs w:val="26"/>
          <w:lang w:val="vi-VN"/>
        </w:rPr>
        <w:t>Hạn chế và nguyên nhân</w:t>
      </w:r>
    </w:p>
    <w:p w14:paraId="60312B5A" w14:textId="68848FF0" w:rsidR="0052404F" w:rsidRPr="00D6741C" w:rsidRDefault="0052404F" w:rsidP="00606115">
      <w:pPr>
        <w:pStyle w:val="ThnVnban"/>
        <w:spacing w:line="312" w:lineRule="auto"/>
        <w:rPr>
          <w:b w:val="0"/>
          <w:iCs/>
          <w:color w:val="000000" w:themeColor="text1"/>
          <w:spacing w:val="-2"/>
          <w:sz w:val="26"/>
          <w:szCs w:val="26"/>
        </w:rPr>
      </w:pPr>
      <w:r w:rsidRPr="00D6741C">
        <w:rPr>
          <w:b w:val="0"/>
          <w:iCs/>
          <w:color w:val="000000" w:themeColor="text1"/>
          <w:spacing w:val="-2"/>
          <w:sz w:val="26"/>
          <w:szCs w:val="26"/>
          <w:lang w:val="vi-VN"/>
        </w:rPr>
        <w:tab/>
      </w:r>
      <w:r w:rsidR="00CE19F0" w:rsidRPr="00D6741C">
        <w:rPr>
          <w:b w:val="0"/>
          <w:iCs/>
          <w:color w:val="000000" w:themeColor="text1"/>
          <w:spacing w:val="-2"/>
          <w:sz w:val="26"/>
          <w:szCs w:val="26"/>
          <w:lang w:val="vi-VN"/>
        </w:rPr>
        <w:t xml:space="preserve">- </w:t>
      </w:r>
      <w:r w:rsidRPr="00D6741C">
        <w:rPr>
          <w:b w:val="0"/>
          <w:iCs/>
          <w:color w:val="000000" w:themeColor="text1"/>
          <w:spacing w:val="-2"/>
          <w:sz w:val="26"/>
          <w:szCs w:val="26"/>
          <w:lang w:val="vi-VN"/>
        </w:rPr>
        <w:t>Một số nội dung không thực hiện đ</w:t>
      </w:r>
      <w:r w:rsidR="00A23E26" w:rsidRPr="00D6741C">
        <w:rPr>
          <w:b w:val="0"/>
          <w:iCs/>
          <w:color w:val="000000" w:themeColor="text1"/>
          <w:spacing w:val="-2"/>
          <w:sz w:val="26"/>
          <w:szCs w:val="26"/>
          <w:lang w:val="vi-VN"/>
        </w:rPr>
        <w:t>ược</w:t>
      </w:r>
      <w:r w:rsidRPr="00D6741C">
        <w:rPr>
          <w:b w:val="0"/>
          <w:iCs/>
          <w:color w:val="000000" w:themeColor="text1"/>
          <w:spacing w:val="-2"/>
          <w:sz w:val="26"/>
          <w:szCs w:val="26"/>
          <w:lang w:val="vi-VN"/>
        </w:rPr>
        <w:t xml:space="preserve"> do ảnh hưởng của dịch Covid-19</w:t>
      </w:r>
      <w:r w:rsidR="00F9640B" w:rsidRPr="00D6741C">
        <w:rPr>
          <w:b w:val="0"/>
          <w:iCs/>
          <w:color w:val="000000" w:themeColor="text1"/>
          <w:spacing w:val="-2"/>
          <w:sz w:val="26"/>
          <w:szCs w:val="26"/>
        </w:rPr>
        <w:t>, sau khi kết thúc dịch đã tổ chức tham gia nhiều hội nghị, hội thảo trong toàn quốc</w:t>
      </w:r>
      <w:r w:rsidR="0030230F" w:rsidRPr="00D6741C">
        <w:rPr>
          <w:b w:val="0"/>
          <w:iCs/>
          <w:color w:val="000000" w:themeColor="text1"/>
          <w:spacing w:val="-2"/>
          <w:sz w:val="26"/>
          <w:szCs w:val="26"/>
        </w:rPr>
        <w:t>; đưa sinh viên đi thăm quan, thực tế tại các doanh nghiệp trong địa bàn tỉnh.</w:t>
      </w:r>
    </w:p>
    <w:p w14:paraId="368B9D31" w14:textId="77777777" w:rsidR="00991061" w:rsidRPr="00D6741C" w:rsidRDefault="00991061" w:rsidP="00606115">
      <w:pPr>
        <w:pStyle w:val="ThnVnban"/>
        <w:spacing w:line="312" w:lineRule="auto"/>
        <w:rPr>
          <w:b w:val="0"/>
          <w:i/>
          <w:color w:val="000000" w:themeColor="text1"/>
          <w:spacing w:val="-2"/>
          <w:sz w:val="26"/>
          <w:szCs w:val="26"/>
          <w:lang w:val="vi-VN"/>
        </w:rPr>
      </w:pPr>
      <w:r w:rsidRPr="00D6741C">
        <w:rPr>
          <w:b w:val="0"/>
          <w:i/>
          <w:color w:val="000000" w:themeColor="text1"/>
          <w:spacing w:val="-2"/>
          <w:sz w:val="26"/>
          <w:szCs w:val="26"/>
          <w:lang w:val="vi-VN"/>
        </w:rPr>
        <w:t>c) Giải pháp khắc phục</w:t>
      </w:r>
    </w:p>
    <w:p w14:paraId="37C88944" w14:textId="39D3ED47" w:rsidR="007C7B18" w:rsidRPr="00D6741C" w:rsidRDefault="007C7B18" w:rsidP="00606115">
      <w:pPr>
        <w:pStyle w:val="ThnVnban"/>
        <w:spacing w:line="312" w:lineRule="auto"/>
        <w:ind w:firstLine="709"/>
        <w:rPr>
          <w:b w:val="0"/>
          <w:iCs/>
          <w:color w:val="000000" w:themeColor="text1"/>
          <w:spacing w:val="-2"/>
          <w:sz w:val="26"/>
          <w:szCs w:val="26"/>
          <w:lang w:val="vi-VN"/>
        </w:rPr>
      </w:pPr>
      <w:r w:rsidRPr="00D6741C">
        <w:rPr>
          <w:b w:val="0"/>
          <w:iCs/>
          <w:color w:val="000000" w:themeColor="text1"/>
          <w:spacing w:val="-2"/>
          <w:sz w:val="26"/>
          <w:szCs w:val="26"/>
          <w:lang w:val="vi-VN"/>
        </w:rPr>
        <w:t>- Tăng cường mối liên hệ với các tổ chức</w:t>
      </w:r>
      <w:r w:rsidR="00895F14" w:rsidRPr="00D6741C">
        <w:rPr>
          <w:b w:val="0"/>
          <w:iCs/>
          <w:color w:val="000000" w:themeColor="text1"/>
          <w:spacing w:val="-2"/>
          <w:sz w:val="26"/>
          <w:szCs w:val="26"/>
          <w:lang w:val="vi-VN"/>
        </w:rPr>
        <w:t>, các trường đại học lớn trong và ngoài nước.</w:t>
      </w:r>
    </w:p>
    <w:p w14:paraId="13AB87F6" w14:textId="6B841C79" w:rsidR="00991061" w:rsidRPr="00D6741C" w:rsidRDefault="007C7B18" w:rsidP="00606115">
      <w:pPr>
        <w:pStyle w:val="ThnVnban"/>
        <w:spacing w:line="312" w:lineRule="auto"/>
        <w:ind w:firstLine="709"/>
        <w:rPr>
          <w:b w:val="0"/>
          <w:iCs/>
          <w:color w:val="000000" w:themeColor="text1"/>
          <w:spacing w:val="-2"/>
          <w:sz w:val="26"/>
          <w:szCs w:val="26"/>
          <w:lang w:val="vi-VN"/>
        </w:rPr>
      </w:pPr>
      <w:r w:rsidRPr="00D6741C">
        <w:rPr>
          <w:b w:val="0"/>
          <w:iCs/>
          <w:color w:val="000000" w:themeColor="text1"/>
          <w:spacing w:val="-2"/>
          <w:sz w:val="26"/>
          <w:szCs w:val="26"/>
          <w:lang w:val="vi-VN"/>
        </w:rPr>
        <w:t xml:space="preserve">- </w:t>
      </w:r>
      <w:r w:rsidR="006C2A92" w:rsidRPr="00D6741C">
        <w:rPr>
          <w:b w:val="0"/>
          <w:iCs/>
          <w:color w:val="000000" w:themeColor="text1"/>
          <w:spacing w:val="-2"/>
          <w:sz w:val="26"/>
          <w:szCs w:val="26"/>
          <w:lang w:val="vi-VN"/>
        </w:rPr>
        <w:t xml:space="preserve">Tiếp tục duy trì mối quan hệ giữa Viện với các doanh nghiệp, </w:t>
      </w:r>
      <w:r w:rsidR="00F05B0E" w:rsidRPr="00D6741C">
        <w:rPr>
          <w:b w:val="0"/>
          <w:iCs/>
          <w:color w:val="000000" w:themeColor="text1"/>
          <w:spacing w:val="-2"/>
          <w:sz w:val="26"/>
          <w:szCs w:val="26"/>
          <w:lang w:val="vi-VN"/>
        </w:rPr>
        <w:t>tập đoàn và các bệnh viện trong và ngoài tỉnh nhằm tạo điều kiện cho sinh viên thực tế, thực tập</w:t>
      </w:r>
      <w:r w:rsidRPr="00D6741C">
        <w:rPr>
          <w:b w:val="0"/>
          <w:iCs/>
          <w:color w:val="000000" w:themeColor="text1"/>
          <w:spacing w:val="-2"/>
          <w:sz w:val="26"/>
          <w:szCs w:val="26"/>
          <w:lang w:val="vi-VN"/>
        </w:rPr>
        <w:t xml:space="preserve"> nghề nghiệp và tăng cơ hội việc làm cho sinh viên sau khi ra trường.</w:t>
      </w:r>
    </w:p>
    <w:p w14:paraId="3B58614A" w14:textId="74262941" w:rsidR="005F68C6" w:rsidRPr="00D6741C" w:rsidRDefault="006A6BFF" w:rsidP="00606115">
      <w:pPr>
        <w:pStyle w:val="ThnVnban"/>
        <w:spacing w:line="312" w:lineRule="auto"/>
        <w:ind w:firstLine="709"/>
        <w:rPr>
          <w:color w:val="000000" w:themeColor="text1"/>
          <w:spacing w:val="-2"/>
          <w:sz w:val="26"/>
          <w:szCs w:val="26"/>
          <w:lang w:val="vi-VN"/>
        </w:rPr>
      </w:pPr>
      <w:r w:rsidRPr="00D6741C">
        <w:rPr>
          <w:color w:val="000000" w:themeColor="text1"/>
          <w:sz w:val="26"/>
          <w:szCs w:val="26"/>
          <w:lang w:val="vi-VN"/>
        </w:rPr>
        <w:t xml:space="preserve">8. </w:t>
      </w:r>
      <w:r w:rsidR="005F68C6" w:rsidRPr="00D6741C">
        <w:rPr>
          <w:color w:val="000000" w:themeColor="text1"/>
          <w:sz w:val="26"/>
          <w:szCs w:val="26"/>
          <w:lang w:val="vi-VN"/>
        </w:rPr>
        <w:t>Các công tác khác</w:t>
      </w:r>
      <w:r w:rsidR="00991061" w:rsidRPr="00D6741C">
        <w:rPr>
          <w:color w:val="000000" w:themeColor="text1"/>
          <w:sz w:val="26"/>
          <w:szCs w:val="26"/>
          <w:lang w:val="vi-VN"/>
        </w:rPr>
        <w:t xml:space="preserve"> </w:t>
      </w:r>
      <w:r w:rsidR="00991061" w:rsidRPr="00D6741C">
        <w:rPr>
          <w:b w:val="0"/>
          <w:bCs w:val="0"/>
          <w:i/>
          <w:iCs/>
          <w:color w:val="000000" w:themeColor="text1"/>
          <w:sz w:val="26"/>
          <w:szCs w:val="26"/>
          <w:lang w:val="vi-VN"/>
        </w:rPr>
        <w:t>(bao gồm các kết quả các công tác khác phát sinh trong năm 202</w:t>
      </w:r>
      <w:r w:rsidR="00DA0998" w:rsidRPr="00D6741C">
        <w:rPr>
          <w:b w:val="0"/>
          <w:bCs w:val="0"/>
          <w:i/>
          <w:iCs/>
          <w:color w:val="000000" w:themeColor="text1"/>
          <w:sz w:val="26"/>
          <w:szCs w:val="26"/>
        </w:rPr>
        <w:t>2</w:t>
      </w:r>
      <w:r w:rsidR="00991061" w:rsidRPr="00D6741C">
        <w:rPr>
          <w:b w:val="0"/>
          <w:bCs w:val="0"/>
          <w:i/>
          <w:iCs/>
          <w:color w:val="000000" w:themeColor="text1"/>
          <w:sz w:val="26"/>
          <w:szCs w:val="26"/>
          <w:lang w:val="vi-VN"/>
        </w:rPr>
        <w:t xml:space="preserve"> mà chưa có trong kế hoạch ban đầu)</w:t>
      </w:r>
    </w:p>
    <w:p w14:paraId="48991FDC" w14:textId="6B3A8CC3" w:rsidR="006A6BFF" w:rsidRPr="00D6741C" w:rsidRDefault="006A6BFF" w:rsidP="00606115">
      <w:pPr>
        <w:pStyle w:val="ThnVnban"/>
        <w:spacing w:line="312" w:lineRule="auto"/>
        <w:ind w:firstLine="709"/>
        <w:rPr>
          <w:b w:val="0"/>
          <w:i/>
          <w:color w:val="000000" w:themeColor="text1"/>
          <w:spacing w:val="-2"/>
          <w:sz w:val="26"/>
          <w:szCs w:val="26"/>
          <w:lang w:val="vi-VN"/>
        </w:rPr>
      </w:pPr>
      <w:r w:rsidRPr="00D6741C">
        <w:rPr>
          <w:b w:val="0"/>
          <w:i/>
          <w:color w:val="000000" w:themeColor="text1"/>
          <w:spacing w:val="-2"/>
          <w:sz w:val="26"/>
          <w:szCs w:val="26"/>
          <w:lang w:val="vi-VN"/>
        </w:rPr>
        <w:t>a) Kết quả thực hiện</w:t>
      </w:r>
    </w:p>
    <w:p w14:paraId="4037186A" w14:textId="0B45430B" w:rsidR="00325E25" w:rsidRPr="00D6741C" w:rsidRDefault="007F50B3" w:rsidP="00B77BB7">
      <w:pPr>
        <w:tabs>
          <w:tab w:val="left" w:pos="256"/>
          <w:tab w:val="left" w:pos="720"/>
        </w:tabs>
        <w:spacing w:after="0" w:line="312" w:lineRule="auto"/>
        <w:jc w:val="both"/>
        <w:rPr>
          <w:rFonts w:ascii="Times New Roman" w:hAnsi="Times New Roman" w:cs="Times New Roman"/>
          <w:b/>
          <w:i/>
          <w:color w:val="000000" w:themeColor="text1"/>
          <w:spacing w:val="-2"/>
          <w:sz w:val="26"/>
          <w:szCs w:val="26"/>
        </w:rPr>
      </w:pPr>
      <w:r w:rsidRPr="00D6741C">
        <w:rPr>
          <w:rFonts w:ascii="Times New Roman" w:hAnsi="Times New Roman" w:cs="Times New Roman"/>
          <w:color w:val="000000" w:themeColor="text1"/>
          <w:sz w:val="26"/>
          <w:szCs w:val="26"/>
          <w:lang w:val="vi-VN"/>
        </w:rPr>
        <w:tab/>
      </w:r>
      <w:r w:rsidRPr="00D6741C">
        <w:rPr>
          <w:rFonts w:ascii="Times New Roman" w:hAnsi="Times New Roman" w:cs="Times New Roman"/>
          <w:color w:val="000000" w:themeColor="text1"/>
          <w:sz w:val="26"/>
          <w:szCs w:val="26"/>
          <w:lang w:val="vi-VN"/>
        </w:rPr>
        <w:tab/>
        <w:t>-</w:t>
      </w:r>
      <w:r w:rsidR="00445B0F" w:rsidRPr="00D6741C">
        <w:rPr>
          <w:rFonts w:ascii="Times New Roman" w:hAnsi="Times New Roman" w:cs="Times New Roman"/>
          <w:color w:val="000000" w:themeColor="text1"/>
          <w:sz w:val="26"/>
          <w:szCs w:val="26"/>
          <w:lang w:val="vi-VN"/>
        </w:rPr>
        <w:t xml:space="preserve"> </w:t>
      </w:r>
      <w:r w:rsidRPr="00D6741C">
        <w:rPr>
          <w:rFonts w:ascii="Times New Roman" w:hAnsi="Times New Roman" w:cs="Times New Roman"/>
          <w:color w:val="000000" w:themeColor="text1"/>
          <w:sz w:val="26"/>
          <w:szCs w:val="26"/>
          <w:lang w:val="vi-VN"/>
        </w:rPr>
        <w:t xml:space="preserve">Kết nạp được </w:t>
      </w:r>
      <w:r w:rsidR="001329EE" w:rsidRPr="00D6741C">
        <w:rPr>
          <w:rFonts w:ascii="Times New Roman" w:hAnsi="Times New Roman" w:cs="Times New Roman"/>
          <w:b/>
          <w:bCs/>
          <w:color w:val="000000" w:themeColor="text1"/>
          <w:sz w:val="26"/>
          <w:szCs w:val="26"/>
        </w:rPr>
        <w:t>6</w:t>
      </w:r>
      <w:r w:rsidRPr="00D6741C">
        <w:rPr>
          <w:rFonts w:ascii="Times New Roman" w:hAnsi="Times New Roman" w:cs="Times New Roman"/>
          <w:color w:val="000000" w:themeColor="text1"/>
          <w:sz w:val="26"/>
          <w:szCs w:val="26"/>
          <w:lang w:val="vi-VN"/>
        </w:rPr>
        <w:t xml:space="preserve"> sinh viên vào ĐCSVN</w:t>
      </w:r>
      <w:r w:rsidR="001329EE" w:rsidRPr="00D6741C">
        <w:rPr>
          <w:rFonts w:ascii="Times New Roman" w:hAnsi="Times New Roman" w:cs="Times New Roman"/>
          <w:color w:val="000000" w:themeColor="text1"/>
          <w:sz w:val="26"/>
          <w:szCs w:val="26"/>
        </w:rPr>
        <w:t xml:space="preserve"> (vượt 01 chỉ tiêu)</w:t>
      </w:r>
    </w:p>
    <w:p w14:paraId="48C55106" w14:textId="076D1674" w:rsidR="00B4002F" w:rsidRPr="00D6741C" w:rsidRDefault="00127D6D" w:rsidP="00101399">
      <w:pPr>
        <w:pStyle w:val="ThnVnban"/>
        <w:spacing w:line="312" w:lineRule="auto"/>
        <w:ind w:firstLine="709"/>
        <w:rPr>
          <w:b w:val="0"/>
          <w:i/>
          <w:color w:val="000000" w:themeColor="text1"/>
          <w:spacing w:val="-2"/>
          <w:sz w:val="26"/>
          <w:szCs w:val="26"/>
          <w:lang w:val="vi-VN"/>
        </w:rPr>
      </w:pPr>
      <w:r w:rsidRPr="00D6741C">
        <w:rPr>
          <w:b w:val="0"/>
          <w:i/>
          <w:color w:val="000000" w:themeColor="text1"/>
          <w:spacing w:val="-2"/>
          <w:sz w:val="26"/>
          <w:szCs w:val="26"/>
          <w:lang w:val="vi-VN"/>
        </w:rPr>
        <w:t>b) Hạn chế và nguyên nhân</w:t>
      </w:r>
    </w:p>
    <w:p w14:paraId="7F030BBF" w14:textId="43F75A05" w:rsidR="00213230" w:rsidRPr="00D6741C" w:rsidRDefault="00213230" w:rsidP="00101399">
      <w:pPr>
        <w:pStyle w:val="ThnVnban"/>
        <w:spacing w:line="312" w:lineRule="auto"/>
        <w:ind w:firstLine="709"/>
        <w:rPr>
          <w:b w:val="0"/>
          <w:iCs/>
          <w:color w:val="000000" w:themeColor="text1"/>
          <w:spacing w:val="-2"/>
          <w:sz w:val="26"/>
          <w:szCs w:val="26"/>
          <w:lang w:val="vi-VN"/>
        </w:rPr>
      </w:pPr>
      <w:r w:rsidRPr="00D6741C">
        <w:rPr>
          <w:b w:val="0"/>
          <w:iCs/>
          <w:color w:val="000000" w:themeColor="text1"/>
          <w:spacing w:val="-2"/>
          <w:sz w:val="26"/>
          <w:szCs w:val="26"/>
          <w:lang w:val="vi-VN"/>
        </w:rPr>
        <w:lastRenderedPageBreak/>
        <w:t>- Số lượng sinh viên có giấy khen đạt</w:t>
      </w:r>
      <w:r w:rsidR="00A66BCF" w:rsidRPr="00D6741C">
        <w:rPr>
          <w:b w:val="0"/>
          <w:iCs/>
          <w:color w:val="000000" w:themeColor="text1"/>
          <w:spacing w:val="-2"/>
          <w:sz w:val="26"/>
          <w:szCs w:val="26"/>
          <w:lang w:val="vi-VN"/>
        </w:rPr>
        <w:t xml:space="preserve"> tiêu chuẩn nhưng chưa đạt kết quả học tập</w:t>
      </w:r>
    </w:p>
    <w:p w14:paraId="03455241" w14:textId="362C463B" w:rsidR="00606115" w:rsidRPr="00D6741C" w:rsidRDefault="00606115" w:rsidP="00101399">
      <w:pPr>
        <w:pStyle w:val="ThnVnban"/>
        <w:spacing w:line="312" w:lineRule="auto"/>
        <w:ind w:firstLine="709"/>
        <w:rPr>
          <w:b w:val="0"/>
          <w:iCs/>
          <w:color w:val="000000" w:themeColor="text1"/>
          <w:spacing w:val="-2"/>
          <w:sz w:val="26"/>
          <w:szCs w:val="26"/>
          <w:lang w:val="vi-VN"/>
        </w:rPr>
      </w:pPr>
      <w:r w:rsidRPr="00D6741C">
        <w:rPr>
          <w:b w:val="0"/>
          <w:iCs/>
          <w:color w:val="000000" w:themeColor="text1"/>
          <w:spacing w:val="-2"/>
          <w:sz w:val="26"/>
          <w:szCs w:val="26"/>
          <w:lang w:val="vi-VN"/>
        </w:rPr>
        <w:t xml:space="preserve">- Số lượng sinh viên đạt kết quả học tập nhưng chưa có giấy khen theo tiêu chuẩn </w:t>
      </w:r>
    </w:p>
    <w:p w14:paraId="251A3CD1" w14:textId="77777777" w:rsidR="00991061" w:rsidRPr="00D6741C" w:rsidRDefault="00991061" w:rsidP="00101399">
      <w:pPr>
        <w:pStyle w:val="ThnVnban"/>
        <w:spacing w:line="312" w:lineRule="auto"/>
        <w:ind w:firstLine="709"/>
        <w:rPr>
          <w:b w:val="0"/>
          <w:i/>
          <w:color w:val="000000" w:themeColor="text1"/>
          <w:spacing w:val="-2"/>
          <w:sz w:val="26"/>
          <w:szCs w:val="26"/>
          <w:lang w:val="vi-VN"/>
        </w:rPr>
      </w:pPr>
      <w:r w:rsidRPr="00D6741C">
        <w:rPr>
          <w:b w:val="0"/>
          <w:i/>
          <w:color w:val="000000" w:themeColor="text1"/>
          <w:spacing w:val="-2"/>
          <w:sz w:val="26"/>
          <w:szCs w:val="26"/>
          <w:lang w:val="vi-VN"/>
        </w:rPr>
        <w:t>c) Giải pháp khắc phục</w:t>
      </w:r>
    </w:p>
    <w:p w14:paraId="0F24F533" w14:textId="3CA9B840" w:rsidR="00991061" w:rsidRPr="00D6741C" w:rsidRDefault="00A66BCF" w:rsidP="00101399">
      <w:pPr>
        <w:pStyle w:val="ThnVnban"/>
        <w:spacing w:line="312" w:lineRule="auto"/>
        <w:ind w:firstLine="709"/>
        <w:rPr>
          <w:b w:val="0"/>
          <w:iCs/>
          <w:color w:val="000000" w:themeColor="text1"/>
          <w:spacing w:val="-2"/>
          <w:sz w:val="26"/>
          <w:szCs w:val="26"/>
          <w:lang w:val="vi-VN"/>
        </w:rPr>
      </w:pPr>
      <w:r w:rsidRPr="00D6741C">
        <w:rPr>
          <w:b w:val="0"/>
          <w:i/>
          <w:color w:val="000000" w:themeColor="text1"/>
          <w:spacing w:val="-2"/>
          <w:sz w:val="26"/>
          <w:szCs w:val="26"/>
          <w:lang w:val="vi-VN"/>
        </w:rPr>
        <w:t xml:space="preserve">- </w:t>
      </w:r>
      <w:r w:rsidRPr="00D6741C">
        <w:rPr>
          <w:b w:val="0"/>
          <w:iCs/>
          <w:color w:val="000000" w:themeColor="text1"/>
          <w:spacing w:val="-2"/>
          <w:sz w:val="26"/>
          <w:szCs w:val="26"/>
          <w:lang w:val="vi-VN"/>
        </w:rPr>
        <w:t>Khuyến khích</w:t>
      </w:r>
      <w:r w:rsidR="00DA7B83" w:rsidRPr="00D6741C">
        <w:rPr>
          <w:b w:val="0"/>
          <w:iCs/>
          <w:color w:val="000000" w:themeColor="text1"/>
          <w:spacing w:val="-2"/>
          <w:sz w:val="26"/>
          <w:szCs w:val="26"/>
          <w:lang w:val="vi-VN"/>
        </w:rPr>
        <w:t xml:space="preserve"> các sinh viên có đủ điều kiện</w:t>
      </w:r>
      <w:r w:rsidR="00AB4B55" w:rsidRPr="00D6741C">
        <w:rPr>
          <w:b w:val="0"/>
          <w:iCs/>
          <w:color w:val="000000" w:themeColor="text1"/>
          <w:spacing w:val="-2"/>
          <w:sz w:val="26"/>
          <w:szCs w:val="26"/>
          <w:lang w:val="vi-VN"/>
        </w:rPr>
        <w:t xml:space="preserve"> kết quả học tập tham gia nhiều hơn các hoạt động đoàn thể</w:t>
      </w:r>
    </w:p>
    <w:p w14:paraId="560E40B2" w14:textId="63D6B779" w:rsidR="00AB4B55" w:rsidRPr="00D6741C" w:rsidRDefault="00AB4B55" w:rsidP="00101399">
      <w:pPr>
        <w:pStyle w:val="ThnVnban"/>
        <w:spacing w:line="312" w:lineRule="auto"/>
        <w:ind w:firstLine="709"/>
        <w:rPr>
          <w:b w:val="0"/>
          <w:iCs/>
          <w:color w:val="000000" w:themeColor="text1"/>
          <w:spacing w:val="-2"/>
          <w:sz w:val="26"/>
          <w:szCs w:val="26"/>
          <w:lang w:val="vi-VN"/>
        </w:rPr>
      </w:pPr>
      <w:r w:rsidRPr="00D6741C">
        <w:rPr>
          <w:b w:val="0"/>
          <w:iCs/>
          <w:color w:val="000000" w:themeColor="text1"/>
          <w:spacing w:val="-2"/>
          <w:sz w:val="26"/>
          <w:szCs w:val="26"/>
          <w:lang w:val="vi-VN"/>
        </w:rPr>
        <w:t xml:space="preserve">- </w:t>
      </w:r>
      <w:r w:rsidR="009F4032" w:rsidRPr="00D6741C">
        <w:rPr>
          <w:b w:val="0"/>
          <w:iCs/>
          <w:color w:val="000000" w:themeColor="text1"/>
          <w:spacing w:val="-2"/>
          <w:sz w:val="26"/>
          <w:szCs w:val="26"/>
          <w:lang w:val="vi-VN"/>
        </w:rPr>
        <w:t>Động viên các sinh viên chưa đủ điều kiện về kết quả học tập</w:t>
      </w:r>
      <w:r w:rsidR="00FF4FFE" w:rsidRPr="00D6741C">
        <w:rPr>
          <w:b w:val="0"/>
          <w:iCs/>
          <w:color w:val="000000" w:themeColor="text1"/>
          <w:spacing w:val="-2"/>
          <w:sz w:val="26"/>
          <w:szCs w:val="26"/>
          <w:lang w:val="vi-VN"/>
        </w:rPr>
        <w:t xml:space="preserve"> cố găng hơn nữa trong việc tích lũy đủ điều kiện</w:t>
      </w:r>
    </w:p>
    <w:p w14:paraId="280A7FBC" w14:textId="77777777" w:rsidR="00AB4B55" w:rsidRPr="00D6741C" w:rsidRDefault="00AB4B55" w:rsidP="00B4002F">
      <w:pPr>
        <w:pStyle w:val="ThnVnban"/>
        <w:ind w:firstLine="709"/>
        <w:jc w:val="left"/>
        <w:rPr>
          <w:b w:val="0"/>
          <w:iCs/>
          <w:color w:val="000000" w:themeColor="text1"/>
          <w:spacing w:val="-2"/>
          <w:sz w:val="26"/>
          <w:szCs w:val="26"/>
          <w:lang w:val="vi-VN"/>
        </w:rPr>
      </w:pPr>
    </w:p>
    <w:p w14:paraId="7FD7684A"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05234C54"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7F89B8C3"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54CF1070"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3EF8A65D"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4B6A07B4"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16CB804F"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3C567FC9"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565DC311"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42554679"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52B52441"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55DAA3AE"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31CBDC97"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79047372"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05FFF1E0"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518E1A08" w14:textId="77777777" w:rsidR="009522DF" w:rsidRPr="00D6741C" w:rsidRDefault="009522DF" w:rsidP="008F0796">
      <w:pPr>
        <w:pStyle w:val="ThnVnban"/>
        <w:spacing w:line="312" w:lineRule="auto"/>
        <w:jc w:val="center"/>
        <w:rPr>
          <w:color w:val="000000" w:themeColor="text1"/>
          <w:spacing w:val="-2"/>
          <w:sz w:val="26"/>
          <w:szCs w:val="26"/>
          <w:lang w:val="nl-NL"/>
        </w:rPr>
      </w:pPr>
    </w:p>
    <w:p w14:paraId="75735954" w14:textId="77777777" w:rsidR="008D671F" w:rsidRDefault="008D671F">
      <w:pPr>
        <w:rPr>
          <w:rFonts w:ascii="Times New Roman" w:hAnsi="Times New Roman" w:cs="Times New Roman"/>
          <w:b/>
          <w:bCs/>
          <w:color w:val="000000" w:themeColor="text1"/>
          <w:spacing w:val="-2"/>
          <w:sz w:val="26"/>
          <w:szCs w:val="26"/>
          <w:lang w:val="nl-NL"/>
        </w:rPr>
      </w:pPr>
      <w:r>
        <w:rPr>
          <w:rFonts w:ascii="Times New Roman" w:hAnsi="Times New Roman" w:cs="Times New Roman"/>
          <w:b/>
          <w:bCs/>
          <w:color w:val="000000" w:themeColor="text1"/>
          <w:spacing w:val="-2"/>
          <w:sz w:val="26"/>
          <w:szCs w:val="26"/>
          <w:lang w:val="nl-NL"/>
        </w:rPr>
        <w:br w:type="page"/>
      </w:r>
    </w:p>
    <w:p w14:paraId="41B7830A" w14:textId="1929D8EA" w:rsidR="006A6BFF" w:rsidRPr="00D6741C" w:rsidRDefault="006A6BFF" w:rsidP="00426710">
      <w:pPr>
        <w:jc w:val="center"/>
        <w:rPr>
          <w:rFonts w:ascii="Times New Roman" w:hAnsi="Times New Roman" w:cs="Times New Roman"/>
          <w:b/>
          <w:bCs/>
          <w:color w:val="000000" w:themeColor="text1"/>
          <w:spacing w:val="-2"/>
          <w:sz w:val="26"/>
          <w:szCs w:val="26"/>
          <w:lang w:val="vi-VN"/>
        </w:rPr>
      </w:pPr>
      <w:r w:rsidRPr="00D6741C">
        <w:rPr>
          <w:rFonts w:ascii="Times New Roman" w:hAnsi="Times New Roman" w:cs="Times New Roman"/>
          <w:b/>
          <w:bCs/>
          <w:color w:val="000000" w:themeColor="text1"/>
          <w:spacing w:val="-2"/>
          <w:sz w:val="26"/>
          <w:szCs w:val="26"/>
          <w:lang w:val="nl-NL"/>
        </w:rPr>
        <w:lastRenderedPageBreak/>
        <w:t>PHẦN 2</w:t>
      </w:r>
    </w:p>
    <w:p w14:paraId="382AEF6C" w14:textId="460B6E4B" w:rsidR="00C63F77" w:rsidRPr="00D6741C" w:rsidRDefault="006A6BFF" w:rsidP="008F0796">
      <w:pPr>
        <w:pStyle w:val="ThnVnban"/>
        <w:spacing w:line="312" w:lineRule="auto"/>
        <w:jc w:val="center"/>
        <w:rPr>
          <w:color w:val="000000" w:themeColor="text1"/>
          <w:position w:val="6"/>
          <w:sz w:val="26"/>
          <w:szCs w:val="28"/>
          <w:lang w:val="nl-NL"/>
        </w:rPr>
      </w:pPr>
      <w:r w:rsidRPr="00D6741C">
        <w:rPr>
          <w:color w:val="000000" w:themeColor="text1"/>
          <w:position w:val="6"/>
          <w:sz w:val="26"/>
          <w:szCs w:val="28"/>
          <w:lang w:val="nl-NL"/>
        </w:rPr>
        <w:t xml:space="preserve">Kế hoạch năm </w:t>
      </w:r>
      <w:r w:rsidR="000923CE" w:rsidRPr="00D6741C">
        <w:rPr>
          <w:color w:val="000000" w:themeColor="text1"/>
          <w:position w:val="6"/>
          <w:sz w:val="26"/>
          <w:szCs w:val="28"/>
          <w:lang w:val="nl-NL"/>
        </w:rPr>
        <w:t>tài chính 202</w:t>
      </w:r>
      <w:r w:rsidR="00AD2780" w:rsidRPr="00D6741C">
        <w:rPr>
          <w:color w:val="000000" w:themeColor="text1"/>
          <w:position w:val="6"/>
          <w:sz w:val="26"/>
          <w:szCs w:val="28"/>
          <w:lang w:val="nl-NL"/>
        </w:rPr>
        <w:t>3</w:t>
      </w:r>
    </w:p>
    <w:p w14:paraId="622FE570" w14:textId="77777777" w:rsidR="002A6E9D" w:rsidRPr="00D6741C" w:rsidRDefault="002A6E9D" w:rsidP="008F0796">
      <w:pPr>
        <w:pStyle w:val="ThnVnban"/>
        <w:spacing w:line="312" w:lineRule="auto"/>
        <w:ind w:firstLine="709"/>
        <w:rPr>
          <w:b w:val="0"/>
          <w:i/>
          <w:color w:val="000000" w:themeColor="text1"/>
          <w:spacing w:val="-2"/>
          <w:sz w:val="26"/>
          <w:szCs w:val="26"/>
          <w:lang w:val="nl-NL"/>
        </w:rPr>
      </w:pPr>
    </w:p>
    <w:p w14:paraId="6281E668" w14:textId="77777777" w:rsidR="0048506F" w:rsidRPr="00D6741C" w:rsidRDefault="0048506F" w:rsidP="0064690C">
      <w:pPr>
        <w:spacing w:after="0" w:line="312" w:lineRule="auto"/>
        <w:ind w:firstLine="720"/>
        <w:jc w:val="both"/>
        <w:rPr>
          <w:rFonts w:ascii="Times New Roman" w:hAnsi="Times New Roman" w:cs="Times New Roman"/>
          <w:color w:val="000000" w:themeColor="text1"/>
          <w:spacing w:val="-2"/>
          <w:sz w:val="26"/>
          <w:szCs w:val="26"/>
          <w:lang w:val="nl-NL"/>
        </w:rPr>
      </w:pPr>
      <w:r w:rsidRPr="00D6741C">
        <w:rPr>
          <w:rFonts w:ascii="Times New Roman" w:hAnsi="Times New Roman" w:cs="Times New Roman"/>
          <w:color w:val="000000" w:themeColor="text1"/>
          <w:spacing w:val="-2"/>
          <w:sz w:val="26"/>
          <w:szCs w:val="26"/>
          <w:lang w:val="nl-NL"/>
        </w:rPr>
        <w:t>Trong quá trình xây dựng Kế hoạch năm học</w:t>
      </w:r>
      <w:r w:rsidR="00907AF1" w:rsidRPr="00D6741C">
        <w:rPr>
          <w:rFonts w:ascii="Times New Roman" w:hAnsi="Times New Roman" w:cs="Times New Roman"/>
          <w:color w:val="000000" w:themeColor="text1"/>
          <w:spacing w:val="-2"/>
          <w:sz w:val="26"/>
          <w:szCs w:val="26"/>
          <w:lang w:val="nl-NL"/>
        </w:rPr>
        <w:t>,</w:t>
      </w:r>
      <w:r w:rsidRPr="00D6741C">
        <w:rPr>
          <w:rFonts w:ascii="Times New Roman" w:hAnsi="Times New Roman" w:cs="Times New Roman"/>
          <w:color w:val="000000" w:themeColor="text1"/>
          <w:spacing w:val="-2"/>
          <w:sz w:val="26"/>
          <w:szCs w:val="26"/>
          <w:lang w:val="nl-NL"/>
        </w:rPr>
        <w:t xml:space="preserve"> các đơn vị căn cứ vào các văn bản của Nhà trường </w:t>
      </w:r>
      <w:r w:rsidR="00A17155" w:rsidRPr="00D6741C">
        <w:rPr>
          <w:rFonts w:ascii="Times New Roman" w:hAnsi="Times New Roman" w:cs="Times New Roman"/>
          <w:color w:val="000000" w:themeColor="text1"/>
          <w:spacing w:val="-2"/>
          <w:sz w:val="26"/>
          <w:szCs w:val="26"/>
          <w:lang w:val="nl-NL"/>
        </w:rPr>
        <w:t xml:space="preserve">và đơn vị, </w:t>
      </w:r>
      <w:r w:rsidR="00907AF1" w:rsidRPr="00D6741C">
        <w:rPr>
          <w:rFonts w:ascii="Times New Roman" w:hAnsi="Times New Roman" w:cs="Times New Roman"/>
          <w:color w:val="000000" w:themeColor="text1"/>
          <w:spacing w:val="-2"/>
          <w:sz w:val="26"/>
          <w:szCs w:val="26"/>
          <w:lang w:val="nl-NL"/>
        </w:rPr>
        <w:t xml:space="preserve">trong đó </w:t>
      </w:r>
      <w:r w:rsidR="001A00BB" w:rsidRPr="00D6741C">
        <w:rPr>
          <w:rFonts w:ascii="Times New Roman" w:hAnsi="Times New Roman" w:cs="Times New Roman"/>
          <w:color w:val="000000" w:themeColor="text1"/>
          <w:spacing w:val="-2"/>
          <w:sz w:val="26"/>
          <w:szCs w:val="26"/>
          <w:lang w:val="nl-NL"/>
        </w:rPr>
        <w:t>bao gồm</w:t>
      </w:r>
      <w:r w:rsidRPr="00D6741C">
        <w:rPr>
          <w:rFonts w:ascii="Times New Roman" w:hAnsi="Times New Roman" w:cs="Times New Roman"/>
          <w:color w:val="000000" w:themeColor="text1"/>
          <w:spacing w:val="-2"/>
          <w:sz w:val="26"/>
          <w:szCs w:val="26"/>
          <w:lang w:val="nl-NL"/>
        </w:rPr>
        <w:t>:</w:t>
      </w:r>
    </w:p>
    <w:p w14:paraId="2C711320" w14:textId="77777777" w:rsidR="00012A9B" w:rsidRPr="00D6741C" w:rsidRDefault="00012A9B" w:rsidP="0064690C">
      <w:pPr>
        <w:spacing w:after="0" w:line="312" w:lineRule="auto"/>
        <w:ind w:firstLine="720"/>
        <w:jc w:val="both"/>
        <w:rPr>
          <w:rFonts w:ascii="Times New Roman" w:hAnsi="Times New Roman" w:cs="Times New Roman"/>
          <w:color w:val="000000" w:themeColor="text1"/>
          <w:spacing w:val="-2"/>
          <w:sz w:val="26"/>
          <w:szCs w:val="26"/>
          <w:lang w:val="nl-NL"/>
        </w:rPr>
      </w:pPr>
      <w:r w:rsidRPr="00D6741C">
        <w:rPr>
          <w:rFonts w:ascii="Times New Roman" w:hAnsi="Times New Roman" w:cs="Times New Roman"/>
          <w:color w:val="000000" w:themeColor="text1"/>
          <w:spacing w:val="-2"/>
          <w:sz w:val="26"/>
          <w:szCs w:val="26"/>
          <w:lang w:val="nl-NL"/>
        </w:rPr>
        <w:t>- Sứ mạng, tầm nhìn, mục tiêu, giá trị cốt lõi và triết lý giáo dục của Nhà trường;</w:t>
      </w:r>
    </w:p>
    <w:p w14:paraId="08F78952" w14:textId="77777777" w:rsidR="00C63F77" w:rsidRPr="00D6741C" w:rsidRDefault="0048506F" w:rsidP="0064690C">
      <w:pPr>
        <w:spacing w:after="0" w:line="312" w:lineRule="auto"/>
        <w:ind w:firstLine="720"/>
        <w:jc w:val="both"/>
        <w:rPr>
          <w:rFonts w:ascii="Times New Roman" w:hAnsi="Times New Roman" w:cs="Times New Roman"/>
          <w:color w:val="000000" w:themeColor="text1"/>
          <w:spacing w:val="-2"/>
          <w:sz w:val="26"/>
          <w:szCs w:val="26"/>
          <w:lang w:val="nl-NL"/>
        </w:rPr>
      </w:pPr>
      <w:r w:rsidRPr="00D6741C">
        <w:rPr>
          <w:rFonts w:ascii="Times New Roman" w:hAnsi="Times New Roman" w:cs="Times New Roman"/>
          <w:color w:val="000000" w:themeColor="text1"/>
          <w:spacing w:val="-2"/>
          <w:sz w:val="26"/>
          <w:szCs w:val="26"/>
          <w:lang w:val="nl-NL"/>
        </w:rPr>
        <w:t xml:space="preserve">- Quyết định số 1278/QĐ-ĐHV ngày 28/12/2018 </w:t>
      </w:r>
      <w:r w:rsidR="001A00BB" w:rsidRPr="00D6741C">
        <w:rPr>
          <w:rFonts w:ascii="Times New Roman" w:hAnsi="Times New Roman" w:cs="Times New Roman"/>
          <w:color w:val="000000" w:themeColor="text1"/>
          <w:spacing w:val="-2"/>
          <w:sz w:val="26"/>
          <w:szCs w:val="26"/>
          <w:lang w:val="nl-NL"/>
        </w:rPr>
        <w:t xml:space="preserve">của Hiệu trưởng </w:t>
      </w:r>
      <w:r w:rsidRPr="00D6741C">
        <w:rPr>
          <w:rFonts w:ascii="Times New Roman" w:hAnsi="Times New Roman" w:cs="Times New Roman"/>
          <w:color w:val="000000" w:themeColor="text1"/>
          <w:spacing w:val="-2"/>
          <w:sz w:val="26"/>
          <w:szCs w:val="26"/>
          <w:lang w:val="nl-NL"/>
        </w:rPr>
        <w:t>ban hành Kế hoạch chiến lược phát triển Trường Đại học Vinh giai đoạn 2018-2025, tầm nhìn 2030;</w:t>
      </w:r>
    </w:p>
    <w:p w14:paraId="1B5BC856" w14:textId="77777777" w:rsidR="006F4B68" w:rsidRPr="00D6741C" w:rsidRDefault="0048506F" w:rsidP="0064690C">
      <w:pPr>
        <w:spacing w:after="0" w:line="312" w:lineRule="auto"/>
        <w:ind w:firstLine="720"/>
        <w:jc w:val="both"/>
        <w:rPr>
          <w:rFonts w:ascii="Times New Roman" w:hAnsi="Times New Roman" w:cs="Times New Roman"/>
          <w:color w:val="000000" w:themeColor="text1"/>
          <w:spacing w:val="-2"/>
          <w:sz w:val="26"/>
          <w:szCs w:val="26"/>
          <w:lang w:val="nl-NL"/>
        </w:rPr>
      </w:pPr>
      <w:r w:rsidRPr="00D6741C">
        <w:rPr>
          <w:rFonts w:ascii="Times New Roman" w:hAnsi="Times New Roman" w:cs="Times New Roman"/>
          <w:color w:val="000000" w:themeColor="text1"/>
          <w:spacing w:val="-2"/>
          <w:sz w:val="26"/>
          <w:szCs w:val="26"/>
          <w:lang w:val="nl-NL"/>
        </w:rPr>
        <w:t xml:space="preserve">- Quyết định số 766/QĐ-ĐHV ngày 31/8/2018 </w:t>
      </w:r>
      <w:r w:rsidR="001A00BB" w:rsidRPr="00D6741C">
        <w:rPr>
          <w:rFonts w:ascii="Times New Roman" w:hAnsi="Times New Roman" w:cs="Times New Roman"/>
          <w:color w:val="000000" w:themeColor="text1"/>
          <w:spacing w:val="-2"/>
          <w:sz w:val="26"/>
          <w:szCs w:val="26"/>
          <w:lang w:val="nl-NL"/>
        </w:rPr>
        <w:t xml:space="preserve">của Hiệu trưởng </w:t>
      </w:r>
      <w:r w:rsidRPr="00D6741C">
        <w:rPr>
          <w:rFonts w:ascii="Times New Roman" w:hAnsi="Times New Roman" w:cs="Times New Roman"/>
          <w:color w:val="000000" w:themeColor="text1"/>
          <w:spacing w:val="-2"/>
          <w:sz w:val="26"/>
          <w:szCs w:val="26"/>
          <w:lang w:val="nl-NL"/>
        </w:rPr>
        <w:t>ban hành về Chiến lược phát triển khoa học và công nghệ Trường Đại học Vinh giai đoạn 2018-2025;</w:t>
      </w:r>
    </w:p>
    <w:p w14:paraId="2B2151E7" w14:textId="77777777" w:rsidR="0048506F" w:rsidRPr="00D6741C" w:rsidRDefault="006F4B68" w:rsidP="0064690C">
      <w:pPr>
        <w:spacing w:after="0" w:line="312" w:lineRule="auto"/>
        <w:ind w:firstLine="720"/>
        <w:jc w:val="both"/>
        <w:rPr>
          <w:rFonts w:ascii="Times New Roman" w:eastAsia="Times New Roman" w:hAnsi="Times New Roman" w:cs="Times New Roman"/>
          <w:b/>
          <w:bCs/>
          <w:color w:val="000000" w:themeColor="text1"/>
          <w:spacing w:val="-2"/>
          <w:sz w:val="26"/>
          <w:szCs w:val="26"/>
          <w:lang w:val="nl-NL"/>
        </w:rPr>
      </w:pPr>
      <w:r w:rsidRPr="00D6741C">
        <w:rPr>
          <w:rFonts w:ascii="Times New Roman" w:hAnsi="Times New Roman" w:cs="Times New Roman"/>
          <w:color w:val="000000" w:themeColor="text1"/>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r w:rsidR="0048506F" w:rsidRPr="00D6741C">
        <w:rPr>
          <w:rFonts w:ascii="Times New Roman" w:hAnsi="Times New Roman" w:cs="Times New Roman"/>
          <w:color w:val="000000" w:themeColor="text1"/>
          <w:spacing w:val="-2"/>
          <w:sz w:val="26"/>
          <w:szCs w:val="26"/>
          <w:lang w:val="nl-NL"/>
        </w:rPr>
        <w:t xml:space="preserve">  </w:t>
      </w:r>
    </w:p>
    <w:p w14:paraId="384FC969" w14:textId="77777777" w:rsidR="00E447A1" w:rsidRPr="00D6741C" w:rsidRDefault="0048506F" w:rsidP="0064690C">
      <w:pPr>
        <w:pStyle w:val="ThnVnban"/>
        <w:spacing w:line="312" w:lineRule="auto"/>
        <w:ind w:firstLine="720"/>
        <w:rPr>
          <w:b w:val="0"/>
          <w:color w:val="000000" w:themeColor="text1"/>
          <w:spacing w:val="-2"/>
          <w:sz w:val="26"/>
          <w:szCs w:val="26"/>
          <w:lang w:val="nl-NL"/>
        </w:rPr>
      </w:pPr>
      <w:r w:rsidRPr="00D6741C">
        <w:rPr>
          <w:b w:val="0"/>
          <w:color w:val="000000" w:themeColor="text1"/>
          <w:spacing w:val="-2"/>
          <w:sz w:val="26"/>
          <w:szCs w:val="26"/>
          <w:lang w:val="nl-NL"/>
        </w:rPr>
        <w:t xml:space="preserve">- Quyết định số 61/QĐ-ĐHV ngày 30/10/2019 </w:t>
      </w:r>
      <w:r w:rsidR="001A00BB" w:rsidRPr="00D6741C">
        <w:rPr>
          <w:b w:val="0"/>
          <w:color w:val="000000" w:themeColor="text1"/>
          <w:spacing w:val="-2"/>
          <w:sz w:val="26"/>
          <w:szCs w:val="26"/>
          <w:lang w:val="nl-NL"/>
        </w:rPr>
        <w:t xml:space="preserve">của Hiệu trưởng </w:t>
      </w:r>
      <w:r w:rsidRPr="00D6741C">
        <w:rPr>
          <w:b w:val="0"/>
          <w:color w:val="000000" w:themeColor="text1"/>
          <w:spacing w:val="-2"/>
          <w:sz w:val="26"/>
          <w:szCs w:val="26"/>
          <w:lang w:val="nl-NL"/>
        </w:rPr>
        <w:t>ban hành về Kế hoạch tự đánh giá và đánh giá ngoài chương trình đào tạo Trường Đại học Vinh giai đoạn 2019-2025;</w:t>
      </w:r>
    </w:p>
    <w:p w14:paraId="67EE875A" w14:textId="70A083F9" w:rsidR="00A17155" w:rsidRPr="00D6741C" w:rsidRDefault="001A00BB" w:rsidP="0064690C">
      <w:pPr>
        <w:pStyle w:val="ThnVnban"/>
        <w:spacing w:line="312" w:lineRule="auto"/>
        <w:ind w:firstLine="720"/>
        <w:rPr>
          <w:b w:val="0"/>
          <w:color w:val="000000" w:themeColor="text1"/>
          <w:spacing w:val="-2"/>
          <w:sz w:val="26"/>
          <w:szCs w:val="26"/>
          <w:lang w:val="nl-NL"/>
        </w:rPr>
      </w:pPr>
      <w:r w:rsidRPr="00D6741C">
        <w:rPr>
          <w:b w:val="0"/>
          <w:color w:val="000000" w:themeColor="text1"/>
          <w:spacing w:val="-2"/>
          <w:sz w:val="26"/>
          <w:szCs w:val="26"/>
          <w:lang w:val="nl-NL"/>
        </w:rPr>
        <w:t xml:space="preserve">- Quyết định số </w:t>
      </w:r>
      <w:r w:rsidR="001D12CF" w:rsidRPr="00D6741C">
        <w:rPr>
          <w:b w:val="0"/>
          <w:color w:val="000000" w:themeColor="text1"/>
          <w:spacing w:val="-2"/>
          <w:sz w:val="26"/>
          <w:szCs w:val="26"/>
          <w:lang w:val="nl-NL"/>
        </w:rPr>
        <w:t>159</w:t>
      </w:r>
      <w:r w:rsidRPr="00D6741C">
        <w:rPr>
          <w:b w:val="0"/>
          <w:color w:val="000000" w:themeColor="text1"/>
          <w:spacing w:val="-2"/>
          <w:sz w:val="26"/>
          <w:szCs w:val="26"/>
          <w:lang w:val="nl-NL"/>
        </w:rPr>
        <w:t>/QĐ-ĐHV ngày 2</w:t>
      </w:r>
      <w:r w:rsidR="001D12CF" w:rsidRPr="00D6741C">
        <w:rPr>
          <w:b w:val="0"/>
          <w:color w:val="000000" w:themeColor="text1"/>
          <w:spacing w:val="-2"/>
          <w:sz w:val="26"/>
          <w:szCs w:val="26"/>
          <w:lang w:val="nl-NL"/>
        </w:rPr>
        <w:t>1</w:t>
      </w:r>
      <w:r w:rsidRPr="00D6741C">
        <w:rPr>
          <w:b w:val="0"/>
          <w:color w:val="000000" w:themeColor="text1"/>
          <w:spacing w:val="-2"/>
          <w:sz w:val="26"/>
          <w:szCs w:val="26"/>
          <w:lang w:val="nl-NL"/>
        </w:rPr>
        <w:t>/</w:t>
      </w:r>
      <w:r w:rsidR="001D12CF" w:rsidRPr="00D6741C">
        <w:rPr>
          <w:b w:val="0"/>
          <w:color w:val="000000" w:themeColor="text1"/>
          <w:spacing w:val="-2"/>
          <w:sz w:val="26"/>
          <w:szCs w:val="26"/>
          <w:lang w:val="nl-NL"/>
        </w:rPr>
        <w:t>01</w:t>
      </w:r>
      <w:r w:rsidRPr="00D6741C">
        <w:rPr>
          <w:b w:val="0"/>
          <w:color w:val="000000" w:themeColor="text1"/>
          <w:spacing w:val="-2"/>
          <w:sz w:val="26"/>
          <w:szCs w:val="26"/>
          <w:lang w:val="nl-NL"/>
        </w:rPr>
        <w:t>/20</w:t>
      </w:r>
      <w:r w:rsidR="001D12CF" w:rsidRPr="00D6741C">
        <w:rPr>
          <w:b w:val="0"/>
          <w:color w:val="000000" w:themeColor="text1"/>
          <w:spacing w:val="-2"/>
          <w:sz w:val="26"/>
          <w:szCs w:val="26"/>
          <w:lang w:val="nl-NL"/>
        </w:rPr>
        <w:t>21</w:t>
      </w:r>
      <w:r w:rsidRPr="00D6741C">
        <w:rPr>
          <w:b w:val="0"/>
          <w:color w:val="000000" w:themeColor="text1"/>
          <w:spacing w:val="-2"/>
          <w:sz w:val="26"/>
          <w:szCs w:val="26"/>
          <w:lang w:val="nl-NL"/>
        </w:rPr>
        <w:t xml:space="preserve"> của Hiệu trưởng về việc phân bổ chỉ tiêu công bố bài báo trên các tạp chí khoa học thuộc cơ sở dữ liệu của Web of Science hoặc Scopus năm 202</w:t>
      </w:r>
      <w:r w:rsidR="008B0666" w:rsidRPr="00D6741C">
        <w:rPr>
          <w:b w:val="0"/>
          <w:color w:val="000000" w:themeColor="text1"/>
          <w:spacing w:val="-2"/>
          <w:sz w:val="26"/>
          <w:szCs w:val="26"/>
          <w:lang w:val="nl-NL"/>
        </w:rPr>
        <w:t>1</w:t>
      </w:r>
      <w:r w:rsidRPr="00D6741C">
        <w:rPr>
          <w:b w:val="0"/>
          <w:color w:val="000000" w:themeColor="text1"/>
          <w:spacing w:val="-2"/>
          <w:sz w:val="26"/>
          <w:szCs w:val="26"/>
          <w:lang w:val="nl-NL"/>
        </w:rPr>
        <w:t>;</w:t>
      </w:r>
    </w:p>
    <w:p w14:paraId="3A16C365" w14:textId="2F8AA035" w:rsidR="00135965" w:rsidRPr="00D6741C" w:rsidRDefault="00406DE4" w:rsidP="0064690C">
      <w:pPr>
        <w:pStyle w:val="ThnVnban"/>
        <w:spacing w:line="312" w:lineRule="auto"/>
        <w:ind w:firstLine="720"/>
        <w:rPr>
          <w:b w:val="0"/>
          <w:color w:val="000000" w:themeColor="text1"/>
          <w:spacing w:val="-2"/>
          <w:sz w:val="26"/>
          <w:szCs w:val="26"/>
          <w:lang w:val="nl-NL"/>
        </w:rPr>
      </w:pPr>
      <w:r w:rsidRPr="00D6741C">
        <w:rPr>
          <w:b w:val="0"/>
          <w:color w:val="000000" w:themeColor="text1"/>
          <w:spacing w:val="-2"/>
          <w:sz w:val="26"/>
          <w:szCs w:val="26"/>
          <w:lang w:val="nl-NL"/>
        </w:rPr>
        <w:t>- Đề án/ kế hoạch tuyển sinh năm 2022;</w:t>
      </w:r>
    </w:p>
    <w:p w14:paraId="44CB691A" w14:textId="77777777" w:rsidR="00127D6D" w:rsidRPr="00D6741C" w:rsidRDefault="002A6E9D" w:rsidP="0064690C">
      <w:pPr>
        <w:pStyle w:val="ThnVnban"/>
        <w:spacing w:line="312" w:lineRule="auto"/>
        <w:ind w:firstLine="720"/>
        <w:rPr>
          <w:b w:val="0"/>
          <w:color w:val="000000" w:themeColor="text1"/>
          <w:spacing w:val="-2"/>
          <w:sz w:val="26"/>
          <w:szCs w:val="26"/>
          <w:lang w:val="nl-NL"/>
        </w:rPr>
      </w:pPr>
      <w:r w:rsidRPr="00D6741C">
        <w:rPr>
          <w:b w:val="0"/>
          <w:color w:val="000000" w:themeColor="text1"/>
          <w:spacing w:val="-2"/>
          <w:sz w:val="26"/>
          <w:szCs w:val="26"/>
          <w:lang w:val="nl-NL"/>
        </w:rPr>
        <w:t xml:space="preserve">- </w:t>
      </w:r>
      <w:r w:rsidR="001A00BB" w:rsidRPr="00D6741C">
        <w:rPr>
          <w:b w:val="0"/>
          <w:color w:val="000000" w:themeColor="text1"/>
          <w:spacing w:val="-2"/>
          <w:sz w:val="26"/>
          <w:szCs w:val="26"/>
          <w:lang w:val="nl-NL"/>
        </w:rPr>
        <w:t>Đ</w:t>
      </w:r>
      <w:r w:rsidRPr="00D6741C">
        <w:rPr>
          <w:b w:val="0"/>
          <w:color w:val="000000" w:themeColor="text1"/>
          <w:spacing w:val="-2"/>
          <w:sz w:val="26"/>
          <w:szCs w:val="26"/>
          <w:lang w:val="vi-VN"/>
        </w:rPr>
        <w:t xml:space="preserve">ặc điểm, tình hình của đơn vị </w:t>
      </w:r>
      <w:r w:rsidRPr="00D6741C">
        <w:rPr>
          <w:b w:val="0"/>
          <w:color w:val="000000" w:themeColor="text1"/>
          <w:spacing w:val="-2"/>
          <w:sz w:val="26"/>
          <w:szCs w:val="26"/>
          <w:lang w:val="nl-NL"/>
        </w:rPr>
        <w:t>hiện tại</w:t>
      </w:r>
      <w:r w:rsidR="00A17155" w:rsidRPr="00D6741C">
        <w:rPr>
          <w:b w:val="0"/>
          <w:color w:val="000000" w:themeColor="text1"/>
          <w:spacing w:val="-2"/>
          <w:sz w:val="26"/>
          <w:szCs w:val="26"/>
          <w:lang w:val="nl-NL"/>
        </w:rPr>
        <w:t>.</w:t>
      </w:r>
    </w:p>
    <w:p w14:paraId="74850D65" w14:textId="77777777" w:rsidR="005A4525" w:rsidRPr="00D6741C" w:rsidRDefault="005A4525" w:rsidP="008F0796">
      <w:pPr>
        <w:pStyle w:val="ThnVnban"/>
        <w:spacing w:line="312" w:lineRule="auto"/>
        <w:rPr>
          <w:color w:val="000000" w:themeColor="text1"/>
          <w:spacing w:val="-2"/>
          <w:sz w:val="26"/>
          <w:szCs w:val="26"/>
          <w:lang w:val="nl-NL"/>
        </w:rPr>
      </w:pPr>
      <w:r w:rsidRPr="00D6741C">
        <w:rPr>
          <w:color w:val="000000" w:themeColor="text1"/>
          <w:sz w:val="26"/>
          <w:szCs w:val="26"/>
          <w:lang w:val="nl-NL"/>
        </w:rPr>
        <w:t>1. Công tác phát triển chương trình đào tạo và bồi dưỡng</w:t>
      </w:r>
    </w:p>
    <w:p w14:paraId="2F5FCFC2" w14:textId="14589C12" w:rsidR="005A4525" w:rsidRPr="00D6741C" w:rsidRDefault="005A4525" w:rsidP="00792D23">
      <w:pPr>
        <w:spacing w:after="0" w:line="312" w:lineRule="auto"/>
        <w:ind w:firstLine="720"/>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 xml:space="preserve">- </w:t>
      </w:r>
      <w:r w:rsidR="00792D23" w:rsidRPr="00D6741C">
        <w:rPr>
          <w:rFonts w:ascii="Times New Roman" w:hAnsi="Times New Roman" w:cs="Times New Roman"/>
          <w:color w:val="000000" w:themeColor="text1"/>
          <w:sz w:val="26"/>
          <w:szCs w:val="26"/>
          <w:lang w:val="it-IT"/>
        </w:rPr>
        <w:t xml:space="preserve">Tiếp tục xây dựng kế hoạch, triển khai thực hiện </w:t>
      </w:r>
      <w:r w:rsidR="00792D23" w:rsidRPr="00D6741C">
        <w:rPr>
          <w:rFonts w:ascii="Times New Roman" w:hAnsi="Times New Roman" w:cs="Times New Roman"/>
          <w:color w:val="000000" w:themeColor="text1"/>
          <w:sz w:val="26"/>
          <w:szCs w:val="26"/>
          <w:lang w:val="nl-NL"/>
        </w:rPr>
        <w:t>k</w:t>
      </w:r>
      <w:r w:rsidR="00792D23" w:rsidRPr="00D6741C">
        <w:rPr>
          <w:rFonts w:ascii="Times New Roman" w:hAnsi="Times New Roman" w:cs="Times New Roman"/>
          <w:color w:val="000000" w:themeColor="text1"/>
          <w:sz w:val="26"/>
          <w:szCs w:val="26"/>
          <w:lang w:val="it-IT"/>
        </w:rPr>
        <w:t>hảo sát về nhu cầu của thị trường lao động liên quan đến CTĐT ngành Công nghệ Thực phẩm, Công nghệ Sinh học và Điều dưỡng.</w:t>
      </w:r>
    </w:p>
    <w:p w14:paraId="7892181D" w14:textId="0E26883D" w:rsidR="005A4525" w:rsidRPr="00D6741C" w:rsidRDefault="005A4525" w:rsidP="001B7950">
      <w:pPr>
        <w:spacing w:after="0" w:line="312" w:lineRule="auto"/>
        <w:ind w:firstLine="720"/>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w:t>
      </w:r>
      <w:r w:rsidRPr="00D6741C">
        <w:rPr>
          <w:rFonts w:ascii="Times New Roman" w:hAnsi="Times New Roman" w:cs="Times New Roman"/>
          <w:color w:val="000000" w:themeColor="text1"/>
          <w:sz w:val="26"/>
          <w:szCs w:val="26"/>
          <w:lang w:val="vi-VN"/>
        </w:rPr>
        <w:t xml:space="preserve"> </w:t>
      </w:r>
      <w:r w:rsidR="001B7950" w:rsidRPr="00D6741C">
        <w:rPr>
          <w:rFonts w:ascii="Times New Roman" w:hAnsi="Times New Roman" w:cs="Times New Roman"/>
          <w:color w:val="000000" w:themeColor="text1"/>
          <w:sz w:val="26"/>
          <w:szCs w:val="26"/>
          <w:lang w:val="it-IT"/>
        </w:rPr>
        <w:t>Hoàn thiện và c</w:t>
      </w:r>
      <w:r w:rsidRPr="00D6741C">
        <w:rPr>
          <w:rFonts w:ascii="Times New Roman" w:hAnsi="Times New Roman" w:cs="Times New Roman"/>
          <w:color w:val="000000" w:themeColor="text1"/>
          <w:sz w:val="26"/>
          <w:szCs w:val="26"/>
          <w:lang w:val="vi-VN"/>
        </w:rPr>
        <w:t xml:space="preserve">ập nhật </w:t>
      </w:r>
      <w:r w:rsidRPr="00D6741C">
        <w:rPr>
          <w:rFonts w:ascii="Times New Roman" w:hAnsi="Times New Roman" w:cs="Times New Roman"/>
          <w:color w:val="000000" w:themeColor="text1"/>
          <w:sz w:val="26"/>
          <w:szCs w:val="26"/>
          <w:lang w:val="it-IT"/>
        </w:rPr>
        <w:t xml:space="preserve">đề cương CTĐT </w:t>
      </w:r>
      <w:r w:rsidR="00546754" w:rsidRPr="00D6741C">
        <w:rPr>
          <w:rFonts w:ascii="Times New Roman" w:hAnsi="Times New Roman" w:cs="Times New Roman"/>
          <w:color w:val="000000" w:themeColor="text1"/>
          <w:sz w:val="26"/>
          <w:szCs w:val="26"/>
          <w:lang w:val="it-IT"/>
        </w:rPr>
        <w:t>các học phần dạy học theo dự án của</w:t>
      </w:r>
      <w:r w:rsidR="00F60FD6" w:rsidRPr="00D6741C">
        <w:rPr>
          <w:rFonts w:ascii="Times New Roman" w:hAnsi="Times New Roman" w:cs="Times New Roman"/>
          <w:color w:val="000000" w:themeColor="text1"/>
          <w:sz w:val="26"/>
          <w:szCs w:val="26"/>
          <w:lang w:val="it-IT"/>
        </w:rPr>
        <w:t xml:space="preserve"> 03 ngành Công nghệ Thực phẩm, Công nghệ Sinh học và Điều dưỡng (Thông qua 03 đề tài trọng điểm cấp Trường đã nghiệm thu Khung CTĐT).</w:t>
      </w:r>
    </w:p>
    <w:p w14:paraId="01EB6F8B" w14:textId="0C4F1AFF" w:rsidR="00CD4B6D" w:rsidRPr="00D6741C" w:rsidRDefault="005A4525" w:rsidP="00D47377">
      <w:pPr>
        <w:spacing w:after="0" w:line="312" w:lineRule="auto"/>
        <w:ind w:firstLine="720"/>
        <w:jc w:val="both"/>
        <w:rPr>
          <w:rFonts w:ascii="Times New Roman" w:hAnsi="Times New Roman" w:cs="Times New Roman"/>
          <w:b/>
          <w:color w:val="000000" w:themeColor="text1"/>
          <w:sz w:val="26"/>
          <w:szCs w:val="26"/>
          <w:lang w:val="it-IT"/>
        </w:rPr>
      </w:pPr>
      <w:r w:rsidRPr="00D6741C">
        <w:rPr>
          <w:rFonts w:ascii="Times New Roman" w:hAnsi="Times New Roman" w:cs="Times New Roman"/>
          <w:color w:val="000000" w:themeColor="text1"/>
          <w:sz w:val="26"/>
          <w:szCs w:val="26"/>
          <w:lang w:val="it-IT"/>
        </w:rPr>
        <w:t xml:space="preserve">- </w:t>
      </w:r>
      <w:r w:rsidRPr="00D6741C">
        <w:rPr>
          <w:rFonts w:ascii="Times New Roman" w:hAnsi="Times New Roman" w:cs="Times New Roman"/>
          <w:color w:val="000000" w:themeColor="text1"/>
          <w:sz w:val="26"/>
          <w:szCs w:val="26"/>
          <w:lang w:val="vi-VN"/>
        </w:rPr>
        <w:t>Kế hoạch</w:t>
      </w:r>
      <w:r w:rsidRPr="00D6741C">
        <w:rPr>
          <w:rFonts w:ascii="Times New Roman" w:hAnsi="Times New Roman" w:cs="Times New Roman"/>
          <w:color w:val="000000" w:themeColor="text1"/>
          <w:sz w:val="26"/>
          <w:szCs w:val="26"/>
          <w:lang w:val="it-IT"/>
        </w:rPr>
        <w:t xml:space="preserve"> thể hiện các nguồn lực và tiến độ trong việc thực hiện CTĐT </w:t>
      </w:r>
      <w:r w:rsidRPr="00D6741C">
        <w:rPr>
          <w:rFonts w:ascii="Times New Roman" w:hAnsi="Times New Roman" w:cs="Times New Roman"/>
          <w:b/>
          <w:color w:val="000000" w:themeColor="text1"/>
          <w:sz w:val="26"/>
          <w:szCs w:val="26"/>
          <w:lang w:val="it-IT"/>
        </w:rPr>
        <w:t>(biểu 2 và biểu 3).</w:t>
      </w:r>
      <w:r w:rsidR="008E5CC6" w:rsidRPr="00D6741C">
        <w:rPr>
          <w:rFonts w:ascii="Times New Roman" w:hAnsi="Times New Roman" w:cs="Times New Roman"/>
          <w:b/>
          <w:color w:val="000000" w:themeColor="text1"/>
          <w:sz w:val="26"/>
          <w:szCs w:val="26"/>
          <w:lang w:val="it-IT"/>
        </w:rPr>
        <w:t xml:space="preserve"> </w:t>
      </w:r>
    </w:p>
    <w:p w14:paraId="5580E0FD" w14:textId="5A8EE910" w:rsidR="00875AE9" w:rsidRPr="00D6741C" w:rsidRDefault="005A4525" w:rsidP="00D47377">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xml:space="preserve">- </w:t>
      </w:r>
      <w:r w:rsidR="004701B9" w:rsidRPr="00D6741C">
        <w:rPr>
          <w:rFonts w:ascii="Times New Roman" w:hAnsi="Times New Roman" w:cs="Times New Roman"/>
          <w:color w:val="000000" w:themeColor="text1"/>
          <w:sz w:val="26"/>
          <w:szCs w:val="26"/>
          <w:lang w:val="de-DE"/>
        </w:rPr>
        <w:t xml:space="preserve">Thực hiện </w:t>
      </w:r>
      <w:r w:rsidR="00875AE9" w:rsidRPr="00D6741C">
        <w:rPr>
          <w:rFonts w:ascii="Times New Roman" w:hAnsi="Times New Roman" w:cs="Times New Roman"/>
          <w:color w:val="000000" w:themeColor="text1"/>
          <w:sz w:val="26"/>
          <w:szCs w:val="26"/>
          <w:lang w:val="de-DE"/>
        </w:rPr>
        <w:t>kế hoạch cải tiến CTĐT sau đánh giá ngoài đối với ngành CNTP</w:t>
      </w:r>
    </w:p>
    <w:p w14:paraId="56E2D16E" w14:textId="75A12611" w:rsidR="00B24DD2" w:rsidRPr="00D6741C" w:rsidRDefault="00D47377" w:rsidP="00D47377">
      <w:pPr>
        <w:widowControl w:val="0"/>
        <w:tabs>
          <w:tab w:val="left" w:pos="256"/>
        </w:tabs>
        <w:spacing w:after="0" w:line="312" w:lineRule="auto"/>
        <w:jc w:val="both"/>
        <w:rPr>
          <w:rFonts w:ascii="Times New Roman" w:hAnsi="Times New Roman" w:cs="Times New Roman"/>
          <w:color w:val="000000" w:themeColor="text1"/>
          <w:sz w:val="26"/>
          <w:szCs w:val="26"/>
          <w:lang w:val="vi-VN"/>
        </w:rPr>
      </w:pPr>
      <w:r w:rsidRPr="00D6741C">
        <w:rPr>
          <w:rFonts w:ascii="Times New Roman" w:hAnsi="Times New Roman" w:cs="Times New Roman"/>
          <w:color w:val="000000" w:themeColor="text1"/>
          <w:sz w:val="26"/>
          <w:szCs w:val="26"/>
          <w:lang w:val="it-IT"/>
        </w:rPr>
        <w:tab/>
      </w:r>
      <w:r w:rsidRPr="00D6741C">
        <w:rPr>
          <w:rFonts w:ascii="Times New Roman" w:hAnsi="Times New Roman" w:cs="Times New Roman"/>
          <w:color w:val="000000" w:themeColor="text1"/>
          <w:sz w:val="26"/>
          <w:szCs w:val="26"/>
          <w:lang w:val="it-IT"/>
        </w:rPr>
        <w:tab/>
      </w:r>
      <w:r w:rsidR="005A4525" w:rsidRPr="00D6741C">
        <w:rPr>
          <w:rFonts w:ascii="Times New Roman" w:hAnsi="Times New Roman" w:cs="Times New Roman"/>
          <w:color w:val="000000" w:themeColor="text1"/>
          <w:sz w:val="26"/>
          <w:szCs w:val="26"/>
          <w:lang w:val="it-IT"/>
        </w:rPr>
        <w:t xml:space="preserve">- </w:t>
      </w:r>
      <w:r w:rsidRPr="00D6741C">
        <w:rPr>
          <w:rFonts w:ascii="Times New Roman" w:hAnsi="Times New Roman" w:cs="Times New Roman"/>
          <w:color w:val="000000" w:themeColor="text1"/>
          <w:sz w:val="26"/>
          <w:szCs w:val="26"/>
          <w:lang w:val="it-IT"/>
        </w:rPr>
        <w:t>Xây dựng đề án và m</w:t>
      </w:r>
      <w:r w:rsidR="00B24DD2" w:rsidRPr="00D6741C">
        <w:rPr>
          <w:rFonts w:ascii="Times New Roman" w:hAnsi="Times New Roman" w:cs="Times New Roman"/>
          <w:color w:val="000000" w:themeColor="text1"/>
          <w:sz w:val="26"/>
          <w:szCs w:val="26"/>
          <w:lang w:val="vi-VN"/>
        </w:rPr>
        <w:t>ở mã ngành cao học Công nghệ thực phẩm.</w:t>
      </w:r>
    </w:p>
    <w:p w14:paraId="423E5416" w14:textId="47FB0F50" w:rsidR="00D77F5A" w:rsidRPr="00D6741C" w:rsidRDefault="00D77F5A" w:rsidP="00D47377">
      <w:pPr>
        <w:widowControl w:val="0"/>
        <w:tabs>
          <w:tab w:val="left" w:pos="256"/>
        </w:tabs>
        <w:spacing w:after="0" w:line="312" w:lineRule="auto"/>
        <w:jc w:val="both"/>
        <w:rPr>
          <w:rFonts w:ascii="Times New Roman" w:hAnsi="Times New Roman" w:cs="Times New Roman"/>
          <w:b/>
          <w:color w:val="000000" w:themeColor="text1"/>
          <w:spacing w:val="-2"/>
          <w:sz w:val="26"/>
          <w:szCs w:val="26"/>
        </w:rPr>
      </w:pPr>
      <w:r w:rsidRPr="00D6741C">
        <w:rPr>
          <w:rFonts w:ascii="Times New Roman" w:hAnsi="Times New Roman" w:cs="Times New Roman"/>
          <w:color w:val="000000" w:themeColor="text1"/>
          <w:sz w:val="26"/>
          <w:szCs w:val="26"/>
          <w:lang w:val="vi-VN"/>
        </w:rPr>
        <w:tab/>
      </w:r>
      <w:r w:rsidRPr="00D6741C">
        <w:rPr>
          <w:rFonts w:ascii="Times New Roman" w:hAnsi="Times New Roman" w:cs="Times New Roman"/>
          <w:color w:val="000000" w:themeColor="text1"/>
          <w:sz w:val="26"/>
          <w:szCs w:val="26"/>
          <w:lang w:val="vi-VN"/>
        </w:rPr>
        <w:tab/>
      </w:r>
      <w:r w:rsidRPr="00D6741C">
        <w:rPr>
          <w:rFonts w:ascii="Times New Roman" w:hAnsi="Times New Roman" w:cs="Times New Roman"/>
          <w:color w:val="000000" w:themeColor="text1"/>
          <w:sz w:val="26"/>
          <w:szCs w:val="26"/>
        </w:rPr>
        <w:t xml:space="preserve">- Ký kết các hợp đồng đào tạo và bồi dưỡng với các bệnh viện về việc thực hành lâm sàng và </w:t>
      </w:r>
      <w:r w:rsidR="005C59EC" w:rsidRPr="00D6741C">
        <w:rPr>
          <w:rFonts w:ascii="Times New Roman" w:hAnsi="Times New Roman" w:cs="Times New Roman"/>
          <w:color w:val="000000" w:themeColor="text1"/>
          <w:sz w:val="26"/>
          <w:szCs w:val="26"/>
        </w:rPr>
        <w:t>thỉnh giảng cho sinh viên ngành Điều dưỡng</w:t>
      </w:r>
    </w:p>
    <w:p w14:paraId="2F5EE944" w14:textId="3036AC93" w:rsidR="005A4525" w:rsidRPr="00D6741C" w:rsidRDefault="005A4525" w:rsidP="008F0796">
      <w:pPr>
        <w:pStyle w:val="ThnVnban"/>
        <w:spacing w:line="312" w:lineRule="auto"/>
        <w:rPr>
          <w:color w:val="000000" w:themeColor="text1"/>
          <w:sz w:val="26"/>
          <w:szCs w:val="26"/>
          <w:lang w:val="it-IT"/>
        </w:rPr>
      </w:pPr>
      <w:r w:rsidRPr="00D6741C">
        <w:rPr>
          <w:color w:val="000000" w:themeColor="text1"/>
          <w:sz w:val="26"/>
          <w:szCs w:val="26"/>
          <w:lang w:val="it-IT"/>
        </w:rPr>
        <w:t>2. Công tác dạy</w:t>
      </w:r>
      <w:r w:rsidRPr="00D6741C">
        <w:rPr>
          <w:color w:val="000000" w:themeColor="text1"/>
          <w:sz w:val="26"/>
          <w:szCs w:val="26"/>
          <w:lang w:val="vi-VN"/>
        </w:rPr>
        <w:t xml:space="preserve"> </w:t>
      </w:r>
      <w:r w:rsidRPr="00D6741C">
        <w:rPr>
          <w:color w:val="000000" w:themeColor="text1"/>
          <w:sz w:val="26"/>
          <w:szCs w:val="26"/>
          <w:lang w:val="it-IT"/>
        </w:rPr>
        <w:t>học</w:t>
      </w:r>
    </w:p>
    <w:p w14:paraId="3C875F7D" w14:textId="5627AFCB" w:rsidR="00557BC9" w:rsidRPr="00D6741C" w:rsidRDefault="00557BC9" w:rsidP="008F0796">
      <w:pPr>
        <w:pStyle w:val="ThnVnban"/>
        <w:spacing w:line="312" w:lineRule="auto"/>
        <w:rPr>
          <w:b w:val="0"/>
          <w:bCs w:val="0"/>
          <w:color w:val="000000" w:themeColor="text1"/>
          <w:spacing w:val="-2"/>
          <w:sz w:val="26"/>
          <w:szCs w:val="26"/>
          <w:lang w:val="nl-NL"/>
        </w:rPr>
      </w:pPr>
      <w:r w:rsidRPr="00D6741C">
        <w:rPr>
          <w:color w:val="000000" w:themeColor="text1"/>
          <w:sz w:val="26"/>
          <w:szCs w:val="26"/>
          <w:lang w:val="it-IT"/>
        </w:rPr>
        <w:tab/>
      </w:r>
      <w:r w:rsidR="00EB605F" w:rsidRPr="00D6741C">
        <w:rPr>
          <w:b w:val="0"/>
          <w:bCs w:val="0"/>
          <w:color w:val="000000" w:themeColor="text1"/>
          <w:sz w:val="26"/>
          <w:szCs w:val="26"/>
          <w:lang w:val="it-IT"/>
        </w:rPr>
        <w:t>Thực hiện tốt công tác dạy học, thực hành thí nghiệm... theo quy định đề ra</w:t>
      </w:r>
    </w:p>
    <w:p w14:paraId="27121323" w14:textId="207EDE98" w:rsidR="005B3D6E" w:rsidRPr="00D6741C" w:rsidRDefault="005A4525" w:rsidP="008F0796">
      <w:pPr>
        <w:spacing w:after="0" w:line="312" w:lineRule="auto"/>
        <w:ind w:firstLine="720"/>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lastRenderedPageBreak/>
        <w:t xml:space="preserve">- </w:t>
      </w:r>
      <w:r w:rsidR="005A4DA5" w:rsidRPr="00D6741C">
        <w:rPr>
          <w:rFonts w:ascii="Times New Roman" w:hAnsi="Times New Roman" w:cs="Times New Roman"/>
          <w:color w:val="000000" w:themeColor="text1"/>
          <w:sz w:val="26"/>
          <w:szCs w:val="26"/>
          <w:lang w:val="it-IT"/>
        </w:rPr>
        <w:t xml:space="preserve">Triển khai công tác thực tập kỹ thuật </w:t>
      </w:r>
      <w:r w:rsidR="00544EB3" w:rsidRPr="00D6741C">
        <w:rPr>
          <w:rFonts w:ascii="Times New Roman" w:hAnsi="Times New Roman" w:cs="Times New Roman"/>
          <w:color w:val="000000" w:themeColor="text1"/>
          <w:sz w:val="26"/>
          <w:szCs w:val="26"/>
          <w:lang w:val="it-IT"/>
        </w:rPr>
        <w:t xml:space="preserve">tại doanh nghiệp </w:t>
      </w:r>
      <w:r w:rsidR="005A4DA5" w:rsidRPr="00D6741C">
        <w:rPr>
          <w:rFonts w:ascii="Times New Roman" w:hAnsi="Times New Roman" w:cs="Times New Roman"/>
          <w:color w:val="000000" w:themeColor="text1"/>
          <w:sz w:val="26"/>
          <w:szCs w:val="26"/>
          <w:lang w:val="it-IT"/>
        </w:rPr>
        <w:t xml:space="preserve">cho khóa </w:t>
      </w:r>
      <w:r w:rsidR="006E1E80" w:rsidRPr="00D6741C">
        <w:rPr>
          <w:rFonts w:ascii="Times New Roman" w:hAnsi="Times New Roman" w:cs="Times New Roman"/>
          <w:color w:val="000000" w:themeColor="text1"/>
          <w:sz w:val="26"/>
          <w:szCs w:val="26"/>
          <w:lang w:val="it-IT"/>
        </w:rPr>
        <w:t>60,</w:t>
      </w:r>
      <w:r w:rsidR="00F87779">
        <w:rPr>
          <w:rFonts w:ascii="Times New Roman" w:hAnsi="Times New Roman" w:cs="Times New Roman"/>
          <w:color w:val="000000" w:themeColor="text1"/>
          <w:sz w:val="26"/>
          <w:szCs w:val="26"/>
          <w:lang w:val="it-IT"/>
        </w:rPr>
        <w:t xml:space="preserve"> </w:t>
      </w:r>
      <w:r w:rsidR="006E1E80" w:rsidRPr="00D6741C">
        <w:rPr>
          <w:rFonts w:ascii="Times New Roman" w:hAnsi="Times New Roman" w:cs="Times New Roman"/>
          <w:color w:val="000000" w:themeColor="text1"/>
          <w:sz w:val="26"/>
          <w:szCs w:val="26"/>
          <w:lang w:val="it-IT"/>
        </w:rPr>
        <w:t xml:space="preserve">61 ngành </w:t>
      </w:r>
      <w:r w:rsidR="005A4DA5" w:rsidRPr="00D6741C">
        <w:rPr>
          <w:rFonts w:ascii="Times New Roman" w:hAnsi="Times New Roman" w:cs="Times New Roman"/>
          <w:color w:val="000000" w:themeColor="text1"/>
          <w:sz w:val="26"/>
          <w:szCs w:val="26"/>
          <w:lang w:val="it-IT"/>
        </w:rPr>
        <w:t>CNTP, thực tập tốt nghiệp</w:t>
      </w:r>
      <w:r w:rsidR="00544EB3" w:rsidRPr="00D6741C">
        <w:rPr>
          <w:rFonts w:ascii="Times New Roman" w:hAnsi="Times New Roman" w:cs="Times New Roman"/>
          <w:color w:val="000000" w:themeColor="text1"/>
          <w:sz w:val="26"/>
          <w:szCs w:val="26"/>
          <w:lang w:val="it-IT"/>
        </w:rPr>
        <w:t xml:space="preserve"> tại doanh nghiệp</w:t>
      </w:r>
      <w:r w:rsidR="005A4DA5" w:rsidRPr="00D6741C">
        <w:rPr>
          <w:rFonts w:ascii="Times New Roman" w:hAnsi="Times New Roman" w:cs="Times New Roman"/>
          <w:color w:val="000000" w:themeColor="text1"/>
          <w:sz w:val="26"/>
          <w:szCs w:val="26"/>
          <w:lang w:val="it-IT"/>
        </w:rPr>
        <w:t xml:space="preserve"> cho</w:t>
      </w:r>
      <w:r w:rsidR="00544EB3" w:rsidRPr="00D6741C">
        <w:rPr>
          <w:rFonts w:ascii="Times New Roman" w:hAnsi="Times New Roman" w:cs="Times New Roman"/>
          <w:color w:val="000000" w:themeColor="text1"/>
          <w:sz w:val="26"/>
          <w:szCs w:val="26"/>
          <w:lang w:val="it-IT"/>
        </w:rPr>
        <w:t xml:space="preserve"> khóa </w:t>
      </w:r>
      <w:r w:rsidR="006E1E80" w:rsidRPr="00D6741C">
        <w:rPr>
          <w:rFonts w:ascii="Times New Roman" w:hAnsi="Times New Roman" w:cs="Times New Roman"/>
          <w:color w:val="000000" w:themeColor="text1"/>
          <w:sz w:val="26"/>
          <w:szCs w:val="26"/>
          <w:lang w:val="it-IT"/>
        </w:rPr>
        <w:t xml:space="preserve">60 </w:t>
      </w:r>
      <w:r w:rsidR="00544EB3" w:rsidRPr="00D6741C">
        <w:rPr>
          <w:rFonts w:ascii="Times New Roman" w:hAnsi="Times New Roman" w:cs="Times New Roman"/>
          <w:color w:val="000000" w:themeColor="text1"/>
          <w:sz w:val="26"/>
          <w:szCs w:val="26"/>
          <w:lang w:val="it-IT"/>
        </w:rPr>
        <w:t>CNTP</w:t>
      </w:r>
      <w:r w:rsidR="00644E5F" w:rsidRPr="00D6741C">
        <w:rPr>
          <w:rFonts w:ascii="Times New Roman" w:hAnsi="Times New Roman" w:cs="Times New Roman"/>
          <w:color w:val="000000" w:themeColor="text1"/>
          <w:sz w:val="26"/>
          <w:szCs w:val="26"/>
          <w:lang w:val="it-IT"/>
        </w:rPr>
        <w:t>-CNSH</w:t>
      </w:r>
      <w:r w:rsidR="00B23025" w:rsidRPr="00D6741C">
        <w:rPr>
          <w:rFonts w:ascii="Times New Roman" w:hAnsi="Times New Roman" w:cs="Times New Roman"/>
          <w:color w:val="000000" w:themeColor="text1"/>
          <w:sz w:val="26"/>
          <w:szCs w:val="26"/>
          <w:lang w:val="it-IT"/>
        </w:rPr>
        <w:t>, sinh viên</w:t>
      </w:r>
      <w:r w:rsidR="00644E5F" w:rsidRPr="00D6741C">
        <w:rPr>
          <w:rFonts w:ascii="Times New Roman" w:hAnsi="Times New Roman" w:cs="Times New Roman"/>
          <w:color w:val="000000" w:themeColor="text1"/>
          <w:sz w:val="26"/>
          <w:szCs w:val="26"/>
          <w:lang w:val="it-IT"/>
        </w:rPr>
        <w:t xml:space="preserve"> </w:t>
      </w:r>
      <w:r w:rsidR="00841FD7" w:rsidRPr="00D6741C">
        <w:rPr>
          <w:rFonts w:ascii="Times New Roman" w:hAnsi="Times New Roman" w:cs="Times New Roman"/>
          <w:color w:val="000000" w:themeColor="text1"/>
          <w:sz w:val="26"/>
          <w:szCs w:val="26"/>
          <w:lang w:val="it-IT"/>
        </w:rPr>
        <w:t xml:space="preserve">khóa </w:t>
      </w:r>
      <w:r w:rsidR="00644E5F" w:rsidRPr="00D6741C">
        <w:rPr>
          <w:rFonts w:ascii="Times New Roman" w:hAnsi="Times New Roman" w:cs="Times New Roman"/>
          <w:color w:val="000000" w:themeColor="text1"/>
          <w:sz w:val="26"/>
          <w:szCs w:val="26"/>
          <w:lang w:val="it-IT"/>
        </w:rPr>
        <w:t>60, 61</w:t>
      </w:r>
      <w:r w:rsidR="00B23025" w:rsidRPr="00D6741C">
        <w:rPr>
          <w:rFonts w:ascii="Times New Roman" w:hAnsi="Times New Roman" w:cs="Times New Roman"/>
          <w:color w:val="000000" w:themeColor="text1"/>
          <w:sz w:val="26"/>
          <w:szCs w:val="26"/>
          <w:lang w:val="it-IT"/>
        </w:rPr>
        <w:t xml:space="preserve"> ngành Điều dưỡng thực hành nghề nghiệp tại các bệnh viện…</w:t>
      </w:r>
    </w:p>
    <w:p w14:paraId="211A529D" w14:textId="0308D408" w:rsidR="001A6ECF" w:rsidRPr="00D6741C" w:rsidRDefault="001A6ECF" w:rsidP="008F0796">
      <w:pPr>
        <w:spacing w:after="0" w:line="312" w:lineRule="auto"/>
        <w:ind w:firstLine="720"/>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 xml:space="preserve">- Triển khai </w:t>
      </w:r>
      <w:r w:rsidR="003571DC" w:rsidRPr="00D6741C">
        <w:rPr>
          <w:rFonts w:ascii="Times New Roman" w:hAnsi="Times New Roman" w:cs="Times New Roman"/>
          <w:color w:val="000000" w:themeColor="text1"/>
          <w:sz w:val="26"/>
          <w:szCs w:val="26"/>
          <w:lang w:val="it-IT"/>
        </w:rPr>
        <w:t>dạy học các học phần dự án/đồ án</w:t>
      </w:r>
      <w:r w:rsidRPr="00D6741C">
        <w:rPr>
          <w:rFonts w:ascii="Times New Roman" w:hAnsi="Times New Roman" w:cs="Times New Roman"/>
          <w:color w:val="000000" w:themeColor="text1"/>
          <w:sz w:val="26"/>
          <w:szCs w:val="26"/>
          <w:lang w:val="it-IT"/>
        </w:rPr>
        <w:t xml:space="preserve"> cho sinh viên K62</w:t>
      </w:r>
      <w:r w:rsidR="003571DC" w:rsidRPr="00D6741C">
        <w:rPr>
          <w:rFonts w:ascii="Times New Roman" w:hAnsi="Times New Roman" w:cs="Times New Roman"/>
          <w:color w:val="000000" w:themeColor="text1"/>
          <w:sz w:val="26"/>
          <w:szCs w:val="26"/>
          <w:lang w:val="it-IT"/>
        </w:rPr>
        <w:t>, K63</w:t>
      </w:r>
      <w:r w:rsidR="00F05129" w:rsidRPr="00D6741C">
        <w:rPr>
          <w:rFonts w:ascii="Times New Roman" w:hAnsi="Times New Roman" w:cs="Times New Roman"/>
          <w:color w:val="000000" w:themeColor="text1"/>
          <w:sz w:val="26"/>
          <w:szCs w:val="26"/>
          <w:lang w:val="it-IT"/>
        </w:rPr>
        <w:t>, K64</w:t>
      </w:r>
      <w:r w:rsidR="00724607" w:rsidRPr="00D6741C">
        <w:rPr>
          <w:rFonts w:ascii="Times New Roman" w:hAnsi="Times New Roman" w:cs="Times New Roman"/>
          <w:color w:val="000000" w:themeColor="text1"/>
          <w:sz w:val="26"/>
          <w:szCs w:val="26"/>
          <w:lang w:val="it-IT"/>
        </w:rPr>
        <w:t xml:space="preserve"> </w:t>
      </w:r>
      <w:r w:rsidR="00F05129" w:rsidRPr="00D6741C">
        <w:rPr>
          <w:rFonts w:ascii="Times New Roman" w:hAnsi="Times New Roman" w:cs="Times New Roman"/>
          <w:color w:val="000000" w:themeColor="text1"/>
          <w:sz w:val="26"/>
          <w:szCs w:val="26"/>
          <w:lang w:val="it-IT"/>
        </w:rPr>
        <w:t>các ngành trong Viện đối với các</w:t>
      </w:r>
      <w:r w:rsidR="00724607" w:rsidRPr="00D6741C">
        <w:rPr>
          <w:rFonts w:ascii="Times New Roman" w:hAnsi="Times New Roman" w:cs="Times New Roman"/>
          <w:color w:val="000000" w:themeColor="text1"/>
          <w:sz w:val="26"/>
          <w:szCs w:val="26"/>
          <w:lang w:val="it-IT"/>
        </w:rPr>
        <w:t xml:space="preserve"> học phần giảng dạy theo dự án/đồ án.</w:t>
      </w:r>
    </w:p>
    <w:p w14:paraId="5693711C" w14:textId="7D75B4B8" w:rsidR="00BA117E" w:rsidRPr="00D6741C" w:rsidRDefault="00BA117E" w:rsidP="008F0796">
      <w:pPr>
        <w:spacing w:after="0" w:line="312" w:lineRule="auto"/>
        <w:ind w:firstLine="720"/>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 xml:space="preserve">- Triển khai </w:t>
      </w:r>
      <w:r w:rsidR="004F30DF" w:rsidRPr="00D6741C">
        <w:rPr>
          <w:rFonts w:ascii="Times New Roman" w:hAnsi="Times New Roman" w:cs="Times New Roman"/>
          <w:color w:val="000000" w:themeColor="text1"/>
          <w:sz w:val="26"/>
          <w:szCs w:val="26"/>
          <w:lang w:val="it-IT"/>
        </w:rPr>
        <w:t>dạy học</w:t>
      </w:r>
      <w:r w:rsidRPr="00D6741C">
        <w:rPr>
          <w:rFonts w:ascii="Times New Roman" w:hAnsi="Times New Roman" w:cs="Times New Roman"/>
          <w:color w:val="000000" w:themeColor="text1"/>
          <w:sz w:val="26"/>
          <w:szCs w:val="26"/>
          <w:lang w:val="it-IT"/>
        </w:rPr>
        <w:t xml:space="preserve"> các </w:t>
      </w:r>
      <w:r w:rsidR="002E18D3" w:rsidRPr="00D6741C">
        <w:rPr>
          <w:rFonts w:ascii="Times New Roman" w:hAnsi="Times New Roman" w:cs="Times New Roman"/>
          <w:color w:val="000000" w:themeColor="text1"/>
          <w:sz w:val="26"/>
          <w:szCs w:val="26"/>
          <w:lang w:val="it-IT"/>
        </w:rPr>
        <w:t xml:space="preserve">lớp </w:t>
      </w:r>
      <w:r w:rsidRPr="00D6741C">
        <w:rPr>
          <w:rFonts w:ascii="Times New Roman" w:hAnsi="Times New Roman" w:cs="Times New Roman"/>
          <w:color w:val="000000" w:themeColor="text1"/>
          <w:sz w:val="26"/>
          <w:szCs w:val="26"/>
          <w:lang w:val="it-IT"/>
        </w:rPr>
        <w:t>học phần thực hành</w:t>
      </w:r>
      <w:r w:rsidR="004F30DF" w:rsidRPr="00D6741C">
        <w:rPr>
          <w:rFonts w:ascii="Times New Roman" w:hAnsi="Times New Roman" w:cs="Times New Roman"/>
          <w:color w:val="000000" w:themeColor="text1"/>
          <w:sz w:val="26"/>
          <w:szCs w:val="26"/>
          <w:lang w:val="it-IT"/>
        </w:rPr>
        <w:t>, dự án, đồ án theo định mức kinh tế kỹ thuật hàng năm</w:t>
      </w:r>
    </w:p>
    <w:p w14:paraId="27332418" w14:textId="166A3AB4" w:rsidR="0093316E" w:rsidRPr="00D6741C" w:rsidRDefault="0093316E" w:rsidP="0093316E">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Tổ chức hoạt động trải nghiệm CDIO cho sinh viên thông qua một số học phần theo CTĐT như: Nhập môn công nghệ hóa sinh, các học phần thực hành, đồ án tốt nghiệp...</w:t>
      </w:r>
      <w:r w:rsidR="004D5CC2" w:rsidRPr="00D6741C">
        <w:rPr>
          <w:rFonts w:ascii="Times New Roman" w:hAnsi="Times New Roman" w:cs="Times New Roman"/>
          <w:color w:val="000000" w:themeColor="text1"/>
          <w:sz w:val="26"/>
          <w:szCs w:val="26"/>
          <w:lang w:val="de-DE"/>
        </w:rPr>
        <w:t>ở các địa điểm học tập ngoài trường (các doanh nghiệp, bệnh viện...)</w:t>
      </w:r>
    </w:p>
    <w:p w14:paraId="6FFC6297" w14:textId="77777777" w:rsidR="0093316E" w:rsidRPr="00D6741C" w:rsidRDefault="0093316E" w:rsidP="0093316E">
      <w:pPr>
        <w:spacing w:after="0" w:line="312" w:lineRule="auto"/>
        <w:ind w:firstLine="567"/>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Tổ chức thao giảng, hội nghị trao đổi kinh nghiệm về dạy học theo tiếp cận CDIO.</w:t>
      </w:r>
    </w:p>
    <w:p w14:paraId="405F2BB3" w14:textId="77777777" w:rsidR="0093316E" w:rsidRPr="00D6741C" w:rsidRDefault="0093316E" w:rsidP="0093316E">
      <w:pPr>
        <w:spacing w:after="0" w:line="312" w:lineRule="auto"/>
        <w:ind w:firstLine="567"/>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Tổ chức công tác rèn nghề, sáng tạo khởi nghiệp cho sinh viên</w:t>
      </w:r>
    </w:p>
    <w:p w14:paraId="67A677AB" w14:textId="0C7FF373" w:rsidR="00A41AA2" w:rsidRPr="00D6741C" w:rsidRDefault="00BB1CAE" w:rsidP="005958F8">
      <w:pPr>
        <w:spacing w:after="0" w:line="312" w:lineRule="auto"/>
        <w:ind w:firstLine="567"/>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xml:space="preserve">- </w:t>
      </w:r>
      <w:r w:rsidR="005958F8" w:rsidRPr="00D6741C">
        <w:rPr>
          <w:rFonts w:ascii="Times New Roman" w:hAnsi="Times New Roman" w:cs="Times New Roman"/>
          <w:color w:val="000000" w:themeColor="text1"/>
          <w:sz w:val="26"/>
          <w:szCs w:val="26"/>
          <w:lang w:val="de-DE"/>
        </w:rPr>
        <w:t>Đề xuất</w:t>
      </w:r>
      <w:r w:rsidR="006C5471" w:rsidRPr="00D6741C">
        <w:rPr>
          <w:rFonts w:ascii="Times New Roman" w:hAnsi="Times New Roman" w:cs="Times New Roman"/>
          <w:color w:val="000000" w:themeColor="text1"/>
          <w:sz w:val="26"/>
          <w:szCs w:val="26"/>
          <w:lang w:val="de-DE"/>
        </w:rPr>
        <w:t xml:space="preserve"> bổ sung</w:t>
      </w:r>
      <w:r w:rsidR="005958F8" w:rsidRPr="00D6741C">
        <w:rPr>
          <w:rFonts w:ascii="Times New Roman" w:hAnsi="Times New Roman" w:cs="Times New Roman"/>
          <w:color w:val="000000" w:themeColor="text1"/>
          <w:sz w:val="26"/>
          <w:szCs w:val="26"/>
          <w:lang w:val="de-DE"/>
        </w:rPr>
        <w:t xml:space="preserve"> danh mục tài liệu,</w:t>
      </w:r>
      <w:r w:rsidR="005638A3" w:rsidRPr="00D6741C">
        <w:rPr>
          <w:rFonts w:ascii="Times New Roman" w:hAnsi="Times New Roman" w:cs="Times New Roman"/>
          <w:color w:val="000000" w:themeColor="text1"/>
          <w:sz w:val="26"/>
          <w:szCs w:val="26"/>
          <w:lang w:val="de-DE"/>
        </w:rPr>
        <w:t xml:space="preserve"> bài giảng e-learning,</w:t>
      </w:r>
      <w:r w:rsidR="005958F8" w:rsidRPr="00D6741C">
        <w:rPr>
          <w:rFonts w:ascii="Times New Roman" w:hAnsi="Times New Roman" w:cs="Times New Roman"/>
          <w:color w:val="000000" w:themeColor="text1"/>
          <w:sz w:val="26"/>
          <w:szCs w:val="26"/>
          <w:lang w:val="de-DE"/>
        </w:rPr>
        <w:t xml:space="preserve"> giáo trình mua sắm cho TT TTTV Nguyễn Thúc Hào</w:t>
      </w:r>
      <w:r w:rsidR="00A41AA2" w:rsidRPr="00D6741C">
        <w:rPr>
          <w:rFonts w:ascii="Times New Roman" w:hAnsi="Times New Roman" w:cs="Times New Roman"/>
          <w:color w:val="000000" w:themeColor="text1"/>
          <w:sz w:val="26"/>
          <w:szCs w:val="26"/>
          <w:lang w:val="de-DE"/>
        </w:rPr>
        <w:t>.</w:t>
      </w:r>
    </w:p>
    <w:p w14:paraId="53EE08D8" w14:textId="4B314D19" w:rsidR="00BB1CAE" w:rsidRPr="00D6741C" w:rsidRDefault="00A41AA2" w:rsidP="005958F8">
      <w:pPr>
        <w:spacing w:after="0" w:line="312" w:lineRule="auto"/>
        <w:ind w:firstLine="567"/>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xml:space="preserve">- </w:t>
      </w:r>
      <w:r w:rsidR="005958F8" w:rsidRPr="00D6741C">
        <w:rPr>
          <w:rFonts w:ascii="Times New Roman" w:hAnsi="Times New Roman" w:cs="Times New Roman"/>
          <w:color w:val="000000" w:themeColor="text1"/>
          <w:sz w:val="26"/>
          <w:szCs w:val="26"/>
          <w:lang w:val="de-DE"/>
        </w:rPr>
        <w:t>Xuất bản giáo trình</w:t>
      </w:r>
      <w:r w:rsidR="006C5471" w:rsidRPr="00D6741C">
        <w:rPr>
          <w:rFonts w:ascii="Times New Roman" w:hAnsi="Times New Roman" w:cs="Times New Roman"/>
          <w:color w:val="000000" w:themeColor="text1"/>
          <w:sz w:val="26"/>
          <w:szCs w:val="26"/>
          <w:lang w:val="de-DE"/>
        </w:rPr>
        <w:t xml:space="preserve"> (dự kiến ngành CNTP: 0</w:t>
      </w:r>
      <w:r w:rsidR="00FB2253">
        <w:rPr>
          <w:rFonts w:ascii="Times New Roman" w:hAnsi="Times New Roman" w:cs="Times New Roman"/>
          <w:color w:val="000000" w:themeColor="text1"/>
          <w:sz w:val="26"/>
          <w:szCs w:val="26"/>
          <w:lang w:val="de-DE"/>
        </w:rPr>
        <w:t>1</w:t>
      </w:r>
      <w:r w:rsidR="006C5471" w:rsidRPr="00D6741C">
        <w:rPr>
          <w:rFonts w:ascii="Times New Roman" w:hAnsi="Times New Roman" w:cs="Times New Roman"/>
          <w:color w:val="000000" w:themeColor="text1"/>
          <w:sz w:val="26"/>
          <w:szCs w:val="26"/>
          <w:lang w:val="de-DE"/>
        </w:rPr>
        <w:t>;</w:t>
      </w:r>
      <w:r w:rsidR="00E571E2" w:rsidRPr="00D6741C">
        <w:rPr>
          <w:rFonts w:ascii="Times New Roman" w:hAnsi="Times New Roman" w:cs="Times New Roman"/>
          <w:color w:val="000000" w:themeColor="text1"/>
          <w:sz w:val="26"/>
          <w:szCs w:val="26"/>
          <w:lang w:val="de-DE"/>
        </w:rPr>
        <w:t xml:space="preserve"> ngành Điều dưỡng: 0</w:t>
      </w:r>
      <w:r w:rsidR="00FB2253">
        <w:rPr>
          <w:rFonts w:ascii="Times New Roman" w:hAnsi="Times New Roman" w:cs="Times New Roman"/>
          <w:color w:val="000000" w:themeColor="text1"/>
          <w:sz w:val="26"/>
          <w:szCs w:val="26"/>
          <w:lang w:val="de-DE"/>
        </w:rPr>
        <w:t>1</w:t>
      </w:r>
      <w:r w:rsidR="006C5471" w:rsidRPr="00D6741C">
        <w:rPr>
          <w:rFonts w:ascii="Times New Roman" w:hAnsi="Times New Roman" w:cs="Times New Roman"/>
          <w:color w:val="000000" w:themeColor="text1"/>
          <w:sz w:val="26"/>
          <w:szCs w:val="26"/>
          <w:lang w:val="de-DE"/>
        </w:rPr>
        <w:t>)</w:t>
      </w:r>
    </w:p>
    <w:p w14:paraId="4A7613C5" w14:textId="7D860B95" w:rsidR="00B03B6A" w:rsidRPr="00D6741C" w:rsidRDefault="00B03B6A" w:rsidP="00B03B6A">
      <w:pPr>
        <w:spacing w:after="0" w:line="312" w:lineRule="auto"/>
        <w:ind w:firstLine="567"/>
        <w:jc w:val="both"/>
        <w:rPr>
          <w:rFonts w:ascii="Times New Roman" w:hAnsi="Times New Roman" w:cs="Times New Roman"/>
          <w:color w:val="000000" w:themeColor="text1"/>
          <w:sz w:val="26"/>
          <w:szCs w:val="26"/>
          <w:lang w:val="vi-VN"/>
        </w:rPr>
      </w:pPr>
      <w:r w:rsidRPr="00D6741C">
        <w:rPr>
          <w:rFonts w:ascii="Times New Roman" w:hAnsi="Times New Roman" w:cs="Times New Roman"/>
          <w:color w:val="000000" w:themeColor="text1"/>
          <w:sz w:val="26"/>
          <w:szCs w:val="26"/>
          <w:lang w:val="vi-VN"/>
        </w:rPr>
        <w:t xml:space="preserve">- </w:t>
      </w:r>
      <w:r w:rsidRPr="00D6741C">
        <w:rPr>
          <w:rFonts w:ascii="Times New Roman" w:hAnsi="Times New Roman" w:cs="Times New Roman"/>
          <w:color w:val="000000" w:themeColor="text1"/>
          <w:sz w:val="26"/>
          <w:szCs w:val="26"/>
          <w:lang w:val="de-DE"/>
        </w:rPr>
        <w:t>Triển khai c</w:t>
      </w:r>
      <w:r w:rsidRPr="00D6741C">
        <w:rPr>
          <w:rFonts w:ascii="Times New Roman" w:hAnsi="Times New Roman" w:cs="Times New Roman"/>
          <w:color w:val="000000" w:themeColor="text1"/>
          <w:sz w:val="26"/>
          <w:szCs w:val="26"/>
          <w:lang w:val="vi-VN"/>
        </w:rPr>
        <w:t xml:space="preserve">ông tác kiểm tra đánh giá: quy trình kiểm tra đánh giá, kết quả thi học phần, chấm </w:t>
      </w:r>
      <w:r w:rsidR="00E30589" w:rsidRPr="00D6741C">
        <w:rPr>
          <w:rFonts w:ascii="Times New Roman" w:hAnsi="Times New Roman" w:cs="Times New Roman"/>
          <w:color w:val="000000" w:themeColor="text1"/>
          <w:sz w:val="26"/>
          <w:szCs w:val="26"/>
        </w:rPr>
        <w:t>đồ án</w:t>
      </w:r>
      <w:r w:rsidRPr="00D6741C">
        <w:rPr>
          <w:rFonts w:ascii="Times New Roman" w:hAnsi="Times New Roman" w:cs="Times New Roman"/>
          <w:color w:val="000000" w:themeColor="text1"/>
          <w:sz w:val="26"/>
          <w:szCs w:val="26"/>
          <w:lang w:val="vi-VN"/>
        </w:rPr>
        <w:t xml:space="preserve"> tốt nghiệp, bài thi định kỳ/cuối kỳ/cuối khóa... của các </w:t>
      </w:r>
      <w:r w:rsidRPr="00D6741C">
        <w:rPr>
          <w:rFonts w:ascii="Times New Roman" w:hAnsi="Times New Roman" w:cs="Times New Roman"/>
          <w:color w:val="000000" w:themeColor="text1"/>
          <w:sz w:val="26"/>
          <w:szCs w:val="26"/>
          <w:lang w:val="de-DE"/>
        </w:rPr>
        <w:t>ngành</w:t>
      </w:r>
      <w:r w:rsidRPr="00D6741C">
        <w:rPr>
          <w:rFonts w:ascii="Times New Roman" w:hAnsi="Times New Roman" w:cs="Times New Roman"/>
          <w:color w:val="000000" w:themeColor="text1"/>
          <w:sz w:val="26"/>
          <w:szCs w:val="26"/>
          <w:lang w:val="vi-VN"/>
        </w:rPr>
        <w:t xml:space="preserve"> đào tạo.</w:t>
      </w:r>
    </w:p>
    <w:p w14:paraId="2AC29790" w14:textId="05A47E02" w:rsidR="005A4525" w:rsidRPr="00D6741C" w:rsidRDefault="005A4525" w:rsidP="00410872">
      <w:pPr>
        <w:pStyle w:val="ThnVnban"/>
        <w:spacing w:line="312" w:lineRule="auto"/>
        <w:ind w:firstLine="567"/>
        <w:rPr>
          <w:b w:val="0"/>
          <w:bCs w:val="0"/>
          <w:color w:val="000000" w:themeColor="text1"/>
          <w:sz w:val="26"/>
          <w:szCs w:val="26"/>
        </w:rPr>
      </w:pPr>
      <w:r w:rsidRPr="00D6741C">
        <w:rPr>
          <w:b w:val="0"/>
          <w:color w:val="000000" w:themeColor="text1"/>
          <w:sz w:val="26"/>
          <w:szCs w:val="26"/>
          <w:lang w:val="vi-VN"/>
        </w:rPr>
        <w:t xml:space="preserve">- </w:t>
      </w:r>
      <w:r w:rsidR="00FB52A9" w:rsidRPr="00D6741C">
        <w:rPr>
          <w:b w:val="0"/>
          <w:color w:val="000000" w:themeColor="text1"/>
          <w:sz w:val="26"/>
          <w:szCs w:val="26"/>
          <w:lang w:val="vi-VN"/>
        </w:rPr>
        <w:t>Xây dựng k</w:t>
      </w:r>
      <w:r w:rsidRPr="00D6741C">
        <w:rPr>
          <w:b w:val="0"/>
          <w:color w:val="000000" w:themeColor="text1"/>
          <w:sz w:val="26"/>
          <w:szCs w:val="26"/>
          <w:lang w:val="vi-VN"/>
        </w:rPr>
        <w:t>ế hoạch thực hiện nhiệm vụ dạy học và cập nhật định mức kinh tế kỹ thuật</w:t>
      </w:r>
      <w:r w:rsidR="00B54510" w:rsidRPr="00D6741C">
        <w:rPr>
          <w:b w:val="0"/>
          <w:color w:val="000000" w:themeColor="text1"/>
          <w:sz w:val="26"/>
          <w:szCs w:val="26"/>
          <w:lang w:val="vi-VN"/>
        </w:rPr>
        <w:t xml:space="preserve"> theo</w:t>
      </w:r>
      <w:r w:rsidR="00181D1D" w:rsidRPr="00D6741C">
        <w:rPr>
          <w:b w:val="0"/>
          <w:color w:val="000000" w:themeColor="text1"/>
          <w:sz w:val="26"/>
          <w:szCs w:val="26"/>
          <w:lang w:val="vi-VN"/>
        </w:rPr>
        <w:t xml:space="preserve"> tiếp cận CDIO</w:t>
      </w:r>
      <w:r w:rsidR="002442E4" w:rsidRPr="00D6741C">
        <w:rPr>
          <w:b w:val="0"/>
          <w:color w:val="000000" w:themeColor="text1"/>
          <w:sz w:val="26"/>
          <w:szCs w:val="26"/>
        </w:rPr>
        <w:t>.</w:t>
      </w:r>
    </w:p>
    <w:p w14:paraId="5F58F201" w14:textId="396E2D02" w:rsidR="003F6788" w:rsidRPr="008D671F" w:rsidRDefault="008D671F" w:rsidP="003F6788">
      <w:pPr>
        <w:spacing w:after="0" w:line="312" w:lineRule="auto"/>
        <w:ind w:firstLine="567"/>
        <w:jc w:val="center"/>
        <w:rPr>
          <w:rFonts w:ascii="Times New Roman" w:hAnsi="Times New Roman" w:cs="Times New Roman"/>
          <w:i/>
          <w:iCs/>
          <w:color w:val="000000" w:themeColor="text1"/>
          <w:sz w:val="26"/>
          <w:szCs w:val="26"/>
          <w:lang w:val="it-IT"/>
        </w:rPr>
      </w:pPr>
      <w:r w:rsidRPr="008D671F">
        <w:rPr>
          <w:rFonts w:ascii="Times New Roman" w:hAnsi="Times New Roman" w:cs="Times New Roman"/>
          <w:i/>
          <w:iCs/>
          <w:color w:val="000000" w:themeColor="text1"/>
          <w:sz w:val="26"/>
          <w:szCs w:val="26"/>
          <w:lang w:val="it-IT"/>
        </w:rPr>
        <w:t xml:space="preserve">Bảng 6. </w:t>
      </w:r>
      <w:r w:rsidR="003F6788" w:rsidRPr="008D671F">
        <w:rPr>
          <w:rFonts w:ascii="Times New Roman" w:hAnsi="Times New Roman" w:cs="Times New Roman"/>
          <w:i/>
          <w:iCs/>
          <w:color w:val="000000" w:themeColor="text1"/>
          <w:sz w:val="26"/>
          <w:szCs w:val="26"/>
          <w:lang w:val="it-IT"/>
        </w:rPr>
        <w:t>Dự kiến giờ giảng dạy năm học 202</w:t>
      </w:r>
      <w:r w:rsidR="00BD42B5" w:rsidRPr="008D671F">
        <w:rPr>
          <w:rFonts w:ascii="Times New Roman" w:hAnsi="Times New Roman" w:cs="Times New Roman"/>
          <w:i/>
          <w:iCs/>
          <w:color w:val="000000" w:themeColor="text1"/>
          <w:sz w:val="26"/>
          <w:szCs w:val="26"/>
          <w:lang w:val="it-IT"/>
        </w:rPr>
        <w:t>2</w:t>
      </w:r>
      <w:r w:rsidR="003F6788" w:rsidRPr="008D671F">
        <w:rPr>
          <w:rFonts w:ascii="Times New Roman" w:hAnsi="Times New Roman" w:cs="Times New Roman"/>
          <w:i/>
          <w:iCs/>
          <w:color w:val="000000" w:themeColor="text1"/>
          <w:sz w:val="26"/>
          <w:szCs w:val="26"/>
          <w:lang w:val="it-IT"/>
        </w:rPr>
        <w:t>-202</w:t>
      </w:r>
      <w:r w:rsidR="00BD42B5" w:rsidRPr="008D671F">
        <w:rPr>
          <w:rFonts w:ascii="Times New Roman" w:hAnsi="Times New Roman" w:cs="Times New Roman"/>
          <w:i/>
          <w:iCs/>
          <w:color w:val="000000" w:themeColor="text1"/>
          <w:sz w:val="26"/>
          <w:szCs w:val="26"/>
          <w:lang w:val="it-IT"/>
        </w:rPr>
        <w:t>3</w:t>
      </w:r>
      <w:r w:rsidR="003F6788" w:rsidRPr="008D671F">
        <w:rPr>
          <w:rFonts w:ascii="Times New Roman" w:hAnsi="Times New Roman" w:cs="Times New Roman"/>
          <w:i/>
          <w:iCs/>
          <w:color w:val="000000" w:themeColor="text1"/>
          <w:sz w:val="26"/>
          <w:szCs w:val="26"/>
          <w:lang w:val="it-IT"/>
        </w:rPr>
        <w:t xml:space="preserve"> của Viện</w:t>
      </w:r>
      <w:r w:rsidR="00BD42B5" w:rsidRPr="008D671F">
        <w:rPr>
          <w:rFonts w:ascii="Times New Roman" w:hAnsi="Times New Roman" w:cs="Times New Roman"/>
          <w:i/>
          <w:iCs/>
          <w:color w:val="000000" w:themeColor="text1"/>
          <w:sz w:val="26"/>
          <w:szCs w:val="26"/>
          <w:lang w:val="it-IT"/>
        </w:rPr>
        <w:t xml:space="preserve"> CN HS-MT</w:t>
      </w:r>
    </w:p>
    <w:tbl>
      <w:tblPr>
        <w:tblStyle w:val="LiBang"/>
        <w:tblW w:w="9214" w:type="dxa"/>
        <w:tblInd w:w="-147" w:type="dxa"/>
        <w:tblLook w:val="04A0" w:firstRow="1" w:lastRow="0" w:firstColumn="1" w:lastColumn="0" w:noHBand="0" w:noVBand="1"/>
      </w:tblPr>
      <w:tblGrid>
        <w:gridCol w:w="2836"/>
        <w:gridCol w:w="1559"/>
        <w:gridCol w:w="1701"/>
        <w:gridCol w:w="1701"/>
        <w:gridCol w:w="1417"/>
      </w:tblGrid>
      <w:tr w:rsidR="00D6741C" w:rsidRPr="00D6741C" w14:paraId="0908E5B0" w14:textId="77777777" w:rsidTr="00A6769D">
        <w:tc>
          <w:tcPr>
            <w:tcW w:w="2836" w:type="dxa"/>
          </w:tcPr>
          <w:p w14:paraId="72490B51" w14:textId="77777777" w:rsidR="003F6788" w:rsidRPr="00D6741C" w:rsidRDefault="003F6788" w:rsidP="00E427EF">
            <w:pPr>
              <w:spacing w:line="312" w:lineRule="auto"/>
              <w:jc w:val="both"/>
              <w:rPr>
                <w:rFonts w:ascii="Times New Roman" w:hAnsi="Times New Roman" w:cs="Times New Roman"/>
                <w:color w:val="000000" w:themeColor="text1"/>
                <w:sz w:val="26"/>
                <w:szCs w:val="26"/>
                <w:lang w:val="it-IT"/>
              </w:rPr>
            </w:pPr>
          </w:p>
        </w:tc>
        <w:tc>
          <w:tcPr>
            <w:tcW w:w="1559" w:type="dxa"/>
          </w:tcPr>
          <w:p w14:paraId="77442566" w14:textId="77777777" w:rsidR="003F6788" w:rsidRPr="00D6741C" w:rsidRDefault="003F6788" w:rsidP="00E427EF">
            <w:pPr>
              <w:spacing w:line="312" w:lineRule="auto"/>
              <w:jc w:val="center"/>
              <w:rPr>
                <w:rFonts w:ascii="Times New Roman" w:hAnsi="Times New Roman" w:cs="Times New Roman"/>
                <w:b/>
                <w:bCs/>
                <w:color w:val="000000" w:themeColor="text1"/>
                <w:sz w:val="26"/>
                <w:szCs w:val="26"/>
                <w:lang w:val="it-IT"/>
              </w:rPr>
            </w:pPr>
            <w:r w:rsidRPr="00D6741C">
              <w:rPr>
                <w:rFonts w:ascii="Times New Roman" w:hAnsi="Times New Roman" w:cs="Times New Roman"/>
                <w:b/>
                <w:bCs/>
                <w:color w:val="000000" w:themeColor="text1"/>
                <w:sz w:val="26"/>
                <w:szCs w:val="26"/>
                <w:lang w:val="it-IT"/>
              </w:rPr>
              <w:t>CNTP</w:t>
            </w:r>
          </w:p>
        </w:tc>
        <w:tc>
          <w:tcPr>
            <w:tcW w:w="1701" w:type="dxa"/>
          </w:tcPr>
          <w:p w14:paraId="0C5BA761" w14:textId="2A984BC1" w:rsidR="003F6788" w:rsidRPr="00D6741C" w:rsidRDefault="003F6788" w:rsidP="00E427EF">
            <w:pPr>
              <w:spacing w:line="312" w:lineRule="auto"/>
              <w:jc w:val="center"/>
              <w:rPr>
                <w:rFonts w:ascii="Times New Roman" w:hAnsi="Times New Roman" w:cs="Times New Roman"/>
                <w:b/>
                <w:bCs/>
                <w:color w:val="000000" w:themeColor="text1"/>
                <w:sz w:val="26"/>
                <w:szCs w:val="26"/>
                <w:lang w:val="it-IT"/>
              </w:rPr>
            </w:pPr>
            <w:r w:rsidRPr="00D6741C">
              <w:rPr>
                <w:rFonts w:ascii="Times New Roman" w:hAnsi="Times New Roman" w:cs="Times New Roman"/>
                <w:b/>
                <w:bCs/>
                <w:color w:val="000000" w:themeColor="text1"/>
                <w:sz w:val="26"/>
                <w:szCs w:val="26"/>
                <w:lang w:val="it-IT"/>
              </w:rPr>
              <w:t>CNSH</w:t>
            </w:r>
            <w:r w:rsidR="00A6769D" w:rsidRPr="00D6741C">
              <w:rPr>
                <w:rFonts w:ascii="Times New Roman" w:hAnsi="Times New Roman" w:cs="Times New Roman"/>
                <w:b/>
                <w:bCs/>
                <w:color w:val="000000" w:themeColor="text1"/>
                <w:sz w:val="26"/>
                <w:szCs w:val="26"/>
                <w:lang w:val="it-IT"/>
              </w:rPr>
              <w:t>-MT</w:t>
            </w:r>
          </w:p>
        </w:tc>
        <w:tc>
          <w:tcPr>
            <w:tcW w:w="1701" w:type="dxa"/>
          </w:tcPr>
          <w:p w14:paraId="3330E851" w14:textId="3D9109AA" w:rsidR="003F6788" w:rsidRPr="00D6741C" w:rsidRDefault="003F6788" w:rsidP="00E427EF">
            <w:pPr>
              <w:spacing w:line="312" w:lineRule="auto"/>
              <w:jc w:val="center"/>
              <w:rPr>
                <w:rFonts w:ascii="Times New Roman" w:hAnsi="Times New Roman" w:cs="Times New Roman"/>
                <w:b/>
                <w:bCs/>
                <w:color w:val="000000" w:themeColor="text1"/>
                <w:sz w:val="26"/>
                <w:szCs w:val="26"/>
                <w:lang w:val="it-IT"/>
              </w:rPr>
            </w:pPr>
            <w:r w:rsidRPr="00D6741C">
              <w:rPr>
                <w:rFonts w:ascii="Times New Roman" w:hAnsi="Times New Roman" w:cs="Times New Roman"/>
                <w:b/>
                <w:bCs/>
                <w:color w:val="000000" w:themeColor="text1"/>
                <w:sz w:val="26"/>
                <w:szCs w:val="26"/>
                <w:lang w:val="it-IT"/>
              </w:rPr>
              <w:t>Đ</w:t>
            </w:r>
            <w:r w:rsidR="00A6769D" w:rsidRPr="00D6741C">
              <w:rPr>
                <w:rFonts w:ascii="Times New Roman" w:hAnsi="Times New Roman" w:cs="Times New Roman"/>
                <w:b/>
                <w:bCs/>
                <w:color w:val="000000" w:themeColor="text1"/>
                <w:sz w:val="26"/>
                <w:szCs w:val="26"/>
                <w:lang w:val="it-IT"/>
              </w:rPr>
              <w:t>D - HD</w:t>
            </w:r>
          </w:p>
        </w:tc>
        <w:tc>
          <w:tcPr>
            <w:tcW w:w="1417" w:type="dxa"/>
          </w:tcPr>
          <w:p w14:paraId="764D281D" w14:textId="77777777" w:rsidR="003F6788" w:rsidRPr="00D6741C" w:rsidRDefault="003F6788" w:rsidP="00E427EF">
            <w:pPr>
              <w:spacing w:line="312" w:lineRule="auto"/>
              <w:jc w:val="center"/>
              <w:rPr>
                <w:rFonts w:ascii="Times New Roman" w:hAnsi="Times New Roman" w:cs="Times New Roman"/>
                <w:b/>
                <w:bCs/>
                <w:color w:val="000000" w:themeColor="text1"/>
                <w:sz w:val="26"/>
                <w:szCs w:val="26"/>
                <w:lang w:val="it-IT"/>
              </w:rPr>
            </w:pPr>
            <w:r w:rsidRPr="00D6741C">
              <w:rPr>
                <w:rFonts w:ascii="Times New Roman" w:hAnsi="Times New Roman" w:cs="Times New Roman"/>
                <w:b/>
                <w:bCs/>
                <w:color w:val="000000" w:themeColor="text1"/>
                <w:sz w:val="26"/>
                <w:szCs w:val="26"/>
                <w:lang w:val="it-IT"/>
              </w:rPr>
              <w:t>Tổng</w:t>
            </w:r>
          </w:p>
        </w:tc>
      </w:tr>
      <w:tr w:rsidR="00D6741C" w:rsidRPr="00D6741C" w14:paraId="263B57E1" w14:textId="77777777" w:rsidTr="00A6769D">
        <w:tc>
          <w:tcPr>
            <w:tcW w:w="2836" w:type="dxa"/>
          </w:tcPr>
          <w:p w14:paraId="35603BDF" w14:textId="77777777" w:rsidR="003F6788" w:rsidRPr="00D6741C" w:rsidRDefault="003F6788" w:rsidP="00E427EF">
            <w:pPr>
              <w:spacing w:line="312" w:lineRule="auto"/>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Tổng số giờ dạy</w:t>
            </w:r>
          </w:p>
        </w:tc>
        <w:tc>
          <w:tcPr>
            <w:tcW w:w="1559" w:type="dxa"/>
            <w:vAlign w:val="center"/>
          </w:tcPr>
          <w:p w14:paraId="47E5B6EC" w14:textId="73E69155" w:rsidR="003F6788" w:rsidRPr="00D6741C" w:rsidRDefault="007172B8"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1</w:t>
            </w:r>
            <w:r w:rsidR="006819BA" w:rsidRPr="00D6741C">
              <w:rPr>
                <w:rFonts w:ascii="Times New Roman" w:hAnsi="Times New Roman" w:cs="Times New Roman"/>
                <w:color w:val="000000" w:themeColor="text1"/>
                <w:sz w:val="26"/>
                <w:szCs w:val="26"/>
                <w:lang w:val="it-IT"/>
              </w:rPr>
              <w:t>79</w:t>
            </w:r>
            <w:r w:rsidR="00435E1B" w:rsidRPr="00D6741C">
              <w:rPr>
                <w:rFonts w:ascii="Times New Roman" w:hAnsi="Times New Roman" w:cs="Times New Roman"/>
                <w:color w:val="000000" w:themeColor="text1"/>
                <w:sz w:val="26"/>
                <w:szCs w:val="26"/>
                <w:lang w:val="it-IT"/>
              </w:rPr>
              <w:t>1</w:t>
            </w:r>
          </w:p>
        </w:tc>
        <w:tc>
          <w:tcPr>
            <w:tcW w:w="1701" w:type="dxa"/>
            <w:vAlign w:val="center"/>
          </w:tcPr>
          <w:p w14:paraId="52A75E90" w14:textId="4146761F" w:rsidR="003F6788" w:rsidRPr="00D6741C" w:rsidRDefault="00EE2817"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390</w:t>
            </w:r>
          </w:p>
        </w:tc>
        <w:tc>
          <w:tcPr>
            <w:tcW w:w="1701" w:type="dxa"/>
            <w:vAlign w:val="center"/>
          </w:tcPr>
          <w:p w14:paraId="79E3AA8D" w14:textId="47E9D266" w:rsidR="003F6788" w:rsidRPr="00D6741C" w:rsidRDefault="00EE2817"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4970</w:t>
            </w:r>
          </w:p>
        </w:tc>
        <w:tc>
          <w:tcPr>
            <w:tcW w:w="1417" w:type="dxa"/>
            <w:vAlign w:val="center"/>
          </w:tcPr>
          <w:p w14:paraId="2E12E72C" w14:textId="2EC2EB69" w:rsidR="003F6788" w:rsidRPr="00D6741C" w:rsidRDefault="00B5372E" w:rsidP="00E427EF">
            <w:pPr>
              <w:spacing w:line="312" w:lineRule="auto"/>
              <w:jc w:val="center"/>
              <w:rPr>
                <w:rFonts w:ascii="Times New Roman" w:hAnsi="Times New Roman" w:cs="Times New Roman"/>
                <w:b/>
                <w:bCs/>
                <w:color w:val="000000" w:themeColor="text1"/>
                <w:sz w:val="26"/>
                <w:szCs w:val="26"/>
                <w:lang w:val="it-IT"/>
              </w:rPr>
            </w:pPr>
            <w:r w:rsidRPr="00D6741C">
              <w:rPr>
                <w:rFonts w:ascii="Times New Roman" w:hAnsi="Times New Roman" w:cs="Times New Roman"/>
                <w:b/>
                <w:bCs/>
                <w:color w:val="000000" w:themeColor="text1"/>
                <w:sz w:val="26"/>
                <w:szCs w:val="26"/>
                <w:lang w:val="it-IT"/>
              </w:rPr>
              <w:t>7</w:t>
            </w:r>
            <w:r w:rsidR="00EE2817" w:rsidRPr="00D6741C">
              <w:rPr>
                <w:rFonts w:ascii="Times New Roman" w:hAnsi="Times New Roman" w:cs="Times New Roman"/>
                <w:b/>
                <w:bCs/>
                <w:color w:val="000000" w:themeColor="text1"/>
                <w:sz w:val="26"/>
                <w:szCs w:val="26"/>
                <w:lang w:val="it-IT"/>
              </w:rPr>
              <w:t>05</w:t>
            </w:r>
            <w:r w:rsidR="00435E1B" w:rsidRPr="00D6741C">
              <w:rPr>
                <w:rFonts w:ascii="Times New Roman" w:hAnsi="Times New Roman" w:cs="Times New Roman"/>
                <w:b/>
                <w:bCs/>
                <w:color w:val="000000" w:themeColor="text1"/>
                <w:sz w:val="26"/>
                <w:szCs w:val="26"/>
                <w:lang w:val="it-IT"/>
              </w:rPr>
              <w:t>1</w:t>
            </w:r>
          </w:p>
        </w:tc>
      </w:tr>
      <w:tr w:rsidR="00D6741C" w:rsidRPr="00D6741C" w14:paraId="455015A9" w14:textId="77777777" w:rsidTr="00A6769D">
        <w:tc>
          <w:tcPr>
            <w:tcW w:w="2836" w:type="dxa"/>
          </w:tcPr>
          <w:p w14:paraId="4DA724DC" w14:textId="77777777" w:rsidR="003F6788" w:rsidRPr="00D6741C" w:rsidRDefault="003F6788" w:rsidP="00E427EF">
            <w:pPr>
              <w:spacing w:line="312" w:lineRule="auto"/>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Tổng số tiết chuẩn giảng dạy theo định mức</w:t>
            </w:r>
          </w:p>
        </w:tc>
        <w:tc>
          <w:tcPr>
            <w:tcW w:w="1559" w:type="dxa"/>
            <w:vAlign w:val="center"/>
          </w:tcPr>
          <w:p w14:paraId="203DE8C3" w14:textId="7F3640D4" w:rsidR="003F6788" w:rsidRPr="00D6741C" w:rsidRDefault="003F6788"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1</w:t>
            </w:r>
            <w:r w:rsidR="00B763AD" w:rsidRPr="00D6741C">
              <w:rPr>
                <w:rFonts w:ascii="Times New Roman" w:hAnsi="Times New Roman" w:cs="Times New Roman"/>
                <w:color w:val="000000" w:themeColor="text1"/>
                <w:sz w:val="26"/>
                <w:szCs w:val="26"/>
                <w:lang w:val="it-IT"/>
              </w:rPr>
              <w:t>210</w:t>
            </w:r>
          </w:p>
        </w:tc>
        <w:tc>
          <w:tcPr>
            <w:tcW w:w="1701" w:type="dxa"/>
            <w:vAlign w:val="center"/>
          </w:tcPr>
          <w:p w14:paraId="02173658" w14:textId="1DA438A7" w:rsidR="003F6788" w:rsidRPr="00D6741C" w:rsidRDefault="00B763AD"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600</w:t>
            </w:r>
          </w:p>
        </w:tc>
        <w:tc>
          <w:tcPr>
            <w:tcW w:w="1701" w:type="dxa"/>
            <w:vAlign w:val="center"/>
          </w:tcPr>
          <w:p w14:paraId="4F8C759B" w14:textId="7DDD0E1B" w:rsidR="003F6788" w:rsidRPr="00D6741C" w:rsidRDefault="003F6788"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1</w:t>
            </w:r>
            <w:r w:rsidR="00B763AD" w:rsidRPr="00D6741C">
              <w:rPr>
                <w:rFonts w:ascii="Times New Roman" w:hAnsi="Times New Roman" w:cs="Times New Roman"/>
                <w:color w:val="000000" w:themeColor="text1"/>
                <w:sz w:val="26"/>
                <w:szCs w:val="26"/>
                <w:lang w:val="it-IT"/>
              </w:rPr>
              <w:t>140</w:t>
            </w:r>
          </w:p>
        </w:tc>
        <w:tc>
          <w:tcPr>
            <w:tcW w:w="1417" w:type="dxa"/>
            <w:vAlign w:val="center"/>
          </w:tcPr>
          <w:p w14:paraId="5A889885" w14:textId="54011A78" w:rsidR="003F6788" w:rsidRPr="00D6741C" w:rsidRDefault="00B763AD" w:rsidP="00E427EF">
            <w:pPr>
              <w:spacing w:line="312" w:lineRule="auto"/>
              <w:jc w:val="center"/>
              <w:rPr>
                <w:rFonts w:ascii="Times New Roman" w:hAnsi="Times New Roman" w:cs="Times New Roman"/>
                <w:b/>
                <w:bCs/>
                <w:color w:val="000000" w:themeColor="text1"/>
                <w:sz w:val="26"/>
                <w:szCs w:val="26"/>
                <w:lang w:val="it-IT"/>
              </w:rPr>
            </w:pPr>
            <w:r w:rsidRPr="00D6741C">
              <w:rPr>
                <w:rFonts w:ascii="Times New Roman" w:hAnsi="Times New Roman" w:cs="Times New Roman"/>
                <w:b/>
                <w:bCs/>
                <w:color w:val="000000" w:themeColor="text1"/>
                <w:sz w:val="26"/>
                <w:szCs w:val="26"/>
                <w:lang w:val="it-IT"/>
              </w:rPr>
              <w:t>2950</w:t>
            </w:r>
          </w:p>
        </w:tc>
      </w:tr>
      <w:tr w:rsidR="00D6741C" w:rsidRPr="00D6741C" w14:paraId="61CEF87B" w14:textId="77777777" w:rsidTr="00A6769D">
        <w:tc>
          <w:tcPr>
            <w:tcW w:w="2836" w:type="dxa"/>
          </w:tcPr>
          <w:p w14:paraId="2C5BCB17" w14:textId="77777777" w:rsidR="003F6788" w:rsidRPr="00D6741C" w:rsidRDefault="003F6788" w:rsidP="00E427EF">
            <w:pPr>
              <w:spacing w:line="312" w:lineRule="auto"/>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Tổng số tiết giảng dạy được miễn giảm</w:t>
            </w:r>
          </w:p>
        </w:tc>
        <w:tc>
          <w:tcPr>
            <w:tcW w:w="1559" w:type="dxa"/>
            <w:vAlign w:val="center"/>
          </w:tcPr>
          <w:p w14:paraId="588AEAE6" w14:textId="1D16C999" w:rsidR="003F6788" w:rsidRPr="00D6741C" w:rsidRDefault="00894DE9"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121</w:t>
            </w:r>
          </w:p>
        </w:tc>
        <w:tc>
          <w:tcPr>
            <w:tcW w:w="1701" w:type="dxa"/>
            <w:vAlign w:val="center"/>
          </w:tcPr>
          <w:p w14:paraId="64626693" w14:textId="3A233F0B" w:rsidR="003F6788" w:rsidRPr="00D6741C" w:rsidRDefault="00894DE9"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70</w:t>
            </w:r>
          </w:p>
        </w:tc>
        <w:tc>
          <w:tcPr>
            <w:tcW w:w="1701" w:type="dxa"/>
            <w:vAlign w:val="center"/>
          </w:tcPr>
          <w:p w14:paraId="2E05FA42" w14:textId="15B71F8A" w:rsidR="003F6788" w:rsidRPr="00D6741C" w:rsidRDefault="008D78C5"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266</w:t>
            </w:r>
          </w:p>
        </w:tc>
        <w:tc>
          <w:tcPr>
            <w:tcW w:w="1417" w:type="dxa"/>
            <w:vAlign w:val="center"/>
          </w:tcPr>
          <w:p w14:paraId="365E7C2F" w14:textId="77AAEA25" w:rsidR="003F6788" w:rsidRPr="00D6741C" w:rsidRDefault="008D78C5" w:rsidP="00E427EF">
            <w:pPr>
              <w:spacing w:line="312" w:lineRule="auto"/>
              <w:jc w:val="center"/>
              <w:rPr>
                <w:rFonts w:ascii="Times New Roman" w:hAnsi="Times New Roman" w:cs="Times New Roman"/>
                <w:b/>
                <w:bCs/>
                <w:color w:val="000000" w:themeColor="text1"/>
                <w:sz w:val="26"/>
                <w:szCs w:val="26"/>
                <w:lang w:val="it-IT"/>
              </w:rPr>
            </w:pPr>
            <w:r w:rsidRPr="00D6741C">
              <w:rPr>
                <w:rFonts w:ascii="Times New Roman" w:hAnsi="Times New Roman" w:cs="Times New Roman"/>
                <w:b/>
                <w:bCs/>
                <w:color w:val="000000" w:themeColor="text1"/>
                <w:sz w:val="26"/>
                <w:szCs w:val="26"/>
                <w:lang w:val="it-IT"/>
              </w:rPr>
              <w:t>457</w:t>
            </w:r>
          </w:p>
        </w:tc>
      </w:tr>
      <w:tr w:rsidR="00D6741C" w:rsidRPr="00D6741C" w14:paraId="0D887EB3" w14:textId="77777777" w:rsidTr="00A6769D">
        <w:tc>
          <w:tcPr>
            <w:tcW w:w="2836" w:type="dxa"/>
          </w:tcPr>
          <w:p w14:paraId="5C1F659E" w14:textId="77777777" w:rsidR="003F6788" w:rsidRPr="00D6741C" w:rsidRDefault="003F6788" w:rsidP="00E427EF">
            <w:pPr>
              <w:spacing w:line="312" w:lineRule="auto"/>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Tổng số tiết giảng dạy còn phải đảm nhận</w:t>
            </w:r>
          </w:p>
        </w:tc>
        <w:tc>
          <w:tcPr>
            <w:tcW w:w="1559" w:type="dxa"/>
            <w:vAlign w:val="center"/>
          </w:tcPr>
          <w:p w14:paraId="3B8A3D8F" w14:textId="5147FE12" w:rsidR="003F6788" w:rsidRPr="00D6741C" w:rsidRDefault="003F6788"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10</w:t>
            </w:r>
            <w:r w:rsidR="00957DAC" w:rsidRPr="00D6741C">
              <w:rPr>
                <w:rFonts w:ascii="Times New Roman" w:hAnsi="Times New Roman" w:cs="Times New Roman"/>
                <w:color w:val="000000" w:themeColor="text1"/>
                <w:sz w:val="26"/>
                <w:szCs w:val="26"/>
                <w:lang w:val="it-IT"/>
              </w:rPr>
              <w:t>89</w:t>
            </w:r>
          </w:p>
        </w:tc>
        <w:tc>
          <w:tcPr>
            <w:tcW w:w="1701" w:type="dxa"/>
            <w:vAlign w:val="center"/>
          </w:tcPr>
          <w:p w14:paraId="416864A6" w14:textId="7565B04D" w:rsidR="003F6788" w:rsidRPr="00D6741C" w:rsidRDefault="008D78C5"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530</w:t>
            </w:r>
          </w:p>
        </w:tc>
        <w:tc>
          <w:tcPr>
            <w:tcW w:w="1701" w:type="dxa"/>
            <w:vAlign w:val="center"/>
          </w:tcPr>
          <w:p w14:paraId="5CEA1C01" w14:textId="7B25024B" w:rsidR="003F6788" w:rsidRPr="00D6741C" w:rsidRDefault="00957DAC"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874</w:t>
            </w:r>
          </w:p>
        </w:tc>
        <w:tc>
          <w:tcPr>
            <w:tcW w:w="1417" w:type="dxa"/>
            <w:vAlign w:val="center"/>
          </w:tcPr>
          <w:p w14:paraId="1C413B31" w14:textId="3722B7B2" w:rsidR="003F6788" w:rsidRPr="00D6741C" w:rsidRDefault="00370FA7" w:rsidP="00E427EF">
            <w:pPr>
              <w:spacing w:line="312" w:lineRule="auto"/>
              <w:jc w:val="center"/>
              <w:rPr>
                <w:rFonts w:ascii="Times New Roman" w:hAnsi="Times New Roman" w:cs="Times New Roman"/>
                <w:b/>
                <w:bCs/>
                <w:color w:val="000000" w:themeColor="text1"/>
                <w:sz w:val="26"/>
                <w:szCs w:val="26"/>
                <w:lang w:val="it-IT"/>
              </w:rPr>
            </w:pPr>
            <w:r w:rsidRPr="00D6741C">
              <w:rPr>
                <w:rFonts w:ascii="Times New Roman" w:hAnsi="Times New Roman" w:cs="Times New Roman"/>
                <w:b/>
                <w:bCs/>
                <w:color w:val="000000" w:themeColor="text1"/>
                <w:sz w:val="26"/>
                <w:szCs w:val="26"/>
                <w:lang w:val="it-IT"/>
              </w:rPr>
              <w:t>2493</w:t>
            </w:r>
          </w:p>
        </w:tc>
      </w:tr>
      <w:tr w:rsidR="00D6741C" w:rsidRPr="00D6741C" w14:paraId="5A2BF24A" w14:textId="77777777" w:rsidTr="00A6769D">
        <w:tc>
          <w:tcPr>
            <w:tcW w:w="2836" w:type="dxa"/>
          </w:tcPr>
          <w:p w14:paraId="48715FD6" w14:textId="77777777" w:rsidR="003F6788" w:rsidRPr="00D6741C" w:rsidRDefault="003F6788" w:rsidP="00E427EF">
            <w:pPr>
              <w:spacing w:line="312" w:lineRule="auto"/>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Giảng viên trong đơn vị đảm nhận</w:t>
            </w:r>
          </w:p>
        </w:tc>
        <w:tc>
          <w:tcPr>
            <w:tcW w:w="1559" w:type="dxa"/>
            <w:vAlign w:val="center"/>
          </w:tcPr>
          <w:p w14:paraId="4076612B" w14:textId="23C3D5AC" w:rsidR="003F6788" w:rsidRPr="00D6741C" w:rsidRDefault="00A17D9A"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1</w:t>
            </w:r>
            <w:r w:rsidR="00570A9F" w:rsidRPr="00D6741C">
              <w:rPr>
                <w:rFonts w:ascii="Times New Roman" w:hAnsi="Times New Roman" w:cs="Times New Roman"/>
                <w:color w:val="000000" w:themeColor="text1"/>
                <w:sz w:val="26"/>
                <w:szCs w:val="26"/>
                <w:lang w:val="it-IT"/>
              </w:rPr>
              <w:t>79</w:t>
            </w:r>
            <w:r w:rsidR="00435E1B" w:rsidRPr="00D6741C">
              <w:rPr>
                <w:rFonts w:ascii="Times New Roman" w:hAnsi="Times New Roman" w:cs="Times New Roman"/>
                <w:color w:val="000000" w:themeColor="text1"/>
                <w:sz w:val="26"/>
                <w:szCs w:val="26"/>
                <w:lang w:val="it-IT"/>
              </w:rPr>
              <w:t>1</w:t>
            </w:r>
          </w:p>
        </w:tc>
        <w:tc>
          <w:tcPr>
            <w:tcW w:w="1701" w:type="dxa"/>
            <w:vAlign w:val="center"/>
          </w:tcPr>
          <w:p w14:paraId="187A92F4" w14:textId="2B809491" w:rsidR="003F6788" w:rsidRPr="00D6741C" w:rsidRDefault="00570A9F"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156</w:t>
            </w:r>
          </w:p>
        </w:tc>
        <w:tc>
          <w:tcPr>
            <w:tcW w:w="1701" w:type="dxa"/>
            <w:vAlign w:val="center"/>
          </w:tcPr>
          <w:p w14:paraId="3164566F" w14:textId="6A8A60A7" w:rsidR="003F6788" w:rsidRPr="00D6741C" w:rsidRDefault="00D65026"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3</w:t>
            </w:r>
            <w:r w:rsidR="00833401" w:rsidRPr="00D6741C">
              <w:rPr>
                <w:rFonts w:ascii="Times New Roman" w:hAnsi="Times New Roman" w:cs="Times New Roman"/>
                <w:color w:val="000000" w:themeColor="text1"/>
                <w:sz w:val="26"/>
                <w:szCs w:val="26"/>
                <w:lang w:val="it-IT"/>
              </w:rPr>
              <w:t>129</w:t>
            </w:r>
          </w:p>
        </w:tc>
        <w:tc>
          <w:tcPr>
            <w:tcW w:w="1417" w:type="dxa"/>
            <w:vAlign w:val="center"/>
          </w:tcPr>
          <w:p w14:paraId="7154B836" w14:textId="45B6F7EA" w:rsidR="003F6788" w:rsidRPr="00D6741C" w:rsidRDefault="00D65026" w:rsidP="00E427EF">
            <w:pPr>
              <w:spacing w:line="312" w:lineRule="auto"/>
              <w:jc w:val="center"/>
              <w:rPr>
                <w:rFonts w:ascii="Times New Roman" w:hAnsi="Times New Roman" w:cs="Times New Roman"/>
                <w:b/>
                <w:bCs/>
                <w:color w:val="000000" w:themeColor="text1"/>
                <w:sz w:val="26"/>
                <w:szCs w:val="26"/>
                <w:lang w:val="it-IT"/>
              </w:rPr>
            </w:pPr>
            <w:r w:rsidRPr="00D6741C">
              <w:rPr>
                <w:rFonts w:ascii="Times New Roman" w:hAnsi="Times New Roman" w:cs="Times New Roman"/>
                <w:b/>
                <w:bCs/>
                <w:color w:val="000000" w:themeColor="text1"/>
                <w:sz w:val="26"/>
                <w:szCs w:val="26"/>
                <w:lang w:val="it-IT"/>
              </w:rPr>
              <w:t>5</w:t>
            </w:r>
            <w:r w:rsidR="00833401" w:rsidRPr="00D6741C">
              <w:rPr>
                <w:rFonts w:ascii="Times New Roman" w:hAnsi="Times New Roman" w:cs="Times New Roman"/>
                <w:b/>
                <w:bCs/>
                <w:color w:val="000000" w:themeColor="text1"/>
                <w:sz w:val="26"/>
                <w:szCs w:val="26"/>
                <w:lang w:val="it-IT"/>
              </w:rPr>
              <w:t>07</w:t>
            </w:r>
            <w:r w:rsidR="00435E1B" w:rsidRPr="00D6741C">
              <w:rPr>
                <w:rFonts w:ascii="Times New Roman" w:hAnsi="Times New Roman" w:cs="Times New Roman"/>
                <w:b/>
                <w:bCs/>
                <w:color w:val="000000" w:themeColor="text1"/>
                <w:sz w:val="26"/>
                <w:szCs w:val="26"/>
                <w:lang w:val="it-IT"/>
              </w:rPr>
              <w:t>6</w:t>
            </w:r>
          </w:p>
        </w:tc>
      </w:tr>
      <w:tr w:rsidR="00D6741C" w:rsidRPr="00D6741C" w14:paraId="7ABED8D9" w14:textId="77777777" w:rsidTr="00A6769D">
        <w:tc>
          <w:tcPr>
            <w:tcW w:w="2836" w:type="dxa"/>
          </w:tcPr>
          <w:p w14:paraId="62FAF8B1" w14:textId="77777777" w:rsidR="003F6788" w:rsidRPr="00D6741C" w:rsidRDefault="003F6788" w:rsidP="00E427EF">
            <w:pPr>
              <w:spacing w:line="312" w:lineRule="auto"/>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Giảng viên khối HC Trường đảm nhận</w:t>
            </w:r>
          </w:p>
        </w:tc>
        <w:tc>
          <w:tcPr>
            <w:tcW w:w="1559" w:type="dxa"/>
            <w:vAlign w:val="center"/>
          </w:tcPr>
          <w:p w14:paraId="51238926" w14:textId="060B04EB" w:rsidR="003F6788" w:rsidRPr="00D6741C" w:rsidRDefault="00D65026"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0</w:t>
            </w:r>
          </w:p>
        </w:tc>
        <w:tc>
          <w:tcPr>
            <w:tcW w:w="1701" w:type="dxa"/>
            <w:vAlign w:val="center"/>
          </w:tcPr>
          <w:p w14:paraId="5B515164" w14:textId="45FF6D08" w:rsidR="003F6788" w:rsidRPr="00D6741C" w:rsidRDefault="00B179E0"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134</w:t>
            </w:r>
          </w:p>
        </w:tc>
        <w:tc>
          <w:tcPr>
            <w:tcW w:w="1701" w:type="dxa"/>
            <w:vAlign w:val="center"/>
          </w:tcPr>
          <w:p w14:paraId="59AC5A52" w14:textId="2043FAF1" w:rsidR="003F6788" w:rsidRPr="00D6741C" w:rsidRDefault="00A6769D"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0</w:t>
            </w:r>
          </w:p>
        </w:tc>
        <w:tc>
          <w:tcPr>
            <w:tcW w:w="1417" w:type="dxa"/>
            <w:vAlign w:val="center"/>
          </w:tcPr>
          <w:p w14:paraId="4411D255" w14:textId="4CCB9EEF" w:rsidR="003F6788" w:rsidRPr="00D6741C" w:rsidRDefault="004C6B93" w:rsidP="00E427EF">
            <w:pPr>
              <w:spacing w:line="312" w:lineRule="auto"/>
              <w:jc w:val="center"/>
              <w:rPr>
                <w:rFonts w:ascii="Times New Roman" w:hAnsi="Times New Roman" w:cs="Times New Roman"/>
                <w:b/>
                <w:bCs/>
                <w:color w:val="000000" w:themeColor="text1"/>
                <w:sz w:val="26"/>
                <w:szCs w:val="26"/>
                <w:lang w:val="it-IT"/>
              </w:rPr>
            </w:pPr>
            <w:r>
              <w:rPr>
                <w:rFonts w:ascii="Times New Roman" w:hAnsi="Times New Roman" w:cs="Times New Roman"/>
                <w:b/>
                <w:bCs/>
                <w:color w:val="000000" w:themeColor="text1"/>
                <w:sz w:val="26"/>
                <w:szCs w:val="26"/>
                <w:lang w:val="it-IT"/>
              </w:rPr>
              <w:t>134</w:t>
            </w:r>
          </w:p>
        </w:tc>
      </w:tr>
      <w:tr w:rsidR="00D6741C" w:rsidRPr="00D6741C" w14:paraId="29C2815E" w14:textId="77777777" w:rsidTr="00A6769D">
        <w:tc>
          <w:tcPr>
            <w:tcW w:w="2836" w:type="dxa"/>
          </w:tcPr>
          <w:p w14:paraId="0691F219" w14:textId="77777777" w:rsidR="003F6788" w:rsidRPr="00D6741C" w:rsidRDefault="003F6788" w:rsidP="00E427EF">
            <w:pPr>
              <w:spacing w:line="312" w:lineRule="auto"/>
              <w:jc w:val="both"/>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Giảng viên thỉnh giảng ngoài trường đảm nhận</w:t>
            </w:r>
          </w:p>
        </w:tc>
        <w:tc>
          <w:tcPr>
            <w:tcW w:w="1559" w:type="dxa"/>
            <w:vAlign w:val="center"/>
          </w:tcPr>
          <w:p w14:paraId="280166E6" w14:textId="10ECF49D" w:rsidR="003F6788" w:rsidRPr="00D6741C" w:rsidRDefault="00A6769D"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0</w:t>
            </w:r>
          </w:p>
        </w:tc>
        <w:tc>
          <w:tcPr>
            <w:tcW w:w="1701" w:type="dxa"/>
            <w:vAlign w:val="center"/>
          </w:tcPr>
          <w:p w14:paraId="58D559C6" w14:textId="6D70DE5C" w:rsidR="003F6788" w:rsidRPr="00D6741C" w:rsidRDefault="00A6769D"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0</w:t>
            </w:r>
          </w:p>
        </w:tc>
        <w:tc>
          <w:tcPr>
            <w:tcW w:w="1701" w:type="dxa"/>
            <w:vAlign w:val="center"/>
          </w:tcPr>
          <w:p w14:paraId="0BE1E111" w14:textId="135D5197" w:rsidR="003F6788" w:rsidRPr="00D6741C" w:rsidRDefault="00A6769D" w:rsidP="00E427EF">
            <w:pPr>
              <w:spacing w:line="312" w:lineRule="auto"/>
              <w:jc w:val="center"/>
              <w:rPr>
                <w:rFonts w:ascii="Times New Roman" w:hAnsi="Times New Roman" w:cs="Times New Roman"/>
                <w:color w:val="000000" w:themeColor="text1"/>
                <w:sz w:val="26"/>
                <w:szCs w:val="26"/>
                <w:lang w:val="it-IT"/>
              </w:rPr>
            </w:pPr>
            <w:r w:rsidRPr="00D6741C">
              <w:rPr>
                <w:rFonts w:ascii="Times New Roman" w:hAnsi="Times New Roman" w:cs="Times New Roman"/>
                <w:color w:val="000000" w:themeColor="text1"/>
                <w:sz w:val="26"/>
                <w:szCs w:val="26"/>
                <w:lang w:val="it-IT"/>
              </w:rPr>
              <w:t>1</w:t>
            </w:r>
            <w:r w:rsidR="008A5F01" w:rsidRPr="00D6741C">
              <w:rPr>
                <w:rFonts w:ascii="Times New Roman" w:hAnsi="Times New Roman" w:cs="Times New Roman"/>
                <w:color w:val="000000" w:themeColor="text1"/>
                <w:sz w:val="26"/>
                <w:szCs w:val="26"/>
                <w:lang w:val="it-IT"/>
              </w:rPr>
              <w:t>841</w:t>
            </w:r>
          </w:p>
        </w:tc>
        <w:tc>
          <w:tcPr>
            <w:tcW w:w="1417" w:type="dxa"/>
            <w:vAlign w:val="center"/>
          </w:tcPr>
          <w:p w14:paraId="7383FE5F" w14:textId="481768FD" w:rsidR="003F6788" w:rsidRPr="00D6741C" w:rsidRDefault="008A5F01" w:rsidP="00E427EF">
            <w:pPr>
              <w:spacing w:line="312" w:lineRule="auto"/>
              <w:jc w:val="center"/>
              <w:rPr>
                <w:rFonts w:ascii="Times New Roman" w:hAnsi="Times New Roman" w:cs="Times New Roman"/>
                <w:b/>
                <w:bCs/>
                <w:color w:val="000000" w:themeColor="text1"/>
                <w:sz w:val="26"/>
                <w:szCs w:val="26"/>
                <w:lang w:val="it-IT"/>
              </w:rPr>
            </w:pPr>
            <w:r w:rsidRPr="00D6741C">
              <w:rPr>
                <w:rFonts w:ascii="Times New Roman" w:hAnsi="Times New Roman" w:cs="Times New Roman"/>
                <w:b/>
                <w:bCs/>
                <w:color w:val="000000" w:themeColor="text1"/>
                <w:sz w:val="26"/>
                <w:szCs w:val="26"/>
                <w:lang w:val="it-IT"/>
              </w:rPr>
              <w:t>1841</w:t>
            </w:r>
          </w:p>
        </w:tc>
      </w:tr>
    </w:tbl>
    <w:p w14:paraId="74B5039F" w14:textId="77777777" w:rsidR="003F6788" w:rsidRPr="00D6741C" w:rsidRDefault="003F6788" w:rsidP="00410872">
      <w:pPr>
        <w:pStyle w:val="ThnVnban"/>
        <w:spacing w:line="312" w:lineRule="auto"/>
        <w:ind w:firstLine="567"/>
        <w:rPr>
          <w:b w:val="0"/>
          <w:i/>
          <w:color w:val="000000" w:themeColor="text1"/>
          <w:spacing w:val="-2"/>
          <w:sz w:val="26"/>
          <w:szCs w:val="26"/>
          <w:lang w:val="vi-VN"/>
        </w:rPr>
      </w:pPr>
    </w:p>
    <w:p w14:paraId="2AB3F49C" w14:textId="77777777" w:rsidR="00BD42B5" w:rsidRPr="00D6741C" w:rsidRDefault="00BD42B5" w:rsidP="00405CA3">
      <w:pPr>
        <w:pStyle w:val="ThnVnban"/>
        <w:spacing w:line="312" w:lineRule="auto"/>
        <w:rPr>
          <w:color w:val="000000" w:themeColor="text1"/>
          <w:sz w:val="26"/>
          <w:szCs w:val="26"/>
          <w:lang w:val="vi-VN"/>
        </w:rPr>
      </w:pPr>
    </w:p>
    <w:p w14:paraId="063D421D" w14:textId="496B0BE4" w:rsidR="005A4525" w:rsidRPr="00D6741C" w:rsidRDefault="005A4525" w:rsidP="00405CA3">
      <w:pPr>
        <w:pStyle w:val="ThnVnban"/>
        <w:spacing w:line="312" w:lineRule="auto"/>
        <w:rPr>
          <w:color w:val="000000" w:themeColor="text1"/>
          <w:spacing w:val="-2"/>
          <w:sz w:val="26"/>
          <w:szCs w:val="26"/>
          <w:lang w:val="nl-NL"/>
        </w:rPr>
      </w:pPr>
      <w:r w:rsidRPr="00D6741C">
        <w:rPr>
          <w:color w:val="000000" w:themeColor="text1"/>
          <w:sz w:val="26"/>
          <w:szCs w:val="26"/>
          <w:lang w:val="vi-VN"/>
        </w:rPr>
        <w:t>3. Công tác nghiên cứu khoa học (NCKH) và chuyển giao công nghệ</w:t>
      </w:r>
    </w:p>
    <w:p w14:paraId="69275EFD" w14:textId="1E8468CF" w:rsidR="003D346B" w:rsidRPr="00D6741C" w:rsidRDefault="005A4525" w:rsidP="00405CA3">
      <w:pPr>
        <w:spacing w:after="0" w:line="312" w:lineRule="auto"/>
        <w:ind w:firstLine="567"/>
        <w:jc w:val="both"/>
        <w:rPr>
          <w:rFonts w:ascii="Times New Roman" w:hAnsi="Times New Roman" w:cs="Times New Roman"/>
          <w:color w:val="000000" w:themeColor="text1"/>
          <w:sz w:val="26"/>
          <w:szCs w:val="26"/>
          <w:lang w:val="nl-NL"/>
        </w:rPr>
      </w:pPr>
      <w:r w:rsidRPr="00D6741C">
        <w:rPr>
          <w:rFonts w:ascii="Times New Roman" w:hAnsi="Times New Roman" w:cs="Times New Roman"/>
          <w:color w:val="000000" w:themeColor="text1"/>
          <w:sz w:val="26"/>
          <w:szCs w:val="26"/>
          <w:lang w:val="nl-NL"/>
        </w:rPr>
        <w:t>-</w:t>
      </w:r>
      <w:r w:rsidR="003D346B" w:rsidRPr="00D6741C">
        <w:rPr>
          <w:rFonts w:ascii="Times New Roman" w:hAnsi="Times New Roman" w:cs="Times New Roman"/>
          <w:color w:val="000000" w:themeColor="text1"/>
          <w:sz w:val="26"/>
          <w:szCs w:val="26"/>
          <w:lang w:val="nl-NL"/>
        </w:rPr>
        <w:t xml:space="preserve"> Thực hiện 0</w:t>
      </w:r>
      <w:r w:rsidR="004C6B9E" w:rsidRPr="00D6741C">
        <w:rPr>
          <w:rFonts w:ascii="Times New Roman" w:hAnsi="Times New Roman" w:cs="Times New Roman"/>
          <w:color w:val="000000" w:themeColor="text1"/>
          <w:sz w:val="26"/>
          <w:szCs w:val="26"/>
          <w:lang w:val="nl-NL"/>
        </w:rPr>
        <w:t>2</w:t>
      </w:r>
      <w:r w:rsidR="003D346B" w:rsidRPr="00D6741C">
        <w:rPr>
          <w:rFonts w:ascii="Times New Roman" w:hAnsi="Times New Roman" w:cs="Times New Roman"/>
          <w:color w:val="000000" w:themeColor="text1"/>
          <w:sz w:val="26"/>
          <w:szCs w:val="26"/>
          <w:lang w:val="nl-NL"/>
        </w:rPr>
        <w:t xml:space="preserve"> đề tài cấp Bộ, 0</w:t>
      </w:r>
      <w:r w:rsidR="004C6B9E" w:rsidRPr="00D6741C">
        <w:rPr>
          <w:rFonts w:ascii="Times New Roman" w:hAnsi="Times New Roman" w:cs="Times New Roman"/>
          <w:color w:val="000000" w:themeColor="text1"/>
          <w:sz w:val="26"/>
          <w:szCs w:val="26"/>
          <w:lang w:val="nl-NL"/>
        </w:rPr>
        <w:t>1</w:t>
      </w:r>
      <w:r w:rsidR="003D346B" w:rsidRPr="00D6741C">
        <w:rPr>
          <w:rFonts w:ascii="Times New Roman" w:hAnsi="Times New Roman" w:cs="Times New Roman"/>
          <w:color w:val="000000" w:themeColor="text1"/>
          <w:sz w:val="26"/>
          <w:szCs w:val="26"/>
          <w:lang w:val="nl-NL"/>
        </w:rPr>
        <w:t xml:space="preserve"> đề tài cấp Tỉnh</w:t>
      </w:r>
      <w:r w:rsidR="004C6B9E" w:rsidRPr="00D6741C">
        <w:rPr>
          <w:rFonts w:ascii="Times New Roman" w:hAnsi="Times New Roman" w:cs="Times New Roman"/>
          <w:color w:val="000000" w:themeColor="text1"/>
          <w:sz w:val="26"/>
          <w:szCs w:val="26"/>
          <w:lang w:val="nl-NL"/>
        </w:rPr>
        <w:t xml:space="preserve"> và</w:t>
      </w:r>
      <w:r w:rsidR="003D346B" w:rsidRPr="00D6741C">
        <w:rPr>
          <w:rFonts w:ascii="Times New Roman" w:hAnsi="Times New Roman" w:cs="Times New Roman"/>
          <w:color w:val="000000" w:themeColor="text1"/>
          <w:sz w:val="26"/>
          <w:szCs w:val="26"/>
          <w:lang w:val="nl-NL"/>
        </w:rPr>
        <w:t xml:space="preserve"> 03 đề tài cấp Trường.</w:t>
      </w:r>
    </w:p>
    <w:p w14:paraId="28E7E6CB" w14:textId="77777777" w:rsidR="00396B12" w:rsidRPr="00D6741C" w:rsidRDefault="00405CA3" w:rsidP="00405CA3">
      <w:pPr>
        <w:spacing w:after="0" w:line="312" w:lineRule="auto"/>
        <w:ind w:firstLine="567"/>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nl-NL"/>
        </w:rPr>
        <w:t xml:space="preserve">- </w:t>
      </w:r>
      <w:r w:rsidRPr="00D6741C">
        <w:rPr>
          <w:rFonts w:ascii="Times New Roman" w:hAnsi="Times New Roman" w:cs="Times New Roman"/>
          <w:color w:val="000000" w:themeColor="text1"/>
          <w:sz w:val="26"/>
          <w:szCs w:val="26"/>
          <w:lang w:val="vi-VN"/>
        </w:rPr>
        <w:t>Dự kiến k</w:t>
      </w:r>
      <w:r w:rsidRPr="00D6741C">
        <w:rPr>
          <w:rFonts w:ascii="Times New Roman" w:hAnsi="Times New Roman" w:cs="Times New Roman"/>
          <w:color w:val="000000" w:themeColor="text1"/>
          <w:sz w:val="26"/>
          <w:szCs w:val="26"/>
          <w:lang w:val="de-DE"/>
        </w:rPr>
        <w:t xml:space="preserve">ết quả về các nghiên cứu và công bố của người học và giảng viên: </w:t>
      </w:r>
    </w:p>
    <w:p w14:paraId="28F34ABB" w14:textId="3CFC22A9" w:rsidR="00396B12" w:rsidRPr="00D6741C" w:rsidRDefault="00396B12" w:rsidP="00317BBC">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xml:space="preserve">+ </w:t>
      </w:r>
      <w:r w:rsidR="004C6B9E" w:rsidRPr="00D6741C">
        <w:rPr>
          <w:rFonts w:ascii="Times New Roman" w:hAnsi="Times New Roman" w:cs="Times New Roman"/>
          <w:color w:val="000000" w:themeColor="text1"/>
          <w:sz w:val="26"/>
          <w:szCs w:val="26"/>
          <w:lang w:val="de-DE"/>
        </w:rPr>
        <w:t>8</w:t>
      </w:r>
      <w:r w:rsidR="00405CA3" w:rsidRPr="00D6741C">
        <w:rPr>
          <w:rFonts w:ascii="Times New Roman" w:hAnsi="Times New Roman" w:cs="Times New Roman"/>
          <w:color w:val="000000" w:themeColor="text1"/>
          <w:sz w:val="26"/>
          <w:szCs w:val="26"/>
          <w:lang w:val="de-DE"/>
        </w:rPr>
        <w:t xml:space="preserve"> bài báo quốc tế</w:t>
      </w:r>
    </w:p>
    <w:p w14:paraId="5F1DD198" w14:textId="17ED094F" w:rsidR="00396B12" w:rsidRPr="00D6741C" w:rsidRDefault="00396B12" w:rsidP="00317BBC">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xml:space="preserve">+ </w:t>
      </w:r>
      <w:r w:rsidR="008C7BB9" w:rsidRPr="00D6741C">
        <w:rPr>
          <w:rFonts w:ascii="Times New Roman" w:hAnsi="Times New Roman" w:cs="Times New Roman"/>
          <w:color w:val="000000" w:themeColor="text1"/>
          <w:sz w:val="26"/>
          <w:szCs w:val="26"/>
          <w:lang w:val="de-DE"/>
        </w:rPr>
        <w:t>30</w:t>
      </w:r>
      <w:r w:rsidR="00405CA3" w:rsidRPr="00D6741C">
        <w:rPr>
          <w:rFonts w:ascii="Times New Roman" w:hAnsi="Times New Roman" w:cs="Times New Roman"/>
          <w:color w:val="000000" w:themeColor="text1"/>
          <w:sz w:val="26"/>
          <w:szCs w:val="26"/>
          <w:lang w:val="de-DE"/>
        </w:rPr>
        <w:t xml:space="preserve"> bài báo trong nước</w:t>
      </w:r>
    </w:p>
    <w:p w14:paraId="6C559FC4" w14:textId="0626A85C" w:rsidR="00396B12" w:rsidRPr="00D6741C" w:rsidRDefault="00396B12" w:rsidP="00317BBC">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T</w:t>
      </w:r>
      <w:r w:rsidR="00405CA3" w:rsidRPr="00D6741C">
        <w:rPr>
          <w:rFonts w:ascii="Times New Roman" w:hAnsi="Times New Roman" w:cs="Times New Roman"/>
          <w:color w:val="000000" w:themeColor="text1"/>
          <w:sz w:val="26"/>
          <w:szCs w:val="26"/>
          <w:lang w:val="de-DE"/>
        </w:rPr>
        <w:t>ổ chức 15 seminar</w:t>
      </w:r>
    </w:p>
    <w:p w14:paraId="1732BAF4" w14:textId="4AE232FF" w:rsidR="00396B12" w:rsidRPr="00D6741C" w:rsidRDefault="00396B12" w:rsidP="00317BBC">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Đ</w:t>
      </w:r>
      <w:r w:rsidR="00405CA3" w:rsidRPr="00D6741C">
        <w:rPr>
          <w:rFonts w:ascii="Times New Roman" w:hAnsi="Times New Roman" w:cs="Times New Roman"/>
          <w:color w:val="000000" w:themeColor="text1"/>
          <w:sz w:val="26"/>
          <w:szCs w:val="26"/>
          <w:lang w:val="nl-NL"/>
        </w:rPr>
        <w:t>ăng ký 02 sản phẩm sở hữu trí tuệ</w:t>
      </w:r>
    </w:p>
    <w:p w14:paraId="56836BCD" w14:textId="66E8F85D" w:rsidR="00405CA3" w:rsidRPr="00D6741C" w:rsidRDefault="00396B12" w:rsidP="00317BBC">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xml:space="preserve">+ </w:t>
      </w:r>
      <w:r w:rsidR="00495833" w:rsidRPr="00D6741C">
        <w:rPr>
          <w:rFonts w:ascii="Times New Roman" w:hAnsi="Times New Roman" w:cs="Times New Roman"/>
          <w:color w:val="000000" w:themeColor="text1"/>
          <w:sz w:val="26"/>
          <w:szCs w:val="26"/>
          <w:lang w:val="de-DE"/>
        </w:rPr>
        <w:t>Tiếp tục hoàn thiện để x</w:t>
      </w:r>
      <w:r w:rsidR="00405CA3" w:rsidRPr="00D6741C">
        <w:rPr>
          <w:rFonts w:ascii="Times New Roman" w:hAnsi="Times New Roman" w:cs="Times New Roman"/>
          <w:color w:val="000000" w:themeColor="text1"/>
          <w:sz w:val="26"/>
          <w:szCs w:val="26"/>
          <w:lang w:val="de-DE"/>
        </w:rPr>
        <w:t xml:space="preserve">uất bản </w:t>
      </w:r>
      <w:r w:rsidR="00F115EF" w:rsidRPr="00D6741C">
        <w:rPr>
          <w:rFonts w:ascii="Times New Roman" w:hAnsi="Times New Roman" w:cs="Times New Roman"/>
          <w:color w:val="000000" w:themeColor="text1"/>
          <w:sz w:val="26"/>
          <w:szCs w:val="26"/>
          <w:lang w:val="de-DE"/>
        </w:rPr>
        <w:t>0</w:t>
      </w:r>
      <w:r w:rsidR="008C7BB9" w:rsidRPr="00D6741C">
        <w:rPr>
          <w:rFonts w:ascii="Times New Roman" w:hAnsi="Times New Roman" w:cs="Times New Roman"/>
          <w:color w:val="000000" w:themeColor="text1"/>
          <w:sz w:val="26"/>
          <w:szCs w:val="26"/>
          <w:lang w:val="de-DE"/>
        </w:rPr>
        <w:t>2</w:t>
      </w:r>
      <w:r w:rsidR="00405CA3" w:rsidRPr="00D6741C">
        <w:rPr>
          <w:rFonts w:ascii="Times New Roman" w:hAnsi="Times New Roman" w:cs="Times New Roman"/>
          <w:color w:val="000000" w:themeColor="text1"/>
          <w:sz w:val="26"/>
          <w:szCs w:val="26"/>
          <w:lang w:val="de-DE"/>
        </w:rPr>
        <w:t xml:space="preserve"> giáo trình</w:t>
      </w:r>
      <w:r w:rsidR="00495833" w:rsidRPr="00D6741C">
        <w:rPr>
          <w:rFonts w:ascii="Times New Roman" w:hAnsi="Times New Roman" w:cs="Times New Roman"/>
          <w:color w:val="000000" w:themeColor="text1"/>
          <w:sz w:val="26"/>
          <w:szCs w:val="26"/>
          <w:lang w:val="de-DE"/>
        </w:rPr>
        <w:t xml:space="preserve"> đã đăng ký</w:t>
      </w:r>
      <w:r w:rsidR="0043707C" w:rsidRPr="00D6741C">
        <w:rPr>
          <w:rFonts w:ascii="Times New Roman" w:hAnsi="Times New Roman" w:cs="Times New Roman"/>
          <w:color w:val="000000" w:themeColor="text1"/>
          <w:sz w:val="26"/>
          <w:szCs w:val="26"/>
          <w:lang w:val="de-DE"/>
        </w:rPr>
        <w:t xml:space="preserve"> (CNTP </w:t>
      </w:r>
      <w:r w:rsidR="008C7BB9" w:rsidRPr="00D6741C">
        <w:rPr>
          <w:rFonts w:ascii="Times New Roman" w:hAnsi="Times New Roman" w:cs="Times New Roman"/>
          <w:color w:val="000000" w:themeColor="text1"/>
          <w:sz w:val="26"/>
          <w:szCs w:val="26"/>
          <w:lang w:val="de-DE"/>
        </w:rPr>
        <w:t>1</w:t>
      </w:r>
      <w:r w:rsidR="0043707C" w:rsidRPr="00D6741C">
        <w:rPr>
          <w:rFonts w:ascii="Times New Roman" w:hAnsi="Times New Roman" w:cs="Times New Roman"/>
          <w:color w:val="000000" w:themeColor="text1"/>
          <w:sz w:val="26"/>
          <w:szCs w:val="26"/>
          <w:lang w:val="de-DE"/>
        </w:rPr>
        <w:t>, Điều dưỡng</w:t>
      </w:r>
      <w:r w:rsidR="008C7BB9" w:rsidRPr="00D6741C">
        <w:rPr>
          <w:rFonts w:ascii="Times New Roman" w:hAnsi="Times New Roman" w:cs="Times New Roman"/>
          <w:color w:val="000000" w:themeColor="text1"/>
          <w:sz w:val="26"/>
          <w:szCs w:val="26"/>
          <w:lang w:val="de-DE"/>
        </w:rPr>
        <w:t xml:space="preserve"> – Hóa dược</w:t>
      </w:r>
      <w:r w:rsidR="0043707C" w:rsidRPr="00D6741C">
        <w:rPr>
          <w:rFonts w:ascii="Times New Roman" w:hAnsi="Times New Roman" w:cs="Times New Roman"/>
          <w:color w:val="000000" w:themeColor="text1"/>
          <w:sz w:val="26"/>
          <w:szCs w:val="26"/>
          <w:lang w:val="de-DE"/>
        </w:rPr>
        <w:t xml:space="preserve"> </w:t>
      </w:r>
      <w:r w:rsidR="00F115EF" w:rsidRPr="00D6741C">
        <w:rPr>
          <w:rFonts w:ascii="Times New Roman" w:hAnsi="Times New Roman" w:cs="Times New Roman"/>
          <w:color w:val="000000" w:themeColor="text1"/>
          <w:sz w:val="26"/>
          <w:szCs w:val="26"/>
          <w:lang w:val="de-DE"/>
        </w:rPr>
        <w:t>1</w:t>
      </w:r>
      <w:r w:rsidR="0043707C" w:rsidRPr="00D6741C">
        <w:rPr>
          <w:rFonts w:ascii="Times New Roman" w:hAnsi="Times New Roman" w:cs="Times New Roman"/>
          <w:color w:val="000000" w:themeColor="text1"/>
          <w:sz w:val="26"/>
          <w:szCs w:val="26"/>
          <w:lang w:val="de-DE"/>
        </w:rPr>
        <w:t>)</w:t>
      </w:r>
    </w:p>
    <w:p w14:paraId="3FA5AE61" w14:textId="43E126F9" w:rsidR="005A4525" w:rsidRPr="00D6741C" w:rsidRDefault="005A4525" w:rsidP="008F0796">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vi-VN"/>
        </w:rPr>
        <w:t xml:space="preserve">- </w:t>
      </w:r>
      <w:r w:rsidR="00B324C0" w:rsidRPr="00D6741C">
        <w:rPr>
          <w:rFonts w:ascii="Times New Roman" w:hAnsi="Times New Roman" w:cs="Times New Roman"/>
          <w:color w:val="000000" w:themeColor="text1"/>
          <w:sz w:val="26"/>
          <w:szCs w:val="26"/>
          <w:lang w:val="de-DE"/>
        </w:rPr>
        <w:t>Triển khai c</w:t>
      </w:r>
      <w:r w:rsidRPr="00D6741C">
        <w:rPr>
          <w:rFonts w:ascii="Times New Roman" w:hAnsi="Times New Roman" w:cs="Times New Roman"/>
          <w:color w:val="000000" w:themeColor="text1"/>
          <w:sz w:val="26"/>
          <w:szCs w:val="26"/>
          <w:lang w:val="vi-VN"/>
        </w:rPr>
        <w:t>ông tác biên soạn/ cập nhật</w:t>
      </w:r>
      <w:r w:rsidRPr="00D6741C">
        <w:rPr>
          <w:rFonts w:ascii="Times New Roman" w:hAnsi="Times New Roman" w:cs="Times New Roman"/>
          <w:color w:val="000000" w:themeColor="text1"/>
          <w:sz w:val="26"/>
          <w:szCs w:val="26"/>
          <w:lang w:val="de-DE"/>
        </w:rPr>
        <w:t xml:space="preserve"> sổ tay</w:t>
      </w:r>
      <w:r w:rsidRPr="00D6741C">
        <w:rPr>
          <w:rFonts w:ascii="Times New Roman" w:hAnsi="Times New Roman" w:cs="Times New Roman"/>
          <w:color w:val="000000" w:themeColor="text1"/>
          <w:sz w:val="26"/>
          <w:szCs w:val="26"/>
          <w:lang w:val="vi-VN"/>
        </w:rPr>
        <w:t>/ hướng dẫn thực hiện kế hoạch</w:t>
      </w:r>
      <w:r w:rsidRPr="00D6741C">
        <w:rPr>
          <w:rFonts w:ascii="Times New Roman" w:hAnsi="Times New Roman" w:cs="Times New Roman"/>
          <w:color w:val="000000" w:themeColor="text1"/>
          <w:sz w:val="26"/>
          <w:szCs w:val="26"/>
          <w:lang w:val="de-DE"/>
        </w:rPr>
        <w:t xml:space="preserve"> NCKH của đơn vị.</w:t>
      </w:r>
    </w:p>
    <w:p w14:paraId="521F83B9" w14:textId="50B028F7" w:rsidR="005A4525" w:rsidRPr="00D6741C" w:rsidRDefault="005A4525" w:rsidP="008F0796">
      <w:pPr>
        <w:tabs>
          <w:tab w:val="left" w:pos="256"/>
          <w:tab w:val="left" w:pos="316"/>
        </w:tabs>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pacing w:val="-4"/>
          <w:sz w:val="26"/>
          <w:szCs w:val="26"/>
          <w:lang w:val="de-DE"/>
        </w:rPr>
        <w:t xml:space="preserve">- </w:t>
      </w:r>
      <w:r w:rsidR="006C7671" w:rsidRPr="00D6741C">
        <w:rPr>
          <w:rFonts w:ascii="Times New Roman" w:hAnsi="Times New Roman" w:cs="Times New Roman"/>
          <w:color w:val="000000" w:themeColor="text1"/>
          <w:spacing w:val="-4"/>
          <w:sz w:val="26"/>
          <w:szCs w:val="26"/>
          <w:lang w:val="de-DE"/>
        </w:rPr>
        <w:t>Tổ chức c</w:t>
      </w:r>
      <w:r w:rsidRPr="00D6741C">
        <w:rPr>
          <w:rFonts w:ascii="Times New Roman" w:hAnsi="Times New Roman" w:cs="Times New Roman"/>
          <w:color w:val="000000" w:themeColor="text1"/>
          <w:spacing w:val="-4"/>
          <w:sz w:val="26"/>
          <w:szCs w:val="26"/>
          <w:lang w:val="de-DE"/>
        </w:rPr>
        <w:t>ác hội nghị</w:t>
      </w:r>
      <w:r w:rsidR="00FC1E0E" w:rsidRPr="00D6741C">
        <w:rPr>
          <w:rFonts w:ascii="Times New Roman" w:hAnsi="Times New Roman" w:cs="Times New Roman"/>
          <w:color w:val="000000" w:themeColor="text1"/>
          <w:spacing w:val="-4"/>
          <w:sz w:val="26"/>
          <w:szCs w:val="26"/>
          <w:lang w:val="de-DE"/>
        </w:rPr>
        <w:t xml:space="preserve">, </w:t>
      </w:r>
      <w:r w:rsidR="00EF293C" w:rsidRPr="00D6741C">
        <w:rPr>
          <w:rFonts w:ascii="Times New Roman" w:hAnsi="Times New Roman" w:cs="Times New Roman"/>
          <w:color w:val="000000" w:themeColor="text1"/>
          <w:spacing w:val="-4"/>
          <w:sz w:val="26"/>
          <w:szCs w:val="26"/>
          <w:lang w:val="de-DE"/>
        </w:rPr>
        <w:t>seminar</w:t>
      </w:r>
      <w:r w:rsidR="00EF293C" w:rsidRPr="00D6741C">
        <w:rPr>
          <w:rFonts w:ascii="Times New Roman" w:hAnsi="Times New Roman" w:cs="Times New Roman"/>
          <w:color w:val="000000" w:themeColor="text1"/>
          <w:spacing w:val="-4"/>
          <w:sz w:val="26"/>
          <w:szCs w:val="26"/>
          <w:lang w:val="vi-VN"/>
        </w:rPr>
        <w:t>...</w:t>
      </w:r>
      <w:r w:rsidRPr="00D6741C">
        <w:rPr>
          <w:rFonts w:ascii="Times New Roman" w:hAnsi="Times New Roman" w:cs="Times New Roman"/>
          <w:color w:val="000000" w:themeColor="text1"/>
          <w:spacing w:val="-4"/>
          <w:sz w:val="26"/>
          <w:szCs w:val="26"/>
          <w:lang w:val="de-DE"/>
        </w:rPr>
        <w:t xml:space="preserve"> để phổ biến, áp dụng kết quả NCKH vào thực tiễn/sử dụng cải tiến việc dạy và học</w:t>
      </w:r>
      <w:r w:rsidR="006C7671" w:rsidRPr="00D6741C">
        <w:rPr>
          <w:rFonts w:ascii="Times New Roman" w:hAnsi="Times New Roman" w:cs="Times New Roman"/>
          <w:color w:val="000000" w:themeColor="text1"/>
          <w:spacing w:val="-4"/>
          <w:sz w:val="26"/>
          <w:szCs w:val="26"/>
          <w:lang w:val="de-DE"/>
        </w:rPr>
        <w:t xml:space="preserve"> theo tiếp cận CDIO và học phần dự án/đồ án.</w:t>
      </w:r>
    </w:p>
    <w:p w14:paraId="1E0D2ACC" w14:textId="615575F5" w:rsidR="005A4525" w:rsidRPr="00D6741C" w:rsidRDefault="005A4525" w:rsidP="008F0796">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xml:space="preserve">- Tổ chức </w:t>
      </w:r>
      <w:r w:rsidR="00467101" w:rsidRPr="00D6741C">
        <w:rPr>
          <w:rFonts w:ascii="Times New Roman" w:hAnsi="Times New Roman" w:cs="Times New Roman"/>
          <w:color w:val="000000" w:themeColor="text1"/>
          <w:sz w:val="26"/>
          <w:szCs w:val="26"/>
          <w:lang w:val="de-DE"/>
        </w:rPr>
        <w:t xml:space="preserve">tổng kết </w:t>
      </w:r>
      <w:r w:rsidRPr="00D6741C">
        <w:rPr>
          <w:rFonts w:ascii="Times New Roman" w:hAnsi="Times New Roman" w:cs="Times New Roman"/>
          <w:color w:val="000000" w:themeColor="text1"/>
          <w:sz w:val="26"/>
          <w:szCs w:val="26"/>
          <w:lang w:val="de-DE"/>
        </w:rPr>
        <w:t>báo cáo kết quả NCKH của người học và GV</w:t>
      </w:r>
      <w:r w:rsidR="00467101" w:rsidRPr="00D6741C">
        <w:rPr>
          <w:rFonts w:ascii="Times New Roman" w:hAnsi="Times New Roman" w:cs="Times New Roman"/>
          <w:color w:val="000000" w:themeColor="text1"/>
          <w:sz w:val="26"/>
          <w:szCs w:val="26"/>
          <w:lang w:val="de-DE"/>
        </w:rPr>
        <w:t xml:space="preserve"> theo cấp bộ môn và cấp Viện.</w:t>
      </w:r>
    </w:p>
    <w:p w14:paraId="7A2F9EBC" w14:textId="255BAECB" w:rsidR="005A4525" w:rsidRPr="00D6741C" w:rsidRDefault="005A4525" w:rsidP="008F0796">
      <w:pPr>
        <w:pStyle w:val="ThnVnban"/>
        <w:spacing w:line="312" w:lineRule="auto"/>
        <w:ind w:firstLine="720"/>
        <w:rPr>
          <w:b w:val="0"/>
          <w:color w:val="000000" w:themeColor="text1"/>
          <w:sz w:val="26"/>
          <w:szCs w:val="26"/>
          <w:lang w:val="de-DE"/>
        </w:rPr>
      </w:pPr>
      <w:r w:rsidRPr="00D6741C">
        <w:rPr>
          <w:b w:val="0"/>
          <w:color w:val="000000" w:themeColor="text1"/>
          <w:sz w:val="26"/>
          <w:szCs w:val="26"/>
          <w:lang w:val="de-DE"/>
        </w:rPr>
        <w:t xml:space="preserve">- </w:t>
      </w:r>
      <w:r w:rsidR="001C0086" w:rsidRPr="00D6741C">
        <w:rPr>
          <w:b w:val="0"/>
          <w:color w:val="000000" w:themeColor="text1"/>
          <w:sz w:val="26"/>
          <w:szCs w:val="26"/>
          <w:lang w:val="de-DE"/>
        </w:rPr>
        <w:t xml:space="preserve">Tiếp tục </w:t>
      </w:r>
      <w:r w:rsidRPr="00D6741C">
        <w:rPr>
          <w:b w:val="0"/>
          <w:color w:val="000000" w:themeColor="text1"/>
          <w:sz w:val="26"/>
          <w:szCs w:val="26"/>
          <w:lang w:val="vi-VN"/>
        </w:rPr>
        <w:t>thực hiện đ</w:t>
      </w:r>
      <w:r w:rsidRPr="00D6741C">
        <w:rPr>
          <w:b w:val="0"/>
          <w:color w:val="000000" w:themeColor="text1"/>
          <w:sz w:val="26"/>
          <w:szCs w:val="26"/>
          <w:lang w:val="de-DE"/>
        </w:rPr>
        <w:t xml:space="preserve">ối sánh trong nước và quốc tế về loại hình nghiên cứu và số lượng các hoạt động NCKH của người học và GV </w:t>
      </w:r>
      <w:r w:rsidR="00112511" w:rsidRPr="00D6741C">
        <w:rPr>
          <w:b w:val="0"/>
          <w:color w:val="000000" w:themeColor="text1"/>
          <w:sz w:val="26"/>
          <w:szCs w:val="26"/>
          <w:lang w:val="de-DE"/>
        </w:rPr>
        <w:t>trong Viện.</w:t>
      </w:r>
    </w:p>
    <w:p w14:paraId="494D6AF3" w14:textId="79DDBBE3" w:rsidR="00F22C38" w:rsidRPr="00D6741C" w:rsidRDefault="00F22C38" w:rsidP="008F0796">
      <w:pPr>
        <w:pStyle w:val="ThnVnban"/>
        <w:spacing w:line="312" w:lineRule="auto"/>
        <w:ind w:firstLine="720"/>
        <w:rPr>
          <w:b w:val="0"/>
          <w:i/>
          <w:color w:val="000000" w:themeColor="text1"/>
          <w:spacing w:val="-2"/>
          <w:sz w:val="26"/>
          <w:szCs w:val="26"/>
          <w:lang w:val="vi-VN"/>
        </w:rPr>
      </w:pPr>
      <w:r w:rsidRPr="00D6741C">
        <w:rPr>
          <w:b w:val="0"/>
          <w:color w:val="000000" w:themeColor="text1"/>
          <w:sz w:val="26"/>
          <w:szCs w:val="26"/>
          <w:lang w:val="vi-VN"/>
        </w:rPr>
        <w:t xml:space="preserve">- Đoàn ra 03, đoàn vào </w:t>
      </w:r>
      <w:r w:rsidR="007E712A" w:rsidRPr="00D6741C">
        <w:rPr>
          <w:b w:val="0"/>
          <w:color w:val="000000" w:themeColor="text1"/>
          <w:sz w:val="26"/>
          <w:szCs w:val="26"/>
          <w:lang w:val="vi-VN"/>
        </w:rPr>
        <w:t>08:</w:t>
      </w:r>
      <w:r w:rsidR="00EF293C" w:rsidRPr="00D6741C">
        <w:rPr>
          <w:b w:val="0"/>
          <w:color w:val="000000" w:themeColor="text1"/>
          <w:sz w:val="26"/>
          <w:szCs w:val="26"/>
          <w:lang w:val="vi-VN"/>
        </w:rPr>
        <w:t xml:space="preserve"> Các đoàn </w:t>
      </w:r>
      <w:r w:rsidR="007E712A" w:rsidRPr="00D6741C">
        <w:rPr>
          <w:b w:val="0"/>
          <w:color w:val="000000" w:themeColor="text1"/>
          <w:sz w:val="26"/>
          <w:szCs w:val="26"/>
          <w:lang w:val="vi-VN"/>
        </w:rPr>
        <w:t>khách quốc tế đến làm việc với Viện và các đợt đi công tác nước ngoài của cán bộ Viện</w:t>
      </w:r>
    </w:p>
    <w:p w14:paraId="0FE98F35" w14:textId="77777777" w:rsidR="005A4525" w:rsidRPr="00D6741C" w:rsidRDefault="005A4525" w:rsidP="008F0796">
      <w:pPr>
        <w:pStyle w:val="ThnVnban"/>
        <w:spacing w:line="312" w:lineRule="auto"/>
        <w:rPr>
          <w:color w:val="000000" w:themeColor="text1"/>
          <w:sz w:val="26"/>
          <w:szCs w:val="26"/>
          <w:lang w:val="de-DE"/>
        </w:rPr>
      </w:pPr>
      <w:r w:rsidRPr="00D6741C">
        <w:rPr>
          <w:color w:val="000000" w:themeColor="text1"/>
          <w:sz w:val="26"/>
          <w:szCs w:val="26"/>
          <w:lang w:val="de-DE"/>
        </w:rPr>
        <w:t>4. Công tác phát triển đội ngũ</w:t>
      </w:r>
    </w:p>
    <w:p w14:paraId="0E278FF1" w14:textId="492323A3" w:rsidR="005A4525" w:rsidRDefault="005A4525" w:rsidP="008F0796">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xml:space="preserve">- </w:t>
      </w:r>
      <w:r w:rsidRPr="00D6741C">
        <w:rPr>
          <w:rFonts w:ascii="Times New Roman" w:hAnsi="Times New Roman" w:cs="Times New Roman"/>
          <w:color w:val="000000" w:themeColor="text1"/>
          <w:sz w:val="26"/>
          <w:szCs w:val="26"/>
          <w:lang w:val="vi-VN"/>
        </w:rPr>
        <w:t>Kế hoạch</w:t>
      </w:r>
      <w:r w:rsidRPr="00D6741C">
        <w:rPr>
          <w:rFonts w:ascii="Times New Roman" w:hAnsi="Times New Roman" w:cs="Times New Roman"/>
          <w:color w:val="000000" w:themeColor="text1"/>
          <w:sz w:val="26"/>
          <w:szCs w:val="26"/>
          <w:lang w:val="de-DE"/>
        </w:rPr>
        <w:t xml:space="preserve"> phát triển đội ngũ của</w:t>
      </w:r>
      <w:r w:rsidR="004400C3" w:rsidRPr="00D6741C">
        <w:rPr>
          <w:rFonts w:ascii="Times New Roman" w:hAnsi="Times New Roman" w:cs="Times New Roman"/>
          <w:color w:val="000000" w:themeColor="text1"/>
          <w:sz w:val="26"/>
          <w:szCs w:val="26"/>
          <w:lang w:val="de-DE"/>
        </w:rPr>
        <w:t xml:space="preserve"> V</w:t>
      </w:r>
      <w:r w:rsidRPr="00D6741C">
        <w:rPr>
          <w:rFonts w:ascii="Times New Roman" w:hAnsi="Times New Roman" w:cs="Times New Roman"/>
          <w:color w:val="000000" w:themeColor="text1"/>
          <w:sz w:val="26"/>
          <w:szCs w:val="26"/>
          <w:lang w:val="de-DE"/>
        </w:rPr>
        <w:t>iện</w:t>
      </w:r>
      <w:r w:rsidR="00822BD1" w:rsidRPr="00D6741C">
        <w:rPr>
          <w:rFonts w:ascii="Times New Roman" w:hAnsi="Times New Roman" w:cs="Times New Roman"/>
          <w:color w:val="000000" w:themeColor="text1"/>
          <w:sz w:val="26"/>
          <w:szCs w:val="26"/>
          <w:lang w:val="de-DE"/>
        </w:rPr>
        <w:t xml:space="preserve">: </w:t>
      </w:r>
      <w:r w:rsidR="00ED7D3F" w:rsidRPr="00D6741C">
        <w:rPr>
          <w:rFonts w:ascii="Times New Roman" w:hAnsi="Times New Roman" w:cs="Times New Roman"/>
          <w:color w:val="000000" w:themeColor="text1"/>
          <w:sz w:val="26"/>
          <w:szCs w:val="26"/>
          <w:lang w:val="de-DE"/>
        </w:rPr>
        <w:t xml:space="preserve">Tuyển dụng </w:t>
      </w:r>
      <w:r w:rsidR="001C2E2C" w:rsidRPr="00D6741C">
        <w:rPr>
          <w:rFonts w:ascii="Times New Roman" w:hAnsi="Times New Roman" w:cs="Times New Roman"/>
          <w:color w:val="000000" w:themeColor="text1"/>
          <w:sz w:val="26"/>
          <w:szCs w:val="26"/>
          <w:lang w:val="de-DE"/>
        </w:rPr>
        <w:t>02</w:t>
      </w:r>
      <w:r w:rsidR="00ED7D3F" w:rsidRPr="00D6741C">
        <w:rPr>
          <w:rFonts w:ascii="Times New Roman" w:hAnsi="Times New Roman" w:cs="Times New Roman"/>
          <w:color w:val="000000" w:themeColor="text1"/>
          <w:sz w:val="26"/>
          <w:szCs w:val="26"/>
          <w:lang w:val="de-DE"/>
        </w:rPr>
        <w:t xml:space="preserve"> giảng viên cho ngành Điều dưỡng</w:t>
      </w:r>
    </w:p>
    <w:p w14:paraId="641B0086" w14:textId="348AAB7C" w:rsidR="000A5A98" w:rsidRPr="00D6741C" w:rsidRDefault="000A5A98" w:rsidP="008F0796">
      <w:pPr>
        <w:spacing w:after="0" w:line="312" w:lineRule="auto"/>
        <w:ind w:firstLine="720"/>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Bổ nhiệm 01</w:t>
      </w:r>
      <w:r w:rsidR="00C961F4">
        <w:rPr>
          <w:rFonts w:ascii="Times New Roman" w:hAnsi="Times New Roman" w:cs="Times New Roman"/>
          <w:color w:val="000000" w:themeColor="text1"/>
          <w:sz w:val="26"/>
          <w:szCs w:val="26"/>
          <w:lang w:val="de-DE"/>
        </w:rPr>
        <w:t xml:space="preserve"> phó Viện trưởng.</w:t>
      </w:r>
    </w:p>
    <w:p w14:paraId="3CD9B912" w14:textId="0DA124A5" w:rsidR="005A4525" w:rsidRPr="00D6741C" w:rsidRDefault="005A4525" w:rsidP="008F0796">
      <w:pPr>
        <w:spacing w:after="0" w:line="312" w:lineRule="auto"/>
        <w:ind w:firstLine="720"/>
        <w:jc w:val="both"/>
        <w:rPr>
          <w:rFonts w:ascii="Times New Roman" w:hAnsi="Times New Roman" w:cs="Times New Roman"/>
          <w:color w:val="000000" w:themeColor="text1"/>
          <w:sz w:val="26"/>
          <w:szCs w:val="26"/>
          <w:lang w:val="vi-VN"/>
        </w:rPr>
      </w:pPr>
      <w:r w:rsidRPr="00D6741C">
        <w:rPr>
          <w:rFonts w:ascii="Times New Roman" w:hAnsi="Times New Roman" w:cs="Times New Roman"/>
          <w:color w:val="000000" w:themeColor="text1"/>
          <w:sz w:val="26"/>
          <w:szCs w:val="26"/>
          <w:lang w:val="de-DE"/>
        </w:rPr>
        <w:t xml:space="preserve">- </w:t>
      </w:r>
      <w:r w:rsidRPr="00D6741C">
        <w:rPr>
          <w:rFonts w:ascii="Times New Roman" w:hAnsi="Times New Roman" w:cs="Times New Roman"/>
          <w:color w:val="000000" w:themeColor="text1"/>
          <w:sz w:val="26"/>
          <w:szCs w:val="26"/>
          <w:lang w:val="vi-VN"/>
        </w:rPr>
        <w:t>K</w:t>
      </w:r>
      <w:r w:rsidRPr="00D6741C">
        <w:rPr>
          <w:rFonts w:ascii="Times New Roman" w:hAnsi="Times New Roman" w:cs="Times New Roman"/>
          <w:color w:val="000000" w:themeColor="text1"/>
          <w:sz w:val="26"/>
          <w:szCs w:val="26"/>
          <w:lang w:val="de-DE"/>
        </w:rPr>
        <w:t>ế hoạch và kinh phí đào tạo, phát triển đội ngũ</w:t>
      </w:r>
      <w:r w:rsidR="00373480" w:rsidRPr="00D6741C">
        <w:rPr>
          <w:rFonts w:ascii="Times New Roman" w:hAnsi="Times New Roman" w:cs="Times New Roman"/>
          <w:color w:val="000000" w:themeColor="text1"/>
          <w:sz w:val="26"/>
          <w:szCs w:val="26"/>
          <w:lang w:val="de-DE"/>
        </w:rPr>
        <w:t>: 0</w:t>
      </w:r>
      <w:r w:rsidR="004035C2" w:rsidRPr="00D6741C">
        <w:rPr>
          <w:rFonts w:ascii="Times New Roman" w:hAnsi="Times New Roman" w:cs="Times New Roman"/>
          <w:color w:val="000000" w:themeColor="text1"/>
          <w:sz w:val="26"/>
          <w:szCs w:val="26"/>
          <w:lang w:val="de-DE"/>
        </w:rPr>
        <w:t>1</w:t>
      </w:r>
      <w:r w:rsidR="00373480" w:rsidRPr="00D6741C">
        <w:rPr>
          <w:rFonts w:ascii="Times New Roman" w:hAnsi="Times New Roman" w:cs="Times New Roman"/>
          <w:color w:val="000000" w:themeColor="text1"/>
          <w:sz w:val="26"/>
          <w:szCs w:val="26"/>
          <w:lang w:val="de-DE"/>
        </w:rPr>
        <w:t xml:space="preserve"> cán bộ học lớp ngoại ngữ B2 tiếng </w:t>
      </w:r>
      <w:r w:rsidR="00D42F90" w:rsidRPr="00D6741C">
        <w:rPr>
          <w:rFonts w:ascii="Times New Roman" w:hAnsi="Times New Roman" w:cs="Times New Roman"/>
          <w:color w:val="000000" w:themeColor="text1"/>
          <w:sz w:val="26"/>
          <w:szCs w:val="26"/>
          <w:lang w:val="de-DE"/>
        </w:rPr>
        <w:t>Anh</w:t>
      </w:r>
      <w:r w:rsidR="00D42F90" w:rsidRPr="00D6741C">
        <w:rPr>
          <w:rFonts w:ascii="Times New Roman" w:hAnsi="Times New Roman" w:cs="Times New Roman"/>
          <w:color w:val="000000" w:themeColor="text1"/>
          <w:sz w:val="26"/>
          <w:szCs w:val="26"/>
          <w:lang w:val="vi-VN"/>
        </w:rPr>
        <w:t xml:space="preserve">; </w:t>
      </w:r>
    </w:p>
    <w:p w14:paraId="45173427" w14:textId="0E2BAB44" w:rsidR="003261CF" w:rsidRPr="00D6741C" w:rsidRDefault="003261CF" w:rsidP="008F0796">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Đăng ký 0</w:t>
      </w:r>
      <w:r w:rsidR="004035C2" w:rsidRPr="00D6741C">
        <w:rPr>
          <w:rFonts w:ascii="Times New Roman" w:hAnsi="Times New Roman" w:cs="Times New Roman"/>
          <w:color w:val="000000" w:themeColor="text1"/>
          <w:sz w:val="26"/>
          <w:szCs w:val="26"/>
          <w:lang w:val="de-DE"/>
        </w:rPr>
        <w:t>6</w:t>
      </w:r>
      <w:r w:rsidR="00523961" w:rsidRPr="00D6741C">
        <w:rPr>
          <w:rFonts w:ascii="Times New Roman" w:hAnsi="Times New Roman" w:cs="Times New Roman"/>
          <w:color w:val="000000" w:themeColor="text1"/>
          <w:sz w:val="26"/>
          <w:szCs w:val="26"/>
          <w:lang w:val="de-DE"/>
        </w:rPr>
        <w:t xml:space="preserve"> giảng viên nâng hạng giảng viên chính</w:t>
      </w:r>
      <w:r w:rsidR="00691592" w:rsidRPr="00D6741C">
        <w:rPr>
          <w:rFonts w:ascii="Times New Roman" w:hAnsi="Times New Roman" w:cs="Times New Roman"/>
          <w:color w:val="000000" w:themeColor="text1"/>
          <w:sz w:val="26"/>
          <w:szCs w:val="26"/>
          <w:lang w:val="de-DE"/>
        </w:rPr>
        <w:t xml:space="preserve"> (04 đăng ký năm 2022; 02 đăng ký năm 2023)</w:t>
      </w:r>
      <w:r w:rsidR="00523961" w:rsidRPr="00D6741C">
        <w:rPr>
          <w:rFonts w:ascii="Times New Roman" w:hAnsi="Times New Roman" w:cs="Times New Roman"/>
          <w:color w:val="000000" w:themeColor="text1"/>
          <w:sz w:val="26"/>
          <w:szCs w:val="26"/>
          <w:lang w:val="de-DE"/>
        </w:rPr>
        <w:t>.</w:t>
      </w:r>
    </w:p>
    <w:p w14:paraId="70FCC637" w14:textId="603ABE32" w:rsidR="006D154F" w:rsidRPr="00D6741C" w:rsidRDefault="006D154F" w:rsidP="008F0796">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- 01 cán bộ đi học NCS, 01 cán bộ đi học thạc sĩ</w:t>
      </w:r>
    </w:p>
    <w:p w14:paraId="548B1B22" w14:textId="2F26D5B1" w:rsidR="001300B5" w:rsidRPr="00D6741C" w:rsidRDefault="001300B5" w:rsidP="008F0796">
      <w:pPr>
        <w:spacing w:after="0" w:line="312" w:lineRule="auto"/>
        <w:ind w:firstLine="720"/>
        <w:jc w:val="both"/>
        <w:rPr>
          <w:rFonts w:ascii="Times New Roman" w:hAnsi="Times New Roman" w:cs="Times New Roman"/>
          <w:color w:val="000000" w:themeColor="text1"/>
          <w:sz w:val="26"/>
          <w:szCs w:val="26"/>
          <w:lang w:val="de-DE"/>
        </w:rPr>
      </w:pPr>
      <w:r w:rsidRPr="00D6741C">
        <w:rPr>
          <w:rFonts w:ascii="Times New Roman" w:hAnsi="Times New Roman" w:cs="Times New Roman"/>
          <w:color w:val="000000" w:themeColor="text1"/>
          <w:sz w:val="26"/>
          <w:szCs w:val="26"/>
          <w:lang w:val="de-DE"/>
        </w:rPr>
        <w:t xml:space="preserve">- 03 cán bộ hoàn thành NCS đúng </w:t>
      </w:r>
      <w:r w:rsidR="00F26C0E" w:rsidRPr="00D6741C">
        <w:rPr>
          <w:rFonts w:ascii="Times New Roman" w:hAnsi="Times New Roman" w:cs="Times New Roman"/>
          <w:color w:val="000000" w:themeColor="text1"/>
          <w:sz w:val="26"/>
          <w:szCs w:val="26"/>
          <w:lang w:val="de-DE"/>
        </w:rPr>
        <w:t>tiến độ</w:t>
      </w:r>
    </w:p>
    <w:p w14:paraId="5D008BE9" w14:textId="77777777" w:rsidR="003159FB" w:rsidRPr="00D6741C" w:rsidRDefault="005A4525" w:rsidP="008F0796">
      <w:pPr>
        <w:pStyle w:val="ThnVnban"/>
        <w:spacing w:line="312" w:lineRule="auto"/>
        <w:ind w:firstLine="720"/>
        <w:rPr>
          <w:b w:val="0"/>
          <w:color w:val="000000" w:themeColor="text1"/>
          <w:sz w:val="26"/>
          <w:szCs w:val="26"/>
          <w:lang w:val="vi-VN"/>
        </w:rPr>
      </w:pPr>
      <w:r w:rsidRPr="00D6741C">
        <w:rPr>
          <w:b w:val="0"/>
          <w:color w:val="000000" w:themeColor="text1"/>
          <w:sz w:val="26"/>
          <w:szCs w:val="26"/>
          <w:lang w:val="vi-VN"/>
        </w:rPr>
        <w:t xml:space="preserve">- Công tác đánh giá cán bộ và </w:t>
      </w:r>
      <w:r w:rsidRPr="00D6741C">
        <w:rPr>
          <w:b w:val="0"/>
          <w:color w:val="000000" w:themeColor="text1"/>
          <w:sz w:val="26"/>
          <w:szCs w:val="26"/>
          <w:lang w:val="de-DE"/>
        </w:rPr>
        <w:t>thi đua khen thưởng của đơn vị</w:t>
      </w:r>
      <w:r w:rsidR="00A9260C" w:rsidRPr="00D6741C">
        <w:rPr>
          <w:b w:val="0"/>
          <w:color w:val="000000" w:themeColor="text1"/>
          <w:sz w:val="26"/>
          <w:szCs w:val="26"/>
          <w:lang w:val="de-DE"/>
        </w:rPr>
        <w:t xml:space="preserve">: </w:t>
      </w:r>
      <w:r w:rsidR="00D02B9F" w:rsidRPr="00D6741C">
        <w:rPr>
          <w:b w:val="0"/>
          <w:color w:val="000000" w:themeColor="text1"/>
          <w:sz w:val="26"/>
          <w:szCs w:val="26"/>
          <w:lang w:val="de-DE"/>
        </w:rPr>
        <w:t xml:space="preserve">đăng ký danh hiệu thi </w:t>
      </w:r>
      <w:r w:rsidR="004D0017" w:rsidRPr="00D6741C">
        <w:rPr>
          <w:b w:val="0"/>
          <w:color w:val="000000" w:themeColor="text1"/>
          <w:sz w:val="26"/>
          <w:szCs w:val="26"/>
          <w:lang w:val="de-DE"/>
        </w:rPr>
        <w:t>đua</w:t>
      </w:r>
      <w:r w:rsidR="004D0017" w:rsidRPr="00D6741C">
        <w:rPr>
          <w:b w:val="0"/>
          <w:color w:val="000000" w:themeColor="text1"/>
          <w:sz w:val="26"/>
          <w:szCs w:val="26"/>
          <w:lang w:val="vi-VN"/>
        </w:rPr>
        <w:t>: Bằng khen cấp Bộ</w:t>
      </w:r>
    </w:p>
    <w:p w14:paraId="079DB52B" w14:textId="1913676C" w:rsidR="005A4525" w:rsidRPr="00D6741C" w:rsidRDefault="003159FB" w:rsidP="008F0796">
      <w:pPr>
        <w:pStyle w:val="ThnVnban"/>
        <w:spacing w:line="312" w:lineRule="auto"/>
        <w:ind w:firstLine="720"/>
        <w:rPr>
          <w:b w:val="0"/>
          <w:color w:val="000000" w:themeColor="text1"/>
          <w:spacing w:val="-2"/>
          <w:sz w:val="26"/>
          <w:szCs w:val="26"/>
          <w:lang w:val="vi-VN"/>
        </w:rPr>
      </w:pPr>
      <w:r w:rsidRPr="00D6741C">
        <w:rPr>
          <w:b w:val="0"/>
          <w:color w:val="000000" w:themeColor="text1"/>
          <w:sz w:val="26"/>
          <w:szCs w:val="26"/>
          <w:lang w:val="vi-VN"/>
        </w:rPr>
        <w:t xml:space="preserve">- 03 cán bộ tham gia lớp đào tạo </w:t>
      </w:r>
      <w:r w:rsidR="00E85513" w:rsidRPr="00D6741C">
        <w:rPr>
          <w:b w:val="0"/>
          <w:color w:val="000000" w:themeColor="text1"/>
          <w:sz w:val="26"/>
          <w:szCs w:val="26"/>
        </w:rPr>
        <w:t>an ninh quốc phòng</w:t>
      </w:r>
      <w:r w:rsidRPr="00D6741C">
        <w:rPr>
          <w:b w:val="0"/>
          <w:color w:val="000000" w:themeColor="text1"/>
          <w:sz w:val="26"/>
          <w:szCs w:val="26"/>
          <w:lang w:val="vi-VN"/>
        </w:rPr>
        <w:t>.</w:t>
      </w:r>
      <w:r w:rsidR="004D0017" w:rsidRPr="00D6741C">
        <w:rPr>
          <w:b w:val="0"/>
          <w:color w:val="000000" w:themeColor="text1"/>
          <w:sz w:val="26"/>
          <w:szCs w:val="26"/>
          <w:lang w:val="vi-VN"/>
        </w:rPr>
        <w:t xml:space="preserve"> </w:t>
      </w:r>
    </w:p>
    <w:p w14:paraId="483BECFD" w14:textId="77777777" w:rsidR="005A4525" w:rsidRPr="00D6741C" w:rsidRDefault="005A4525" w:rsidP="008F0796">
      <w:pPr>
        <w:pStyle w:val="ThnVnban"/>
        <w:spacing w:line="312" w:lineRule="auto"/>
        <w:rPr>
          <w:color w:val="000000" w:themeColor="text1"/>
          <w:spacing w:val="-2"/>
          <w:sz w:val="26"/>
          <w:szCs w:val="26"/>
          <w:lang w:val="nl-NL"/>
        </w:rPr>
      </w:pPr>
      <w:r w:rsidRPr="00D6741C">
        <w:rPr>
          <w:color w:val="000000" w:themeColor="text1"/>
          <w:sz w:val="26"/>
          <w:szCs w:val="26"/>
          <w:lang w:val="de-DE"/>
        </w:rPr>
        <w:t>5. Công tác về người học</w:t>
      </w:r>
    </w:p>
    <w:p w14:paraId="3DFF92DB" w14:textId="77777777" w:rsidR="005A4525" w:rsidRPr="00D6741C" w:rsidRDefault="005A4525" w:rsidP="008F0796">
      <w:pPr>
        <w:pStyle w:val="ThnVnban"/>
        <w:spacing w:line="312" w:lineRule="auto"/>
        <w:rPr>
          <w:color w:val="000000" w:themeColor="text1"/>
          <w:spacing w:val="-2"/>
          <w:sz w:val="26"/>
          <w:szCs w:val="26"/>
          <w:lang w:val="vi-VN"/>
        </w:rPr>
      </w:pPr>
      <w:r w:rsidRPr="00D6741C">
        <w:rPr>
          <w:color w:val="000000" w:themeColor="text1"/>
          <w:sz w:val="26"/>
          <w:szCs w:val="26"/>
          <w:lang w:val="vi-VN"/>
        </w:rPr>
        <w:t>5.1</w:t>
      </w:r>
      <w:r w:rsidRPr="00D6741C">
        <w:rPr>
          <w:color w:val="000000" w:themeColor="text1"/>
          <w:sz w:val="26"/>
          <w:szCs w:val="26"/>
          <w:lang w:val="de-DE"/>
        </w:rPr>
        <w:t>.</w:t>
      </w:r>
      <w:r w:rsidRPr="00D6741C">
        <w:rPr>
          <w:color w:val="000000" w:themeColor="text1"/>
          <w:sz w:val="26"/>
          <w:szCs w:val="26"/>
          <w:lang w:val="vi-VN"/>
        </w:rPr>
        <w:t xml:space="preserve"> Công tác tuyển sinh</w:t>
      </w:r>
    </w:p>
    <w:p w14:paraId="10B1B972" w14:textId="6F0FC04D" w:rsidR="005A4525" w:rsidRPr="00D6741C" w:rsidRDefault="005A4525" w:rsidP="008F0796">
      <w:pPr>
        <w:spacing w:after="0" w:line="312" w:lineRule="auto"/>
        <w:ind w:firstLine="720"/>
        <w:jc w:val="both"/>
        <w:rPr>
          <w:rFonts w:ascii="Times New Roman" w:hAnsi="Times New Roman" w:cs="Times New Roman"/>
          <w:color w:val="000000" w:themeColor="text1"/>
          <w:sz w:val="26"/>
          <w:szCs w:val="26"/>
          <w:lang w:val="vi-VN"/>
        </w:rPr>
      </w:pPr>
      <w:r w:rsidRPr="00D6741C">
        <w:rPr>
          <w:rFonts w:ascii="Times New Roman" w:hAnsi="Times New Roman" w:cs="Times New Roman"/>
          <w:color w:val="000000" w:themeColor="text1"/>
          <w:sz w:val="26"/>
          <w:szCs w:val="26"/>
          <w:lang w:val="vi-VN"/>
        </w:rPr>
        <w:lastRenderedPageBreak/>
        <w:t>- Đề án/chính sách tuyển sinh hằng năm của khoa/ viện; Dữ liệu, thống kê kết quả tuyển sinh</w:t>
      </w:r>
      <w:r w:rsidR="00FF0685" w:rsidRPr="00D6741C">
        <w:rPr>
          <w:rFonts w:ascii="Times New Roman" w:hAnsi="Times New Roman" w:cs="Times New Roman"/>
          <w:b/>
          <w:color w:val="000000" w:themeColor="text1"/>
          <w:sz w:val="26"/>
          <w:szCs w:val="26"/>
          <w:lang w:val="vi-VN"/>
        </w:rPr>
        <w:t xml:space="preserve">: </w:t>
      </w:r>
      <w:r w:rsidR="00FF0685" w:rsidRPr="00D6741C">
        <w:rPr>
          <w:rFonts w:ascii="Times New Roman" w:hAnsi="Times New Roman" w:cs="Times New Roman"/>
          <w:bCs/>
          <w:color w:val="000000" w:themeColor="text1"/>
          <w:sz w:val="26"/>
          <w:szCs w:val="26"/>
          <w:lang w:val="vi-VN"/>
        </w:rPr>
        <w:t>chỉ tiêu tuyển sinh</w:t>
      </w:r>
      <w:r w:rsidR="00A74894" w:rsidRPr="00D6741C">
        <w:rPr>
          <w:rFonts w:ascii="Times New Roman" w:hAnsi="Times New Roman" w:cs="Times New Roman"/>
          <w:bCs/>
          <w:color w:val="000000" w:themeColor="text1"/>
          <w:sz w:val="26"/>
          <w:szCs w:val="26"/>
          <w:lang w:val="vi-VN"/>
        </w:rPr>
        <w:t xml:space="preserve"> hằng </w:t>
      </w:r>
      <w:r w:rsidR="00FF0685" w:rsidRPr="00D6741C">
        <w:rPr>
          <w:rFonts w:ascii="Times New Roman" w:hAnsi="Times New Roman" w:cs="Times New Roman"/>
          <w:bCs/>
          <w:color w:val="000000" w:themeColor="text1"/>
          <w:sz w:val="26"/>
          <w:szCs w:val="26"/>
          <w:lang w:val="vi-VN"/>
        </w:rPr>
        <w:t>năm của Viện là</w:t>
      </w:r>
      <w:r w:rsidR="00540711" w:rsidRPr="00D6741C">
        <w:rPr>
          <w:rFonts w:ascii="Times New Roman" w:hAnsi="Times New Roman" w:cs="Times New Roman"/>
          <w:bCs/>
          <w:color w:val="000000" w:themeColor="text1"/>
          <w:sz w:val="26"/>
          <w:szCs w:val="26"/>
        </w:rPr>
        <w:t xml:space="preserve"> hoảng</w:t>
      </w:r>
      <w:r w:rsidR="00FF0685" w:rsidRPr="00D6741C">
        <w:rPr>
          <w:rFonts w:ascii="Times New Roman" w:hAnsi="Times New Roman" w:cs="Times New Roman"/>
          <w:bCs/>
          <w:color w:val="000000" w:themeColor="text1"/>
          <w:sz w:val="26"/>
          <w:szCs w:val="26"/>
          <w:lang w:val="vi-VN"/>
        </w:rPr>
        <w:t xml:space="preserve"> 200 sinh viên cho 03 ngành đào tạo</w:t>
      </w:r>
    </w:p>
    <w:p w14:paraId="0D2414BF" w14:textId="0A0E98F4" w:rsidR="005A4525" w:rsidRPr="00D6741C" w:rsidRDefault="005A4525" w:rsidP="008F0796">
      <w:pPr>
        <w:spacing w:after="0" w:line="312" w:lineRule="auto"/>
        <w:ind w:firstLine="720"/>
        <w:jc w:val="both"/>
        <w:rPr>
          <w:rFonts w:ascii="Times New Roman" w:hAnsi="Times New Roman" w:cs="Times New Roman"/>
          <w:color w:val="000000" w:themeColor="text1"/>
          <w:sz w:val="26"/>
          <w:szCs w:val="26"/>
          <w:lang w:val="vi-VN"/>
        </w:rPr>
      </w:pPr>
      <w:r w:rsidRPr="00D6741C">
        <w:rPr>
          <w:rFonts w:ascii="Times New Roman" w:hAnsi="Times New Roman" w:cs="Times New Roman"/>
          <w:color w:val="000000" w:themeColor="text1"/>
          <w:sz w:val="26"/>
          <w:szCs w:val="26"/>
          <w:lang w:val="vi-VN"/>
        </w:rPr>
        <w:t xml:space="preserve">- </w:t>
      </w:r>
      <w:r w:rsidR="00D3552F" w:rsidRPr="00D6741C">
        <w:rPr>
          <w:rFonts w:ascii="Times New Roman" w:hAnsi="Times New Roman" w:cs="Times New Roman"/>
          <w:color w:val="000000" w:themeColor="text1"/>
          <w:sz w:val="26"/>
          <w:szCs w:val="26"/>
          <w:lang w:val="vi-VN"/>
        </w:rPr>
        <w:t>T</w:t>
      </w:r>
      <w:r w:rsidR="00494879" w:rsidRPr="00D6741C">
        <w:rPr>
          <w:rFonts w:ascii="Times New Roman" w:hAnsi="Times New Roman" w:cs="Times New Roman"/>
          <w:color w:val="000000" w:themeColor="text1"/>
          <w:sz w:val="26"/>
          <w:szCs w:val="26"/>
          <w:lang w:val="vi-VN"/>
        </w:rPr>
        <w:t>r</w:t>
      </w:r>
      <w:r w:rsidR="00D3552F" w:rsidRPr="00D6741C">
        <w:rPr>
          <w:rFonts w:ascii="Times New Roman" w:hAnsi="Times New Roman" w:cs="Times New Roman"/>
          <w:color w:val="000000" w:themeColor="text1"/>
          <w:sz w:val="26"/>
          <w:szCs w:val="26"/>
          <w:lang w:val="vi-VN"/>
        </w:rPr>
        <w:t>iển khai c</w:t>
      </w:r>
      <w:r w:rsidRPr="00D6741C">
        <w:rPr>
          <w:rFonts w:ascii="Times New Roman" w:hAnsi="Times New Roman" w:cs="Times New Roman"/>
          <w:color w:val="000000" w:themeColor="text1"/>
          <w:sz w:val="26"/>
          <w:szCs w:val="26"/>
          <w:lang w:val="vi-VN"/>
        </w:rPr>
        <w:t>ác thông báo/kế hoạch tuyển sinh, tờ rơi, trang thông tin điện tử của</w:t>
      </w:r>
      <w:r w:rsidR="00D3552F" w:rsidRPr="00D6741C">
        <w:rPr>
          <w:rFonts w:ascii="Times New Roman" w:hAnsi="Times New Roman" w:cs="Times New Roman"/>
          <w:color w:val="000000" w:themeColor="text1"/>
          <w:sz w:val="26"/>
          <w:szCs w:val="26"/>
          <w:lang w:val="vi-VN"/>
        </w:rPr>
        <w:t xml:space="preserve"> </w:t>
      </w:r>
      <w:r w:rsidRPr="00D6741C">
        <w:rPr>
          <w:rFonts w:ascii="Times New Roman" w:hAnsi="Times New Roman" w:cs="Times New Roman"/>
          <w:color w:val="000000" w:themeColor="text1"/>
          <w:sz w:val="26"/>
          <w:szCs w:val="26"/>
          <w:lang w:val="vi-VN"/>
        </w:rPr>
        <w:t>viện</w:t>
      </w:r>
      <w:r w:rsidR="00D3552F" w:rsidRPr="00D6741C">
        <w:rPr>
          <w:rFonts w:ascii="Times New Roman" w:hAnsi="Times New Roman" w:cs="Times New Roman"/>
          <w:color w:val="000000" w:themeColor="text1"/>
          <w:sz w:val="26"/>
          <w:szCs w:val="26"/>
          <w:lang w:val="vi-VN"/>
        </w:rPr>
        <w:t xml:space="preserve"> đến</w:t>
      </w:r>
      <w:r w:rsidR="00494879" w:rsidRPr="00D6741C">
        <w:rPr>
          <w:rFonts w:ascii="Times New Roman" w:hAnsi="Times New Roman" w:cs="Times New Roman"/>
          <w:color w:val="000000" w:themeColor="text1"/>
          <w:sz w:val="26"/>
          <w:szCs w:val="26"/>
          <w:lang w:val="vi-VN"/>
        </w:rPr>
        <w:t xml:space="preserve"> tận tay phụ huynh, học sinh và giáo viên THPT</w:t>
      </w:r>
    </w:p>
    <w:p w14:paraId="6D0E7DEA" w14:textId="00C1D1F9" w:rsidR="001A0F0D" w:rsidRPr="00D6741C" w:rsidRDefault="001A0F0D" w:rsidP="008F0796">
      <w:pPr>
        <w:spacing w:after="0" w:line="312" w:lineRule="auto"/>
        <w:ind w:firstLine="720"/>
        <w:jc w:val="both"/>
        <w:rPr>
          <w:rFonts w:ascii="Times New Roman" w:hAnsi="Times New Roman" w:cs="Times New Roman"/>
          <w:color w:val="000000" w:themeColor="text1"/>
          <w:sz w:val="26"/>
          <w:szCs w:val="26"/>
          <w:lang w:val="vi-VN"/>
        </w:rPr>
      </w:pPr>
      <w:r w:rsidRPr="00D6741C">
        <w:rPr>
          <w:rFonts w:ascii="Times New Roman" w:hAnsi="Times New Roman" w:cs="Times New Roman"/>
          <w:color w:val="000000" w:themeColor="text1"/>
          <w:sz w:val="26"/>
          <w:szCs w:val="26"/>
          <w:lang w:val="vi-VN"/>
        </w:rPr>
        <w:t>- Liên kết với các doanh nghiệp thực hiện công tác hợp tác đào tạo đáp ứng yêu cầu của Doanh nghiệp</w:t>
      </w:r>
      <w:r w:rsidR="00D9417E" w:rsidRPr="00D6741C">
        <w:rPr>
          <w:rFonts w:ascii="Times New Roman" w:hAnsi="Times New Roman" w:cs="Times New Roman"/>
          <w:color w:val="000000" w:themeColor="text1"/>
          <w:sz w:val="26"/>
          <w:szCs w:val="26"/>
        </w:rPr>
        <w:t xml:space="preserve"> và bệnh viện..</w:t>
      </w:r>
      <w:r w:rsidRPr="00D6741C">
        <w:rPr>
          <w:rFonts w:ascii="Times New Roman" w:hAnsi="Times New Roman" w:cs="Times New Roman"/>
          <w:color w:val="000000" w:themeColor="text1"/>
          <w:sz w:val="26"/>
          <w:szCs w:val="26"/>
          <w:lang w:val="vi-VN"/>
        </w:rPr>
        <w:t>.</w:t>
      </w:r>
    </w:p>
    <w:p w14:paraId="3C3C9E0E" w14:textId="30F57EED" w:rsidR="005A4525" w:rsidRPr="00D6741C" w:rsidRDefault="005A4525" w:rsidP="008F0796">
      <w:pPr>
        <w:spacing w:after="0" w:line="312" w:lineRule="auto"/>
        <w:ind w:firstLine="720"/>
        <w:jc w:val="both"/>
        <w:rPr>
          <w:rFonts w:ascii="Times New Roman" w:hAnsi="Times New Roman" w:cs="Times New Roman"/>
          <w:color w:val="000000" w:themeColor="text1"/>
          <w:spacing w:val="-2"/>
          <w:sz w:val="26"/>
          <w:szCs w:val="26"/>
          <w:lang w:val="vi-VN"/>
        </w:rPr>
      </w:pPr>
      <w:r w:rsidRPr="00D6741C">
        <w:rPr>
          <w:rFonts w:ascii="Times New Roman" w:hAnsi="Times New Roman" w:cs="Times New Roman"/>
          <w:color w:val="000000" w:themeColor="text1"/>
          <w:spacing w:val="-2"/>
          <w:sz w:val="26"/>
          <w:szCs w:val="26"/>
          <w:lang w:val="vi-VN"/>
        </w:rPr>
        <w:t>- Khảo sát hằng năm về ý kiến của các bên liên quan trong việc xây dựng chính sách tuyển sinh của đơn vị</w:t>
      </w:r>
      <w:r w:rsidR="003D55B8" w:rsidRPr="00D6741C">
        <w:rPr>
          <w:rFonts w:ascii="Times New Roman" w:hAnsi="Times New Roman" w:cs="Times New Roman"/>
          <w:color w:val="000000" w:themeColor="text1"/>
          <w:spacing w:val="-2"/>
          <w:sz w:val="26"/>
          <w:szCs w:val="26"/>
          <w:lang w:val="vi-VN"/>
        </w:rPr>
        <w:t>: Lấy ý kiến người học và nhà tuyển dụng về tuyển sinh</w:t>
      </w:r>
    </w:p>
    <w:p w14:paraId="7C88618A" w14:textId="16522B00" w:rsidR="005A4525" w:rsidRPr="00D6741C" w:rsidRDefault="005A4525" w:rsidP="008F0796">
      <w:pPr>
        <w:pStyle w:val="ThnVnban"/>
        <w:spacing w:line="312" w:lineRule="auto"/>
        <w:ind w:firstLine="720"/>
        <w:rPr>
          <w:b w:val="0"/>
          <w:color w:val="000000" w:themeColor="text1"/>
          <w:spacing w:val="-2"/>
          <w:sz w:val="26"/>
          <w:szCs w:val="26"/>
          <w:lang w:val="vi-VN"/>
        </w:rPr>
      </w:pPr>
      <w:r w:rsidRPr="00D6741C">
        <w:rPr>
          <w:b w:val="0"/>
          <w:color w:val="000000" w:themeColor="text1"/>
          <w:sz w:val="26"/>
          <w:szCs w:val="26"/>
          <w:lang w:val="vi-VN"/>
        </w:rPr>
        <w:t>- Kiến nghị đóng/mở chương trình đào tạo</w:t>
      </w:r>
      <w:r w:rsidR="002B7031" w:rsidRPr="00D6741C">
        <w:rPr>
          <w:b w:val="0"/>
          <w:color w:val="000000" w:themeColor="text1"/>
          <w:sz w:val="26"/>
          <w:szCs w:val="26"/>
          <w:lang w:val="vi-VN"/>
        </w:rPr>
        <w:t xml:space="preserve">: Mở mã ngành cao học Công nghệ thực </w:t>
      </w:r>
      <w:r w:rsidR="002D4834" w:rsidRPr="00D6741C">
        <w:rPr>
          <w:b w:val="0"/>
          <w:color w:val="000000" w:themeColor="text1"/>
          <w:sz w:val="26"/>
          <w:szCs w:val="26"/>
          <w:lang w:val="vi-VN"/>
        </w:rPr>
        <w:t>phẩm: 15 học viên</w:t>
      </w:r>
    </w:p>
    <w:p w14:paraId="1712DEE6" w14:textId="77777777" w:rsidR="005A4525" w:rsidRPr="00D6741C" w:rsidRDefault="005A4525" w:rsidP="008E13BE">
      <w:pPr>
        <w:spacing w:after="0" w:line="312" w:lineRule="auto"/>
        <w:jc w:val="both"/>
        <w:rPr>
          <w:rFonts w:ascii="Times New Roman" w:hAnsi="Times New Roman" w:cs="Times New Roman"/>
          <w:b/>
          <w:color w:val="000000" w:themeColor="text1"/>
          <w:sz w:val="26"/>
          <w:szCs w:val="26"/>
          <w:lang w:val="vi-VN"/>
        </w:rPr>
      </w:pPr>
      <w:r w:rsidRPr="00D6741C">
        <w:rPr>
          <w:rFonts w:ascii="Times New Roman" w:hAnsi="Times New Roman" w:cs="Times New Roman"/>
          <w:b/>
          <w:color w:val="000000" w:themeColor="text1"/>
          <w:sz w:val="26"/>
          <w:szCs w:val="26"/>
          <w:lang w:val="vi-VN"/>
        </w:rPr>
        <w:t>5.2. Công tác hỗ trợ người học</w:t>
      </w:r>
    </w:p>
    <w:p w14:paraId="7CD998D4" w14:textId="77777777" w:rsidR="008E13BE" w:rsidRPr="00D6741C" w:rsidRDefault="008E13BE" w:rsidP="008E13BE">
      <w:pPr>
        <w:spacing w:after="0" w:line="312" w:lineRule="auto"/>
        <w:ind w:firstLine="567"/>
        <w:jc w:val="both"/>
        <w:rPr>
          <w:rFonts w:ascii="Times New Roman" w:hAnsi="Times New Roman" w:cs="Times New Roman"/>
          <w:i/>
          <w:color w:val="000000" w:themeColor="text1"/>
          <w:sz w:val="26"/>
          <w:szCs w:val="26"/>
          <w:lang w:val="vi-VN"/>
        </w:rPr>
      </w:pPr>
      <w:r w:rsidRPr="00D6741C">
        <w:rPr>
          <w:rFonts w:ascii="Times New Roman" w:hAnsi="Times New Roman" w:cs="Times New Roman"/>
          <w:color w:val="000000" w:themeColor="text1"/>
          <w:sz w:val="26"/>
          <w:szCs w:val="26"/>
          <w:lang w:val="vi-VN"/>
        </w:rPr>
        <w:t>- Xây dựng kế hoạch thực hiện sổ tay nghiệp vụ về người học, triển khai thực hiện, giám sát, tổng hợp và đánh giá</w:t>
      </w:r>
      <w:r w:rsidRPr="00D6741C">
        <w:rPr>
          <w:rFonts w:ascii="Times New Roman" w:hAnsi="Times New Roman" w:cs="Times New Roman"/>
          <w:i/>
          <w:color w:val="000000" w:themeColor="text1"/>
          <w:sz w:val="26"/>
          <w:szCs w:val="26"/>
          <w:lang w:val="vi-VN"/>
        </w:rPr>
        <w:t>.</w:t>
      </w:r>
    </w:p>
    <w:p w14:paraId="42C8FE0B" w14:textId="77777777" w:rsidR="008E13BE" w:rsidRPr="00D6741C" w:rsidRDefault="008E13BE" w:rsidP="008E13BE">
      <w:pPr>
        <w:spacing w:after="0" w:line="312" w:lineRule="auto"/>
        <w:ind w:firstLine="567"/>
        <w:jc w:val="both"/>
        <w:rPr>
          <w:rFonts w:ascii="Times New Roman" w:hAnsi="Times New Roman" w:cs="Times New Roman"/>
          <w:i/>
          <w:color w:val="000000" w:themeColor="text1"/>
          <w:sz w:val="26"/>
          <w:szCs w:val="26"/>
          <w:lang w:val="vi-VN"/>
        </w:rPr>
      </w:pPr>
      <w:r w:rsidRPr="00D6741C">
        <w:rPr>
          <w:rFonts w:ascii="Times New Roman" w:hAnsi="Times New Roman" w:cs="Times New Roman"/>
          <w:color w:val="000000" w:themeColor="text1"/>
          <w:sz w:val="26"/>
          <w:szCs w:val="26"/>
          <w:lang w:val="vi-VN"/>
        </w:rPr>
        <w:t>- Xây dựng kế hoạch thực hiện sổ tay nghiệp vụ về người học đã tốt nghiệp, triển khai thực hiện, giám sát, tổng hợp và đánh giá</w:t>
      </w:r>
      <w:r w:rsidRPr="00D6741C">
        <w:rPr>
          <w:rFonts w:ascii="Times New Roman" w:hAnsi="Times New Roman" w:cs="Times New Roman"/>
          <w:i/>
          <w:color w:val="000000" w:themeColor="text1"/>
          <w:sz w:val="26"/>
          <w:szCs w:val="26"/>
          <w:lang w:val="vi-VN"/>
        </w:rPr>
        <w:t>.</w:t>
      </w:r>
    </w:p>
    <w:p w14:paraId="33C6BDBE" w14:textId="77777777" w:rsidR="008E13BE" w:rsidRPr="00D6741C" w:rsidRDefault="008E13BE" w:rsidP="008E13BE">
      <w:pPr>
        <w:pStyle w:val="oancuaDanhsach"/>
        <w:widowControl w:val="0"/>
        <w:spacing w:after="0" w:line="312" w:lineRule="auto"/>
        <w:ind w:left="0" w:firstLine="567"/>
        <w:jc w:val="both"/>
        <w:rPr>
          <w:rFonts w:ascii="Times New Roman" w:hAnsi="Times New Roman" w:cs="Times New Roman"/>
          <w:color w:val="000000" w:themeColor="text1"/>
          <w:sz w:val="26"/>
          <w:szCs w:val="26"/>
          <w:lang w:val="vi-VN"/>
        </w:rPr>
      </w:pPr>
      <w:r w:rsidRPr="00D6741C">
        <w:rPr>
          <w:rFonts w:ascii="Times New Roman" w:hAnsi="Times New Roman" w:cs="Times New Roman"/>
          <w:color w:val="000000" w:themeColor="text1"/>
          <w:sz w:val="26"/>
          <w:szCs w:val="26"/>
          <w:lang w:val="vi-VN"/>
        </w:rPr>
        <w:t>- 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p w14:paraId="6A6A0261" w14:textId="6370DF79" w:rsidR="008E13BE" w:rsidRPr="00D6741C" w:rsidRDefault="008E13BE" w:rsidP="008E13BE">
      <w:pPr>
        <w:pStyle w:val="ThnVnban"/>
        <w:spacing w:line="312" w:lineRule="auto"/>
        <w:ind w:firstLine="567"/>
        <w:rPr>
          <w:b w:val="0"/>
          <w:color w:val="000000" w:themeColor="text1"/>
          <w:sz w:val="26"/>
          <w:szCs w:val="26"/>
          <w:lang w:val="vi-VN"/>
        </w:rPr>
      </w:pPr>
      <w:r w:rsidRPr="00D6741C">
        <w:rPr>
          <w:b w:val="0"/>
          <w:color w:val="000000" w:themeColor="text1"/>
          <w:sz w:val="26"/>
          <w:szCs w:val="26"/>
          <w:lang w:val="vi-VN"/>
        </w:rPr>
        <w:t>- 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p w14:paraId="7C3A06CF" w14:textId="11B1DB84" w:rsidR="0074455A" w:rsidRPr="00D6741C" w:rsidRDefault="0074455A" w:rsidP="008E13BE">
      <w:pPr>
        <w:pStyle w:val="ThnVnban"/>
        <w:spacing w:line="312" w:lineRule="auto"/>
        <w:ind w:firstLine="567"/>
        <w:rPr>
          <w:b w:val="0"/>
          <w:color w:val="000000" w:themeColor="text1"/>
          <w:spacing w:val="-2"/>
          <w:sz w:val="26"/>
          <w:szCs w:val="26"/>
          <w:lang w:val="vi-VN"/>
        </w:rPr>
      </w:pPr>
      <w:r w:rsidRPr="00D6741C">
        <w:rPr>
          <w:b w:val="0"/>
          <w:color w:val="000000" w:themeColor="text1"/>
          <w:spacing w:val="-2"/>
          <w:sz w:val="26"/>
          <w:szCs w:val="26"/>
          <w:lang w:val="vi-VN"/>
        </w:rPr>
        <w:t xml:space="preserve">- </w:t>
      </w:r>
      <w:r w:rsidR="00B42EF1" w:rsidRPr="00D6741C">
        <w:rPr>
          <w:b w:val="0"/>
          <w:color w:val="000000" w:themeColor="text1"/>
          <w:spacing w:val="-2"/>
          <w:sz w:val="26"/>
          <w:szCs w:val="26"/>
          <w:lang w:val="vi-VN"/>
        </w:rPr>
        <w:t xml:space="preserve">Hỗ trợ đăng ký nhà ở </w:t>
      </w:r>
      <w:r w:rsidR="00D9417E" w:rsidRPr="00D6741C">
        <w:rPr>
          <w:b w:val="0"/>
          <w:color w:val="000000" w:themeColor="text1"/>
          <w:spacing w:val="-2"/>
          <w:sz w:val="26"/>
          <w:szCs w:val="26"/>
        </w:rPr>
        <w:t xml:space="preserve">KTX </w:t>
      </w:r>
      <w:r w:rsidR="00B42EF1" w:rsidRPr="00D6741C">
        <w:rPr>
          <w:b w:val="0"/>
          <w:color w:val="000000" w:themeColor="text1"/>
          <w:spacing w:val="-2"/>
          <w:sz w:val="26"/>
          <w:szCs w:val="26"/>
          <w:lang w:val="vi-VN"/>
        </w:rPr>
        <w:t>cho người học.</w:t>
      </w:r>
    </w:p>
    <w:p w14:paraId="7D787085" w14:textId="77777777" w:rsidR="005A4525" w:rsidRPr="00D6741C" w:rsidRDefault="005A4525" w:rsidP="002C3FBB">
      <w:pPr>
        <w:pStyle w:val="ThnVnban"/>
        <w:spacing w:line="312" w:lineRule="auto"/>
        <w:rPr>
          <w:color w:val="000000" w:themeColor="text1"/>
          <w:sz w:val="26"/>
          <w:szCs w:val="26"/>
          <w:lang w:val="nl-NL"/>
        </w:rPr>
      </w:pPr>
      <w:r w:rsidRPr="00D6741C">
        <w:rPr>
          <w:color w:val="000000" w:themeColor="text1"/>
          <w:sz w:val="26"/>
          <w:szCs w:val="26"/>
          <w:lang w:val="nl-NL"/>
        </w:rPr>
        <w:t>6. Công tác cơ sở vật chất</w:t>
      </w:r>
    </w:p>
    <w:p w14:paraId="720E6C95" w14:textId="56522F89" w:rsidR="005E469F" w:rsidRPr="00D6741C" w:rsidRDefault="005A4525" w:rsidP="008F0796">
      <w:pPr>
        <w:spacing w:after="0" w:line="312" w:lineRule="auto"/>
        <w:ind w:firstLine="720"/>
        <w:jc w:val="both"/>
        <w:rPr>
          <w:rFonts w:ascii="Times New Roman" w:hAnsi="Times New Roman" w:cs="Times New Roman"/>
          <w:color w:val="000000" w:themeColor="text1"/>
          <w:sz w:val="26"/>
          <w:szCs w:val="26"/>
          <w:lang w:val="nl-NL"/>
        </w:rPr>
      </w:pPr>
      <w:r w:rsidRPr="00D6741C">
        <w:rPr>
          <w:rFonts w:ascii="Times New Roman" w:hAnsi="Times New Roman" w:cs="Times New Roman"/>
          <w:color w:val="000000" w:themeColor="text1"/>
          <w:sz w:val="26"/>
          <w:szCs w:val="26"/>
          <w:lang w:val="nl-NL"/>
        </w:rPr>
        <w:t xml:space="preserve">- </w:t>
      </w:r>
      <w:r w:rsidRPr="00D6741C">
        <w:rPr>
          <w:rFonts w:ascii="Times New Roman" w:hAnsi="Times New Roman" w:cs="Times New Roman"/>
          <w:color w:val="000000" w:themeColor="text1"/>
          <w:sz w:val="26"/>
          <w:szCs w:val="26"/>
          <w:lang w:val="vi-VN"/>
        </w:rPr>
        <w:t xml:space="preserve">Công tác quản lý </w:t>
      </w:r>
      <w:r w:rsidRPr="00D6741C">
        <w:rPr>
          <w:rFonts w:ascii="Times New Roman" w:hAnsi="Times New Roman" w:cs="Times New Roman"/>
          <w:color w:val="000000" w:themeColor="text1"/>
          <w:sz w:val="26"/>
          <w:szCs w:val="26"/>
          <w:lang w:val="nl-NL"/>
        </w:rPr>
        <w:t>cơ sở vật chất, trang thiết bị</w:t>
      </w:r>
      <w:r w:rsidR="00DA0484" w:rsidRPr="00D6741C">
        <w:rPr>
          <w:rFonts w:ascii="Times New Roman" w:hAnsi="Times New Roman" w:cs="Times New Roman"/>
          <w:color w:val="000000" w:themeColor="text1"/>
          <w:sz w:val="26"/>
          <w:szCs w:val="26"/>
          <w:lang w:val="nl-NL"/>
        </w:rPr>
        <w:t>: Phối hợp với TT THTN trong việc bảo dưỡng, sử dụng, công tác an toàn đối với các phòng thí nghiệm.</w:t>
      </w:r>
      <w:r w:rsidRPr="00D6741C">
        <w:rPr>
          <w:rFonts w:ascii="Times New Roman" w:hAnsi="Times New Roman" w:cs="Times New Roman"/>
          <w:color w:val="000000" w:themeColor="text1"/>
          <w:sz w:val="26"/>
          <w:szCs w:val="26"/>
          <w:lang w:val="nl-NL"/>
        </w:rPr>
        <w:t xml:space="preserve"> </w:t>
      </w:r>
    </w:p>
    <w:p w14:paraId="10818CFD" w14:textId="68D92EA3" w:rsidR="005A4525" w:rsidRPr="00D6741C" w:rsidRDefault="005E469F" w:rsidP="008F0796">
      <w:pPr>
        <w:spacing w:after="0" w:line="312" w:lineRule="auto"/>
        <w:ind w:firstLine="720"/>
        <w:jc w:val="both"/>
        <w:rPr>
          <w:rFonts w:ascii="Times New Roman" w:hAnsi="Times New Roman" w:cs="Times New Roman"/>
          <w:color w:val="000000" w:themeColor="text1"/>
          <w:sz w:val="26"/>
          <w:szCs w:val="26"/>
          <w:lang w:val="nl-NL"/>
        </w:rPr>
      </w:pPr>
      <w:r w:rsidRPr="00D6741C">
        <w:rPr>
          <w:rFonts w:ascii="Times New Roman" w:hAnsi="Times New Roman" w:cs="Times New Roman"/>
          <w:color w:val="000000" w:themeColor="text1"/>
          <w:sz w:val="26"/>
          <w:szCs w:val="26"/>
          <w:lang w:val="nl-NL"/>
        </w:rPr>
        <w:t xml:space="preserve">- </w:t>
      </w:r>
      <w:r w:rsidR="00C65F05" w:rsidRPr="00D6741C">
        <w:rPr>
          <w:rFonts w:ascii="Times New Roman" w:hAnsi="Times New Roman" w:cs="Times New Roman"/>
          <w:color w:val="000000" w:themeColor="text1"/>
          <w:sz w:val="26"/>
          <w:szCs w:val="26"/>
          <w:lang w:val="nl-NL"/>
        </w:rPr>
        <w:t>T</w:t>
      </w:r>
      <w:r w:rsidR="005A4525" w:rsidRPr="00D6741C">
        <w:rPr>
          <w:rFonts w:ascii="Times New Roman" w:hAnsi="Times New Roman" w:cs="Times New Roman"/>
          <w:color w:val="000000" w:themeColor="text1"/>
          <w:sz w:val="26"/>
          <w:szCs w:val="26"/>
          <w:lang w:val="nl-NL"/>
        </w:rPr>
        <w:t xml:space="preserve">heo dõi tình trạng hoạt động, </w:t>
      </w:r>
      <w:r w:rsidR="005A4525" w:rsidRPr="00D6741C">
        <w:rPr>
          <w:rFonts w:ascii="Times New Roman" w:hAnsi="Times New Roman" w:cs="Times New Roman"/>
          <w:color w:val="000000" w:themeColor="text1"/>
          <w:sz w:val="26"/>
          <w:szCs w:val="26"/>
          <w:lang w:val="vi-VN"/>
        </w:rPr>
        <w:t xml:space="preserve">tần suất </w:t>
      </w:r>
      <w:r w:rsidR="005A4525" w:rsidRPr="00D6741C">
        <w:rPr>
          <w:rFonts w:ascii="Times New Roman" w:hAnsi="Times New Roman" w:cs="Times New Roman"/>
          <w:color w:val="000000" w:themeColor="text1"/>
          <w:sz w:val="26"/>
          <w:szCs w:val="26"/>
          <w:lang w:val="nl-NL"/>
        </w:rPr>
        <w:t>sử dụng,</w:t>
      </w:r>
      <w:r w:rsidR="001A00BB" w:rsidRPr="00D6741C">
        <w:rPr>
          <w:rFonts w:ascii="Times New Roman" w:hAnsi="Times New Roman" w:cs="Times New Roman"/>
          <w:color w:val="000000" w:themeColor="text1"/>
          <w:sz w:val="26"/>
          <w:szCs w:val="26"/>
          <w:lang w:val="nl-NL"/>
        </w:rPr>
        <w:t xml:space="preserve"> </w:t>
      </w:r>
      <w:r w:rsidR="005A4525" w:rsidRPr="00D6741C">
        <w:rPr>
          <w:rFonts w:ascii="Times New Roman" w:hAnsi="Times New Roman" w:cs="Times New Roman"/>
          <w:color w:val="000000" w:themeColor="text1"/>
          <w:sz w:val="26"/>
          <w:szCs w:val="26"/>
          <w:lang w:val="nl-NL"/>
        </w:rPr>
        <w:t xml:space="preserve">... </w:t>
      </w:r>
      <w:r w:rsidR="005A4525" w:rsidRPr="00D6741C">
        <w:rPr>
          <w:rFonts w:ascii="Times New Roman" w:hAnsi="Times New Roman" w:cs="Times New Roman"/>
          <w:color w:val="000000" w:themeColor="text1"/>
          <w:sz w:val="26"/>
          <w:szCs w:val="26"/>
          <w:lang w:val="vi-VN"/>
        </w:rPr>
        <w:t>của trang thiết bị</w:t>
      </w:r>
      <w:r w:rsidR="00C65F05" w:rsidRPr="00D6741C">
        <w:rPr>
          <w:rFonts w:ascii="Times New Roman" w:hAnsi="Times New Roman" w:cs="Times New Roman"/>
          <w:color w:val="000000" w:themeColor="text1"/>
          <w:sz w:val="26"/>
          <w:szCs w:val="26"/>
          <w:lang w:val="nl-NL"/>
        </w:rPr>
        <w:t xml:space="preserve"> phục vụ</w:t>
      </w:r>
      <w:r w:rsidR="007C06F9" w:rsidRPr="00D6741C">
        <w:rPr>
          <w:rFonts w:ascii="Times New Roman" w:hAnsi="Times New Roman" w:cs="Times New Roman"/>
          <w:color w:val="000000" w:themeColor="text1"/>
          <w:sz w:val="26"/>
          <w:szCs w:val="26"/>
          <w:lang w:val="nl-NL"/>
        </w:rPr>
        <w:t xml:space="preserve"> đào tạo.</w:t>
      </w:r>
    </w:p>
    <w:p w14:paraId="771310BE" w14:textId="7FA1EA0F" w:rsidR="0054269D" w:rsidRPr="00D6741C" w:rsidRDefault="005A4525" w:rsidP="008F0796">
      <w:pPr>
        <w:pStyle w:val="ThnVnban"/>
        <w:spacing w:line="312" w:lineRule="auto"/>
        <w:ind w:firstLine="709"/>
        <w:rPr>
          <w:b w:val="0"/>
          <w:color w:val="000000" w:themeColor="text1"/>
          <w:spacing w:val="-2"/>
          <w:sz w:val="26"/>
          <w:szCs w:val="26"/>
          <w:lang w:val="vi-VN"/>
        </w:rPr>
      </w:pPr>
      <w:r w:rsidRPr="00D6741C">
        <w:rPr>
          <w:b w:val="0"/>
          <w:color w:val="000000" w:themeColor="text1"/>
          <w:sz w:val="26"/>
          <w:szCs w:val="26"/>
          <w:lang w:val="nl-NL"/>
        </w:rPr>
        <w:t xml:space="preserve">- </w:t>
      </w:r>
      <w:r w:rsidRPr="00D6741C">
        <w:rPr>
          <w:b w:val="0"/>
          <w:color w:val="000000" w:themeColor="text1"/>
          <w:sz w:val="26"/>
          <w:szCs w:val="26"/>
          <w:lang w:val="vi-VN"/>
        </w:rPr>
        <w:t>K</w:t>
      </w:r>
      <w:r w:rsidRPr="00D6741C">
        <w:rPr>
          <w:b w:val="0"/>
          <w:color w:val="000000" w:themeColor="text1"/>
          <w:sz w:val="26"/>
          <w:szCs w:val="26"/>
          <w:lang w:val="nl-NL"/>
        </w:rPr>
        <w:t xml:space="preserve">ế hoạch mua </w:t>
      </w:r>
      <w:r w:rsidRPr="00D6741C">
        <w:rPr>
          <w:b w:val="0"/>
          <w:color w:val="000000" w:themeColor="text1"/>
          <w:sz w:val="26"/>
          <w:szCs w:val="26"/>
          <w:lang w:val="vi-VN"/>
        </w:rPr>
        <w:t>sắm</w:t>
      </w:r>
      <w:r w:rsidR="003C6D2E" w:rsidRPr="00D6741C">
        <w:rPr>
          <w:b w:val="0"/>
          <w:color w:val="000000" w:themeColor="text1"/>
          <w:sz w:val="26"/>
          <w:szCs w:val="26"/>
          <w:lang w:val="nl-NL"/>
        </w:rPr>
        <w:t>, bổ sung</w:t>
      </w:r>
      <w:r w:rsidRPr="00D6741C">
        <w:rPr>
          <w:b w:val="0"/>
          <w:color w:val="000000" w:themeColor="text1"/>
          <w:sz w:val="26"/>
          <w:szCs w:val="26"/>
          <w:lang w:val="nl-NL"/>
        </w:rPr>
        <w:t xml:space="preserve"> và nâng cấp cơ sở vật chất, trang thiết bị phục vụ đào tạo. Kinh phí dành cho đầu tư cơ sở vật chất và trang thiết </w:t>
      </w:r>
      <w:r w:rsidR="004252FA" w:rsidRPr="00D6741C">
        <w:rPr>
          <w:b w:val="0"/>
          <w:color w:val="000000" w:themeColor="text1"/>
          <w:sz w:val="26"/>
          <w:szCs w:val="26"/>
          <w:lang w:val="nl-NL"/>
        </w:rPr>
        <w:t>bị</w:t>
      </w:r>
      <w:r w:rsidR="004252FA" w:rsidRPr="00D6741C">
        <w:rPr>
          <w:b w:val="0"/>
          <w:color w:val="000000" w:themeColor="text1"/>
          <w:sz w:val="26"/>
          <w:szCs w:val="26"/>
          <w:lang w:val="vi-VN"/>
        </w:rPr>
        <w:t>: Mua sắm mới</w:t>
      </w:r>
      <w:r w:rsidR="00170CF1" w:rsidRPr="00D6741C">
        <w:rPr>
          <w:b w:val="0"/>
          <w:color w:val="000000" w:themeColor="text1"/>
          <w:sz w:val="26"/>
          <w:szCs w:val="26"/>
          <w:lang w:val="vi-VN"/>
        </w:rPr>
        <w:t xml:space="preserve"> </w:t>
      </w:r>
      <w:r w:rsidR="00DA2C59" w:rsidRPr="00D6741C">
        <w:rPr>
          <w:b w:val="0"/>
          <w:color w:val="000000" w:themeColor="text1"/>
          <w:sz w:val="26"/>
          <w:szCs w:val="26"/>
          <w:lang w:val="vi-VN"/>
        </w:rPr>
        <w:t xml:space="preserve">PTN ký sinh </w:t>
      </w:r>
      <w:r w:rsidR="00A10642" w:rsidRPr="00D6741C">
        <w:rPr>
          <w:b w:val="0"/>
          <w:color w:val="000000" w:themeColor="text1"/>
          <w:sz w:val="26"/>
          <w:szCs w:val="26"/>
          <w:lang w:val="vi-VN"/>
        </w:rPr>
        <w:t>trùng, Y học cộng đồng</w:t>
      </w:r>
      <w:r w:rsidR="004252FA" w:rsidRPr="00D6741C">
        <w:rPr>
          <w:b w:val="0"/>
          <w:color w:val="000000" w:themeColor="text1"/>
          <w:sz w:val="26"/>
          <w:szCs w:val="26"/>
          <w:lang w:val="vi-VN"/>
        </w:rPr>
        <w:t xml:space="preserve"> (theo thông tư 08/BGD&amp;ĐT và quyết định 176 BYT)</w:t>
      </w:r>
    </w:p>
    <w:p w14:paraId="0F8349C2" w14:textId="77777777" w:rsidR="005A4525" w:rsidRPr="00D6741C" w:rsidRDefault="005A4525" w:rsidP="002C3FBB">
      <w:pPr>
        <w:pStyle w:val="ThnVnban"/>
        <w:spacing w:line="312" w:lineRule="auto"/>
        <w:rPr>
          <w:color w:val="000000" w:themeColor="text1"/>
          <w:spacing w:val="-2"/>
          <w:sz w:val="26"/>
          <w:szCs w:val="26"/>
          <w:lang w:val="vi-VN"/>
        </w:rPr>
      </w:pPr>
      <w:r w:rsidRPr="00D6741C">
        <w:rPr>
          <w:color w:val="000000" w:themeColor="text1"/>
          <w:sz w:val="26"/>
          <w:szCs w:val="26"/>
          <w:lang w:val="nl-NL"/>
        </w:rPr>
        <w:t xml:space="preserve">7. </w:t>
      </w:r>
      <w:r w:rsidRPr="00D6741C">
        <w:rPr>
          <w:color w:val="000000" w:themeColor="text1"/>
          <w:sz w:val="26"/>
          <w:szCs w:val="26"/>
          <w:lang w:val="vi-VN"/>
        </w:rPr>
        <w:t>Công tác hợp tác đối ngoại</w:t>
      </w:r>
    </w:p>
    <w:p w14:paraId="0193D3FD" w14:textId="38D339C2" w:rsidR="005B6C82" w:rsidRPr="00D6741C" w:rsidRDefault="005B6C82" w:rsidP="005B6C82">
      <w:pPr>
        <w:pStyle w:val="ThnVnban"/>
        <w:spacing w:line="312" w:lineRule="auto"/>
        <w:ind w:firstLine="720"/>
        <w:rPr>
          <w:b w:val="0"/>
          <w:color w:val="000000" w:themeColor="text1"/>
          <w:sz w:val="26"/>
          <w:szCs w:val="26"/>
          <w:lang w:val="vi-VN"/>
        </w:rPr>
      </w:pPr>
      <w:r w:rsidRPr="00D6741C">
        <w:rPr>
          <w:b w:val="0"/>
          <w:color w:val="000000" w:themeColor="text1"/>
          <w:sz w:val="26"/>
          <w:szCs w:val="26"/>
          <w:lang w:val="vi-VN"/>
        </w:rPr>
        <w:t xml:space="preserve">- Tiếp đón </w:t>
      </w:r>
      <w:r w:rsidR="004252FA" w:rsidRPr="00D6741C">
        <w:rPr>
          <w:b w:val="0"/>
          <w:color w:val="000000" w:themeColor="text1"/>
          <w:sz w:val="26"/>
          <w:szCs w:val="26"/>
          <w:lang w:val="vi-VN"/>
        </w:rPr>
        <w:t xml:space="preserve">05 - 08 </w:t>
      </w:r>
      <w:r w:rsidRPr="00D6741C">
        <w:rPr>
          <w:b w:val="0"/>
          <w:color w:val="000000" w:themeColor="text1"/>
          <w:sz w:val="26"/>
          <w:szCs w:val="26"/>
          <w:lang w:val="vi-VN"/>
        </w:rPr>
        <w:t xml:space="preserve">đoàn công tác của </w:t>
      </w:r>
      <w:r w:rsidR="00BE786F" w:rsidRPr="00D6741C">
        <w:rPr>
          <w:b w:val="0"/>
          <w:color w:val="000000" w:themeColor="text1"/>
          <w:sz w:val="26"/>
          <w:szCs w:val="26"/>
          <w:lang w:val="vi-VN"/>
        </w:rPr>
        <w:t xml:space="preserve">các trường </w:t>
      </w:r>
      <w:r w:rsidRPr="00D6741C">
        <w:rPr>
          <w:b w:val="0"/>
          <w:color w:val="000000" w:themeColor="text1"/>
          <w:sz w:val="26"/>
          <w:szCs w:val="26"/>
          <w:lang w:val="vi-VN"/>
        </w:rPr>
        <w:t xml:space="preserve">đại học </w:t>
      </w:r>
      <w:r w:rsidR="00BE786F" w:rsidRPr="00D6741C">
        <w:rPr>
          <w:b w:val="0"/>
          <w:color w:val="000000" w:themeColor="text1"/>
          <w:sz w:val="26"/>
          <w:szCs w:val="26"/>
          <w:lang w:val="vi-VN"/>
        </w:rPr>
        <w:t>ngoài nước</w:t>
      </w:r>
    </w:p>
    <w:p w14:paraId="5D6D2D63" w14:textId="7287C7BC" w:rsidR="004252FA" w:rsidRPr="00D6741C" w:rsidRDefault="005B6C82" w:rsidP="005B6C82">
      <w:pPr>
        <w:pStyle w:val="ThnVnban"/>
        <w:spacing w:line="312" w:lineRule="auto"/>
        <w:ind w:left="34"/>
        <w:rPr>
          <w:b w:val="0"/>
          <w:color w:val="000000" w:themeColor="text1"/>
          <w:sz w:val="26"/>
          <w:szCs w:val="26"/>
          <w:lang w:val="vi-VN"/>
        </w:rPr>
      </w:pPr>
      <w:r w:rsidRPr="00D6741C">
        <w:rPr>
          <w:b w:val="0"/>
          <w:color w:val="000000" w:themeColor="text1"/>
          <w:sz w:val="26"/>
          <w:szCs w:val="26"/>
          <w:lang w:val="vi-VN"/>
        </w:rPr>
        <w:tab/>
      </w:r>
      <w:r w:rsidR="004252FA" w:rsidRPr="00D6741C">
        <w:rPr>
          <w:b w:val="0"/>
          <w:color w:val="000000" w:themeColor="text1"/>
          <w:sz w:val="26"/>
          <w:szCs w:val="26"/>
          <w:lang w:val="vi-VN"/>
        </w:rPr>
        <w:t>- 03</w:t>
      </w:r>
      <w:r w:rsidR="00632D89">
        <w:rPr>
          <w:b w:val="0"/>
          <w:color w:val="000000" w:themeColor="text1"/>
          <w:sz w:val="26"/>
          <w:szCs w:val="26"/>
        </w:rPr>
        <w:t xml:space="preserve"> </w:t>
      </w:r>
      <w:r w:rsidR="004252FA" w:rsidRPr="00D6741C">
        <w:rPr>
          <w:b w:val="0"/>
          <w:color w:val="000000" w:themeColor="text1"/>
          <w:sz w:val="26"/>
          <w:szCs w:val="26"/>
          <w:lang w:val="vi-VN"/>
        </w:rPr>
        <w:t>-</w:t>
      </w:r>
      <w:r w:rsidR="00632D89">
        <w:rPr>
          <w:b w:val="0"/>
          <w:color w:val="000000" w:themeColor="text1"/>
          <w:sz w:val="26"/>
          <w:szCs w:val="26"/>
        </w:rPr>
        <w:t xml:space="preserve"> </w:t>
      </w:r>
      <w:r w:rsidR="004252FA" w:rsidRPr="00D6741C">
        <w:rPr>
          <w:b w:val="0"/>
          <w:color w:val="000000" w:themeColor="text1"/>
          <w:sz w:val="26"/>
          <w:szCs w:val="26"/>
          <w:lang w:val="vi-VN"/>
        </w:rPr>
        <w:t>05 Cán bộ đi học tập, hội thảo quốc tế.</w:t>
      </w:r>
    </w:p>
    <w:p w14:paraId="1F384DD4" w14:textId="733F45FF" w:rsidR="005B6C82" w:rsidRPr="00D6741C" w:rsidRDefault="005B6C82" w:rsidP="004252FA">
      <w:pPr>
        <w:pStyle w:val="ThnVnban"/>
        <w:spacing w:line="312" w:lineRule="auto"/>
        <w:ind w:left="34" w:firstLine="686"/>
        <w:rPr>
          <w:b w:val="0"/>
          <w:color w:val="000000" w:themeColor="text1"/>
          <w:sz w:val="26"/>
          <w:szCs w:val="26"/>
          <w:lang w:val="vi-VN"/>
        </w:rPr>
      </w:pPr>
      <w:r w:rsidRPr="00D6741C">
        <w:rPr>
          <w:b w:val="0"/>
          <w:color w:val="000000" w:themeColor="text1"/>
          <w:sz w:val="26"/>
          <w:szCs w:val="26"/>
          <w:lang w:val="vi-VN"/>
        </w:rPr>
        <w:t xml:space="preserve">- Tổ chức </w:t>
      </w:r>
      <w:r w:rsidR="00BE786F" w:rsidRPr="00D6741C">
        <w:rPr>
          <w:b w:val="0"/>
          <w:color w:val="000000" w:themeColor="text1"/>
          <w:sz w:val="26"/>
          <w:szCs w:val="26"/>
          <w:lang w:val="vi-VN"/>
        </w:rPr>
        <w:t>các</w:t>
      </w:r>
      <w:r w:rsidRPr="00D6741C">
        <w:rPr>
          <w:b w:val="0"/>
          <w:color w:val="000000" w:themeColor="text1"/>
          <w:sz w:val="26"/>
          <w:szCs w:val="26"/>
          <w:lang w:val="vi-VN"/>
        </w:rPr>
        <w:t xml:space="preserve"> khóa tập huấn </w:t>
      </w:r>
      <w:r w:rsidR="00BE786F" w:rsidRPr="00D6741C">
        <w:rPr>
          <w:b w:val="0"/>
          <w:color w:val="000000" w:themeColor="text1"/>
          <w:sz w:val="26"/>
          <w:szCs w:val="26"/>
          <w:lang w:val="vi-VN"/>
        </w:rPr>
        <w:t xml:space="preserve">nâng cao trình độ chuyên môn: </w:t>
      </w:r>
    </w:p>
    <w:p w14:paraId="4E0E8B58" w14:textId="77777777" w:rsidR="005B6C82" w:rsidRPr="00D6741C" w:rsidRDefault="005B6C82" w:rsidP="005B6C82">
      <w:pPr>
        <w:pStyle w:val="ThnVnban"/>
        <w:spacing w:line="312" w:lineRule="auto"/>
        <w:ind w:left="34"/>
        <w:rPr>
          <w:b w:val="0"/>
          <w:color w:val="000000" w:themeColor="text1"/>
          <w:sz w:val="26"/>
          <w:szCs w:val="26"/>
          <w:lang w:val="vi-VN"/>
        </w:rPr>
      </w:pPr>
      <w:r w:rsidRPr="00D6741C">
        <w:rPr>
          <w:b w:val="0"/>
          <w:color w:val="000000" w:themeColor="text1"/>
          <w:sz w:val="26"/>
          <w:szCs w:val="26"/>
          <w:lang w:val="vi-VN"/>
        </w:rPr>
        <w:lastRenderedPageBreak/>
        <w:tab/>
        <w:t>- Tổ chức tham gia các hội nghị, hội thảo chuyên môn trong nước.</w:t>
      </w:r>
    </w:p>
    <w:p w14:paraId="1F047F55" w14:textId="77777777" w:rsidR="005B6C82" w:rsidRPr="00D6741C" w:rsidRDefault="005B6C82" w:rsidP="005B6C82">
      <w:pPr>
        <w:pStyle w:val="ThnVnban"/>
        <w:spacing w:line="312" w:lineRule="auto"/>
        <w:ind w:left="34"/>
        <w:rPr>
          <w:b w:val="0"/>
          <w:color w:val="000000" w:themeColor="text1"/>
          <w:sz w:val="26"/>
          <w:szCs w:val="26"/>
          <w:lang w:val="vi-VN"/>
        </w:rPr>
      </w:pPr>
      <w:r w:rsidRPr="00D6741C">
        <w:rPr>
          <w:b w:val="0"/>
          <w:color w:val="000000" w:themeColor="text1"/>
          <w:sz w:val="26"/>
          <w:szCs w:val="26"/>
          <w:lang w:val="vi-VN"/>
        </w:rPr>
        <w:tab/>
        <w:t>- Tham gia các chương trình, dự án do bộ, tỉnh và các địa phương khác tổ chức</w:t>
      </w:r>
    </w:p>
    <w:p w14:paraId="0A959F46" w14:textId="2BC4B51B" w:rsidR="005B6C82" w:rsidRPr="00D6741C" w:rsidRDefault="005B6C82" w:rsidP="005B6C82">
      <w:pPr>
        <w:pStyle w:val="ThnVnban"/>
        <w:spacing w:line="312" w:lineRule="auto"/>
        <w:rPr>
          <w:b w:val="0"/>
          <w:iCs/>
          <w:color w:val="000000" w:themeColor="text1"/>
          <w:spacing w:val="-2"/>
          <w:sz w:val="26"/>
          <w:szCs w:val="26"/>
          <w:lang w:val="vi-VN"/>
        </w:rPr>
      </w:pPr>
      <w:r w:rsidRPr="00D6741C">
        <w:rPr>
          <w:b w:val="0"/>
          <w:iCs/>
          <w:color w:val="000000" w:themeColor="text1"/>
          <w:spacing w:val="-2"/>
          <w:sz w:val="26"/>
          <w:szCs w:val="26"/>
          <w:lang w:val="vi-VN"/>
        </w:rPr>
        <w:tab/>
        <w:t xml:space="preserve">- Làm việc với </w:t>
      </w:r>
      <w:r w:rsidR="00403147" w:rsidRPr="00D6741C">
        <w:rPr>
          <w:b w:val="0"/>
          <w:iCs/>
          <w:color w:val="000000" w:themeColor="text1"/>
          <w:spacing w:val="-2"/>
          <w:sz w:val="26"/>
          <w:szCs w:val="26"/>
          <w:lang w:val="vi-VN"/>
        </w:rPr>
        <w:t>các doanh nghiệp, tập đoàn</w:t>
      </w:r>
      <w:r w:rsidR="00094F52" w:rsidRPr="00D6741C">
        <w:rPr>
          <w:b w:val="0"/>
          <w:iCs/>
          <w:color w:val="000000" w:themeColor="text1"/>
          <w:spacing w:val="-2"/>
          <w:sz w:val="26"/>
          <w:szCs w:val="26"/>
          <w:lang w:val="vi-VN"/>
        </w:rPr>
        <w:t xml:space="preserve"> </w:t>
      </w:r>
      <w:r w:rsidRPr="00D6741C">
        <w:rPr>
          <w:b w:val="0"/>
          <w:iCs/>
          <w:color w:val="000000" w:themeColor="text1"/>
          <w:spacing w:val="-2"/>
          <w:sz w:val="26"/>
          <w:szCs w:val="26"/>
          <w:lang w:val="vi-VN"/>
        </w:rPr>
        <w:t>về việc thực tập, thực tế và tiếp nhận sinh viên ngành CNTP, CNSH vào làm việc sau khi tốt nghiệp</w:t>
      </w:r>
    </w:p>
    <w:p w14:paraId="290BE72B" w14:textId="77777777" w:rsidR="005B6C82" w:rsidRPr="00D6741C" w:rsidRDefault="005B6C82" w:rsidP="005B6C82">
      <w:pPr>
        <w:pStyle w:val="ThnVnban"/>
        <w:spacing w:line="312" w:lineRule="auto"/>
        <w:rPr>
          <w:b w:val="0"/>
          <w:iCs/>
          <w:color w:val="000000" w:themeColor="text1"/>
          <w:spacing w:val="-2"/>
          <w:sz w:val="26"/>
          <w:szCs w:val="26"/>
          <w:lang w:val="vi-VN"/>
        </w:rPr>
      </w:pPr>
      <w:r w:rsidRPr="00D6741C">
        <w:rPr>
          <w:b w:val="0"/>
          <w:iCs/>
          <w:color w:val="000000" w:themeColor="text1"/>
          <w:spacing w:val="-2"/>
          <w:sz w:val="26"/>
          <w:szCs w:val="26"/>
          <w:lang w:val="vi-VN"/>
        </w:rPr>
        <w:tab/>
        <w:t>- Làm việc với các bệnh viện trên địa bàn tỉnh Nghệ An (bệnh viện Đa khoa Nghệ An, bệnh viện Thành phố Vinh, bệnh viện Ung bướu Nghệ An, bệnh viện Sản nhi Nghệ An…)  về việc thực hành nghề nghiệp và tiếp nhận sinh viên ngành Điều dưỡng vào làm việc sau khi tốt nghiệp</w:t>
      </w:r>
    </w:p>
    <w:p w14:paraId="4055B023" w14:textId="77777777" w:rsidR="005A4525" w:rsidRPr="00D6741C" w:rsidRDefault="005A4525" w:rsidP="002C3FBB">
      <w:pPr>
        <w:pStyle w:val="ThnVnban"/>
        <w:spacing w:line="312" w:lineRule="auto"/>
        <w:rPr>
          <w:color w:val="000000" w:themeColor="text1"/>
          <w:spacing w:val="-2"/>
          <w:sz w:val="26"/>
          <w:szCs w:val="26"/>
          <w:lang w:val="vi-VN"/>
        </w:rPr>
      </w:pPr>
      <w:r w:rsidRPr="00D6741C">
        <w:rPr>
          <w:color w:val="000000" w:themeColor="text1"/>
          <w:sz w:val="26"/>
          <w:szCs w:val="26"/>
          <w:lang w:val="vi-VN"/>
        </w:rPr>
        <w:t>8. Các công tác khác</w:t>
      </w:r>
    </w:p>
    <w:p w14:paraId="17AB3719" w14:textId="2FB0F925" w:rsidR="00FB7472" w:rsidRPr="00D6741C" w:rsidRDefault="00FB7472" w:rsidP="00FB7472">
      <w:pPr>
        <w:pStyle w:val="ThnVnban"/>
        <w:spacing w:after="120"/>
        <w:ind w:firstLine="567"/>
        <w:rPr>
          <w:b w:val="0"/>
          <w:color w:val="000000" w:themeColor="text1"/>
          <w:spacing w:val="-2"/>
          <w:sz w:val="26"/>
          <w:szCs w:val="26"/>
          <w:lang w:val="vi-VN"/>
        </w:rPr>
      </w:pPr>
      <w:r w:rsidRPr="00D6741C">
        <w:rPr>
          <w:b w:val="0"/>
          <w:color w:val="000000" w:themeColor="text1"/>
          <w:spacing w:val="-2"/>
          <w:sz w:val="26"/>
          <w:szCs w:val="26"/>
          <w:lang w:val="vi-VN"/>
        </w:rPr>
        <w:t xml:space="preserve">- Kết nạp </w:t>
      </w:r>
      <w:r w:rsidR="00DC2B5B" w:rsidRPr="00D6741C">
        <w:rPr>
          <w:b w:val="0"/>
          <w:color w:val="000000" w:themeColor="text1"/>
          <w:spacing w:val="-2"/>
          <w:sz w:val="26"/>
          <w:szCs w:val="26"/>
          <w:lang w:val="vi-VN"/>
        </w:rPr>
        <w:t>0</w:t>
      </w:r>
      <w:r w:rsidRPr="00D6741C">
        <w:rPr>
          <w:b w:val="0"/>
          <w:color w:val="000000" w:themeColor="text1"/>
          <w:spacing w:val="-2"/>
          <w:sz w:val="26"/>
          <w:szCs w:val="26"/>
          <w:lang w:val="vi-VN"/>
        </w:rPr>
        <w:t>1</w:t>
      </w:r>
      <w:r w:rsidR="00C30669" w:rsidRPr="00D6741C">
        <w:rPr>
          <w:b w:val="0"/>
          <w:color w:val="000000" w:themeColor="text1"/>
          <w:spacing w:val="-2"/>
          <w:sz w:val="26"/>
          <w:szCs w:val="26"/>
        </w:rPr>
        <w:t>-02</w:t>
      </w:r>
      <w:r w:rsidRPr="00D6741C">
        <w:rPr>
          <w:b w:val="0"/>
          <w:color w:val="000000" w:themeColor="text1"/>
          <w:spacing w:val="-2"/>
          <w:sz w:val="26"/>
          <w:szCs w:val="26"/>
          <w:lang w:val="vi-VN"/>
        </w:rPr>
        <w:t xml:space="preserve"> giảng viên vào Đảng cộng sản</w:t>
      </w:r>
      <w:r w:rsidR="00580E55" w:rsidRPr="00D6741C">
        <w:rPr>
          <w:b w:val="0"/>
          <w:color w:val="000000" w:themeColor="text1"/>
          <w:spacing w:val="-2"/>
          <w:sz w:val="26"/>
          <w:szCs w:val="26"/>
          <w:lang w:val="vi-VN"/>
        </w:rPr>
        <w:t xml:space="preserve"> Việt Nam</w:t>
      </w:r>
    </w:p>
    <w:p w14:paraId="1E6D74C1" w14:textId="4775D13F" w:rsidR="00FB7472" w:rsidRPr="00D6741C" w:rsidRDefault="00FB7472" w:rsidP="00FB7472">
      <w:pPr>
        <w:pStyle w:val="ThnVnban"/>
        <w:spacing w:after="120"/>
        <w:ind w:firstLine="567"/>
        <w:rPr>
          <w:b w:val="0"/>
          <w:color w:val="000000" w:themeColor="text1"/>
          <w:spacing w:val="-2"/>
          <w:sz w:val="26"/>
          <w:szCs w:val="26"/>
          <w:lang w:val="vi-VN"/>
        </w:rPr>
      </w:pPr>
      <w:r w:rsidRPr="00D6741C">
        <w:rPr>
          <w:b w:val="0"/>
          <w:color w:val="000000" w:themeColor="text1"/>
          <w:spacing w:val="-2"/>
          <w:sz w:val="26"/>
          <w:szCs w:val="26"/>
          <w:lang w:val="vi-VN"/>
        </w:rPr>
        <w:t xml:space="preserve">- Kết nạp </w:t>
      </w:r>
      <w:r w:rsidR="00732F2B" w:rsidRPr="00D6741C">
        <w:rPr>
          <w:b w:val="0"/>
          <w:color w:val="000000" w:themeColor="text1"/>
          <w:spacing w:val="-2"/>
          <w:sz w:val="26"/>
          <w:szCs w:val="26"/>
        </w:rPr>
        <w:t>10</w:t>
      </w:r>
      <w:r w:rsidRPr="00D6741C">
        <w:rPr>
          <w:b w:val="0"/>
          <w:color w:val="000000" w:themeColor="text1"/>
          <w:spacing w:val="-2"/>
          <w:sz w:val="26"/>
          <w:szCs w:val="26"/>
          <w:lang w:val="vi-VN"/>
        </w:rPr>
        <w:t xml:space="preserve"> sinh viên vào Đảng cộng sản</w:t>
      </w:r>
      <w:r w:rsidR="00580E55" w:rsidRPr="00D6741C">
        <w:rPr>
          <w:b w:val="0"/>
          <w:color w:val="000000" w:themeColor="text1"/>
          <w:spacing w:val="-2"/>
          <w:sz w:val="26"/>
          <w:szCs w:val="26"/>
          <w:lang w:val="vi-VN"/>
        </w:rPr>
        <w:t xml:space="preserve"> Việt Nam</w:t>
      </w:r>
      <w:r w:rsidRPr="00D6741C">
        <w:rPr>
          <w:b w:val="0"/>
          <w:color w:val="000000" w:themeColor="text1"/>
          <w:spacing w:val="-2"/>
          <w:sz w:val="26"/>
          <w:szCs w:val="26"/>
          <w:lang w:val="vi-VN"/>
        </w:rPr>
        <w:t>.</w:t>
      </w:r>
    </w:p>
    <w:p w14:paraId="57C7BB88" w14:textId="7D666FD2" w:rsidR="00580E55" w:rsidRPr="00D6741C" w:rsidRDefault="00580E55" w:rsidP="00FB7472">
      <w:pPr>
        <w:pStyle w:val="ThnVnban"/>
        <w:spacing w:after="120"/>
        <w:ind w:firstLine="567"/>
        <w:rPr>
          <w:b w:val="0"/>
          <w:color w:val="000000" w:themeColor="text1"/>
          <w:spacing w:val="-2"/>
          <w:sz w:val="26"/>
          <w:szCs w:val="26"/>
          <w:lang w:val="vi-VN"/>
        </w:rPr>
      </w:pPr>
      <w:r w:rsidRPr="00D6741C">
        <w:rPr>
          <w:b w:val="0"/>
          <w:color w:val="000000" w:themeColor="text1"/>
          <w:spacing w:val="-2"/>
          <w:sz w:val="26"/>
          <w:szCs w:val="26"/>
          <w:lang w:val="vi-VN"/>
        </w:rPr>
        <w:t>- Làm tốt công tác Công đoàn, Hội, Đoàn Thanh Niên</w:t>
      </w:r>
    </w:p>
    <w:p w14:paraId="37CF3200" w14:textId="77777777" w:rsidR="008A49F7" w:rsidRPr="00D6741C" w:rsidRDefault="008A49F7" w:rsidP="002C3FBB">
      <w:pPr>
        <w:pStyle w:val="ThnVnban"/>
        <w:spacing w:line="312" w:lineRule="auto"/>
        <w:rPr>
          <w:color w:val="000000" w:themeColor="text1"/>
          <w:spacing w:val="-2"/>
          <w:sz w:val="26"/>
          <w:szCs w:val="26"/>
          <w:lang w:val="vi-VN"/>
        </w:rPr>
      </w:pPr>
      <w:r w:rsidRPr="00D6741C">
        <w:rPr>
          <w:color w:val="000000" w:themeColor="text1"/>
          <w:spacing w:val="-2"/>
          <w:sz w:val="26"/>
          <w:szCs w:val="26"/>
          <w:lang w:val="vi-VN"/>
        </w:rPr>
        <w:t>9. Kiến nghị và đề xuất</w:t>
      </w:r>
    </w:p>
    <w:p w14:paraId="416A7D75" w14:textId="2E690250" w:rsidR="000961AD" w:rsidRPr="00CA0D54" w:rsidRDefault="00580E55" w:rsidP="00580E55">
      <w:pPr>
        <w:pStyle w:val="ThnVnban"/>
        <w:spacing w:after="120"/>
        <w:ind w:firstLine="567"/>
        <w:rPr>
          <w:b w:val="0"/>
          <w:color w:val="000000" w:themeColor="text1"/>
          <w:spacing w:val="-2"/>
          <w:sz w:val="26"/>
          <w:szCs w:val="26"/>
        </w:rPr>
      </w:pPr>
      <w:r w:rsidRPr="00D6741C">
        <w:rPr>
          <w:b w:val="0"/>
          <w:color w:val="000000" w:themeColor="text1"/>
          <w:spacing w:val="-2"/>
          <w:sz w:val="26"/>
          <w:szCs w:val="26"/>
          <w:lang w:val="vi-VN"/>
        </w:rPr>
        <w:t xml:space="preserve">- </w:t>
      </w:r>
      <w:r w:rsidR="00CA0D54">
        <w:rPr>
          <w:b w:val="0"/>
          <w:color w:val="000000" w:themeColor="text1"/>
          <w:spacing w:val="-2"/>
          <w:sz w:val="26"/>
          <w:szCs w:val="26"/>
        </w:rPr>
        <w:t>Hoàn thành đề án để m</w:t>
      </w:r>
      <w:r w:rsidRPr="00D6741C">
        <w:rPr>
          <w:b w:val="0"/>
          <w:color w:val="000000" w:themeColor="text1"/>
          <w:spacing w:val="-2"/>
          <w:sz w:val="26"/>
          <w:szCs w:val="26"/>
          <w:lang w:val="vi-VN"/>
        </w:rPr>
        <w:t xml:space="preserve">ở mã ngành </w:t>
      </w:r>
      <w:r w:rsidR="00CA0D54">
        <w:rPr>
          <w:b w:val="0"/>
          <w:color w:val="000000" w:themeColor="text1"/>
          <w:spacing w:val="-2"/>
          <w:sz w:val="26"/>
          <w:szCs w:val="26"/>
        </w:rPr>
        <w:t>thạc sĩ</w:t>
      </w:r>
      <w:r w:rsidRPr="00D6741C">
        <w:rPr>
          <w:b w:val="0"/>
          <w:color w:val="000000" w:themeColor="text1"/>
          <w:spacing w:val="-2"/>
          <w:sz w:val="26"/>
          <w:szCs w:val="26"/>
          <w:lang w:val="vi-VN"/>
        </w:rPr>
        <w:t xml:space="preserve"> Công nghệ thực phẩm</w:t>
      </w:r>
      <w:r w:rsidR="00CA0D54">
        <w:rPr>
          <w:b w:val="0"/>
          <w:color w:val="000000" w:themeColor="text1"/>
          <w:spacing w:val="-2"/>
          <w:sz w:val="26"/>
          <w:szCs w:val="26"/>
        </w:rPr>
        <w:t xml:space="preserve"> và </w:t>
      </w:r>
      <w:r w:rsidR="00657B0B">
        <w:rPr>
          <w:b w:val="0"/>
          <w:color w:val="000000" w:themeColor="text1"/>
          <w:spacing w:val="-2"/>
          <w:sz w:val="26"/>
          <w:szCs w:val="26"/>
        </w:rPr>
        <w:t>cử nhân Dinh dưỡng</w:t>
      </w:r>
    </w:p>
    <w:p w14:paraId="1FE53A1F" w14:textId="26A4460B" w:rsidR="00DA6DD7" w:rsidRPr="00D6741C" w:rsidRDefault="00DA6DD7" w:rsidP="00DA6DD7">
      <w:pPr>
        <w:spacing w:after="0" w:line="312" w:lineRule="auto"/>
        <w:ind w:firstLine="567"/>
        <w:jc w:val="both"/>
        <w:rPr>
          <w:rFonts w:ascii="Times New Roman" w:hAnsi="Times New Roman" w:cs="Times New Roman"/>
          <w:color w:val="000000" w:themeColor="text1"/>
          <w:sz w:val="26"/>
          <w:szCs w:val="26"/>
          <w:lang w:val="vi-VN"/>
        </w:rPr>
      </w:pPr>
      <w:r w:rsidRPr="00D6741C">
        <w:rPr>
          <w:rFonts w:ascii="Times New Roman" w:hAnsi="Times New Roman" w:cs="Times New Roman"/>
          <w:color w:val="000000" w:themeColor="text1"/>
          <w:sz w:val="26"/>
          <w:szCs w:val="26"/>
          <w:lang w:val="de-DE"/>
        </w:rPr>
        <w:t>- Tuyển dụng 02 giảng viên cho ngành Điều dưỡng</w:t>
      </w:r>
      <w:r w:rsidRPr="00D6741C">
        <w:rPr>
          <w:rFonts w:ascii="Times New Roman" w:hAnsi="Times New Roman" w:cs="Times New Roman"/>
          <w:color w:val="000000" w:themeColor="text1"/>
          <w:sz w:val="26"/>
          <w:szCs w:val="26"/>
          <w:lang w:val="vi-VN"/>
        </w:rPr>
        <w:t xml:space="preserve">; </w:t>
      </w:r>
      <w:r w:rsidRPr="00D6741C">
        <w:rPr>
          <w:rFonts w:ascii="Times New Roman" w:hAnsi="Times New Roman" w:cs="Times New Roman"/>
          <w:color w:val="000000" w:themeColor="text1"/>
          <w:sz w:val="26"/>
          <w:szCs w:val="26"/>
          <w:lang w:val="de-DE"/>
        </w:rPr>
        <w:t xml:space="preserve">01 cán bộ quy hoạch đi học lớp Trung cấp LLCT; </w:t>
      </w:r>
      <w:r w:rsidR="00D413BC" w:rsidRPr="00D6741C">
        <w:rPr>
          <w:rFonts w:ascii="Times New Roman" w:hAnsi="Times New Roman" w:cs="Times New Roman"/>
          <w:color w:val="000000" w:themeColor="text1"/>
          <w:sz w:val="26"/>
          <w:szCs w:val="26"/>
          <w:lang w:val="de-DE"/>
        </w:rPr>
        <w:t xml:space="preserve">01 cán bộ đi học NCS, 01 cán bộ đi học thạc sĩ, </w:t>
      </w:r>
      <w:r w:rsidRPr="00D6741C">
        <w:rPr>
          <w:rFonts w:ascii="Times New Roman" w:hAnsi="Times New Roman" w:cs="Times New Roman"/>
          <w:color w:val="000000" w:themeColor="text1"/>
          <w:sz w:val="26"/>
          <w:szCs w:val="26"/>
          <w:lang w:val="de-DE"/>
        </w:rPr>
        <w:t>0</w:t>
      </w:r>
      <w:r w:rsidR="00315A3F" w:rsidRPr="00D6741C">
        <w:rPr>
          <w:rFonts w:ascii="Times New Roman" w:hAnsi="Times New Roman" w:cs="Times New Roman"/>
          <w:color w:val="000000" w:themeColor="text1"/>
          <w:sz w:val="26"/>
          <w:szCs w:val="26"/>
          <w:lang w:val="de-DE"/>
        </w:rPr>
        <w:t>1</w:t>
      </w:r>
      <w:r w:rsidRPr="00D6741C">
        <w:rPr>
          <w:rFonts w:ascii="Times New Roman" w:hAnsi="Times New Roman" w:cs="Times New Roman"/>
          <w:color w:val="000000" w:themeColor="text1"/>
          <w:sz w:val="26"/>
          <w:szCs w:val="26"/>
          <w:lang w:val="de-DE"/>
        </w:rPr>
        <w:t xml:space="preserve"> cán bộ học lớp ngoại ngữ B2 tiếng Anh</w:t>
      </w:r>
      <w:r w:rsidRPr="00D6741C">
        <w:rPr>
          <w:rFonts w:ascii="Times New Roman" w:hAnsi="Times New Roman" w:cs="Times New Roman"/>
          <w:color w:val="000000" w:themeColor="text1"/>
          <w:sz w:val="26"/>
          <w:szCs w:val="26"/>
          <w:lang w:val="vi-VN"/>
        </w:rPr>
        <w:t xml:space="preserve">; </w:t>
      </w:r>
    </w:p>
    <w:p w14:paraId="2D5A33BC" w14:textId="61125A88" w:rsidR="00580E55" w:rsidRPr="00D6741C" w:rsidRDefault="00961748" w:rsidP="00580E55">
      <w:pPr>
        <w:pStyle w:val="ThnVnban"/>
        <w:spacing w:after="120"/>
        <w:ind w:firstLine="567"/>
        <w:rPr>
          <w:b w:val="0"/>
          <w:color w:val="000000" w:themeColor="text1"/>
          <w:spacing w:val="-2"/>
          <w:sz w:val="26"/>
          <w:szCs w:val="26"/>
          <w:lang w:val="vi-VN"/>
        </w:rPr>
      </w:pPr>
      <w:r w:rsidRPr="00D6741C">
        <w:rPr>
          <w:b w:val="0"/>
          <w:color w:val="000000" w:themeColor="text1"/>
          <w:spacing w:val="-2"/>
          <w:sz w:val="26"/>
          <w:szCs w:val="26"/>
          <w:lang w:val="vi-VN"/>
        </w:rPr>
        <w:t>- Mua sắm thiết bị cho phòng thí nghiệm Ký sinh trùng và Y học cộng đồng.</w:t>
      </w:r>
    </w:p>
    <w:p w14:paraId="3BB5FBFC" w14:textId="33A53753" w:rsidR="004F7863" w:rsidRPr="00D6741C" w:rsidRDefault="00961748" w:rsidP="004F7863">
      <w:pPr>
        <w:pStyle w:val="ThnVnban"/>
        <w:spacing w:line="312" w:lineRule="auto"/>
        <w:ind w:firstLine="567"/>
        <w:rPr>
          <w:b w:val="0"/>
          <w:color w:val="000000" w:themeColor="text1"/>
          <w:sz w:val="26"/>
          <w:szCs w:val="26"/>
          <w:lang w:val="vi-VN"/>
        </w:rPr>
      </w:pPr>
      <w:r w:rsidRPr="00D6741C">
        <w:rPr>
          <w:b w:val="0"/>
          <w:color w:val="000000" w:themeColor="text1"/>
          <w:spacing w:val="-2"/>
          <w:sz w:val="26"/>
          <w:szCs w:val="26"/>
          <w:lang w:val="vi-VN"/>
        </w:rPr>
        <w:t>-</w:t>
      </w:r>
      <w:r w:rsidR="004F7863" w:rsidRPr="00D6741C">
        <w:rPr>
          <w:b w:val="0"/>
          <w:color w:val="000000" w:themeColor="text1"/>
          <w:sz w:val="26"/>
          <w:szCs w:val="26"/>
          <w:lang w:val="vi-VN"/>
        </w:rPr>
        <w:t xml:space="preserve"> Tiếp đón 05 - 08 đoàn công tác của các trường đại học ngoài nước; 03-05 Cán bộ đi học tập, hội thảo quốc tế.</w:t>
      </w:r>
    </w:p>
    <w:p w14:paraId="44159B3D" w14:textId="1E31724E" w:rsidR="00A104EB" w:rsidRPr="00D6741C" w:rsidRDefault="00A104EB" w:rsidP="00A104EB">
      <w:pPr>
        <w:spacing w:after="0" w:line="312" w:lineRule="auto"/>
        <w:ind w:firstLine="567"/>
        <w:jc w:val="both"/>
        <w:rPr>
          <w:rFonts w:ascii="Times New Roman" w:hAnsi="Times New Roman" w:cs="Times New Roman"/>
          <w:color w:val="000000" w:themeColor="text1"/>
          <w:sz w:val="26"/>
          <w:szCs w:val="26"/>
          <w:lang w:val="nl-NL"/>
        </w:rPr>
      </w:pPr>
      <w:r w:rsidRPr="00D6741C">
        <w:rPr>
          <w:rFonts w:ascii="Times New Roman" w:hAnsi="Times New Roman" w:cs="Times New Roman"/>
          <w:color w:val="000000" w:themeColor="text1"/>
          <w:sz w:val="26"/>
          <w:szCs w:val="26"/>
          <w:lang w:val="nl-NL"/>
        </w:rPr>
        <w:t>- Thực hiện 0</w:t>
      </w:r>
      <w:r w:rsidR="000404A3" w:rsidRPr="00D6741C">
        <w:rPr>
          <w:rFonts w:ascii="Times New Roman" w:hAnsi="Times New Roman" w:cs="Times New Roman"/>
          <w:color w:val="000000" w:themeColor="text1"/>
          <w:sz w:val="26"/>
          <w:szCs w:val="26"/>
          <w:lang w:val="nl-NL"/>
        </w:rPr>
        <w:t>2</w:t>
      </w:r>
      <w:r w:rsidRPr="00D6741C">
        <w:rPr>
          <w:rFonts w:ascii="Times New Roman" w:hAnsi="Times New Roman" w:cs="Times New Roman"/>
          <w:color w:val="000000" w:themeColor="text1"/>
          <w:sz w:val="26"/>
          <w:szCs w:val="26"/>
          <w:lang w:val="nl-NL"/>
        </w:rPr>
        <w:t xml:space="preserve"> đề tài cấp Bộ, 0</w:t>
      </w:r>
      <w:r w:rsidR="000404A3" w:rsidRPr="00D6741C">
        <w:rPr>
          <w:rFonts w:ascii="Times New Roman" w:hAnsi="Times New Roman" w:cs="Times New Roman"/>
          <w:color w:val="000000" w:themeColor="text1"/>
          <w:sz w:val="26"/>
          <w:szCs w:val="26"/>
          <w:lang w:val="nl-NL"/>
        </w:rPr>
        <w:t>1</w:t>
      </w:r>
      <w:r w:rsidRPr="00D6741C">
        <w:rPr>
          <w:rFonts w:ascii="Times New Roman" w:hAnsi="Times New Roman" w:cs="Times New Roman"/>
          <w:color w:val="000000" w:themeColor="text1"/>
          <w:sz w:val="26"/>
          <w:szCs w:val="26"/>
          <w:lang w:val="nl-NL"/>
        </w:rPr>
        <w:t xml:space="preserve"> đề tài cấp Tỉnh, 03 đề tài cấp Trường.</w:t>
      </w:r>
    </w:p>
    <w:p w14:paraId="49D6BACE" w14:textId="54C63A41" w:rsidR="00A104EB" w:rsidRPr="00D6741C" w:rsidRDefault="00A104EB" w:rsidP="00A104EB">
      <w:pPr>
        <w:spacing w:after="0" w:line="312" w:lineRule="auto"/>
        <w:ind w:firstLine="567"/>
        <w:jc w:val="both"/>
        <w:rPr>
          <w:rFonts w:ascii="Times New Roman" w:hAnsi="Times New Roman" w:cs="Times New Roman"/>
          <w:color w:val="000000" w:themeColor="text1"/>
          <w:sz w:val="26"/>
          <w:szCs w:val="26"/>
        </w:rPr>
      </w:pPr>
      <w:r w:rsidRPr="00D6741C">
        <w:rPr>
          <w:rFonts w:ascii="Times New Roman" w:hAnsi="Times New Roman" w:cs="Times New Roman"/>
          <w:color w:val="000000" w:themeColor="text1"/>
          <w:sz w:val="26"/>
          <w:szCs w:val="26"/>
          <w:lang w:val="nl-NL"/>
        </w:rPr>
        <w:t xml:space="preserve">- </w:t>
      </w:r>
      <w:r w:rsidRPr="00D6741C">
        <w:rPr>
          <w:rFonts w:ascii="Times New Roman" w:hAnsi="Times New Roman" w:cs="Times New Roman"/>
          <w:color w:val="000000" w:themeColor="text1"/>
          <w:sz w:val="26"/>
          <w:szCs w:val="26"/>
          <w:lang w:val="vi-VN"/>
        </w:rPr>
        <w:t>Dự kiến k</w:t>
      </w:r>
      <w:r w:rsidRPr="00D6741C">
        <w:rPr>
          <w:rFonts w:ascii="Times New Roman" w:hAnsi="Times New Roman" w:cs="Times New Roman"/>
          <w:color w:val="000000" w:themeColor="text1"/>
          <w:sz w:val="26"/>
          <w:szCs w:val="26"/>
          <w:lang w:val="de-DE"/>
        </w:rPr>
        <w:t xml:space="preserve">ết quả về các nghiên cứu và công bố của người học và giảng viên:  </w:t>
      </w:r>
      <w:r w:rsidR="000404A3" w:rsidRPr="00D6741C">
        <w:rPr>
          <w:rFonts w:ascii="Times New Roman" w:hAnsi="Times New Roman" w:cs="Times New Roman"/>
          <w:color w:val="000000" w:themeColor="text1"/>
          <w:sz w:val="26"/>
          <w:szCs w:val="26"/>
          <w:lang w:val="de-DE"/>
        </w:rPr>
        <w:t>8</w:t>
      </w:r>
      <w:r w:rsidRPr="00D6741C">
        <w:rPr>
          <w:rFonts w:ascii="Times New Roman" w:hAnsi="Times New Roman" w:cs="Times New Roman"/>
          <w:color w:val="000000" w:themeColor="text1"/>
          <w:sz w:val="26"/>
          <w:szCs w:val="26"/>
          <w:lang w:val="de-DE"/>
        </w:rPr>
        <w:t xml:space="preserve"> bài báo quốc tế</w:t>
      </w:r>
      <w:r w:rsidRPr="00D6741C">
        <w:rPr>
          <w:rFonts w:ascii="Times New Roman" w:hAnsi="Times New Roman" w:cs="Times New Roman"/>
          <w:color w:val="000000" w:themeColor="text1"/>
          <w:sz w:val="26"/>
          <w:szCs w:val="26"/>
          <w:lang w:val="vi-VN"/>
        </w:rPr>
        <w:t>;</w:t>
      </w:r>
      <w:r w:rsidRPr="00D6741C">
        <w:rPr>
          <w:rFonts w:ascii="Times New Roman" w:hAnsi="Times New Roman" w:cs="Times New Roman"/>
          <w:color w:val="000000" w:themeColor="text1"/>
          <w:sz w:val="26"/>
          <w:szCs w:val="26"/>
          <w:lang w:val="de-DE"/>
        </w:rPr>
        <w:t xml:space="preserve"> </w:t>
      </w:r>
      <w:r w:rsidR="00823CCF">
        <w:rPr>
          <w:rFonts w:ascii="Times New Roman" w:hAnsi="Times New Roman" w:cs="Times New Roman"/>
          <w:color w:val="000000" w:themeColor="text1"/>
          <w:sz w:val="26"/>
          <w:szCs w:val="26"/>
          <w:lang w:val="de-DE"/>
        </w:rPr>
        <w:t>20</w:t>
      </w:r>
      <w:r w:rsidRPr="00D6741C">
        <w:rPr>
          <w:rFonts w:ascii="Times New Roman" w:hAnsi="Times New Roman" w:cs="Times New Roman"/>
          <w:color w:val="000000" w:themeColor="text1"/>
          <w:sz w:val="26"/>
          <w:szCs w:val="26"/>
          <w:lang w:val="de-DE"/>
        </w:rPr>
        <w:t xml:space="preserve"> bài báo trong nước</w:t>
      </w:r>
      <w:r w:rsidRPr="00D6741C">
        <w:rPr>
          <w:rFonts w:ascii="Times New Roman" w:hAnsi="Times New Roman" w:cs="Times New Roman"/>
          <w:color w:val="000000" w:themeColor="text1"/>
          <w:sz w:val="26"/>
          <w:szCs w:val="26"/>
          <w:lang w:val="vi-VN"/>
        </w:rPr>
        <w:t>;</w:t>
      </w:r>
      <w:r w:rsidRPr="00D6741C">
        <w:rPr>
          <w:rFonts w:ascii="Times New Roman" w:hAnsi="Times New Roman" w:cs="Times New Roman"/>
          <w:color w:val="000000" w:themeColor="text1"/>
          <w:sz w:val="26"/>
          <w:szCs w:val="26"/>
          <w:lang w:val="de-DE"/>
        </w:rPr>
        <w:t xml:space="preserve"> Tổ chức 1</w:t>
      </w:r>
      <w:r w:rsidR="00823CCF">
        <w:rPr>
          <w:rFonts w:ascii="Times New Roman" w:hAnsi="Times New Roman" w:cs="Times New Roman"/>
          <w:color w:val="000000" w:themeColor="text1"/>
          <w:sz w:val="26"/>
          <w:szCs w:val="26"/>
          <w:lang w:val="de-DE"/>
        </w:rPr>
        <w:t>0</w:t>
      </w:r>
      <w:r w:rsidRPr="00D6741C">
        <w:rPr>
          <w:rFonts w:ascii="Times New Roman" w:hAnsi="Times New Roman" w:cs="Times New Roman"/>
          <w:color w:val="000000" w:themeColor="text1"/>
          <w:sz w:val="26"/>
          <w:szCs w:val="26"/>
          <w:lang w:val="de-DE"/>
        </w:rPr>
        <w:t xml:space="preserve"> seminar</w:t>
      </w:r>
      <w:r w:rsidRPr="00D6741C">
        <w:rPr>
          <w:rFonts w:ascii="Times New Roman" w:hAnsi="Times New Roman" w:cs="Times New Roman"/>
          <w:color w:val="000000" w:themeColor="text1"/>
          <w:sz w:val="26"/>
          <w:szCs w:val="26"/>
          <w:lang w:val="vi-VN"/>
        </w:rPr>
        <w:t>;</w:t>
      </w:r>
      <w:r w:rsidRPr="00D6741C">
        <w:rPr>
          <w:rFonts w:ascii="Times New Roman" w:hAnsi="Times New Roman" w:cs="Times New Roman"/>
          <w:color w:val="000000" w:themeColor="text1"/>
          <w:sz w:val="26"/>
          <w:szCs w:val="26"/>
          <w:lang w:val="de-DE"/>
        </w:rPr>
        <w:t xml:space="preserve"> Đ</w:t>
      </w:r>
      <w:r w:rsidRPr="00D6741C">
        <w:rPr>
          <w:rFonts w:ascii="Times New Roman" w:hAnsi="Times New Roman" w:cs="Times New Roman"/>
          <w:color w:val="000000" w:themeColor="text1"/>
          <w:sz w:val="26"/>
          <w:szCs w:val="26"/>
          <w:lang w:val="nl-NL"/>
        </w:rPr>
        <w:t>ăng ký 0</w:t>
      </w:r>
      <w:r w:rsidR="00823CCF">
        <w:rPr>
          <w:rFonts w:ascii="Times New Roman" w:hAnsi="Times New Roman" w:cs="Times New Roman"/>
          <w:color w:val="000000" w:themeColor="text1"/>
          <w:sz w:val="26"/>
          <w:szCs w:val="26"/>
          <w:lang w:val="nl-NL"/>
        </w:rPr>
        <w:t>1</w:t>
      </w:r>
      <w:r w:rsidRPr="00D6741C">
        <w:rPr>
          <w:rFonts w:ascii="Times New Roman" w:hAnsi="Times New Roman" w:cs="Times New Roman"/>
          <w:color w:val="000000" w:themeColor="text1"/>
          <w:sz w:val="26"/>
          <w:szCs w:val="26"/>
          <w:lang w:val="nl-NL"/>
        </w:rPr>
        <w:t xml:space="preserve"> sản phẩm sở hữu trí tuệ</w:t>
      </w:r>
      <w:r w:rsidR="000404A3" w:rsidRPr="00D6741C">
        <w:rPr>
          <w:rFonts w:ascii="Times New Roman" w:hAnsi="Times New Roman" w:cs="Times New Roman"/>
          <w:color w:val="000000" w:themeColor="text1"/>
          <w:sz w:val="26"/>
          <w:szCs w:val="26"/>
        </w:rPr>
        <w:t>.</w:t>
      </w:r>
    </w:p>
    <w:p w14:paraId="4A70AD90" w14:textId="77777777" w:rsidR="00CF16E3" w:rsidRPr="00D6741C" w:rsidRDefault="00CF16E3" w:rsidP="00A104EB">
      <w:pPr>
        <w:spacing w:after="0" w:line="312" w:lineRule="auto"/>
        <w:ind w:firstLine="567"/>
        <w:jc w:val="both"/>
        <w:rPr>
          <w:rFonts w:ascii="Times New Roman" w:hAnsi="Times New Roman" w:cs="Times New Roman"/>
          <w:color w:val="000000" w:themeColor="text1"/>
          <w:sz w:val="26"/>
          <w:szCs w:val="26"/>
          <w:lang w:val="vi-VN"/>
        </w:rPr>
      </w:pPr>
    </w:p>
    <w:p w14:paraId="64484896" w14:textId="0FAF71A4" w:rsidR="00A104EB" w:rsidRPr="00D6741C" w:rsidRDefault="005322AD" w:rsidP="005322AD">
      <w:pPr>
        <w:pStyle w:val="ThnVnban"/>
        <w:spacing w:line="312" w:lineRule="auto"/>
        <w:ind w:left="5760"/>
        <w:rPr>
          <w:b w:val="0"/>
          <w:color w:val="000000" w:themeColor="text1"/>
          <w:sz w:val="26"/>
          <w:szCs w:val="26"/>
          <w:lang w:val="vi-VN"/>
        </w:rPr>
      </w:pPr>
      <w:r w:rsidRPr="00D6741C">
        <w:rPr>
          <w:color w:val="000000" w:themeColor="text1"/>
          <w:spacing w:val="-2"/>
          <w:sz w:val="26"/>
          <w:szCs w:val="26"/>
          <w:lang w:val="nl-NL"/>
        </w:rPr>
        <w:t>TRƯỞNG ĐƠN VỊ</w:t>
      </w:r>
    </w:p>
    <w:p w14:paraId="1827F9FC" w14:textId="65DFAB4A" w:rsidR="00961748" w:rsidRPr="00D6741C" w:rsidRDefault="00961748" w:rsidP="00CC3FE9">
      <w:pPr>
        <w:pStyle w:val="ThnVnban"/>
        <w:spacing w:after="120"/>
        <w:ind w:left="5040" w:firstLine="720"/>
        <w:rPr>
          <w:b w:val="0"/>
          <w:color w:val="000000" w:themeColor="text1"/>
          <w:spacing w:val="-2"/>
          <w:sz w:val="26"/>
          <w:szCs w:val="26"/>
          <w:lang w:val="vi-VN"/>
        </w:rPr>
      </w:pPr>
    </w:p>
    <w:p w14:paraId="50BB19AD" w14:textId="6C79CB72" w:rsidR="00AB0BFF" w:rsidRPr="00D6741C" w:rsidRDefault="00AB0BFF" w:rsidP="00CC3FE9">
      <w:pPr>
        <w:pStyle w:val="ThnVnban"/>
        <w:spacing w:after="120"/>
        <w:ind w:left="5040" w:firstLine="720"/>
        <w:rPr>
          <w:b w:val="0"/>
          <w:color w:val="000000" w:themeColor="text1"/>
          <w:spacing w:val="-2"/>
          <w:sz w:val="26"/>
          <w:szCs w:val="26"/>
          <w:lang w:val="vi-VN"/>
        </w:rPr>
      </w:pPr>
    </w:p>
    <w:p w14:paraId="177EBED1" w14:textId="77777777" w:rsidR="00AB0BFF" w:rsidRPr="00D6741C" w:rsidRDefault="00AB0BFF" w:rsidP="00CC3FE9">
      <w:pPr>
        <w:pStyle w:val="ThnVnban"/>
        <w:spacing w:after="120"/>
        <w:ind w:left="5040" w:firstLine="720"/>
        <w:rPr>
          <w:b w:val="0"/>
          <w:color w:val="000000" w:themeColor="text1"/>
          <w:spacing w:val="-2"/>
          <w:sz w:val="26"/>
          <w:szCs w:val="26"/>
          <w:lang w:val="vi-VN"/>
        </w:rPr>
      </w:pPr>
    </w:p>
    <w:p w14:paraId="22BDE977" w14:textId="6E0B4532" w:rsidR="008A49F7" w:rsidRPr="00D6741C" w:rsidRDefault="002A6E9D" w:rsidP="008A49F7">
      <w:pPr>
        <w:pStyle w:val="ThnVnban"/>
        <w:rPr>
          <w:color w:val="000000" w:themeColor="text1"/>
          <w:spacing w:val="-2"/>
          <w:sz w:val="26"/>
          <w:szCs w:val="26"/>
          <w:lang w:val="nl-NL"/>
        </w:rPr>
      </w:pPr>
      <w:r w:rsidRPr="00D6741C">
        <w:rPr>
          <w:b w:val="0"/>
          <w:i/>
          <w:color w:val="000000" w:themeColor="text1"/>
          <w:spacing w:val="-2"/>
          <w:sz w:val="26"/>
          <w:szCs w:val="26"/>
          <w:lang w:val="nl-NL"/>
        </w:rPr>
        <w:t xml:space="preserve">  </w:t>
      </w:r>
    </w:p>
    <w:p w14:paraId="5572B22B" w14:textId="1E838F59" w:rsidR="008A49F7" w:rsidRPr="00D6741C" w:rsidRDefault="005322AD" w:rsidP="002A6E9D">
      <w:pPr>
        <w:pStyle w:val="ThnVnban"/>
        <w:ind w:firstLine="709"/>
        <w:jc w:val="left"/>
        <w:rPr>
          <w:color w:val="000000" w:themeColor="text1"/>
          <w:spacing w:val="-2"/>
          <w:sz w:val="26"/>
          <w:szCs w:val="26"/>
          <w:lang w:val="nl-NL"/>
        </w:rPr>
        <w:sectPr w:rsidR="008A49F7" w:rsidRPr="00D6741C" w:rsidSect="00B34695">
          <w:headerReference w:type="default" r:id="rId7"/>
          <w:pgSz w:w="11907" w:h="16840" w:code="9"/>
          <w:pgMar w:top="1134" w:right="1275" w:bottom="1134" w:left="1701" w:header="720" w:footer="720" w:gutter="0"/>
          <w:cols w:space="720"/>
          <w:titlePg/>
          <w:docGrid w:linePitch="360"/>
        </w:sectPr>
      </w:pPr>
      <w:r w:rsidRPr="00D6741C">
        <w:rPr>
          <w:color w:val="000000" w:themeColor="text1"/>
          <w:spacing w:val="-2"/>
          <w:sz w:val="26"/>
          <w:szCs w:val="26"/>
          <w:lang w:val="nl-NL"/>
        </w:rPr>
        <w:tab/>
      </w:r>
      <w:r w:rsidRPr="00D6741C">
        <w:rPr>
          <w:color w:val="000000" w:themeColor="text1"/>
          <w:spacing w:val="-2"/>
          <w:sz w:val="26"/>
          <w:szCs w:val="26"/>
          <w:lang w:val="nl-NL"/>
        </w:rPr>
        <w:tab/>
      </w:r>
      <w:r w:rsidRPr="00D6741C">
        <w:rPr>
          <w:color w:val="000000" w:themeColor="text1"/>
          <w:spacing w:val="-2"/>
          <w:sz w:val="26"/>
          <w:szCs w:val="26"/>
          <w:lang w:val="nl-NL"/>
        </w:rPr>
        <w:tab/>
      </w:r>
      <w:r w:rsidRPr="00D6741C">
        <w:rPr>
          <w:color w:val="000000" w:themeColor="text1"/>
          <w:spacing w:val="-2"/>
          <w:sz w:val="26"/>
          <w:szCs w:val="26"/>
          <w:lang w:val="nl-NL"/>
        </w:rPr>
        <w:tab/>
      </w:r>
      <w:r w:rsidRPr="00D6741C">
        <w:rPr>
          <w:color w:val="000000" w:themeColor="text1"/>
          <w:spacing w:val="-2"/>
          <w:sz w:val="26"/>
          <w:szCs w:val="26"/>
          <w:lang w:val="nl-NL"/>
        </w:rPr>
        <w:tab/>
      </w:r>
      <w:r w:rsidRPr="00D6741C">
        <w:rPr>
          <w:color w:val="000000" w:themeColor="text1"/>
          <w:spacing w:val="-2"/>
          <w:sz w:val="26"/>
          <w:szCs w:val="26"/>
          <w:lang w:val="nl-NL"/>
        </w:rPr>
        <w:tab/>
      </w:r>
      <w:r w:rsidRPr="00D6741C">
        <w:rPr>
          <w:color w:val="000000" w:themeColor="text1"/>
          <w:spacing w:val="-2"/>
          <w:sz w:val="26"/>
          <w:szCs w:val="26"/>
          <w:lang w:val="nl-NL"/>
        </w:rPr>
        <w:tab/>
        <w:t xml:space="preserve">       PGS.TS. Cao Tiến Trung</w:t>
      </w:r>
    </w:p>
    <w:p w14:paraId="5934F97A" w14:textId="2CC451C8" w:rsidR="00991061" w:rsidRPr="00D6741C" w:rsidRDefault="008A49F7" w:rsidP="00B5519D">
      <w:pPr>
        <w:spacing w:after="0" w:line="240" w:lineRule="auto"/>
        <w:jc w:val="center"/>
        <w:rPr>
          <w:rFonts w:ascii="Times New Roman" w:eastAsia="Times New Roman" w:hAnsi="Times New Roman" w:cs="Times New Roman"/>
          <w:b/>
          <w:bCs/>
          <w:color w:val="000000" w:themeColor="text1"/>
          <w:spacing w:val="-2"/>
          <w:sz w:val="26"/>
          <w:szCs w:val="26"/>
          <w:lang w:val="nl-NL"/>
        </w:rPr>
      </w:pPr>
      <w:r w:rsidRPr="00D6741C">
        <w:rPr>
          <w:rFonts w:ascii="Times New Roman" w:eastAsia="Times New Roman" w:hAnsi="Times New Roman" w:cs="Times New Roman"/>
          <w:b/>
          <w:bCs/>
          <w:color w:val="000000" w:themeColor="text1"/>
          <w:spacing w:val="-2"/>
          <w:sz w:val="26"/>
          <w:szCs w:val="26"/>
          <w:lang w:val="nl-NL"/>
        </w:rPr>
        <w:lastRenderedPageBreak/>
        <w:t xml:space="preserve">Phụ lục </w:t>
      </w:r>
      <w:r w:rsidR="00991061" w:rsidRPr="00D6741C">
        <w:rPr>
          <w:rFonts w:ascii="Times New Roman" w:eastAsia="Times New Roman" w:hAnsi="Times New Roman" w:cs="Times New Roman"/>
          <w:b/>
          <w:bCs/>
          <w:color w:val="000000" w:themeColor="text1"/>
          <w:spacing w:val="-2"/>
          <w:sz w:val="26"/>
          <w:szCs w:val="26"/>
          <w:lang w:val="nl-NL"/>
        </w:rPr>
        <w:t>01</w:t>
      </w:r>
      <w:r w:rsidRPr="00D6741C">
        <w:rPr>
          <w:rFonts w:ascii="Times New Roman" w:eastAsia="Times New Roman" w:hAnsi="Times New Roman" w:cs="Times New Roman"/>
          <w:b/>
          <w:bCs/>
          <w:color w:val="000000" w:themeColor="text1"/>
          <w:spacing w:val="-2"/>
          <w:sz w:val="26"/>
          <w:szCs w:val="26"/>
          <w:lang w:val="nl-NL"/>
        </w:rPr>
        <w:t xml:space="preserve"> </w:t>
      </w:r>
      <w:r w:rsidR="00991061" w:rsidRPr="00D6741C">
        <w:rPr>
          <w:rFonts w:ascii="Times New Roman" w:eastAsia="Times New Roman" w:hAnsi="Times New Roman" w:cs="Times New Roman"/>
          <w:b/>
          <w:bCs/>
          <w:color w:val="000000" w:themeColor="text1"/>
          <w:spacing w:val="-2"/>
          <w:sz w:val="26"/>
          <w:szCs w:val="26"/>
          <w:lang w:val="nl-NL"/>
        </w:rPr>
        <w:t>–</w:t>
      </w:r>
      <w:r w:rsidR="003F48A1" w:rsidRPr="00D6741C">
        <w:rPr>
          <w:rFonts w:ascii="Times New Roman" w:eastAsia="Times New Roman" w:hAnsi="Times New Roman" w:cs="Times New Roman"/>
          <w:b/>
          <w:bCs/>
          <w:color w:val="000000" w:themeColor="text1"/>
          <w:spacing w:val="-2"/>
          <w:sz w:val="26"/>
          <w:szCs w:val="26"/>
          <w:lang w:val="nl-NL"/>
        </w:rPr>
        <w:t xml:space="preserve"> </w:t>
      </w:r>
      <w:r w:rsidR="00991061" w:rsidRPr="00D6741C">
        <w:rPr>
          <w:rFonts w:ascii="Times New Roman" w:eastAsia="Times New Roman" w:hAnsi="Times New Roman" w:cs="Times New Roman"/>
          <w:b/>
          <w:bCs/>
          <w:color w:val="000000" w:themeColor="text1"/>
          <w:spacing w:val="-2"/>
          <w:sz w:val="26"/>
          <w:szCs w:val="26"/>
          <w:lang w:val="nl-NL"/>
        </w:rPr>
        <w:t>Tình hình hực hiện</w:t>
      </w:r>
      <w:r w:rsidR="000961AD" w:rsidRPr="00D6741C">
        <w:rPr>
          <w:rFonts w:ascii="Times New Roman" w:eastAsia="Times New Roman" w:hAnsi="Times New Roman" w:cs="Times New Roman"/>
          <w:b/>
          <w:bCs/>
          <w:color w:val="000000" w:themeColor="text1"/>
          <w:spacing w:val="-2"/>
          <w:sz w:val="26"/>
          <w:szCs w:val="26"/>
          <w:lang w:val="nl-NL"/>
        </w:rPr>
        <w:t xml:space="preserve"> các hoạt động chi tiết kế hoạch</w:t>
      </w:r>
      <w:r w:rsidRPr="00D6741C">
        <w:rPr>
          <w:rFonts w:ascii="Times New Roman" w:eastAsia="Times New Roman" w:hAnsi="Times New Roman" w:cs="Times New Roman"/>
          <w:b/>
          <w:bCs/>
          <w:color w:val="000000" w:themeColor="text1"/>
          <w:spacing w:val="-2"/>
          <w:sz w:val="26"/>
          <w:szCs w:val="26"/>
          <w:lang w:val="nl-NL"/>
        </w:rPr>
        <w:t xml:space="preserve"> năm 202</w:t>
      </w:r>
      <w:r w:rsidR="003D005C" w:rsidRPr="00D6741C">
        <w:rPr>
          <w:rFonts w:ascii="Times New Roman" w:eastAsia="Times New Roman" w:hAnsi="Times New Roman" w:cs="Times New Roman"/>
          <w:b/>
          <w:bCs/>
          <w:color w:val="000000" w:themeColor="text1"/>
          <w:spacing w:val="-2"/>
          <w:sz w:val="26"/>
          <w:szCs w:val="26"/>
          <w:lang w:val="nl-NL"/>
        </w:rPr>
        <w:t>2</w:t>
      </w:r>
      <w:r w:rsidR="00991061" w:rsidRPr="00D6741C">
        <w:rPr>
          <w:rFonts w:ascii="Times New Roman" w:eastAsia="Times New Roman" w:hAnsi="Times New Roman" w:cs="Times New Roman"/>
          <w:b/>
          <w:bCs/>
          <w:color w:val="000000" w:themeColor="text1"/>
          <w:spacing w:val="-2"/>
          <w:sz w:val="26"/>
          <w:szCs w:val="26"/>
          <w:lang w:val="nl-NL"/>
        </w:rPr>
        <w:t xml:space="preserve"> đến tháng 1</w:t>
      </w:r>
      <w:r w:rsidR="006B7283" w:rsidRPr="00D6741C">
        <w:rPr>
          <w:rFonts w:ascii="Times New Roman" w:eastAsia="Times New Roman" w:hAnsi="Times New Roman" w:cs="Times New Roman"/>
          <w:b/>
          <w:bCs/>
          <w:color w:val="000000" w:themeColor="text1"/>
          <w:spacing w:val="-2"/>
          <w:sz w:val="26"/>
          <w:szCs w:val="26"/>
          <w:lang w:val="nl-NL"/>
        </w:rPr>
        <w:t>2</w:t>
      </w:r>
      <w:r w:rsidR="00991061" w:rsidRPr="00D6741C">
        <w:rPr>
          <w:rFonts w:ascii="Times New Roman" w:eastAsia="Times New Roman" w:hAnsi="Times New Roman" w:cs="Times New Roman"/>
          <w:b/>
          <w:bCs/>
          <w:color w:val="000000" w:themeColor="text1"/>
          <w:spacing w:val="-2"/>
          <w:sz w:val="26"/>
          <w:szCs w:val="26"/>
          <w:lang w:val="nl-NL"/>
        </w:rPr>
        <w:t>.202</w:t>
      </w:r>
      <w:r w:rsidR="003D005C" w:rsidRPr="00D6741C">
        <w:rPr>
          <w:rFonts w:ascii="Times New Roman" w:eastAsia="Times New Roman" w:hAnsi="Times New Roman" w:cs="Times New Roman"/>
          <w:b/>
          <w:bCs/>
          <w:color w:val="000000" w:themeColor="text1"/>
          <w:spacing w:val="-2"/>
          <w:sz w:val="26"/>
          <w:szCs w:val="26"/>
          <w:lang w:val="nl-NL"/>
        </w:rPr>
        <w:t>2</w:t>
      </w:r>
    </w:p>
    <w:tbl>
      <w:tblPr>
        <w:tblStyle w:val="LiBang"/>
        <w:tblpPr w:leftFromText="180" w:rightFromText="180" w:vertAnchor="page" w:horzAnchor="margin" w:tblpY="2121"/>
        <w:tblW w:w="4911" w:type="pct"/>
        <w:tblLook w:val="04A0" w:firstRow="1" w:lastRow="0" w:firstColumn="1" w:lastColumn="0" w:noHBand="0" w:noVBand="1"/>
      </w:tblPr>
      <w:tblGrid>
        <w:gridCol w:w="581"/>
        <w:gridCol w:w="1825"/>
        <w:gridCol w:w="3546"/>
        <w:gridCol w:w="1619"/>
        <w:gridCol w:w="2914"/>
        <w:gridCol w:w="3261"/>
      </w:tblGrid>
      <w:tr w:rsidR="00D6741C" w:rsidRPr="00D6741C" w14:paraId="5010F84E" w14:textId="77777777" w:rsidTr="00185DDD">
        <w:trPr>
          <w:trHeight w:val="1104"/>
          <w:tblHeader/>
        </w:trPr>
        <w:tc>
          <w:tcPr>
            <w:tcW w:w="211" w:type="pct"/>
            <w:vAlign w:val="center"/>
          </w:tcPr>
          <w:p w14:paraId="32575A98" w14:textId="77777777" w:rsidR="00991061" w:rsidRPr="00D6741C" w:rsidRDefault="00991061"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TT</w:t>
            </w:r>
          </w:p>
        </w:tc>
        <w:tc>
          <w:tcPr>
            <w:tcW w:w="664" w:type="pct"/>
            <w:vAlign w:val="center"/>
          </w:tcPr>
          <w:p w14:paraId="5C3B439F" w14:textId="77777777" w:rsidR="00991061" w:rsidRPr="00D6741C" w:rsidRDefault="00991061"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LĨNH VỰC CÔNG TÁC</w:t>
            </w:r>
          </w:p>
        </w:tc>
        <w:tc>
          <w:tcPr>
            <w:tcW w:w="1290" w:type="pct"/>
            <w:vAlign w:val="center"/>
          </w:tcPr>
          <w:p w14:paraId="689E12C3" w14:textId="77777777" w:rsidR="00991061" w:rsidRPr="00D6741C" w:rsidRDefault="00991061"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NỘI DUNG KẾ HOẠCH</w:t>
            </w:r>
          </w:p>
          <w:p w14:paraId="1342A12D" w14:textId="77777777" w:rsidR="00991061" w:rsidRPr="00D6741C" w:rsidRDefault="00991061"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(nêu các hoạt động kiểm đếm được sản phẩm đầu ra)</w:t>
            </w:r>
          </w:p>
        </w:tc>
        <w:tc>
          <w:tcPr>
            <w:tcW w:w="589" w:type="pct"/>
            <w:vAlign w:val="center"/>
          </w:tcPr>
          <w:p w14:paraId="7E2E091F" w14:textId="77777777" w:rsidR="00991061" w:rsidRPr="00D6741C" w:rsidRDefault="00991061"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KHUNG </w:t>
            </w:r>
          </w:p>
          <w:p w14:paraId="4720D8EE" w14:textId="77777777" w:rsidR="00991061" w:rsidRPr="00D6741C" w:rsidRDefault="00991061"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THỜI GIAN </w:t>
            </w:r>
          </w:p>
          <w:p w14:paraId="522F073D" w14:textId="77777777" w:rsidR="00991061" w:rsidRPr="00D6741C" w:rsidRDefault="00991061"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THỰC HIỆN </w:t>
            </w:r>
          </w:p>
        </w:tc>
        <w:tc>
          <w:tcPr>
            <w:tcW w:w="1060" w:type="pct"/>
            <w:vAlign w:val="center"/>
          </w:tcPr>
          <w:p w14:paraId="2F98E25E" w14:textId="67711EDA" w:rsidR="00991061" w:rsidRPr="00D6741C" w:rsidRDefault="00991061"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lang w:val="vi-VN"/>
              </w:rPr>
              <w:t>SẢN PHẨM DỰ KIẾN</w:t>
            </w:r>
          </w:p>
        </w:tc>
        <w:tc>
          <w:tcPr>
            <w:tcW w:w="1186" w:type="pct"/>
            <w:vAlign w:val="center"/>
          </w:tcPr>
          <w:p w14:paraId="17310EC9" w14:textId="4CEA1248" w:rsidR="00991061" w:rsidRPr="00D6741C" w:rsidRDefault="00991061"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TÌNH HÌNH THỰC HIỆN ĐẾN </w:t>
            </w:r>
            <w:r w:rsidR="000961AD" w:rsidRPr="00D6741C">
              <w:rPr>
                <w:rFonts w:ascii="Times New Roman" w:hAnsi="Times New Roman" w:cs="Times New Roman"/>
                <w:b/>
                <w:color w:val="000000" w:themeColor="text1"/>
                <w:sz w:val="24"/>
                <w:szCs w:val="24"/>
              </w:rPr>
              <w:t>THÁNG 1</w:t>
            </w:r>
            <w:r w:rsidR="00A525FD" w:rsidRPr="00D6741C">
              <w:rPr>
                <w:rFonts w:ascii="Times New Roman" w:hAnsi="Times New Roman" w:cs="Times New Roman"/>
                <w:b/>
                <w:color w:val="000000" w:themeColor="text1"/>
                <w:sz w:val="24"/>
                <w:szCs w:val="24"/>
              </w:rPr>
              <w:t>2</w:t>
            </w:r>
            <w:r w:rsidR="000961AD" w:rsidRPr="00D6741C">
              <w:rPr>
                <w:rFonts w:ascii="Times New Roman" w:hAnsi="Times New Roman" w:cs="Times New Roman"/>
                <w:b/>
                <w:color w:val="000000" w:themeColor="text1"/>
                <w:sz w:val="24"/>
                <w:szCs w:val="24"/>
              </w:rPr>
              <w:t>.202</w:t>
            </w:r>
            <w:r w:rsidR="00C000FD" w:rsidRPr="00D6741C">
              <w:rPr>
                <w:rFonts w:ascii="Times New Roman" w:hAnsi="Times New Roman" w:cs="Times New Roman"/>
                <w:b/>
                <w:color w:val="000000" w:themeColor="text1"/>
                <w:sz w:val="24"/>
                <w:szCs w:val="24"/>
              </w:rPr>
              <w:t>2</w:t>
            </w:r>
          </w:p>
        </w:tc>
      </w:tr>
      <w:tr w:rsidR="00D6741C" w:rsidRPr="00D6741C" w14:paraId="1780D779" w14:textId="77777777" w:rsidTr="00185DDD">
        <w:tc>
          <w:tcPr>
            <w:tcW w:w="211" w:type="pct"/>
            <w:vMerge w:val="restart"/>
            <w:vAlign w:val="center"/>
          </w:tcPr>
          <w:p w14:paraId="3612A686" w14:textId="77777777" w:rsidR="002F10B2" w:rsidRPr="00D6741C" w:rsidRDefault="002F10B2"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1</w:t>
            </w:r>
          </w:p>
        </w:tc>
        <w:tc>
          <w:tcPr>
            <w:tcW w:w="664" w:type="pct"/>
            <w:vMerge w:val="restart"/>
            <w:vAlign w:val="center"/>
          </w:tcPr>
          <w:p w14:paraId="048B2286" w14:textId="77777777" w:rsidR="002F10B2" w:rsidRPr="00D6741C" w:rsidRDefault="002F10B2" w:rsidP="00CD4E6C">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Công tác phát triển chương trình đào tạo và bồi dưỡng</w:t>
            </w:r>
          </w:p>
        </w:tc>
        <w:tc>
          <w:tcPr>
            <w:tcW w:w="1290" w:type="pct"/>
          </w:tcPr>
          <w:p w14:paraId="68B818DD" w14:textId="6BD1E21E" w:rsidR="002F10B2" w:rsidRPr="00D6741C" w:rsidRDefault="007A4533" w:rsidP="00CD4E6C">
            <w:pPr>
              <w:pStyle w:val="ThnVnban"/>
              <w:rPr>
                <w:b w:val="0"/>
                <w:color w:val="000000" w:themeColor="text1"/>
              </w:rPr>
            </w:pPr>
            <w:r w:rsidRPr="00D6741C">
              <w:rPr>
                <w:b w:val="0"/>
                <w:iCs/>
                <w:color w:val="000000" w:themeColor="text1"/>
                <w:spacing w:val="-2"/>
                <w:lang w:val="nl-NL"/>
              </w:rPr>
              <w:t>H</w:t>
            </w:r>
            <w:r w:rsidR="00225392" w:rsidRPr="00D6741C">
              <w:rPr>
                <w:b w:val="0"/>
                <w:iCs/>
                <w:color w:val="000000" w:themeColor="text1"/>
                <w:spacing w:val="-2"/>
                <w:lang w:val="nl-NL"/>
              </w:rPr>
              <w:t>oàn thiện khung chương trình đào tạo cho khóa 62 các ngành trong viện thông qua 03 đề tài, đề án CDIO 2021 (CNTP, CNSH và Điều dưỡng)</w:t>
            </w:r>
          </w:p>
        </w:tc>
        <w:tc>
          <w:tcPr>
            <w:tcW w:w="589" w:type="pct"/>
          </w:tcPr>
          <w:p w14:paraId="799EBA3C" w14:textId="6DB168CC" w:rsidR="002F10B2" w:rsidRPr="00D6741C" w:rsidRDefault="002F10B2"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Tháng </w:t>
            </w:r>
            <w:r w:rsidR="00BF2A9A" w:rsidRPr="00D6741C">
              <w:rPr>
                <w:rFonts w:ascii="Times New Roman" w:hAnsi="Times New Roman" w:cs="Times New Roman"/>
                <w:color w:val="000000" w:themeColor="text1"/>
                <w:sz w:val="24"/>
                <w:szCs w:val="24"/>
              </w:rPr>
              <w:t>9</w:t>
            </w:r>
            <w:r w:rsidRPr="00D6741C">
              <w:rPr>
                <w:rFonts w:ascii="Times New Roman" w:hAnsi="Times New Roman" w:cs="Times New Roman"/>
                <w:color w:val="000000" w:themeColor="text1"/>
                <w:sz w:val="24"/>
                <w:szCs w:val="24"/>
              </w:rPr>
              <w:t xml:space="preserve"> đến tháng </w:t>
            </w:r>
            <w:r w:rsidR="00BF2A9A" w:rsidRPr="00D6741C">
              <w:rPr>
                <w:rFonts w:ascii="Times New Roman" w:hAnsi="Times New Roman" w:cs="Times New Roman"/>
                <w:color w:val="000000" w:themeColor="text1"/>
                <w:sz w:val="24"/>
                <w:szCs w:val="24"/>
              </w:rPr>
              <w:t>12</w:t>
            </w:r>
            <w:r w:rsidRPr="00D6741C">
              <w:rPr>
                <w:rFonts w:ascii="Times New Roman" w:hAnsi="Times New Roman" w:cs="Times New Roman"/>
                <w:color w:val="000000" w:themeColor="text1"/>
                <w:sz w:val="24"/>
                <w:szCs w:val="24"/>
              </w:rPr>
              <w:t>/202</w:t>
            </w:r>
            <w:r w:rsidR="00BF2A9A" w:rsidRPr="00D6741C">
              <w:rPr>
                <w:rFonts w:ascii="Times New Roman" w:hAnsi="Times New Roman" w:cs="Times New Roman"/>
                <w:color w:val="000000" w:themeColor="text1"/>
                <w:sz w:val="24"/>
                <w:szCs w:val="24"/>
              </w:rPr>
              <w:t>1</w:t>
            </w:r>
          </w:p>
        </w:tc>
        <w:tc>
          <w:tcPr>
            <w:tcW w:w="1060" w:type="pct"/>
          </w:tcPr>
          <w:p w14:paraId="595B9BD6" w14:textId="58CBF551" w:rsidR="002F10B2" w:rsidRPr="00D6741C" w:rsidRDefault="00C000FD" w:rsidP="00CD4E6C">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Khung chương trình đào tạo</w:t>
            </w:r>
            <w:r w:rsidR="00956C3D" w:rsidRPr="00D6741C">
              <w:rPr>
                <w:rFonts w:ascii="Times New Roman" w:hAnsi="Times New Roman" w:cs="Times New Roman"/>
                <w:color w:val="000000" w:themeColor="text1"/>
                <w:sz w:val="24"/>
                <w:szCs w:val="24"/>
                <w:lang w:val="it-IT"/>
              </w:rPr>
              <w:t xml:space="preserve"> theo QĐ</w:t>
            </w:r>
          </w:p>
        </w:tc>
        <w:tc>
          <w:tcPr>
            <w:tcW w:w="1186" w:type="pct"/>
          </w:tcPr>
          <w:p w14:paraId="2A764D51" w14:textId="71F73ECD" w:rsidR="002F10B2" w:rsidRPr="00D6741C" w:rsidRDefault="002F10B2" w:rsidP="00CD4E6C">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Đã hoàn thành </w:t>
            </w:r>
          </w:p>
        </w:tc>
      </w:tr>
      <w:tr w:rsidR="00D6741C" w:rsidRPr="00D6741C" w14:paraId="5D6AD016" w14:textId="77777777" w:rsidTr="00185DDD">
        <w:tc>
          <w:tcPr>
            <w:tcW w:w="211" w:type="pct"/>
            <w:vMerge/>
            <w:vAlign w:val="center"/>
          </w:tcPr>
          <w:p w14:paraId="2FCAE07F" w14:textId="77777777" w:rsidR="002F10B2" w:rsidRPr="00D6741C" w:rsidRDefault="002F10B2" w:rsidP="00CD4E6C">
            <w:pPr>
              <w:jc w:val="center"/>
              <w:rPr>
                <w:rFonts w:ascii="Times New Roman" w:hAnsi="Times New Roman" w:cs="Times New Roman"/>
                <w:b/>
                <w:color w:val="000000" w:themeColor="text1"/>
                <w:sz w:val="24"/>
                <w:szCs w:val="24"/>
                <w:lang w:val="it-IT"/>
              </w:rPr>
            </w:pPr>
          </w:p>
        </w:tc>
        <w:tc>
          <w:tcPr>
            <w:tcW w:w="664" w:type="pct"/>
            <w:vMerge/>
            <w:vAlign w:val="center"/>
          </w:tcPr>
          <w:p w14:paraId="15133BC2" w14:textId="77777777" w:rsidR="002F10B2" w:rsidRPr="00D6741C" w:rsidRDefault="002F10B2" w:rsidP="00CD4E6C">
            <w:pPr>
              <w:rPr>
                <w:rFonts w:ascii="Times New Roman" w:hAnsi="Times New Roman" w:cs="Times New Roman"/>
                <w:b/>
                <w:color w:val="000000" w:themeColor="text1"/>
                <w:sz w:val="24"/>
                <w:szCs w:val="24"/>
                <w:lang w:val="it-IT"/>
              </w:rPr>
            </w:pPr>
          </w:p>
        </w:tc>
        <w:tc>
          <w:tcPr>
            <w:tcW w:w="1290" w:type="pct"/>
          </w:tcPr>
          <w:p w14:paraId="1DE8503B" w14:textId="6DDEF214" w:rsidR="002F10B2" w:rsidRPr="00D6741C" w:rsidRDefault="00946A71" w:rsidP="00CD4E6C">
            <w:pPr>
              <w:pStyle w:val="ThnVnban"/>
              <w:rPr>
                <w:b w:val="0"/>
                <w:color w:val="000000" w:themeColor="text1"/>
                <w:lang w:val="it-IT"/>
              </w:rPr>
            </w:pPr>
            <w:r w:rsidRPr="00D6741C">
              <w:rPr>
                <w:b w:val="0"/>
                <w:color w:val="000000" w:themeColor="text1"/>
                <w:lang w:val="it-IT"/>
              </w:rPr>
              <w:t>Hoàn thiện và chuyển giao đưa vào sử dụng từ khóa 62 cho Nhà trường các sản phẩm của đề tài, đề án.</w:t>
            </w:r>
          </w:p>
        </w:tc>
        <w:tc>
          <w:tcPr>
            <w:tcW w:w="589" w:type="pct"/>
          </w:tcPr>
          <w:p w14:paraId="745A973C" w14:textId="2DB7E64B" w:rsidR="002F10B2" w:rsidRPr="00D6741C" w:rsidRDefault="002F10B2"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Tháng </w:t>
            </w:r>
            <w:r w:rsidR="00BF2A9A" w:rsidRPr="00D6741C">
              <w:rPr>
                <w:rFonts w:ascii="Times New Roman" w:hAnsi="Times New Roman" w:cs="Times New Roman"/>
                <w:color w:val="000000" w:themeColor="text1"/>
                <w:sz w:val="24"/>
                <w:szCs w:val="24"/>
              </w:rPr>
              <w:t>4</w:t>
            </w:r>
            <w:r w:rsidRPr="00D6741C">
              <w:rPr>
                <w:rFonts w:ascii="Times New Roman" w:hAnsi="Times New Roman" w:cs="Times New Roman"/>
                <w:color w:val="000000" w:themeColor="text1"/>
                <w:sz w:val="24"/>
                <w:szCs w:val="24"/>
              </w:rPr>
              <w:t xml:space="preserve"> đến tháng </w:t>
            </w:r>
            <w:r w:rsidR="00BF2A9A" w:rsidRPr="00D6741C">
              <w:rPr>
                <w:rFonts w:ascii="Times New Roman" w:hAnsi="Times New Roman" w:cs="Times New Roman"/>
                <w:color w:val="000000" w:themeColor="text1"/>
                <w:sz w:val="24"/>
                <w:szCs w:val="24"/>
              </w:rPr>
              <w:t>5</w:t>
            </w:r>
            <w:r w:rsidRPr="00D6741C">
              <w:rPr>
                <w:rFonts w:ascii="Times New Roman" w:hAnsi="Times New Roman" w:cs="Times New Roman"/>
                <w:color w:val="000000" w:themeColor="text1"/>
                <w:sz w:val="24"/>
                <w:szCs w:val="24"/>
              </w:rPr>
              <w:t>/202</w:t>
            </w:r>
            <w:r w:rsidR="00BF2A9A" w:rsidRPr="00D6741C">
              <w:rPr>
                <w:rFonts w:ascii="Times New Roman" w:hAnsi="Times New Roman" w:cs="Times New Roman"/>
                <w:color w:val="000000" w:themeColor="text1"/>
                <w:sz w:val="24"/>
                <w:szCs w:val="24"/>
              </w:rPr>
              <w:t>2</w:t>
            </w:r>
          </w:p>
        </w:tc>
        <w:tc>
          <w:tcPr>
            <w:tcW w:w="1060" w:type="pct"/>
          </w:tcPr>
          <w:p w14:paraId="5268D4A7" w14:textId="13C9821F" w:rsidR="002F10B2" w:rsidRPr="00D6741C" w:rsidRDefault="00956C3D" w:rsidP="00CD4E6C">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Sản phẩm và Biên bản chuyển giao </w:t>
            </w:r>
          </w:p>
        </w:tc>
        <w:tc>
          <w:tcPr>
            <w:tcW w:w="1186" w:type="pct"/>
          </w:tcPr>
          <w:p w14:paraId="1AB2EE40" w14:textId="3491A82B" w:rsidR="002F10B2" w:rsidRPr="00D6741C" w:rsidRDefault="00DB3FF8" w:rsidP="00CD4E6C">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Đã hoàn thành </w:t>
            </w:r>
          </w:p>
        </w:tc>
      </w:tr>
      <w:tr w:rsidR="00D6741C" w:rsidRPr="00D6741C" w14:paraId="1378F9EB" w14:textId="77777777" w:rsidTr="00763028">
        <w:trPr>
          <w:trHeight w:val="898"/>
        </w:trPr>
        <w:tc>
          <w:tcPr>
            <w:tcW w:w="211" w:type="pct"/>
            <w:vMerge/>
            <w:vAlign w:val="center"/>
          </w:tcPr>
          <w:p w14:paraId="14E9E44E" w14:textId="77777777" w:rsidR="002F10B2" w:rsidRPr="00D6741C" w:rsidRDefault="002F10B2" w:rsidP="00CD4E6C">
            <w:pPr>
              <w:jc w:val="center"/>
              <w:rPr>
                <w:rFonts w:ascii="Times New Roman" w:hAnsi="Times New Roman" w:cs="Times New Roman"/>
                <w:b/>
                <w:color w:val="000000" w:themeColor="text1"/>
                <w:sz w:val="24"/>
                <w:szCs w:val="24"/>
                <w:lang w:val="it-IT"/>
              </w:rPr>
            </w:pPr>
          </w:p>
        </w:tc>
        <w:tc>
          <w:tcPr>
            <w:tcW w:w="664" w:type="pct"/>
            <w:vMerge/>
            <w:vAlign w:val="center"/>
          </w:tcPr>
          <w:p w14:paraId="6BE82E25" w14:textId="77777777" w:rsidR="002F10B2" w:rsidRPr="00D6741C" w:rsidRDefault="002F10B2" w:rsidP="00CD4E6C">
            <w:pPr>
              <w:rPr>
                <w:rFonts w:ascii="Times New Roman" w:hAnsi="Times New Roman" w:cs="Times New Roman"/>
                <w:b/>
                <w:color w:val="000000" w:themeColor="text1"/>
                <w:sz w:val="24"/>
                <w:szCs w:val="24"/>
                <w:lang w:val="it-IT"/>
              </w:rPr>
            </w:pPr>
          </w:p>
        </w:tc>
        <w:tc>
          <w:tcPr>
            <w:tcW w:w="1290" w:type="pct"/>
          </w:tcPr>
          <w:p w14:paraId="453F28EB" w14:textId="7197E198" w:rsidR="002F10B2" w:rsidRPr="00D6741C" w:rsidRDefault="00BA1C08" w:rsidP="00CD4E6C">
            <w:pPr>
              <w:pStyle w:val="ThnVnban"/>
              <w:rPr>
                <w:b w:val="0"/>
                <w:iCs/>
                <w:color w:val="000000" w:themeColor="text1"/>
                <w:spacing w:val="-2"/>
                <w:lang w:val="nl-NL"/>
              </w:rPr>
            </w:pPr>
            <w:r w:rsidRPr="00D6741C">
              <w:rPr>
                <w:b w:val="0"/>
                <w:iCs/>
                <w:color w:val="000000" w:themeColor="text1"/>
                <w:spacing w:val="-2"/>
                <w:lang w:val="nl-NL"/>
              </w:rPr>
              <w:t>Đã cập nhật và hoàn thiện đề cương chi tiết các học phần dạy học theo dự án</w:t>
            </w:r>
          </w:p>
        </w:tc>
        <w:tc>
          <w:tcPr>
            <w:tcW w:w="589" w:type="pct"/>
          </w:tcPr>
          <w:p w14:paraId="2311935E" w14:textId="623FB940" w:rsidR="002F10B2" w:rsidRPr="00D6741C" w:rsidRDefault="002F10B2"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Tháng </w:t>
            </w:r>
            <w:r w:rsidR="00BF2A9A" w:rsidRPr="00D6741C">
              <w:rPr>
                <w:rFonts w:ascii="Times New Roman" w:hAnsi="Times New Roman" w:cs="Times New Roman"/>
                <w:color w:val="000000" w:themeColor="text1"/>
                <w:sz w:val="24"/>
                <w:szCs w:val="24"/>
              </w:rPr>
              <w:t>4</w:t>
            </w:r>
            <w:r w:rsidRPr="00D6741C">
              <w:rPr>
                <w:rFonts w:ascii="Times New Roman" w:hAnsi="Times New Roman" w:cs="Times New Roman"/>
                <w:color w:val="000000" w:themeColor="text1"/>
                <w:sz w:val="24"/>
                <w:szCs w:val="24"/>
              </w:rPr>
              <w:t xml:space="preserve"> đến tháng </w:t>
            </w:r>
            <w:r w:rsidR="00BF2A9A" w:rsidRPr="00D6741C">
              <w:rPr>
                <w:rFonts w:ascii="Times New Roman" w:hAnsi="Times New Roman" w:cs="Times New Roman"/>
                <w:color w:val="000000" w:themeColor="text1"/>
                <w:sz w:val="24"/>
                <w:szCs w:val="24"/>
              </w:rPr>
              <w:t>5</w:t>
            </w:r>
            <w:r w:rsidRPr="00D6741C">
              <w:rPr>
                <w:rFonts w:ascii="Times New Roman" w:hAnsi="Times New Roman" w:cs="Times New Roman"/>
                <w:color w:val="000000" w:themeColor="text1"/>
                <w:sz w:val="24"/>
                <w:szCs w:val="24"/>
              </w:rPr>
              <w:t>/202</w:t>
            </w:r>
            <w:r w:rsidR="00BF2A9A" w:rsidRPr="00D6741C">
              <w:rPr>
                <w:rFonts w:ascii="Times New Roman" w:hAnsi="Times New Roman" w:cs="Times New Roman"/>
                <w:color w:val="000000" w:themeColor="text1"/>
                <w:sz w:val="24"/>
                <w:szCs w:val="24"/>
              </w:rPr>
              <w:t>2</w:t>
            </w:r>
          </w:p>
        </w:tc>
        <w:tc>
          <w:tcPr>
            <w:tcW w:w="1060" w:type="pct"/>
          </w:tcPr>
          <w:p w14:paraId="744F4860" w14:textId="4B12E9FC" w:rsidR="002F10B2" w:rsidRPr="00D6741C" w:rsidRDefault="00DE106C" w:rsidP="00CD4E6C">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Đề cương chi tiết các HP dự án/ đồ án</w:t>
            </w:r>
          </w:p>
        </w:tc>
        <w:tc>
          <w:tcPr>
            <w:tcW w:w="1186" w:type="pct"/>
          </w:tcPr>
          <w:p w14:paraId="209872CE" w14:textId="2FA7581E" w:rsidR="002F10B2" w:rsidRPr="00D6741C" w:rsidRDefault="003A7D97" w:rsidP="00CD4E6C">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Đã hoàn thành </w:t>
            </w:r>
          </w:p>
        </w:tc>
      </w:tr>
      <w:tr w:rsidR="00D6741C" w:rsidRPr="00D6741C" w14:paraId="216A48E6" w14:textId="77777777" w:rsidTr="00185DDD">
        <w:tc>
          <w:tcPr>
            <w:tcW w:w="211" w:type="pct"/>
            <w:vMerge/>
            <w:vAlign w:val="center"/>
          </w:tcPr>
          <w:p w14:paraId="2CA436EA" w14:textId="77777777" w:rsidR="002F10B2" w:rsidRPr="00D6741C" w:rsidRDefault="002F10B2" w:rsidP="00CD4E6C">
            <w:pPr>
              <w:jc w:val="center"/>
              <w:rPr>
                <w:rFonts w:ascii="Times New Roman" w:hAnsi="Times New Roman" w:cs="Times New Roman"/>
                <w:b/>
                <w:color w:val="000000" w:themeColor="text1"/>
                <w:sz w:val="24"/>
                <w:szCs w:val="24"/>
                <w:lang w:val="it-IT"/>
              </w:rPr>
            </w:pPr>
          </w:p>
        </w:tc>
        <w:tc>
          <w:tcPr>
            <w:tcW w:w="664" w:type="pct"/>
            <w:vMerge/>
            <w:vAlign w:val="center"/>
          </w:tcPr>
          <w:p w14:paraId="32DB69AE" w14:textId="77777777" w:rsidR="002F10B2" w:rsidRPr="00D6741C" w:rsidRDefault="002F10B2" w:rsidP="00CD4E6C">
            <w:pPr>
              <w:rPr>
                <w:rFonts w:ascii="Times New Roman" w:hAnsi="Times New Roman" w:cs="Times New Roman"/>
                <w:b/>
                <w:color w:val="000000" w:themeColor="text1"/>
                <w:sz w:val="24"/>
                <w:szCs w:val="24"/>
                <w:lang w:val="it-IT"/>
              </w:rPr>
            </w:pPr>
          </w:p>
        </w:tc>
        <w:tc>
          <w:tcPr>
            <w:tcW w:w="1290" w:type="pct"/>
          </w:tcPr>
          <w:p w14:paraId="2671F44E" w14:textId="6B83B48B" w:rsidR="002F10B2" w:rsidRPr="00D6741C" w:rsidRDefault="007C15AB" w:rsidP="00CD4E6C">
            <w:pPr>
              <w:pStyle w:val="ThnVnban"/>
              <w:rPr>
                <w:b w:val="0"/>
                <w:bCs w:val="0"/>
                <w:color w:val="000000" w:themeColor="text1"/>
                <w:lang w:val="it-IT"/>
              </w:rPr>
            </w:pPr>
            <w:r w:rsidRPr="00D6741C">
              <w:rPr>
                <w:b w:val="0"/>
                <w:bCs w:val="0"/>
                <w:color w:val="000000" w:themeColor="text1"/>
                <w:lang w:val="it-IT"/>
              </w:rPr>
              <w:t>Đã thực hiện đầy đủ các nguồn lực và tiến độ trong việc thực hiện CTDH (Biểu 2, Biểu 2A và Biểu 3)</w:t>
            </w:r>
          </w:p>
        </w:tc>
        <w:tc>
          <w:tcPr>
            <w:tcW w:w="589" w:type="pct"/>
          </w:tcPr>
          <w:p w14:paraId="7CB621BC" w14:textId="65713234" w:rsidR="002F10B2" w:rsidRPr="00D6741C" w:rsidRDefault="002F10B2"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w:t>
            </w:r>
            <w:r w:rsidR="00680E44" w:rsidRPr="00D6741C">
              <w:rPr>
                <w:rFonts w:ascii="Times New Roman" w:hAnsi="Times New Roman" w:cs="Times New Roman"/>
                <w:color w:val="000000" w:themeColor="text1"/>
                <w:sz w:val="24"/>
                <w:szCs w:val="24"/>
              </w:rPr>
              <w:t>1</w:t>
            </w:r>
            <w:r w:rsidR="00C000FD" w:rsidRPr="00D6741C">
              <w:rPr>
                <w:rFonts w:ascii="Times New Roman" w:hAnsi="Times New Roman" w:cs="Times New Roman"/>
                <w:color w:val="000000" w:themeColor="text1"/>
                <w:sz w:val="24"/>
                <w:szCs w:val="24"/>
              </w:rPr>
              <w:t>/</w:t>
            </w:r>
            <w:r w:rsidRPr="00D6741C">
              <w:rPr>
                <w:rFonts w:ascii="Times New Roman" w:hAnsi="Times New Roman" w:cs="Times New Roman"/>
                <w:color w:val="000000" w:themeColor="text1"/>
                <w:sz w:val="24"/>
                <w:szCs w:val="24"/>
              </w:rPr>
              <w:t xml:space="preserve"> đến tháng </w:t>
            </w:r>
            <w:r w:rsidR="00680E44" w:rsidRPr="00D6741C">
              <w:rPr>
                <w:rFonts w:ascii="Times New Roman" w:hAnsi="Times New Roman" w:cs="Times New Roman"/>
                <w:color w:val="000000" w:themeColor="text1"/>
                <w:sz w:val="24"/>
                <w:szCs w:val="24"/>
              </w:rPr>
              <w:t>12</w:t>
            </w:r>
            <w:r w:rsidRPr="00D6741C">
              <w:rPr>
                <w:rFonts w:ascii="Times New Roman" w:hAnsi="Times New Roman" w:cs="Times New Roman"/>
                <w:color w:val="000000" w:themeColor="text1"/>
                <w:sz w:val="24"/>
                <w:szCs w:val="24"/>
              </w:rPr>
              <w:t>/202</w:t>
            </w:r>
            <w:r w:rsidR="00C000FD" w:rsidRPr="00D6741C">
              <w:rPr>
                <w:rFonts w:ascii="Times New Roman" w:hAnsi="Times New Roman" w:cs="Times New Roman"/>
                <w:color w:val="000000" w:themeColor="text1"/>
                <w:sz w:val="24"/>
                <w:szCs w:val="24"/>
              </w:rPr>
              <w:t>2</w:t>
            </w:r>
          </w:p>
        </w:tc>
        <w:tc>
          <w:tcPr>
            <w:tcW w:w="1060" w:type="pct"/>
          </w:tcPr>
          <w:p w14:paraId="793791A4" w14:textId="45A12441" w:rsidR="002F10B2" w:rsidRPr="00D6741C" w:rsidRDefault="00763028" w:rsidP="00CD4E6C">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Kê khai giờ dạy, giờ NKH và HĐCM</w:t>
            </w:r>
          </w:p>
          <w:p w14:paraId="72391B7C" w14:textId="77777777" w:rsidR="002F10B2" w:rsidRPr="00D6741C" w:rsidRDefault="002F10B2" w:rsidP="00CD4E6C">
            <w:pPr>
              <w:jc w:val="both"/>
              <w:rPr>
                <w:rFonts w:ascii="Times New Roman" w:hAnsi="Times New Roman" w:cs="Times New Roman"/>
                <w:color w:val="000000" w:themeColor="text1"/>
                <w:sz w:val="24"/>
                <w:szCs w:val="24"/>
                <w:lang w:val="it-IT"/>
              </w:rPr>
            </w:pPr>
          </w:p>
        </w:tc>
        <w:tc>
          <w:tcPr>
            <w:tcW w:w="1186" w:type="pct"/>
          </w:tcPr>
          <w:p w14:paraId="13E05D5C" w14:textId="6A863B2F" w:rsidR="002F10B2" w:rsidRPr="00D6741C" w:rsidRDefault="00763028" w:rsidP="00CD4E6C">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Đã hoàn thành</w:t>
            </w:r>
          </w:p>
        </w:tc>
      </w:tr>
      <w:tr w:rsidR="00D6741C" w:rsidRPr="00D6741C" w14:paraId="23FE6B4D" w14:textId="77777777" w:rsidTr="00CD4E6C">
        <w:trPr>
          <w:trHeight w:val="570"/>
        </w:trPr>
        <w:tc>
          <w:tcPr>
            <w:tcW w:w="211" w:type="pct"/>
            <w:vMerge/>
            <w:vAlign w:val="center"/>
          </w:tcPr>
          <w:p w14:paraId="031CA743" w14:textId="77777777" w:rsidR="007A4533" w:rsidRPr="00D6741C" w:rsidRDefault="007A4533" w:rsidP="00CD4E6C">
            <w:pPr>
              <w:jc w:val="center"/>
              <w:rPr>
                <w:rFonts w:ascii="Times New Roman" w:hAnsi="Times New Roman" w:cs="Times New Roman"/>
                <w:b/>
                <w:color w:val="000000" w:themeColor="text1"/>
                <w:sz w:val="24"/>
                <w:szCs w:val="24"/>
                <w:lang w:val="it-IT"/>
              </w:rPr>
            </w:pPr>
          </w:p>
        </w:tc>
        <w:tc>
          <w:tcPr>
            <w:tcW w:w="664" w:type="pct"/>
            <w:vMerge/>
            <w:vAlign w:val="center"/>
          </w:tcPr>
          <w:p w14:paraId="7D4972C7" w14:textId="77777777" w:rsidR="007A4533" w:rsidRPr="00D6741C" w:rsidRDefault="007A4533" w:rsidP="00CD4E6C">
            <w:pPr>
              <w:rPr>
                <w:rFonts w:ascii="Times New Roman" w:hAnsi="Times New Roman" w:cs="Times New Roman"/>
                <w:b/>
                <w:color w:val="000000" w:themeColor="text1"/>
                <w:sz w:val="24"/>
                <w:szCs w:val="24"/>
                <w:lang w:val="it-IT"/>
              </w:rPr>
            </w:pPr>
          </w:p>
        </w:tc>
        <w:tc>
          <w:tcPr>
            <w:tcW w:w="1290" w:type="pct"/>
          </w:tcPr>
          <w:p w14:paraId="05C53A67" w14:textId="016A3252" w:rsidR="007A4533" w:rsidRPr="00D6741C" w:rsidRDefault="007A4533" w:rsidP="00CD4E6C">
            <w:pPr>
              <w:pStyle w:val="ThnVnban"/>
              <w:rPr>
                <w:b w:val="0"/>
                <w:iCs/>
                <w:color w:val="000000" w:themeColor="text1"/>
                <w:spacing w:val="-2"/>
                <w:lang w:val="it-IT"/>
              </w:rPr>
            </w:pPr>
            <w:r w:rsidRPr="00D6741C">
              <w:rPr>
                <w:b w:val="0"/>
                <w:color w:val="000000" w:themeColor="text1"/>
                <w:lang w:val="it-IT"/>
              </w:rPr>
              <w:t xml:space="preserve">Đã hoàn thành đánh giá ngoài ngành Công nghệ thực phẩm </w:t>
            </w:r>
          </w:p>
        </w:tc>
        <w:tc>
          <w:tcPr>
            <w:tcW w:w="589" w:type="pct"/>
          </w:tcPr>
          <w:p w14:paraId="7A5E406E" w14:textId="33E47107" w:rsidR="007A4533" w:rsidRPr="00D6741C" w:rsidRDefault="00D810A6"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0CDAB2F3" w14:textId="107E668A" w:rsidR="007A4533" w:rsidRPr="00D6741C" w:rsidRDefault="007A4533" w:rsidP="00CD4E6C">
            <w:pPr>
              <w:jc w:val="both"/>
              <w:rPr>
                <w:rFonts w:ascii="Times New Roman" w:hAnsi="Times New Roman" w:cs="Times New Roman"/>
                <w:color w:val="000000" w:themeColor="text1"/>
                <w:sz w:val="24"/>
                <w:szCs w:val="24"/>
                <w:lang w:val="it-IT"/>
              </w:rPr>
            </w:pPr>
          </w:p>
        </w:tc>
        <w:tc>
          <w:tcPr>
            <w:tcW w:w="1186" w:type="pct"/>
          </w:tcPr>
          <w:p w14:paraId="3D0FD8D6" w14:textId="19C9BC16" w:rsidR="007A4533" w:rsidRPr="00D6741C" w:rsidRDefault="007A4533" w:rsidP="00CD4E6C">
            <w:pPr>
              <w:widowControl w:val="0"/>
              <w:tabs>
                <w:tab w:val="left" w:pos="256"/>
              </w:tabs>
              <w:jc w:val="both"/>
              <w:rPr>
                <w:rFonts w:ascii="Times New Roman" w:hAnsi="Times New Roman" w:cs="Times New Roman"/>
                <w:color w:val="000000" w:themeColor="text1"/>
                <w:sz w:val="24"/>
                <w:szCs w:val="24"/>
                <w:lang w:val="it-IT"/>
              </w:rPr>
            </w:pPr>
          </w:p>
        </w:tc>
      </w:tr>
      <w:tr w:rsidR="00D6741C" w:rsidRPr="00D6741C" w14:paraId="1758BD97" w14:textId="77777777" w:rsidTr="00185DDD">
        <w:tc>
          <w:tcPr>
            <w:tcW w:w="211" w:type="pct"/>
            <w:vMerge w:val="restart"/>
            <w:vAlign w:val="center"/>
          </w:tcPr>
          <w:p w14:paraId="44D6F587" w14:textId="77777777" w:rsidR="004A2ED8" w:rsidRPr="00D6741C" w:rsidRDefault="004A2ED8"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2</w:t>
            </w:r>
          </w:p>
        </w:tc>
        <w:tc>
          <w:tcPr>
            <w:tcW w:w="664" w:type="pct"/>
            <w:vMerge w:val="restart"/>
            <w:vAlign w:val="center"/>
          </w:tcPr>
          <w:p w14:paraId="05961B35" w14:textId="77777777" w:rsidR="004A2ED8" w:rsidRPr="00D6741C" w:rsidRDefault="004A2ED8" w:rsidP="00CD4E6C">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Công tác dạy</w:t>
            </w:r>
            <w:r w:rsidRPr="00D6741C">
              <w:rPr>
                <w:rFonts w:ascii="Times New Roman" w:hAnsi="Times New Roman" w:cs="Times New Roman"/>
                <w:b/>
                <w:color w:val="000000" w:themeColor="text1"/>
                <w:sz w:val="24"/>
                <w:szCs w:val="24"/>
                <w:lang w:val="vi-VN"/>
              </w:rPr>
              <w:t xml:space="preserve"> </w:t>
            </w:r>
            <w:r w:rsidRPr="00D6741C">
              <w:rPr>
                <w:rFonts w:ascii="Times New Roman" w:hAnsi="Times New Roman" w:cs="Times New Roman"/>
                <w:b/>
                <w:color w:val="000000" w:themeColor="text1"/>
                <w:sz w:val="24"/>
                <w:szCs w:val="24"/>
              </w:rPr>
              <w:t>học</w:t>
            </w:r>
          </w:p>
        </w:tc>
        <w:tc>
          <w:tcPr>
            <w:tcW w:w="1290" w:type="pct"/>
            <w:vAlign w:val="center"/>
          </w:tcPr>
          <w:p w14:paraId="6A9E6797" w14:textId="44A3F454" w:rsidR="004A2ED8" w:rsidRPr="00D6741C" w:rsidRDefault="004A2ED8" w:rsidP="00CD4E6C">
            <w:pPr>
              <w:pStyle w:val="ThnVnban"/>
              <w:jc w:val="left"/>
              <w:rPr>
                <w:b w:val="0"/>
                <w:bCs w:val="0"/>
                <w:color w:val="000000" w:themeColor="text1"/>
                <w:spacing w:val="-2"/>
              </w:rPr>
            </w:pPr>
            <w:r w:rsidRPr="00D6741C">
              <w:rPr>
                <w:b w:val="0"/>
                <w:bCs w:val="0"/>
                <w:color w:val="000000" w:themeColor="text1"/>
                <w:szCs w:val="26"/>
                <w:lang w:val="de-DE"/>
              </w:rPr>
              <w:t>Tổ chức một số seminar cấp viện và bộ môn về phát triển chương trình đào tạo tiếp cận CDIO, phương pháp dạy học tích cực và dạy học dựa trên đồ án.</w:t>
            </w:r>
          </w:p>
        </w:tc>
        <w:tc>
          <w:tcPr>
            <w:tcW w:w="589" w:type="pct"/>
          </w:tcPr>
          <w:p w14:paraId="59F8F38E" w14:textId="340768EC" w:rsidR="004A2ED8" w:rsidRPr="00D6741C" w:rsidRDefault="00D810A6"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3EA47769" w14:textId="5E3B8741" w:rsidR="004A2ED8" w:rsidRPr="00D6741C" w:rsidRDefault="004A2ED8" w:rsidP="00CD4E6C">
            <w:pPr>
              <w:jc w:val="both"/>
              <w:rPr>
                <w:rFonts w:ascii="Times New Roman" w:hAnsi="Times New Roman" w:cs="Times New Roman"/>
                <w:color w:val="000000" w:themeColor="text1"/>
                <w:sz w:val="24"/>
                <w:szCs w:val="24"/>
                <w:lang w:val="pt-BR"/>
              </w:rPr>
            </w:pPr>
            <w:r w:rsidRPr="00D6741C">
              <w:rPr>
                <w:rFonts w:ascii="Times New Roman" w:hAnsi="Times New Roman" w:cs="Times New Roman"/>
                <w:color w:val="000000" w:themeColor="text1"/>
                <w:sz w:val="24"/>
                <w:szCs w:val="24"/>
                <w:lang w:val="pt-BR"/>
              </w:rPr>
              <w:t>Tài</w:t>
            </w:r>
            <w:r w:rsidR="00007897" w:rsidRPr="00D6741C">
              <w:rPr>
                <w:rFonts w:ascii="Times New Roman" w:hAnsi="Times New Roman" w:cs="Times New Roman"/>
                <w:color w:val="000000" w:themeColor="text1"/>
                <w:sz w:val="24"/>
                <w:szCs w:val="24"/>
                <w:lang w:val="pt-BR"/>
              </w:rPr>
              <w:t xml:space="preserve"> </w:t>
            </w:r>
            <w:r w:rsidRPr="00D6741C">
              <w:rPr>
                <w:rFonts w:ascii="Times New Roman" w:hAnsi="Times New Roman" w:cs="Times New Roman"/>
                <w:color w:val="000000" w:themeColor="text1"/>
                <w:sz w:val="24"/>
                <w:szCs w:val="24"/>
                <w:lang w:val="pt-BR"/>
              </w:rPr>
              <w:t>liệu và biên bản seminar</w:t>
            </w:r>
          </w:p>
        </w:tc>
        <w:tc>
          <w:tcPr>
            <w:tcW w:w="1186" w:type="pct"/>
          </w:tcPr>
          <w:p w14:paraId="4685D567" w14:textId="69C49A08" w:rsidR="004A2ED8" w:rsidRPr="00D6741C" w:rsidRDefault="004A2ED8"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Đã hoàn thành</w:t>
            </w:r>
          </w:p>
        </w:tc>
      </w:tr>
      <w:tr w:rsidR="00D6741C" w:rsidRPr="00D6741C" w14:paraId="2059D3A2" w14:textId="77777777" w:rsidTr="00185DDD">
        <w:tc>
          <w:tcPr>
            <w:tcW w:w="211" w:type="pct"/>
            <w:vMerge/>
            <w:vAlign w:val="center"/>
          </w:tcPr>
          <w:p w14:paraId="20CA1BCC" w14:textId="77777777" w:rsidR="004A2ED8" w:rsidRPr="00D6741C" w:rsidRDefault="004A2ED8" w:rsidP="00CD4E6C">
            <w:pPr>
              <w:jc w:val="center"/>
              <w:rPr>
                <w:rFonts w:ascii="Times New Roman" w:hAnsi="Times New Roman" w:cs="Times New Roman"/>
                <w:b/>
                <w:color w:val="000000" w:themeColor="text1"/>
                <w:sz w:val="24"/>
                <w:szCs w:val="24"/>
              </w:rPr>
            </w:pPr>
          </w:p>
        </w:tc>
        <w:tc>
          <w:tcPr>
            <w:tcW w:w="664" w:type="pct"/>
            <w:vMerge/>
            <w:vAlign w:val="center"/>
          </w:tcPr>
          <w:p w14:paraId="04993003" w14:textId="77777777" w:rsidR="004A2ED8" w:rsidRPr="00D6741C" w:rsidRDefault="004A2ED8" w:rsidP="00CD4E6C">
            <w:pPr>
              <w:rPr>
                <w:rFonts w:ascii="Times New Roman" w:hAnsi="Times New Roman" w:cs="Times New Roman"/>
                <w:b/>
                <w:color w:val="000000" w:themeColor="text1"/>
                <w:sz w:val="24"/>
                <w:szCs w:val="24"/>
              </w:rPr>
            </w:pPr>
          </w:p>
        </w:tc>
        <w:tc>
          <w:tcPr>
            <w:tcW w:w="1290" w:type="pct"/>
            <w:vAlign w:val="center"/>
          </w:tcPr>
          <w:p w14:paraId="03D3A0D6" w14:textId="60E11E9E" w:rsidR="004A2ED8" w:rsidRPr="00D6741C" w:rsidRDefault="004A2ED8" w:rsidP="00CD4E6C">
            <w:pPr>
              <w:pStyle w:val="ThnVnban"/>
              <w:jc w:val="left"/>
              <w:rPr>
                <w:b w:val="0"/>
                <w:color w:val="000000" w:themeColor="text1"/>
                <w:spacing w:val="-2"/>
              </w:rPr>
            </w:pPr>
            <w:r w:rsidRPr="00D6741C">
              <w:rPr>
                <w:b w:val="0"/>
                <w:color w:val="000000" w:themeColor="text1"/>
                <w:sz w:val="22"/>
              </w:rPr>
              <w:t xml:space="preserve"> </w:t>
            </w:r>
            <w:r w:rsidRPr="00D6741C">
              <w:rPr>
                <w:b w:val="0"/>
                <w:color w:val="000000" w:themeColor="text1"/>
                <w:szCs w:val="26"/>
                <w:lang w:val="de-DE"/>
              </w:rPr>
              <w:t>Tổ chức hoạt động trải nghiệm C-D-I-O cho sinh viên thông qua một số học phần theo CTĐT như: Nhập môn công nghệ hóa sinh, Đồ án tốt nghiệp...</w:t>
            </w:r>
          </w:p>
        </w:tc>
        <w:tc>
          <w:tcPr>
            <w:tcW w:w="589" w:type="pct"/>
          </w:tcPr>
          <w:p w14:paraId="68CDD8A1" w14:textId="2728E14F" w:rsidR="004A2ED8" w:rsidRPr="00D6741C" w:rsidRDefault="00E10F5C"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2B2B2BB1" w14:textId="77777777" w:rsidR="004A2ED8" w:rsidRPr="00D6741C" w:rsidRDefault="00A732C0"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w:t>
            </w:r>
            <w:r w:rsidR="004A2ED8" w:rsidRPr="00D6741C">
              <w:rPr>
                <w:rFonts w:ascii="Times New Roman" w:hAnsi="Times New Roman" w:cs="Times New Roman"/>
                <w:color w:val="000000" w:themeColor="text1"/>
                <w:sz w:val="24"/>
                <w:szCs w:val="24"/>
              </w:rPr>
              <w:t>Hồ sơ các học phần liên quan</w:t>
            </w:r>
          </w:p>
          <w:p w14:paraId="3BFC7CBE" w14:textId="69429FED" w:rsidR="00A732C0" w:rsidRPr="00D6741C" w:rsidRDefault="00A732C0"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Báo cáo hoạt động dạy học các học phần </w:t>
            </w:r>
            <w:r w:rsidR="00152848" w:rsidRPr="00D6741C">
              <w:rPr>
                <w:rFonts w:ascii="Times New Roman" w:hAnsi="Times New Roman" w:cs="Times New Roman"/>
                <w:color w:val="000000" w:themeColor="text1"/>
                <w:sz w:val="24"/>
                <w:szCs w:val="24"/>
              </w:rPr>
              <w:t>dạy học theo dự án/đồ án</w:t>
            </w:r>
          </w:p>
        </w:tc>
        <w:tc>
          <w:tcPr>
            <w:tcW w:w="1186" w:type="pct"/>
          </w:tcPr>
          <w:p w14:paraId="604A6036" w14:textId="10FA7F4C" w:rsidR="004A2ED8" w:rsidRPr="00D6741C" w:rsidRDefault="004A2ED8" w:rsidP="00CD4E6C">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Đã và đang thực hiện</w:t>
            </w:r>
            <w:r w:rsidR="002C634F" w:rsidRPr="00D6741C">
              <w:rPr>
                <w:rFonts w:ascii="Times New Roman" w:hAnsi="Times New Roman" w:cs="Times New Roman"/>
                <w:color w:val="000000" w:themeColor="text1"/>
                <w:sz w:val="24"/>
                <w:szCs w:val="24"/>
              </w:rPr>
              <w:t xml:space="preserve"> (Dạy học phần nhập môn</w:t>
            </w:r>
            <w:r w:rsidR="00DA0DD4" w:rsidRPr="00D6741C">
              <w:rPr>
                <w:rFonts w:ascii="Times New Roman" w:hAnsi="Times New Roman" w:cs="Times New Roman"/>
                <w:color w:val="000000" w:themeColor="text1"/>
                <w:sz w:val="24"/>
                <w:szCs w:val="24"/>
              </w:rPr>
              <w:t xml:space="preserve">, thực tế doanh nghiệp cho </w:t>
            </w:r>
            <w:r w:rsidR="002C634F" w:rsidRPr="00D6741C">
              <w:rPr>
                <w:rFonts w:ascii="Times New Roman" w:hAnsi="Times New Roman" w:cs="Times New Roman"/>
                <w:color w:val="000000" w:themeColor="text1"/>
                <w:sz w:val="24"/>
                <w:szCs w:val="24"/>
              </w:rPr>
              <w:t>K62, Triển khai ĐATN cho K58 CNTP)</w:t>
            </w:r>
          </w:p>
        </w:tc>
      </w:tr>
      <w:tr w:rsidR="00D6741C" w:rsidRPr="00D6741C" w14:paraId="2FA12A66" w14:textId="77777777" w:rsidTr="00185DDD">
        <w:tc>
          <w:tcPr>
            <w:tcW w:w="211" w:type="pct"/>
            <w:vMerge/>
            <w:vAlign w:val="center"/>
          </w:tcPr>
          <w:p w14:paraId="49D235BC" w14:textId="77777777" w:rsidR="004A2ED8" w:rsidRPr="00D6741C" w:rsidRDefault="004A2ED8" w:rsidP="00CD4E6C">
            <w:pPr>
              <w:jc w:val="center"/>
              <w:rPr>
                <w:rFonts w:ascii="Times New Roman" w:hAnsi="Times New Roman" w:cs="Times New Roman"/>
                <w:b/>
                <w:color w:val="000000" w:themeColor="text1"/>
                <w:sz w:val="24"/>
                <w:szCs w:val="24"/>
              </w:rPr>
            </w:pPr>
          </w:p>
        </w:tc>
        <w:tc>
          <w:tcPr>
            <w:tcW w:w="664" w:type="pct"/>
            <w:vMerge/>
            <w:vAlign w:val="center"/>
          </w:tcPr>
          <w:p w14:paraId="20644677" w14:textId="77777777" w:rsidR="004A2ED8" w:rsidRPr="00D6741C" w:rsidRDefault="004A2ED8" w:rsidP="00CD4E6C">
            <w:pPr>
              <w:rPr>
                <w:rFonts w:ascii="Times New Roman" w:hAnsi="Times New Roman" w:cs="Times New Roman"/>
                <w:b/>
                <w:color w:val="000000" w:themeColor="text1"/>
                <w:sz w:val="24"/>
                <w:szCs w:val="24"/>
              </w:rPr>
            </w:pPr>
          </w:p>
        </w:tc>
        <w:tc>
          <w:tcPr>
            <w:tcW w:w="1290" w:type="pct"/>
            <w:vAlign w:val="center"/>
          </w:tcPr>
          <w:p w14:paraId="41EFFC8D" w14:textId="37608703" w:rsidR="004A2ED8" w:rsidRPr="00D6741C" w:rsidRDefault="004A2ED8" w:rsidP="00CD4E6C">
            <w:pPr>
              <w:pStyle w:val="ThnVnban"/>
              <w:jc w:val="left"/>
              <w:rPr>
                <w:b w:val="0"/>
                <w:bCs w:val="0"/>
                <w:color w:val="000000" w:themeColor="text1"/>
                <w:spacing w:val="-2"/>
              </w:rPr>
            </w:pPr>
            <w:r w:rsidRPr="00D6741C">
              <w:rPr>
                <w:b w:val="0"/>
                <w:bCs w:val="0"/>
                <w:color w:val="000000" w:themeColor="text1"/>
                <w:szCs w:val="26"/>
                <w:lang w:val="de-DE"/>
              </w:rPr>
              <w:t>Tổ chức thao giảng, hội nghị trao đổi kinh nghiệm về dạy học theo tiếp cận CDIO.</w:t>
            </w:r>
          </w:p>
        </w:tc>
        <w:tc>
          <w:tcPr>
            <w:tcW w:w="589" w:type="pct"/>
          </w:tcPr>
          <w:p w14:paraId="2EB88557" w14:textId="654788A7" w:rsidR="004A2ED8" w:rsidRPr="00D6741C" w:rsidRDefault="00E10F5C"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77E02575" w14:textId="49138FF4" w:rsidR="004A2ED8" w:rsidRPr="00D6741C" w:rsidRDefault="004A2ED8"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Tài liệu và biên bản thao giảng, hội nghị</w:t>
            </w:r>
          </w:p>
        </w:tc>
        <w:tc>
          <w:tcPr>
            <w:tcW w:w="1186" w:type="pct"/>
          </w:tcPr>
          <w:p w14:paraId="6D09E4F3" w14:textId="093B5200" w:rsidR="004A2ED8" w:rsidRPr="00D6741C" w:rsidRDefault="001B57B4" w:rsidP="00CD4E6C">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Đã hoàn thành</w:t>
            </w:r>
          </w:p>
        </w:tc>
      </w:tr>
      <w:tr w:rsidR="00D6741C" w:rsidRPr="00D6741C" w14:paraId="11B4B5DE" w14:textId="77777777" w:rsidTr="005C7741">
        <w:trPr>
          <w:trHeight w:val="1164"/>
        </w:trPr>
        <w:tc>
          <w:tcPr>
            <w:tcW w:w="211" w:type="pct"/>
            <w:vMerge/>
            <w:vAlign w:val="center"/>
          </w:tcPr>
          <w:p w14:paraId="2A1A2473" w14:textId="77777777" w:rsidR="004A2ED8" w:rsidRPr="00D6741C" w:rsidRDefault="004A2ED8" w:rsidP="00CD4E6C">
            <w:pPr>
              <w:jc w:val="center"/>
              <w:rPr>
                <w:rFonts w:ascii="Times New Roman" w:hAnsi="Times New Roman" w:cs="Times New Roman"/>
                <w:b/>
                <w:color w:val="000000" w:themeColor="text1"/>
                <w:sz w:val="24"/>
                <w:szCs w:val="24"/>
              </w:rPr>
            </w:pPr>
          </w:p>
        </w:tc>
        <w:tc>
          <w:tcPr>
            <w:tcW w:w="664" w:type="pct"/>
            <w:vMerge/>
            <w:vAlign w:val="center"/>
          </w:tcPr>
          <w:p w14:paraId="47F525F2" w14:textId="77777777" w:rsidR="004A2ED8" w:rsidRPr="00D6741C" w:rsidRDefault="004A2ED8" w:rsidP="00CD4E6C">
            <w:pPr>
              <w:rPr>
                <w:rFonts w:ascii="Times New Roman" w:hAnsi="Times New Roman" w:cs="Times New Roman"/>
                <w:b/>
                <w:color w:val="000000" w:themeColor="text1"/>
                <w:sz w:val="24"/>
                <w:szCs w:val="24"/>
              </w:rPr>
            </w:pPr>
          </w:p>
        </w:tc>
        <w:tc>
          <w:tcPr>
            <w:tcW w:w="1290" w:type="pct"/>
            <w:vAlign w:val="center"/>
          </w:tcPr>
          <w:p w14:paraId="22BD8A69" w14:textId="0F767F7F" w:rsidR="004A2ED8" w:rsidRPr="00D6741C" w:rsidRDefault="004A2ED8" w:rsidP="00CD4E6C">
            <w:pPr>
              <w:pStyle w:val="ThnVnban"/>
              <w:rPr>
                <w:b w:val="0"/>
                <w:bCs w:val="0"/>
                <w:color w:val="000000" w:themeColor="text1"/>
                <w:spacing w:val="-2"/>
              </w:rPr>
            </w:pPr>
            <w:r w:rsidRPr="00D6741C">
              <w:rPr>
                <w:b w:val="0"/>
                <w:bCs w:val="0"/>
                <w:color w:val="000000" w:themeColor="text1"/>
                <w:szCs w:val="26"/>
                <w:lang w:val="de-DE"/>
              </w:rPr>
              <w:t>Triển khai công tác thực tập cuối khóa tại doanh nghiệp</w:t>
            </w:r>
            <w:r w:rsidR="005C7741" w:rsidRPr="00D6741C">
              <w:rPr>
                <w:b w:val="0"/>
                <w:bCs w:val="0"/>
                <w:color w:val="000000" w:themeColor="text1"/>
                <w:szCs w:val="26"/>
                <w:lang w:val="de-DE"/>
              </w:rPr>
              <w:t>, bệnh viện</w:t>
            </w:r>
            <w:r w:rsidRPr="00D6741C">
              <w:rPr>
                <w:b w:val="0"/>
                <w:bCs w:val="0"/>
                <w:color w:val="000000" w:themeColor="text1"/>
                <w:szCs w:val="26"/>
                <w:lang w:val="de-DE"/>
              </w:rPr>
              <w:t xml:space="preserve"> cho sinh viên K5</w:t>
            </w:r>
            <w:r w:rsidR="00B24CFC" w:rsidRPr="00D6741C">
              <w:rPr>
                <w:b w:val="0"/>
                <w:bCs w:val="0"/>
                <w:color w:val="000000" w:themeColor="text1"/>
                <w:szCs w:val="26"/>
                <w:lang w:val="de-DE"/>
              </w:rPr>
              <w:t>8,59</w:t>
            </w:r>
            <w:r w:rsidRPr="00D6741C">
              <w:rPr>
                <w:b w:val="0"/>
                <w:bCs w:val="0"/>
                <w:color w:val="000000" w:themeColor="text1"/>
                <w:szCs w:val="26"/>
                <w:lang w:val="de-DE"/>
              </w:rPr>
              <w:t xml:space="preserve"> - Công nghệ thực phẩm, K5</w:t>
            </w:r>
            <w:r w:rsidR="009E6D8E" w:rsidRPr="00D6741C">
              <w:rPr>
                <w:b w:val="0"/>
                <w:bCs w:val="0"/>
                <w:color w:val="000000" w:themeColor="text1"/>
                <w:szCs w:val="26"/>
                <w:lang w:val="de-DE"/>
              </w:rPr>
              <w:t>9</w:t>
            </w:r>
            <w:r w:rsidRPr="00D6741C">
              <w:rPr>
                <w:b w:val="0"/>
                <w:bCs w:val="0"/>
                <w:color w:val="000000" w:themeColor="text1"/>
                <w:szCs w:val="26"/>
                <w:lang w:val="de-DE"/>
              </w:rPr>
              <w:t xml:space="preserve">– </w:t>
            </w:r>
            <w:r w:rsidR="009E6D8E" w:rsidRPr="00D6741C">
              <w:rPr>
                <w:b w:val="0"/>
                <w:bCs w:val="0"/>
                <w:color w:val="000000" w:themeColor="text1"/>
                <w:szCs w:val="26"/>
                <w:lang w:val="de-DE"/>
              </w:rPr>
              <w:t>Điều dư</w:t>
            </w:r>
            <w:r w:rsidR="005C7741" w:rsidRPr="00D6741C">
              <w:rPr>
                <w:b w:val="0"/>
                <w:bCs w:val="0"/>
                <w:color w:val="000000" w:themeColor="text1"/>
                <w:szCs w:val="26"/>
                <w:lang w:val="de-DE"/>
              </w:rPr>
              <w:t>ỡng</w:t>
            </w:r>
          </w:p>
        </w:tc>
        <w:tc>
          <w:tcPr>
            <w:tcW w:w="589" w:type="pct"/>
          </w:tcPr>
          <w:p w14:paraId="5C739B49" w14:textId="67ED4445" w:rsidR="004A2ED8" w:rsidRPr="00D6741C" w:rsidRDefault="00E10F5C"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0E866E58" w14:textId="66CF9D3C" w:rsidR="004A2ED8" w:rsidRPr="00D6741C" w:rsidRDefault="004A2ED8"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Kế hoạch</w:t>
            </w:r>
            <w:r w:rsidR="005C7741" w:rsidRPr="00D6741C">
              <w:rPr>
                <w:rFonts w:ascii="Times New Roman" w:hAnsi="Times New Roman" w:cs="Times New Roman"/>
                <w:color w:val="000000" w:themeColor="text1"/>
                <w:sz w:val="24"/>
                <w:szCs w:val="24"/>
              </w:rPr>
              <w:t xml:space="preserve"> và báo cáo</w:t>
            </w:r>
            <w:r w:rsidRPr="00D6741C">
              <w:rPr>
                <w:rFonts w:ascii="Times New Roman" w:hAnsi="Times New Roman" w:cs="Times New Roman"/>
                <w:color w:val="000000" w:themeColor="text1"/>
                <w:sz w:val="24"/>
                <w:szCs w:val="24"/>
              </w:rPr>
              <w:t xml:space="preserve"> thực tập</w:t>
            </w:r>
          </w:p>
          <w:p w14:paraId="5A1921C0" w14:textId="5643CC42" w:rsidR="004A2ED8" w:rsidRPr="00D6741C" w:rsidRDefault="004A2ED8"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Hồ sơ học phần</w:t>
            </w:r>
          </w:p>
        </w:tc>
        <w:tc>
          <w:tcPr>
            <w:tcW w:w="1186" w:type="pct"/>
          </w:tcPr>
          <w:p w14:paraId="1130A19D" w14:textId="0B0BC59E" w:rsidR="004A2ED8" w:rsidRPr="00D6741C" w:rsidRDefault="007735D3" w:rsidP="00CD4E6C">
            <w:pPr>
              <w:jc w:val="both"/>
              <w:rPr>
                <w:rFonts w:ascii="Times New Roman" w:hAnsi="Times New Roman" w:cs="Times New Roman"/>
                <w:color w:val="000000" w:themeColor="text1"/>
                <w:sz w:val="24"/>
                <w:szCs w:val="24"/>
                <w:lang w:val="vi-VN"/>
              </w:rPr>
            </w:pPr>
            <w:r w:rsidRPr="00D6741C">
              <w:rPr>
                <w:rFonts w:ascii="Times New Roman" w:hAnsi="Times New Roman" w:cs="Times New Roman"/>
                <w:iCs/>
                <w:color w:val="000000" w:themeColor="text1"/>
                <w:spacing w:val="-2"/>
                <w:sz w:val="24"/>
                <w:szCs w:val="24"/>
              </w:rPr>
              <w:t>Đã hoàn thành</w:t>
            </w:r>
            <w:r w:rsidRPr="00D6741C">
              <w:rPr>
                <w:rFonts w:ascii="Times New Roman" w:hAnsi="Times New Roman" w:cs="Times New Roman"/>
                <w:color w:val="000000" w:themeColor="text1"/>
                <w:sz w:val="24"/>
                <w:szCs w:val="24"/>
                <w:lang w:val="de-DE"/>
              </w:rPr>
              <w:t xml:space="preserve"> </w:t>
            </w:r>
          </w:p>
        </w:tc>
      </w:tr>
      <w:tr w:rsidR="00D6741C" w:rsidRPr="00D6741C" w14:paraId="20D71E7C" w14:textId="77777777" w:rsidTr="00185DDD">
        <w:tc>
          <w:tcPr>
            <w:tcW w:w="211" w:type="pct"/>
            <w:vMerge/>
            <w:vAlign w:val="center"/>
          </w:tcPr>
          <w:p w14:paraId="557940C7" w14:textId="77777777" w:rsidR="004A2ED8" w:rsidRPr="00D6741C" w:rsidRDefault="004A2ED8" w:rsidP="00CD4E6C">
            <w:pPr>
              <w:jc w:val="center"/>
              <w:rPr>
                <w:rFonts w:ascii="Times New Roman" w:hAnsi="Times New Roman" w:cs="Times New Roman"/>
                <w:b/>
                <w:color w:val="000000" w:themeColor="text1"/>
                <w:sz w:val="24"/>
                <w:szCs w:val="24"/>
              </w:rPr>
            </w:pPr>
          </w:p>
        </w:tc>
        <w:tc>
          <w:tcPr>
            <w:tcW w:w="664" w:type="pct"/>
            <w:vMerge/>
            <w:vAlign w:val="center"/>
          </w:tcPr>
          <w:p w14:paraId="27B708C2" w14:textId="77777777" w:rsidR="004A2ED8" w:rsidRPr="00D6741C" w:rsidRDefault="004A2ED8" w:rsidP="00CD4E6C">
            <w:pPr>
              <w:rPr>
                <w:rFonts w:ascii="Times New Roman" w:hAnsi="Times New Roman" w:cs="Times New Roman"/>
                <w:b/>
                <w:color w:val="000000" w:themeColor="text1"/>
                <w:sz w:val="24"/>
                <w:szCs w:val="24"/>
              </w:rPr>
            </w:pPr>
          </w:p>
        </w:tc>
        <w:tc>
          <w:tcPr>
            <w:tcW w:w="1290" w:type="pct"/>
          </w:tcPr>
          <w:p w14:paraId="33D7B49F" w14:textId="6151A528" w:rsidR="004A2ED8" w:rsidRPr="00D6741C" w:rsidRDefault="004A2ED8" w:rsidP="00CD4E6C">
            <w:pPr>
              <w:pStyle w:val="ThnVnban"/>
              <w:rPr>
                <w:b w:val="0"/>
                <w:bCs w:val="0"/>
                <w:color w:val="000000" w:themeColor="text1"/>
                <w:spacing w:val="-2"/>
              </w:rPr>
            </w:pPr>
            <w:r w:rsidRPr="00D6741C">
              <w:rPr>
                <w:b w:val="0"/>
                <w:bCs w:val="0"/>
                <w:color w:val="000000" w:themeColor="text1"/>
                <w:lang w:val="de-DE"/>
              </w:rPr>
              <w:t>Đề xuất danh mục tài liệu, giáo trình mua sắm cho TT TTTV Nguyễn Thúc Hào; Xuất bản giáo trình cho ngành Điều dưỡng và Công nghệ thực phẩm.</w:t>
            </w:r>
          </w:p>
        </w:tc>
        <w:tc>
          <w:tcPr>
            <w:tcW w:w="589" w:type="pct"/>
          </w:tcPr>
          <w:p w14:paraId="75390FCD" w14:textId="67AA0261" w:rsidR="004A2ED8" w:rsidRPr="00D6741C" w:rsidRDefault="00E10F5C"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01FFD2DA" w14:textId="16ECC0F8" w:rsidR="004A2ED8" w:rsidRPr="00D6741C" w:rsidRDefault="004A2ED8"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Danh mục tài liệu bổ sung tại Thư viện phục vụ </w:t>
            </w:r>
            <w:r w:rsidR="007616D6" w:rsidRPr="00D6741C">
              <w:rPr>
                <w:rFonts w:ascii="Times New Roman" w:hAnsi="Times New Roman" w:cs="Times New Roman"/>
                <w:color w:val="000000" w:themeColor="text1"/>
                <w:sz w:val="24"/>
                <w:szCs w:val="24"/>
              </w:rPr>
              <w:t>các ngành</w:t>
            </w:r>
          </w:p>
          <w:p w14:paraId="292015B9" w14:textId="6A2EF2EA" w:rsidR="004A2ED8" w:rsidRPr="00D6741C" w:rsidRDefault="004A2ED8"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Bản thảo 0</w:t>
            </w:r>
            <w:r w:rsidR="00BD443F" w:rsidRPr="00D6741C">
              <w:rPr>
                <w:rFonts w:ascii="Times New Roman" w:hAnsi="Times New Roman" w:cs="Times New Roman"/>
                <w:color w:val="000000" w:themeColor="text1"/>
                <w:sz w:val="24"/>
                <w:szCs w:val="24"/>
              </w:rPr>
              <w:t>2</w:t>
            </w:r>
            <w:r w:rsidRPr="00D6741C">
              <w:rPr>
                <w:rFonts w:ascii="Times New Roman" w:hAnsi="Times New Roman" w:cs="Times New Roman"/>
                <w:color w:val="000000" w:themeColor="text1"/>
                <w:sz w:val="24"/>
                <w:szCs w:val="24"/>
              </w:rPr>
              <w:t xml:space="preserve"> giáo trình cho ngành Điều dưỡng</w:t>
            </w:r>
            <w:r w:rsidR="00BD443F" w:rsidRPr="00D6741C">
              <w:rPr>
                <w:rFonts w:ascii="Times New Roman" w:hAnsi="Times New Roman" w:cs="Times New Roman"/>
                <w:color w:val="000000" w:themeColor="text1"/>
                <w:sz w:val="24"/>
                <w:szCs w:val="24"/>
              </w:rPr>
              <w:t xml:space="preserve"> – Hóa dược</w:t>
            </w:r>
            <w:r w:rsidRPr="00D6741C">
              <w:rPr>
                <w:rFonts w:ascii="Times New Roman" w:hAnsi="Times New Roman" w:cs="Times New Roman"/>
                <w:color w:val="000000" w:themeColor="text1"/>
                <w:sz w:val="24"/>
                <w:szCs w:val="24"/>
              </w:rPr>
              <w:t xml:space="preserve"> và Công nghệ thực phẩm.</w:t>
            </w:r>
          </w:p>
        </w:tc>
        <w:tc>
          <w:tcPr>
            <w:tcW w:w="1186" w:type="pct"/>
          </w:tcPr>
          <w:p w14:paraId="22F04D6B" w14:textId="2B400E4C" w:rsidR="004A2ED8" w:rsidRPr="00D6741C" w:rsidRDefault="00CC1869"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Đã bổ sung danh mục, mua bổ sung tài liệu giáo trình phục vụ kiểm định ngành CNTP</w:t>
            </w:r>
            <w:r w:rsidR="00BD443F" w:rsidRPr="00D6741C">
              <w:rPr>
                <w:rFonts w:ascii="Times New Roman" w:hAnsi="Times New Roman" w:cs="Times New Roman"/>
                <w:color w:val="000000" w:themeColor="text1"/>
                <w:sz w:val="24"/>
                <w:szCs w:val="24"/>
              </w:rPr>
              <w:t>, Điều dưỡng</w:t>
            </w:r>
          </w:p>
          <w:p w14:paraId="2B75A093" w14:textId="2F7CDF5A" w:rsidR="00BD443F" w:rsidRPr="00D6741C" w:rsidRDefault="00367A58" w:rsidP="00CD4E6C">
            <w:pPr>
              <w:jc w:val="both"/>
              <w:rPr>
                <w:rFonts w:ascii="Times New Roman" w:hAnsi="Times New Roman" w:cs="Times New Roman"/>
                <w:iCs/>
                <w:color w:val="000000" w:themeColor="text1"/>
                <w:sz w:val="24"/>
                <w:szCs w:val="24"/>
              </w:rPr>
            </w:pPr>
            <w:r w:rsidRPr="00D6741C">
              <w:rPr>
                <w:rFonts w:ascii="Times New Roman" w:hAnsi="Times New Roman" w:cs="Times New Roman"/>
                <w:color w:val="000000" w:themeColor="text1"/>
                <w:sz w:val="24"/>
                <w:szCs w:val="24"/>
              </w:rPr>
              <w:t xml:space="preserve">- </w:t>
            </w:r>
            <w:r w:rsidR="00227075" w:rsidRPr="00D6741C">
              <w:rPr>
                <w:rFonts w:ascii="Times New Roman" w:hAnsi="Times New Roman" w:cs="Times New Roman"/>
                <w:color w:val="000000" w:themeColor="text1"/>
                <w:sz w:val="24"/>
                <w:szCs w:val="24"/>
              </w:rPr>
              <w:t>Đang hoàn thiện 02 bản thảo để xuất bản</w:t>
            </w:r>
          </w:p>
          <w:p w14:paraId="4EEE2390" w14:textId="117E030E" w:rsidR="00D964F8" w:rsidRPr="00D6741C" w:rsidRDefault="00D964F8" w:rsidP="00CD4E6C">
            <w:pPr>
              <w:jc w:val="both"/>
              <w:rPr>
                <w:rFonts w:ascii="Times New Roman" w:hAnsi="Times New Roman" w:cs="Times New Roman"/>
                <w:iCs/>
                <w:color w:val="000000" w:themeColor="text1"/>
                <w:sz w:val="24"/>
                <w:szCs w:val="24"/>
              </w:rPr>
            </w:pPr>
          </w:p>
        </w:tc>
      </w:tr>
      <w:tr w:rsidR="00D6741C" w:rsidRPr="00D6741C" w14:paraId="6E981E50" w14:textId="77777777" w:rsidTr="00185DDD">
        <w:tc>
          <w:tcPr>
            <w:tcW w:w="211" w:type="pct"/>
            <w:vMerge/>
            <w:vAlign w:val="center"/>
          </w:tcPr>
          <w:p w14:paraId="3DB2B23C" w14:textId="77777777" w:rsidR="004A2ED8" w:rsidRPr="00D6741C" w:rsidRDefault="004A2ED8" w:rsidP="00CD4E6C">
            <w:pPr>
              <w:jc w:val="center"/>
              <w:rPr>
                <w:rFonts w:ascii="Times New Roman" w:hAnsi="Times New Roman" w:cs="Times New Roman"/>
                <w:b/>
                <w:color w:val="000000" w:themeColor="text1"/>
                <w:sz w:val="24"/>
                <w:szCs w:val="24"/>
              </w:rPr>
            </w:pPr>
          </w:p>
        </w:tc>
        <w:tc>
          <w:tcPr>
            <w:tcW w:w="664" w:type="pct"/>
            <w:vMerge/>
            <w:vAlign w:val="center"/>
          </w:tcPr>
          <w:p w14:paraId="0B6C82EA" w14:textId="77777777" w:rsidR="004A2ED8" w:rsidRPr="00D6741C" w:rsidRDefault="004A2ED8" w:rsidP="00CD4E6C">
            <w:pPr>
              <w:rPr>
                <w:rFonts w:ascii="Times New Roman" w:hAnsi="Times New Roman" w:cs="Times New Roman"/>
                <w:b/>
                <w:color w:val="000000" w:themeColor="text1"/>
                <w:sz w:val="24"/>
                <w:szCs w:val="24"/>
              </w:rPr>
            </w:pPr>
          </w:p>
        </w:tc>
        <w:tc>
          <w:tcPr>
            <w:tcW w:w="1290" w:type="pct"/>
          </w:tcPr>
          <w:p w14:paraId="5CE6F9B0" w14:textId="1439CB8C" w:rsidR="004A2ED8" w:rsidRPr="00D6741C" w:rsidRDefault="004A2ED8" w:rsidP="00CD4E6C">
            <w:pPr>
              <w:pStyle w:val="ThnVnban"/>
              <w:jc w:val="left"/>
              <w:rPr>
                <w:b w:val="0"/>
                <w:bCs w:val="0"/>
                <w:color w:val="000000" w:themeColor="text1"/>
                <w:spacing w:val="-2"/>
              </w:rPr>
            </w:pPr>
            <w:r w:rsidRPr="00D6741C">
              <w:rPr>
                <w:b w:val="0"/>
                <w:bCs w:val="0"/>
                <w:color w:val="000000" w:themeColor="text1"/>
                <w:szCs w:val="26"/>
                <w:lang w:val="de-DE"/>
              </w:rPr>
              <w:t>Triển khai c</w:t>
            </w:r>
            <w:r w:rsidRPr="00D6741C">
              <w:rPr>
                <w:b w:val="0"/>
                <w:bCs w:val="0"/>
                <w:color w:val="000000" w:themeColor="text1"/>
                <w:szCs w:val="26"/>
                <w:lang w:val="vi-VN"/>
              </w:rPr>
              <w:t xml:space="preserve">ông tác kiểm tra đánh giá: quy trình kiểm tra đánh giá, kết quả thi học phần, chấm luận văn tốt nghiệp/ luận án, bài thi định kỳ/cuối kỳ/cuối khóa... của các </w:t>
            </w:r>
            <w:r w:rsidRPr="00D6741C">
              <w:rPr>
                <w:b w:val="0"/>
                <w:bCs w:val="0"/>
                <w:color w:val="000000" w:themeColor="text1"/>
                <w:szCs w:val="26"/>
                <w:lang w:val="de-DE"/>
              </w:rPr>
              <w:t>ngành</w:t>
            </w:r>
            <w:r w:rsidRPr="00D6741C">
              <w:rPr>
                <w:b w:val="0"/>
                <w:bCs w:val="0"/>
                <w:color w:val="000000" w:themeColor="text1"/>
                <w:szCs w:val="26"/>
                <w:lang w:val="vi-VN"/>
              </w:rPr>
              <w:t xml:space="preserve"> đào tạo.</w:t>
            </w:r>
          </w:p>
        </w:tc>
        <w:tc>
          <w:tcPr>
            <w:tcW w:w="589" w:type="pct"/>
          </w:tcPr>
          <w:p w14:paraId="2405B4FF" w14:textId="6B56D22D" w:rsidR="004A2ED8" w:rsidRPr="00D6741C" w:rsidRDefault="00E10F5C"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09FD6F3C" w14:textId="53E06724" w:rsidR="004A2ED8" w:rsidRPr="00D6741C" w:rsidRDefault="004A2ED8"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Hồ sơ các học phần liên quan</w:t>
            </w:r>
          </w:p>
        </w:tc>
        <w:tc>
          <w:tcPr>
            <w:tcW w:w="1186" w:type="pct"/>
          </w:tcPr>
          <w:p w14:paraId="5AA1070B" w14:textId="5DC36803" w:rsidR="004A2ED8" w:rsidRPr="00D6741C" w:rsidRDefault="00A4229C"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Đã hoàn thành</w:t>
            </w:r>
            <w:r w:rsidRPr="00D6741C">
              <w:rPr>
                <w:rFonts w:ascii="Times New Roman" w:hAnsi="Times New Roman" w:cs="Times New Roman"/>
                <w:color w:val="000000" w:themeColor="text1"/>
                <w:sz w:val="24"/>
                <w:szCs w:val="24"/>
                <w:lang w:val="de-DE"/>
              </w:rPr>
              <w:t xml:space="preserve"> c</w:t>
            </w:r>
            <w:r w:rsidRPr="00D6741C">
              <w:rPr>
                <w:rFonts w:ascii="Times New Roman" w:hAnsi="Times New Roman" w:cs="Times New Roman"/>
                <w:color w:val="000000" w:themeColor="text1"/>
                <w:sz w:val="24"/>
                <w:szCs w:val="24"/>
                <w:lang w:val="vi-VN"/>
              </w:rPr>
              <w:t xml:space="preserve">ông tác kiểm tra đánh giá: quy trình kiểm tra đánh giá, kết quả thi học phần, chấm luận văn tốt nghiệp/ luận án, bài thi định kỳ/cuối kỳ/cuối khóa... của các </w:t>
            </w:r>
            <w:r w:rsidRPr="00D6741C">
              <w:rPr>
                <w:rFonts w:ascii="Times New Roman" w:hAnsi="Times New Roman" w:cs="Times New Roman"/>
                <w:color w:val="000000" w:themeColor="text1"/>
                <w:sz w:val="24"/>
                <w:szCs w:val="24"/>
                <w:lang w:val="de-DE"/>
              </w:rPr>
              <w:t>ngành</w:t>
            </w:r>
            <w:r w:rsidRPr="00D6741C">
              <w:rPr>
                <w:rFonts w:ascii="Times New Roman" w:hAnsi="Times New Roman" w:cs="Times New Roman"/>
                <w:color w:val="000000" w:themeColor="text1"/>
                <w:sz w:val="24"/>
                <w:szCs w:val="24"/>
                <w:lang w:val="vi-VN"/>
              </w:rPr>
              <w:t xml:space="preserve"> đào tạo.</w:t>
            </w:r>
          </w:p>
        </w:tc>
      </w:tr>
      <w:tr w:rsidR="00D6741C" w:rsidRPr="00D6741C" w14:paraId="0F6DB57B" w14:textId="77777777" w:rsidTr="00185DDD">
        <w:tc>
          <w:tcPr>
            <w:tcW w:w="211" w:type="pct"/>
            <w:vMerge/>
            <w:vAlign w:val="center"/>
          </w:tcPr>
          <w:p w14:paraId="6167BA26" w14:textId="77777777" w:rsidR="004A2ED8" w:rsidRPr="00D6741C" w:rsidRDefault="004A2ED8" w:rsidP="00CD4E6C">
            <w:pPr>
              <w:jc w:val="center"/>
              <w:rPr>
                <w:rFonts w:ascii="Times New Roman" w:hAnsi="Times New Roman" w:cs="Times New Roman"/>
                <w:b/>
                <w:color w:val="000000" w:themeColor="text1"/>
                <w:sz w:val="24"/>
                <w:szCs w:val="24"/>
              </w:rPr>
            </w:pPr>
          </w:p>
        </w:tc>
        <w:tc>
          <w:tcPr>
            <w:tcW w:w="664" w:type="pct"/>
            <w:vMerge/>
            <w:vAlign w:val="center"/>
          </w:tcPr>
          <w:p w14:paraId="635D2522" w14:textId="77777777" w:rsidR="004A2ED8" w:rsidRPr="00D6741C" w:rsidRDefault="004A2ED8" w:rsidP="00CD4E6C">
            <w:pPr>
              <w:rPr>
                <w:rFonts w:ascii="Times New Roman" w:hAnsi="Times New Roman" w:cs="Times New Roman"/>
                <w:b/>
                <w:color w:val="000000" w:themeColor="text1"/>
                <w:sz w:val="24"/>
                <w:szCs w:val="24"/>
              </w:rPr>
            </w:pPr>
          </w:p>
        </w:tc>
        <w:tc>
          <w:tcPr>
            <w:tcW w:w="1290" w:type="pct"/>
          </w:tcPr>
          <w:p w14:paraId="076687AF" w14:textId="08426F70" w:rsidR="004A2ED8" w:rsidRPr="00D6741C" w:rsidRDefault="004A2ED8" w:rsidP="00CD4E6C">
            <w:pPr>
              <w:pStyle w:val="ThnVnban"/>
              <w:jc w:val="left"/>
              <w:rPr>
                <w:b w:val="0"/>
                <w:bCs w:val="0"/>
                <w:color w:val="000000" w:themeColor="text1"/>
                <w:spacing w:val="-2"/>
              </w:rPr>
            </w:pPr>
            <w:r w:rsidRPr="00D6741C">
              <w:rPr>
                <w:b w:val="0"/>
                <w:bCs w:val="0"/>
                <w:color w:val="000000" w:themeColor="text1"/>
                <w:szCs w:val="26"/>
                <w:lang w:val="vi-VN"/>
              </w:rPr>
              <w:t>Xây dựng kế hoạch thực hiện nhiệm vụ dạy học và cập nhật định mức kinh tế kỹ thuật (Biểu 2, Biểu 3).</w:t>
            </w:r>
          </w:p>
        </w:tc>
        <w:tc>
          <w:tcPr>
            <w:tcW w:w="589" w:type="pct"/>
          </w:tcPr>
          <w:p w14:paraId="0370017F" w14:textId="6B16479E" w:rsidR="004A2ED8" w:rsidRPr="00D6741C" w:rsidRDefault="00E10F5C"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62E1B8D3" w14:textId="5861080A" w:rsidR="004A2ED8" w:rsidRPr="00D6741C" w:rsidRDefault="004A2ED8"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Biên bản họp phân công nhiệm vụ giảng dạy của các bộ môn năm học 202</w:t>
            </w:r>
            <w:r w:rsidR="006E7672" w:rsidRPr="00D6741C">
              <w:rPr>
                <w:rFonts w:ascii="Times New Roman" w:hAnsi="Times New Roman" w:cs="Times New Roman"/>
                <w:color w:val="000000" w:themeColor="text1"/>
                <w:sz w:val="24"/>
                <w:szCs w:val="24"/>
              </w:rPr>
              <w:t>1</w:t>
            </w:r>
            <w:r w:rsidRPr="00D6741C">
              <w:rPr>
                <w:rFonts w:ascii="Times New Roman" w:hAnsi="Times New Roman" w:cs="Times New Roman"/>
                <w:color w:val="000000" w:themeColor="text1"/>
                <w:sz w:val="24"/>
                <w:szCs w:val="24"/>
              </w:rPr>
              <w:t>-202</w:t>
            </w:r>
            <w:r w:rsidR="006E7672" w:rsidRPr="00D6741C">
              <w:rPr>
                <w:rFonts w:ascii="Times New Roman" w:hAnsi="Times New Roman" w:cs="Times New Roman"/>
                <w:color w:val="000000" w:themeColor="text1"/>
                <w:sz w:val="24"/>
                <w:szCs w:val="24"/>
              </w:rPr>
              <w:t>2</w:t>
            </w:r>
          </w:p>
          <w:p w14:paraId="7AF60C19" w14:textId="7B3606F6" w:rsidR="004A2ED8" w:rsidRPr="00D6741C" w:rsidRDefault="004A2ED8"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Tài liệu về định mức kinh tế kỹ thuật cho năm học 202</w:t>
            </w:r>
            <w:r w:rsidR="006E7672" w:rsidRPr="00D6741C">
              <w:rPr>
                <w:rFonts w:ascii="Times New Roman" w:hAnsi="Times New Roman" w:cs="Times New Roman"/>
                <w:color w:val="000000" w:themeColor="text1"/>
                <w:sz w:val="24"/>
                <w:szCs w:val="24"/>
              </w:rPr>
              <w:t>1</w:t>
            </w:r>
            <w:r w:rsidRPr="00D6741C">
              <w:rPr>
                <w:rFonts w:ascii="Times New Roman" w:hAnsi="Times New Roman" w:cs="Times New Roman"/>
                <w:color w:val="000000" w:themeColor="text1"/>
                <w:sz w:val="24"/>
                <w:szCs w:val="24"/>
              </w:rPr>
              <w:t>-202</w:t>
            </w:r>
            <w:r w:rsidR="006E7672" w:rsidRPr="00D6741C">
              <w:rPr>
                <w:rFonts w:ascii="Times New Roman" w:hAnsi="Times New Roman" w:cs="Times New Roman"/>
                <w:color w:val="000000" w:themeColor="text1"/>
                <w:sz w:val="24"/>
                <w:szCs w:val="24"/>
              </w:rPr>
              <w:t>2</w:t>
            </w:r>
          </w:p>
        </w:tc>
        <w:tc>
          <w:tcPr>
            <w:tcW w:w="1186" w:type="pct"/>
          </w:tcPr>
          <w:p w14:paraId="4C3B064E" w14:textId="006DB6B3" w:rsidR="004A2ED8" w:rsidRPr="00D6741C" w:rsidRDefault="004F71EF"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Đã hoàn thành </w:t>
            </w:r>
            <w:r w:rsidR="0028372E" w:rsidRPr="00D6741C">
              <w:rPr>
                <w:rFonts w:ascii="Times New Roman" w:hAnsi="Times New Roman" w:cs="Times New Roman"/>
                <w:color w:val="000000" w:themeColor="text1"/>
                <w:sz w:val="24"/>
                <w:szCs w:val="24"/>
              </w:rPr>
              <w:t>việc phân công nhiệm vụ và xây dựng ĐMKTKT mới theo CDIO</w:t>
            </w:r>
          </w:p>
        </w:tc>
      </w:tr>
      <w:tr w:rsidR="00D6741C" w:rsidRPr="00D6741C" w14:paraId="798CC8FA" w14:textId="77777777" w:rsidTr="00185DDD">
        <w:tc>
          <w:tcPr>
            <w:tcW w:w="211" w:type="pct"/>
            <w:vMerge w:val="restart"/>
            <w:vAlign w:val="center"/>
          </w:tcPr>
          <w:p w14:paraId="426E1648" w14:textId="77777777" w:rsidR="00BC2AFA" w:rsidRPr="00D6741C" w:rsidRDefault="00BC2AFA" w:rsidP="00CD4E6C">
            <w:pPr>
              <w:jc w:val="cente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3</w:t>
            </w:r>
          </w:p>
        </w:tc>
        <w:tc>
          <w:tcPr>
            <w:tcW w:w="664" w:type="pct"/>
            <w:vMerge w:val="restart"/>
            <w:vAlign w:val="center"/>
          </w:tcPr>
          <w:p w14:paraId="1459AC7D" w14:textId="77777777" w:rsidR="00BC2AFA" w:rsidRPr="00D6741C" w:rsidRDefault="00BC2AFA" w:rsidP="00CD4E6C">
            <w:pP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Công tác nghiên cứu khoa học và chuyển giao công nghệ</w:t>
            </w:r>
          </w:p>
        </w:tc>
        <w:tc>
          <w:tcPr>
            <w:tcW w:w="1290" w:type="pct"/>
            <w:vAlign w:val="center"/>
          </w:tcPr>
          <w:p w14:paraId="4F3AF334" w14:textId="16174FA2" w:rsidR="00BC2AFA" w:rsidRPr="00D6741C" w:rsidRDefault="00BC2AFA" w:rsidP="00CD4E6C">
            <w:pPr>
              <w:tabs>
                <w:tab w:val="left" w:pos="256"/>
                <w:tab w:val="left" w:pos="316"/>
              </w:tabs>
              <w:rPr>
                <w:rFonts w:ascii="Times New Roman" w:hAnsi="Times New Roman" w:cs="Times New Roman"/>
                <w:color w:val="000000" w:themeColor="text1"/>
                <w:sz w:val="24"/>
                <w:szCs w:val="24"/>
                <w:lang w:val="vi-VN"/>
              </w:rPr>
            </w:pPr>
            <w:r w:rsidRPr="00D6741C">
              <w:rPr>
                <w:rFonts w:ascii="Times New Roman" w:eastAsia="Times New Roman" w:hAnsi="Times New Roman" w:cs="Times New Roman"/>
                <w:color w:val="000000" w:themeColor="text1"/>
                <w:sz w:val="24"/>
                <w:szCs w:val="26"/>
                <w:lang w:val="vi-VN"/>
              </w:rPr>
              <w:t>Thực hiện 03 đề tài cấp Bộ, 02 đề tài cấp Tỉnh, 0</w:t>
            </w:r>
            <w:r w:rsidR="00FC795C" w:rsidRPr="00D6741C">
              <w:rPr>
                <w:rFonts w:ascii="Times New Roman" w:eastAsia="Times New Roman" w:hAnsi="Times New Roman" w:cs="Times New Roman"/>
                <w:color w:val="000000" w:themeColor="text1"/>
                <w:sz w:val="24"/>
                <w:szCs w:val="26"/>
              </w:rPr>
              <w:t>1</w:t>
            </w:r>
            <w:r w:rsidRPr="00D6741C">
              <w:rPr>
                <w:rFonts w:ascii="Times New Roman" w:eastAsia="Times New Roman" w:hAnsi="Times New Roman" w:cs="Times New Roman"/>
                <w:color w:val="000000" w:themeColor="text1"/>
                <w:sz w:val="24"/>
                <w:szCs w:val="26"/>
                <w:lang w:val="vi-VN"/>
              </w:rPr>
              <w:t xml:space="preserve"> đề tài </w:t>
            </w:r>
            <w:r w:rsidR="00FC795C" w:rsidRPr="00D6741C">
              <w:rPr>
                <w:rFonts w:ascii="Times New Roman" w:eastAsia="Times New Roman" w:hAnsi="Times New Roman" w:cs="Times New Roman"/>
                <w:color w:val="000000" w:themeColor="text1"/>
                <w:sz w:val="24"/>
                <w:szCs w:val="26"/>
              </w:rPr>
              <w:t xml:space="preserve">và 02 đề án trọng điểm </w:t>
            </w:r>
            <w:r w:rsidRPr="00D6741C">
              <w:rPr>
                <w:rFonts w:ascii="Times New Roman" w:eastAsia="Times New Roman" w:hAnsi="Times New Roman" w:cs="Times New Roman"/>
                <w:color w:val="000000" w:themeColor="text1"/>
                <w:sz w:val="24"/>
                <w:szCs w:val="26"/>
                <w:lang w:val="vi-VN"/>
              </w:rPr>
              <w:t>cấp Trường.</w:t>
            </w:r>
          </w:p>
        </w:tc>
        <w:tc>
          <w:tcPr>
            <w:tcW w:w="589" w:type="pct"/>
          </w:tcPr>
          <w:p w14:paraId="2390E9C9" w14:textId="349D52A0" w:rsidR="00BC2AFA" w:rsidRPr="00D6741C" w:rsidRDefault="00817796"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53784F49" w14:textId="77777777" w:rsidR="00BC2AFA" w:rsidRPr="00D6741C" w:rsidRDefault="00BC2AFA"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w:t>
            </w:r>
            <w:r w:rsidR="00FC795C" w:rsidRPr="00D6741C">
              <w:rPr>
                <w:rFonts w:ascii="Times New Roman" w:hAnsi="Times New Roman" w:cs="Times New Roman"/>
                <w:color w:val="000000" w:themeColor="text1"/>
                <w:sz w:val="24"/>
                <w:szCs w:val="24"/>
              </w:rPr>
              <w:t>Biên bản nghiệm thu</w:t>
            </w:r>
          </w:p>
          <w:p w14:paraId="096579F9" w14:textId="6FE3D520" w:rsidR="00A57F10" w:rsidRPr="00D6741C" w:rsidRDefault="00A57F10"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Báo cáo tiến độ</w:t>
            </w:r>
          </w:p>
        </w:tc>
        <w:tc>
          <w:tcPr>
            <w:tcW w:w="1186" w:type="pct"/>
          </w:tcPr>
          <w:p w14:paraId="23D2FFD4" w14:textId="0B69C2BF" w:rsidR="009973E7" w:rsidRPr="00D6741C" w:rsidRDefault="009973E7" w:rsidP="00CD4E6C">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- 0</w:t>
            </w:r>
            <w:r w:rsidR="00A57F10" w:rsidRPr="00D6741C">
              <w:rPr>
                <w:rFonts w:ascii="Times New Roman" w:hAnsi="Times New Roman" w:cs="Times New Roman"/>
                <w:color w:val="000000" w:themeColor="text1"/>
                <w:sz w:val="24"/>
                <w:szCs w:val="24"/>
              </w:rPr>
              <w:t>1</w:t>
            </w:r>
            <w:r w:rsidRPr="00D6741C">
              <w:rPr>
                <w:rFonts w:ascii="Times New Roman" w:hAnsi="Times New Roman" w:cs="Times New Roman"/>
                <w:color w:val="000000" w:themeColor="text1"/>
                <w:sz w:val="24"/>
                <w:szCs w:val="24"/>
              </w:rPr>
              <w:t xml:space="preserve"> đề tài cấp bộ đã nghiệm thu</w:t>
            </w:r>
          </w:p>
          <w:p w14:paraId="0F0A182B" w14:textId="65C51341" w:rsidR="009973E7" w:rsidRPr="00D6741C" w:rsidRDefault="009973E7" w:rsidP="00CD4E6C">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- 0</w:t>
            </w:r>
            <w:r w:rsidR="00A57F10" w:rsidRPr="00D6741C">
              <w:rPr>
                <w:rFonts w:ascii="Times New Roman" w:hAnsi="Times New Roman" w:cs="Times New Roman"/>
                <w:color w:val="000000" w:themeColor="text1"/>
                <w:sz w:val="24"/>
                <w:szCs w:val="24"/>
              </w:rPr>
              <w:t>2</w:t>
            </w:r>
            <w:r w:rsidRPr="00D6741C">
              <w:rPr>
                <w:rFonts w:ascii="Times New Roman" w:hAnsi="Times New Roman" w:cs="Times New Roman"/>
                <w:color w:val="000000" w:themeColor="text1"/>
                <w:sz w:val="24"/>
                <w:szCs w:val="24"/>
              </w:rPr>
              <w:t xml:space="preserve"> đề tài cấp bộ đang thực hiện</w:t>
            </w:r>
          </w:p>
          <w:p w14:paraId="3DBBDEB3" w14:textId="62484FBB" w:rsidR="009973E7" w:rsidRPr="00D6741C" w:rsidRDefault="00CD5ACA" w:rsidP="00CD4E6C">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w:t>
            </w:r>
            <w:r w:rsidR="00A57F10" w:rsidRPr="00D6741C">
              <w:rPr>
                <w:rFonts w:ascii="Times New Roman" w:hAnsi="Times New Roman" w:cs="Times New Roman"/>
                <w:color w:val="000000" w:themeColor="text1"/>
                <w:sz w:val="24"/>
                <w:szCs w:val="24"/>
              </w:rPr>
              <w:t xml:space="preserve"> </w:t>
            </w:r>
            <w:r w:rsidRPr="00D6741C">
              <w:rPr>
                <w:rFonts w:ascii="Times New Roman" w:hAnsi="Times New Roman" w:cs="Times New Roman"/>
                <w:color w:val="000000" w:themeColor="text1"/>
                <w:sz w:val="24"/>
                <w:szCs w:val="24"/>
              </w:rPr>
              <w:t>02 đề tài cấp tỉnh đang thực hiện</w:t>
            </w:r>
          </w:p>
          <w:p w14:paraId="1504F08B" w14:textId="3DD335C1" w:rsidR="00CD5ACA" w:rsidRPr="00D6741C" w:rsidRDefault="00CD5ACA" w:rsidP="00CD4E6C">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- 0</w:t>
            </w:r>
            <w:r w:rsidR="00BC5ED0" w:rsidRPr="00D6741C">
              <w:rPr>
                <w:rFonts w:ascii="Times New Roman" w:hAnsi="Times New Roman" w:cs="Times New Roman"/>
                <w:color w:val="000000" w:themeColor="text1"/>
                <w:sz w:val="24"/>
                <w:szCs w:val="24"/>
              </w:rPr>
              <w:t>3</w:t>
            </w:r>
            <w:r w:rsidRPr="00D6741C">
              <w:rPr>
                <w:rFonts w:ascii="Times New Roman" w:hAnsi="Times New Roman" w:cs="Times New Roman"/>
                <w:color w:val="000000" w:themeColor="text1"/>
                <w:sz w:val="24"/>
                <w:szCs w:val="24"/>
              </w:rPr>
              <w:t xml:space="preserve"> đề tài</w:t>
            </w:r>
            <w:r w:rsidR="00BC5ED0" w:rsidRPr="00D6741C">
              <w:rPr>
                <w:rFonts w:ascii="Times New Roman" w:hAnsi="Times New Roman" w:cs="Times New Roman"/>
                <w:color w:val="000000" w:themeColor="text1"/>
                <w:sz w:val="24"/>
                <w:szCs w:val="24"/>
              </w:rPr>
              <w:t>, đề án</w:t>
            </w:r>
            <w:r w:rsidRPr="00D6741C">
              <w:rPr>
                <w:rFonts w:ascii="Times New Roman" w:hAnsi="Times New Roman" w:cs="Times New Roman"/>
                <w:color w:val="000000" w:themeColor="text1"/>
                <w:sz w:val="24"/>
                <w:szCs w:val="24"/>
              </w:rPr>
              <w:t xml:space="preserve"> cấp trường CDIO </w:t>
            </w:r>
            <w:r w:rsidR="00BC5ED0" w:rsidRPr="00D6741C">
              <w:rPr>
                <w:rFonts w:ascii="Times New Roman" w:hAnsi="Times New Roman" w:cs="Times New Roman"/>
                <w:color w:val="000000" w:themeColor="text1"/>
                <w:sz w:val="24"/>
                <w:szCs w:val="24"/>
              </w:rPr>
              <w:t>đã nghiệm thu</w:t>
            </w:r>
          </w:p>
        </w:tc>
      </w:tr>
      <w:tr w:rsidR="00D6741C" w:rsidRPr="00D6741C" w14:paraId="383A7D7B" w14:textId="77777777" w:rsidTr="00185DDD">
        <w:tc>
          <w:tcPr>
            <w:tcW w:w="211" w:type="pct"/>
            <w:vMerge/>
            <w:vAlign w:val="center"/>
          </w:tcPr>
          <w:p w14:paraId="29E6C1F7" w14:textId="77777777" w:rsidR="00BC2AFA" w:rsidRPr="00D6741C" w:rsidRDefault="00BC2AFA" w:rsidP="00CD4E6C">
            <w:pPr>
              <w:jc w:val="center"/>
              <w:rPr>
                <w:rFonts w:ascii="Times New Roman" w:hAnsi="Times New Roman" w:cs="Times New Roman"/>
                <w:b/>
                <w:color w:val="000000" w:themeColor="text1"/>
                <w:sz w:val="24"/>
                <w:szCs w:val="24"/>
                <w:lang w:val="vi-VN"/>
              </w:rPr>
            </w:pPr>
          </w:p>
        </w:tc>
        <w:tc>
          <w:tcPr>
            <w:tcW w:w="664" w:type="pct"/>
            <w:vMerge/>
            <w:vAlign w:val="center"/>
          </w:tcPr>
          <w:p w14:paraId="14ABF986" w14:textId="77777777" w:rsidR="00BC2AFA" w:rsidRPr="00D6741C" w:rsidRDefault="00BC2AFA" w:rsidP="00CD4E6C">
            <w:pPr>
              <w:rPr>
                <w:rFonts w:ascii="Times New Roman" w:hAnsi="Times New Roman" w:cs="Times New Roman"/>
                <w:b/>
                <w:color w:val="000000" w:themeColor="text1"/>
                <w:sz w:val="24"/>
                <w:szCs w:val="24"/>
              </w:rPr>
            </w:pPr>
          </w:p>
        </w:tc>
        <w:tc>
          <w:tcPr>
            <w:tcW w:w="1290" w:type="pct"/>
            <w:vAlign w:val="center"/>
          </w:tcPr>
          <w:p w14:paraId="13AB8438" w14:textId="5FE13F62" w:rsidR="00546C8F" w:rsidRPr="00D6741C" w:rsidRDefault="00356E33" w:rsidP="00CD4E6C">
            <w:pPr>
              <w:tabs>
                <w:tab w:val="left" w:pos="256"/>
                <w:tab w:val="left" w:pos="316"/>
              </w:tabs>
              <w:rPr>
                <w:rFonts w:ascii="Times New Roman" w:hAnsi="Times New Roman" w:cs="Times New Roman"/>
                <w:color w:val="000000" w:themeColor="text1"/>
                <w:sz w:val="24"/>
                <w:szCs w:val="26"/>
                <w:lang w:val="de-DE"/>
              </w:rPr>
            </w:pPr>
            <w:r w:rsidRPr="00D6741C">
              <w:rPr>
                <w:rFonts w:ascii="Times New Roman" w:hAnsi="Times New Roman" w:cs="Times New Roman"/>
                <w:color w:val="000000" w:themeColor="text1"/>
                <w:sz w:val="24"/>
                <w:szCs w:val="26"/>
                <w:lang w:val="de-DE"/>
              </w:rPr>
              <w:t>K</w:t>
            </w:r>
            <w:r w:rsidR="00BC2AFA" w:rsidRPr="00D6741C">
              <w:rPr>
                <w:rFonts w:ascii="Times New Roman" w:hAnsi="Times New Roman" w:cs="Times New Roman"/>
                <w:color w:val="000000" w:themeColor="text1"/>
                <w:sz w:val="24"/>
                <w:szCs w:val="26"/>
                <w:lang w:val="de-DE"/>
              </w:rPr>
              <w:t>ết quả về các nghiên cứu và công bố của người học và giảng viên</w:t>
            </w:r>
            <w:r w:rsidR="00546C8F" w:rsidRPr="00D6741C">
              <w:rPr>
                <w:rFonts w:ascii="Times New Roman" w:hAnsi="Times New Roman" w:cs="Times New Roman"/>
                <w:color w:val="000000" w:themeColor="text1"/>
                <w:sz w:val="24"/>
                <w:szCs w:val="26"/>
                <w:lang w:val="de-DE"/>
              </w:rPr>
              <w:t xml:space="preserve"> dự kiến</w:t>
            </w:r>
            <w:r w:rsidR="00BC2AFA" w:rsidRPr="00D6741C">
              <w:rPr>
                <w:rFonts w:ascii="Times New Roman" w:hAnsi="Times New Roman" w:cs="Times New Roman"/>
                <w:color w:val="000000" w:themeColor="text1"/>
                <w:sz w:val="24"/>
                <w:szCs w:val="26"/>
                <w:lang w:val="de-DE"/>
              </w:rPr>
              <w:t xml:space="preserve">: </w:t>
            </w:r>
          </w:p>
          <w:p w14:paraId="442C3961" w14:textId="3BC41014" w:rsidR="00546C8F" w:rsidRPr="00D6741C" w:rsidRDefault="00546C8F" w:rsidP="00CD4E6C">
            <w:pPr>
              <w:tabs>
                <w:tab w:val="left" w:pos="256"/>
                <w:tab w:val="left" w:pos="316"/>
              </w:tabs>
              <w:rPr>
                <w:rFonts w:ascii="Times New Roman" w:hAnsi="Times New Roman" w:cs="Times New Roman"/>
                <w:color w:val="000000" w:themeColor="text1"/>
                <w:sz w:val="24"/>
                <w:szCs w:val="26"/>
                <w:lang w:val="de-DE"/>
              </w:rPr>
            </w:pPr>
            <w:r w:rsidRPr="00D6741C">
              <w:rPr>
                <w:rFonts w:ascii="Times New Roman" w:hAnsi="Times New Roman" w:cs="Times New Roman"/>
                <w:color w:val="000000" w:themeColor="text1"/>
                <w:sz w:val="24"/>
                <w:szCs w:val="26"/>
                <w:lang w:val="de-DE"/>
              </w:rPr>
              <w:t xml:space="preserve">- </w:t>
            </w:r>
            <w:r w:rsidR="008D108B" w:rsidRPr="00D6741C">
              <w:rPr>
                <w:rFonts w:ascii="Times New Roman" w:hAnsi="Times New Roman" w:cs="Times New Roman"/>
                <w:color w:val="000000" w:themeColor="text1"/>
                <w:sz w:val="24"/>
                <w:szCs w:val="26"/>
                <w:lang w:val="de-DE"/>
              </w:rPr>
              <w:t>8</w:t>
            </w:r>
            <w:r w:rsidR="00BC2AFA" w:rsidRPr="00D6741C">
              <w:rPr>
                <w:rFonts w:ascii="Times New Roman" w:hAnsi="Times New Roman" w:cs="Times New Roman"/>
                <w:color w:val="000000" w:themeColor="text1"/>
                <w:sz w:val="24"/>
                <w:szCs w:val="26"/>
                <w:lang w:val="de-DE"/>
              </w:rPr>
              <w:t xml:space="preserve"> bài báo quốc tế</w:t>
            </w:r>
          </w:p>
          <w:p w14:paraId="1B69BDF6" w14:textId="77777777" w:rsidR="00546C8F" w:rsidRPr="00D6741C" w:rsidRDefault="00546C8F" w:rsidP="00CD4E6C">
            <w:pPr>
              <w:tabs>
                <w:tab w:val="left" w:pos="256"/>
                <w:tab w:val="left" w:pos="316"/>
              </w:tabs>
              <w:rPr>
                <w:rFonts w:ascii="Times New Roman" w:hAnsi="Times New Roman" w:cs="Times New Roman"/>
                <w:color w:val="000000" w:themeColor="text1"/>
                <w:sz w:val="24"/>
                <w:szCs w:val="26"/>
                <w:lang w:val="de-DE"/>
              </w:rPr>
            </w:pPr>
            <w:r w:rsidRPr="00D6741C">
              <w:rPr>
                <w:rFonts w:ascii="Times New Roman" w:hAnsi="Times New Roman" w:cs="Times New Roman"/>
                <w:color w:val="000000" w:themeColor="text1"/>
                <w:sz w:val="24"/>
                <w:szCs w:val="26"/>
                <w:lang w:val="de-DE"/>
              </w:rPr>
              <w:t xml:space="preserve">- </w:t>
            </w:r>
            <w:r w:rsidR="00BC2AFA" w:rsidRPr="00D6741C">
              <w:rPr>
                <w:rFonts w:ascii="Times New Roman" w:hAnsi="Times New Roman" w:cs="Times New Roman"/>
                <w:color w:val="000000" w:themeColor="text1"/>
                <w:sz w:val="24"/>
                <w:szCs w:val="26"/>
                <w:lang w:val="de-DE"/>
              </w:rPr>
              <w:t>20 bài báo trong nước</w:t>
            </w:r>
          </w:p>
          <w:p w14:paraId="5FE2C586" w14:textId="77777777" w:rsidR="00546C8F" w:rsidRPr="00D6741C" w:rsidRDefault="00546C8F" w:rsidP="00CD4E6C">
            <w:pPr>
              <w:tabs>
                <w:tab w:val="left" w:pos="256"/>
                <w:tab w:val="left" w:pos="316"/>
              </w:tabs>
              <w:rPr>
                <w:rFonts w:ascii="Times New Roman" w:hAnsi="Times New Roman" w:cs="Times New Roman"/>
                <w:color w:val="000000" w:themeColor="text1"/>
                <w:sz w:val="24"/>
                <w:szCs w:val="26"/>
                <w:lang w:val="de-DE"/>
              </w:rPr>
            </w:pPr>
            <w:r w:rsidRPr="00D6741C">
              <w:rPr>
                <w:rFonts w:ascii="Times New Roman" w:hAnsi="Times New Roman" w:cs="Times New Roman"/>
                <w:color w:val="000000" w:themeColor="text1"/>
                <w:sz w:val="24"/>
                <w:szCs w:val="26"/>
                <w:lang w:val="de-DE"/>
              </w:rPr>
              <w:t>- T</w:t>
            </w:r>
            <w:r w:rsidR="00BC2AFA" w:rsidRPr="00D6741C">
              <w:rPr>
                <w:rFonts w:ascii="Times New Roman" w:hAnsi="Times New Roman" w:cs="Times New Roman"/>
                <w:color w:val="000000" w:themeColor="text1"/>
                <w:sz w:val="24"/>
                <w:szCs w:val="26"/>
                <w:lang w:val="de-DE"/>
              </w:rPr>
              <w:t xml:space="preserve">ổ chức 15 seminar, </w:t>
            </w:r>
          </w:p>
          <w:p w14:paraId="1285CB41" w14:textId="0CFFDE82" w:rsidR="00546C8F" w:rsidRPr="00D6741C" w:rsidRDefault="00546C8F" w:rsidP="00CD4E6C">
            <w:pPr>
              <w:tabs>
                <w:tab w:val="left" w:pos="256"/>
                <w:tab w:val="left" w:pos="316"/>
              </w:tabs>
              <w:rPr>
                <w:rFonts w:ascii="Times New Roman" w:hAnsi="Times New Roman" w:cs="Times New Roman"/>
                <w:color w:val="000000" w:themeColor="text1"/>
                <w:sz w:val="24"/>
                <w:szCs w:val="26"/>
                <w:lang w:val="de-DE"/>
              </w:rPr>
            </w:pPr>
            <w:r w:rsidRPr="00D6741C">
              <w:rPr>
                <w:rFonts w:ascii="Times New Roman" w:hAnsi="Times New Roman" w:cs="Times New Roman"/>
                <w:color w:val="000000" w:themeColor="text1"/>
                <w:sz w:val="24"/>
                <w:szCs w:val="26"/>
                <w:lang w:val="nl-NL"/>
              </w:rPr>
              <w:t>- Đ</w:t>
            </w:r>
            <w:r w:rsidR="00BC2AFA" w:rsidRPr="00D6741C">
              <w:rPr>
                <w:rFonts w:ascii="Times New Roman" w:hAnsi="Times New Roman" w:cs="Times New Roman"/>
                <w:color w:val="000000" w:themeColor="text1"/>
                <w:sz w:val="24"/>
                <w:szCs w:val="26"/>
                <w:lang w:val="nl-NL"/>
              </w:rPr>
              <w:t>ăng ký 02 sản phẩm sở hữu trí tuệ</w:t>
            </w:r>
          </w:p>
          <w:p w14:paraId="24904686" w14:textId="6533F4B7" w:rsidR="00BC2AFA" w:rsidRPr="00D6741C" w:rsidRDefault="00546C8F" w:rsidP="00CD4E6C">
            <w:pPr>
              <w:tabs>
                <w:tab w:val="left" w:pos="256"/>
                <w:tab w:val="left" w:pos="316"/>
              </w:tabs>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6"/>
                <w:lang w:val="de-DE"/>
              </w:rPr>
              <w:t>- X</w:t>
            </w:r>
            <w:r w:rsidR="00BC2AFA" w:rsidRPr="00D6741C">
              <w:rPr>
                <w:rFonts w:ascii="Times New Roman" w:hAnsi="Times New Roman" w:cs="Times New Roman"/>
                <w:color w:val="000000" w:themeColor="text1"/>
                <w:sz w:val="24"/>
                <w:szCs w:val="26"/>
                <w:lang w:val="de-DE"/>
              </w:rPr>
              <w:t>uất bản 0</w:t>
            </w:r>
            <w:r w:rsidR="008D108B" w:rsidRPr="00D6741C">
              <w:rPr>
                <w:rFonts w:ascii="Times New Roman" w:hAnsi="Times New Roman" w:cs="Times New Roman"/>
                <w:color w:val="000000" w:themeColor="text1"/>
                <w:sz w:val="24"/>
                <w:szCs w:val="26"/>
                <w:lang w:val="de-DE"/>
              </w:rPr>
              <w:t>2</w:t>
            </w:r>
            <w:r w:rsidR="00BC2AFA" w:rsidRPr="00D6741C">
              <w:rPr>
                <w:rFonts w:ascii="Times New Roman" w:hAnsi="Times New Roman" w:cs="Times New Roman"/>
                <w:color w:val="000000" w:themeColor="text1"/>
                <w:sz w:val="24"/>
                <w:szCs w:val="26"/>
                <w:lang w:val="de-DE"/>
              </w:rPr>
              <w:t xml:space="preserve"> giáo trình.</w:t>
            </w:r>
          </w:p>
        </w:tc>
        <w:tc>
          <w:tcPr>
            <w:tcW w:w="589" w:type="pct"/>
          </w:tcPr>
          <w:p w14:paraId="4DEE4909" w14:textId="0EFA20AD" w:rsidR="00BC2AFA" w:rsidRPr="00D6741C" w:rsidRDefault="00817796"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4974CD9D" w14:textId="198BE0E3" w:rsidR="00BC2AFA" w:rsidRPr="00D6741C" w:rsidRDefault="00BC2AFA"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lang w:val="de-DE"/>
              </w:rPr>
              <w:t>- Minh chứng cho từng sản phẩm</w:t>
            </w:r>
          </w:p>
        </w:tc>
        <w:tc>
          <w:tcPr>
            <w:tcW w:w="1186" w:type="pct"/>
          </w:tcPr>
          <w:p w14:paraId="58460963" w14:textId="391047D7" w:rsidR="00BC2AFA" w:rsidRPr="00D6741C" w:rsidRDefault="00E72963" w:rsidP="00CD4E6C">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w:t>
            </w:r>
            <w:r w:rsidR="00526C46" w:rsidRPr="00D6741C">
              <w:rPr>
                <w:rFonts w:ascii="Times New Roman" w:hAnsi="Times New Roman" w:cs="Times New Roman"/>
                <w:color w:val="000000" w:themeColor="text1"/>
                <w:sz w:val="24"/>
                <w:szCs w:val="24"/>
              </w:rPr>
              <w:t>Đã c</w:t>
            </w:r>
            <w:r w:rsidR="00E9093F" w:rsidRPr="00D6741C">
              <w:rPr>
                <w:rFonts w:ascii="Times New Roman" w:hAnsi="Times New Roman" w:cs="Times New Roman"/>
                <w:color w:val="000000" w:themeColor="text1"/>
                <w:sz w:val="24"/>
                <w:szCs w:val="24"/>
              </w:rPr>
              <w:t xml:space="preserve">ông bố </w:t>
            </w:r>
            <w:r w:rsidR="007345EF" w:rsidRPr="00D6741C">
              <w:rPr>
                <w:rFonts w:ascii="Times New Roman" w:hAnsi="Times New Roman" w:cs="Times New Roman"/>
                <w:color w:val="000000" w:themeColor="text1"/>
                <w:sz w:val="24"/>
                <w:szCs w:val="24"/>
              </w:rPr>
              <w:t>20</w:t>
            </w:r>
            <w:r w:rsidR="00E9093F" w:rsidRPr="00D6741C">
              <w:rPr>
                <w:rFonts w:ascii="Times New Roman" w:hAnsi="Times New Roman" w:cs="Times New Roman"/>
                <w:color w:val="000000" w:themeColor="text1"/>
                <w:sz w:val="24"/>
                <w:szCs w:val="24"/>
              </w:rPr>
              <w:t xml:space="preserve"> bài báo quốc tế</w:t>
            </w:r>
          </w:p>
          <w:p w14:paraId="4BF76ED6" w14:textId="73CD99A0" w:rsidR="00E9093F" w:rsidRPr="00D6741C" w:rsidRDefault="00E9093F" w:rsidP="00CD4E6C">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w:t>
            </w:r>
            <w:r w:rsidR="00526C46" w:rsidRPr="00D6741C">
              <w:rPr>
                <w:rFonts w:ascii="Times New Roman" w:hAnsi="Times New Roman" w:cs="Times New Roman"/>
                <w:color w:val="000000" w:themeColor="text1"/>
                <w:sz w:val="24"/>
                <w:szCs w:val="24"/>
              </w:rPr>
              <w:t>Đã c</w:t>
            </w:r>
            <w:r w:rsidRPr="00D6741C">
              <w:rPr>
                <w:rFonts w:ascii="Times New Roman" w:hAnsi="Times New Roman" w:cs="Times New Roman"/>
                <w:color w:val="000000" w:themeColor="text1"/>
                <w:sz w:val="24"/>
                <w:szCs w:val="24"/>
              </w:rPr>
              <w:t xml:space="preserve">ông bố </w:t>
            </w:r>
            <w:r w:rsidR="007345EF" w:rsidRPr="00D6741C">
              <w:rPr>
                <w:rFonts w:ascii="Times New Roman" w:hAnsi="Times New Roman" w:cs="Times New Roman"/>
                <w:color w:val="000000" w:themeColor="text1"/>
                <w:sz w:val="24"/>
                <w:szCs w:val="24"/>
              </w:rPr>
              <w:t>43</w:t>
            </w:r>
            <w:r w:rsidRPr="00D6741C">
              <w:rPr>
                <w:rFonts w:ascii="Times New Roman" w:hAnsi="Times New Roman" w:cs="Times New Roman"/>
                <w:color w:val="000000" w:themeColor="text1"/>
                <w:sz w:val="24"/>
                <w:szCs w:val="24"/>
              </w:rPr>
              <w:t xml:space="preserve"> bài báo trong nước</w:t>
            </w:r>
          </w:p>
          <w:p w14:paraId="53F005D4" w14:textId="5ECA8B58" w:rsidR="00526C46" w:rsidRPr="00D6741C" w:rsidRDefault="00526C46" w:rsidP="00CD4E6C">
            <w:pPr>
              <w:tabs>
                <w:tab w:val="left" w:pos="256"/>
                <w:tab w:val="left" w:pos="316"/>
              </w:tabs>
              <w:jc w:val="both"/>
              <w:rPr>
                <w:rFonts w:ascii="Times New Roman" w:hAnsi="Times New Roman" w:cs="Times New Roman"/>
                <w:color w:val="000000" w:themeColor="text1"/>
                <w:sz w:val="24"/>
                <w:szCs w:val="26"/>
                <w:lang w:val="de-DE"/>
              </w:rPr>
            </w:pPr>
            <w:r w:rsidRPr="00D6741C">
              <w:rPr>
                <w:rFonts w:ascii="Times New Roman" w:hAnsi="Times New Roman" w:cs="Times New Roman"/>
                <w:color w:val="000000" w:themeColor="text1"/>
                <w:sz w:val="24"/>
                <w:szCs w:val="24"/>
              </w:rPr>
              <w:t xml:space="preserve">- </w:t>
            </w:r>
            <w:r w:rsidRPr="00D6741C">
              <w:rPr>
                <w:rFonts w:ascii="Times New Roman" w:hAnsi="Times New Roman" w:cs="Times New Roman"/>
                <w:color w:val="000000" w:themeColor="text1"/>
                <w:sz w:val="24"/>
                <w:szCs w:val="26"/>
                <w:lang w:val="de-DE"/>
              </w:rPr>
              <w:t xml:space="preserve"> Đã tổ chức 15 seminar</w:t>
            </w:r>
          </w:p>
          <w:p w14:paraId="4D7DFFC4" w14:textId="652A13FD" w:rsidR="00526C46" w:rsidRPr="00D6741C" w:rsidRDefault="00526C46" w:rsidP="00CD4E6C">
            <w:pPr>
              <w:tabs>
                <w:tab w:val="left" w:pos="256"/>
                <w:tab w:val="left" w:pos="316"/>
              </w:tabs>
              <w:jc w:val="both"/>
              <w:rPr>
                <w:rFonts w:ascii="Times New Roman" w:hAnsi="Times New Roman" w:cs="Times New Roman"/>
                <w:color w:val="000000" w:themeColor="text1"/>
                <w:sz w:val="24"/>
                <w:szCs w:val="26"/>
                <w:lang w:val="de-DE"/>
              </w:rPr>
            </w:pPr>
            <w:r w:rsidRPr="00D6741C">
              <w:rPr>
                <w:rFonts w:ascii="Times New Roman" w:hAnsi="Times New Roman" w:cs="Times New Roman"/>
                <w:color w:val="000000" w:themeColor="text1"/>
                <w:sz w:val="24"/>
                <w:szCs w:val="26"/>
                <w:lang w:val="de-DE"/>
              </w:rPr>
              <w:t>- Đã đ</w:t>
            </w:r>
            <w:r w:rsidRPr="00D6741C">
              <w:rPr>
                <w:rFonts w:ascii="Times New Roman" w:hAnsi="Times New Roman" w:cs="Times New Roman"/>
                <w:color w:val="000000" w:themeColor="text1"/>
                <w:sz w:val="24"/>
                <w:szCs w:val="26"/>
                <w:lang w:val="nl-NL"/>
              </w:rPr>
              <w:t>ăng ký 0</w:t>
            </w:r>
            <w:r w:rsidR="007345EF" w:rsidRPr="00D6741C">
              <w:rPr>
                <w:rFonts w:ascii="Times New Roman" w:hAnsi="Times New Roman" w:cs="Times New Roman"/>
                <w:color w:val="000000" w:themeColor="text1"/>
                <w:sz w:val="24"/>
                <w:szCs w:val="26"/>
                <w:lang w:val="nl-NL"/>
              </w:rPr>
              <w:t>5</w:t>
            </w:r>
            <w:r w:rsidRPr="00D6741C">
              <w:rPr>
                <w:rFonts w:ascii="Times New Roman" w:hAnsi="Times New Roman" w:cs="Times New Roman"/>
                <w:color w:val="000000" w:themeColor="text1"/>
                <w:sz w:val="24"/>
                <w:szCs w:val="26"/>
                <w:lang w:val="nl-NL"/>
              </w:rPr>
              <w:t xml:space="preserve"> sở hữu trí tuệ</w:t>
            </w:r>
            <w:r w:rsidR="00546C8F" w:rsidRPr="00D6741C">
              <w:rPr>
                <w:rFonts w:ascii="Times New Roman" w:hAnsi="Times New Roman" w:cs="Times New Roman"/>
                <w:color w:val="000000" w:themeColor="text1"/>
                <w:sz w:val="24"/>
                <w:szCs w:val="26"/>
                <w:lang w:val="nl-NL"/>
              </w:rPr>
              <w:t xml:space="preserve"> (0</w:t>
            </w:r>
            <w:r w:rsidR="000434BA" w:rsidRPr="00D6741C">
              <w:rPr>
                <w:rFonts w:ascii="Times New Roman" w:hAnsi="Times New Roman" w:cs="Times New Roman"/>
                <w:color w:val="000000" w:themeColor="text1"/>
                <w:sz w:val="24"/>
                <w:szCs w:val="26"/>
                <w:lang w:val="nl-NL"/>
              </w:rPr>
              <w:t>3</w:t>
            </w:r>
            <w:r w:rsidR="00566F2A" w:rsidRPr="00D6741C">
              <w:rPr>
                <w:rFonts w:ascii="Times New Roman" w:hAnsi="Times New Roman" w:cs="Times New Roman"/>
                <w:color w:val="000000" w:themeColor="text1"/>
                <w:sz w:val="24"/>
                <w:szCs w:val="26"/>
                <w:lang w:val="nl-NL"/>
              </w:rPr>
              <w:t xml:space="preserve"> </w:t>
            </w:r>
            <w:r w:rsidR="000434BA" w:rsidRPr="00D6741C">
              <w:rPr>
                <w:rFonts w:ascii="Times New Roman" w:hAnsi="Times New Roman" w:cs="Times New Roman"/>
                <w:color w:val="000000" w:themeColor="text1"/>
                <w:sz w:val="24"/>
                <w:szCs w:val="26"/>
                <w:lang w:val="nl-NL"/>
              </w:rPr>
              <w:t>đăng ký</w:t>
            </w:r>
            <w:r w:rsidR="00566F2A" w:rsidRPr="00D6741C">
              <w:rPr>
                <w:rFonts w:ascii="Times New Roman" w:hAnsi="Times New Roman" w:cs="Times New Roman"/>
                <w:color w:val="000000" w:themeColor="text1"/>
                <w:sz w:val="24"/>
                <w:szCs w:val="26"/>
                <w:lang w:val="nl-NL"/>
              </w:rPr>
              <w:t xml:space="preserve"> có ch</w:t>
            </w:r>
            <w:r w:rsidR="000434BA" w:rsidRPr="00D6741C">
              <w:rPr>
                <w:rFonts w:ascii="Times New Roman" w:hAnsi="Times New Roman" w:cs="Times New Roman"/>
                <w:color w:val="000000" w:themeColor="text1"/>
                <w:sz w:val="24"/>
                <w:szCs w:val="26"/>
                <w:lang w:val="nl-NL"/>
              </w:rPr>
              <w:t>ấ</w:t>
            </w:r>
            <w:r w:rsidR="00566F2A" w:rsidRPr="00D6741C">
              <w:rPr>
                <w:rFonts w:ascii="Times New Roman" w:hAnsi="Times New Roman" w:cs="Times New Roman"/>
                <w:color w:val="000000" w:themeColor="text1"/>
                <w:sz w:val="24"/>
                <w:szCs w:val="26"/>
                <w:lang w:val="nl-NL"/>
              </w:rPr>
              <w:t>p nhận đơn, 0</w:t>
            </w:r>
            <w:r w:rsidR="00202E48" w:rsidRPr="00D6741C">
              <w:rPr>
                <w:rFonts w:ascii="Times New Roman" w:hAnsi="Times New Roman" w:cs="Times New Roman"/>
                <w:color w:val="000000" w:themeColor="text1"/>
                <w:sz w:val="24"/>
                <w:szCs w:val="26"/>
                <w:lang w:val="nl-NL"/>
              </w:rPr>
              <w:t>2</w:t>
            </w:r>
            <w:r w:rsidR="00566F2A" w:rsidRPr="00D6741C">
              <w:rPr>
                <w:rFonts w:ascii="Times New Roman" w:hAnsi="Times New Roman" w:cs="Times New Roman"/>
                <w:color w:val="000000" w:themeColor="text1"/>
                <w:sz w:val="24"/>
                <w:szCs w:val="26"/>
                <w:lang w:val="nl-NL"/>
              </w:rPr>
              <w:t xml:space="preserve"> </w:t>
            </w:r>
            <w:r w:rsidR="00202E48" w:rsidRPr="00D6741C">
              <w:rPr>
                <w:rFonts w:ascii="Times New Roman" w:hAnsi="Times New Roman" w:cs="Times New Roman"/>
                <w:color w:val="000000" w:themeColor="text1"/>
                <w:sz w:val="24"/>
                <w:szCs w:val="26"/>
                <w:lang w:val="nl-NL"/>
              </w:rPr>
              <w:t>hoàn thành</w:t>
            </w:r>
            <w:r w:rsidR="00566F2A" w:rsidRPr="00D6741C">
              <w:rPr>
                <w:rFonts w:ascii="Times New Roman" w:hAnsi="Times New Roman" w:cs="Times New Roman"/>
                <w:color w:val="000000" w:themeColor="text1"/>
                <w:sz w:val="24"/>
                <w:szCs w:val="26"/>
                <w:lang w:val="nl-NL"/>
              </w:rPr>
              <w:t>)</w:t>
            </w:r>
          </w:p>
          <w:p w14:paraId="0B6D0237" w14:textId="212C27EC" w:rsidR="00E9093F" w:rsidRPr="00D6741C" w:rsidRDefault="00566F2A" w:rsidP="00CD4E6C">
            <w:pPr>
              <w:tabs>
                <w:tab w:val="left" w:pos="256"/>
                <w:tab w:val="left" w:pos="316"/>
              </w:tabs>
              <w:jc w:val="both"/>
              <w:rPr>
                <w:rFonts w:ascii="Times New Roman" w:hAnsi="Times New Roman" w:cs="Times New Roman"/>
                <w:color w:val="000000" w:themeColor="text1"/>
                <w:sz w:val="24"/>
                <w:szCs w:val="26"/>
                <w:lang w:val="de-DE"/>
              </w:rPr>
            </w:pPr>
            <w:r w:rsidRPr="00D6741C">
              <w:rPr>
                <w:rFonts w:ascii="Times New Roman" w:hAnsi="Times New Roman" w:cs="Times New Roman"/>
                <w:color w:val="000000" w:themeColor="text1"/>
                <w:sz w:val="24"/>
                <w:szCs w:val="26"/>
                <w:lang w:val="de-DE"/>
              </w:rPr>
              <w:t>- Đã x</w:t>
            </w:r>
            <w:r w:rsidR="00526C46" w:rsidRPr="00D6741C">
              <w:rPr>
                <w:rFonts w:ascii="Times New Roman" w:hAnsi="Times New Roman" w:cs="Times New Roman"/>
                <w:color w:val="000000" w:themeColor="text1"/>
                <w:sz w:val="24"/>
                <w:szCs w:val="26"/>
                <w:lang w:val="de-DE"/>
              </w:rPr>
              <w:t>uất bản 0</w:t>
            </w:r>
            <w:r w:rsidR="005E69F7" w:rsidRPr="00D6741C">
              <w:rPr>
                <w:rFonts w:ascii="Times New Roman" w:hAnsi="Times New Roman" w:cs="Times New Roman"/>
                <w:color w:val="000000" w:themeColor="text1"/>
                <w:sz w:val="24"/>
                <w:szCs w:val="26"/>
                <w:lang w:val="de-DE"/>
              </w:rPr>
              <w:t>2</w:t>
            </w:r>
            <w:r w:rsidR="00526C46" w:rsidRPr="00D6741C">
              <w:rPr>
                <w:rFonts w:ascii="Times New Roman" w:hAnsi="Times New Roman" w:cs="Times New Roman"/>
                <w:color w:val="000000" w:themeColor="text1"/>
                <w:sz w:val="24"/>
                <w:szCs w:val="26"/>
                <w:lang w:val="de-DE"/>
              </w:rPr>
              <w:t xml:space="preserve"> giáo trình.</w:t>
            </w:r>
          </w:p>
          <w:p w14:paraId="2100D6BB" w14:textId="21186C68" w:rsidR="008545E7" w:rsidRPr="00D6741C" w:rsidRDefault="008545E7" w:rsidP="00CD4E6C">
            <w:pPr>
              <w:tabs>
                <w:tab w:val="left" w:pos="256"/>
                <w:tab w:val="left" w:pos="316"/>
              </w:tabs>
              <w:jc w:val="both"/>
              <w:rPr>
                <w:rFonts w:ascii="Times New Roman" w:hAnsi="Times New Roman" w:cs="Times New Roman"/>
                <w:color w:val="000000" w:themeColor="text1"/>
                <w:sz w:val="24"/>
                <w:szCs w:val="24"/>
                <w:lang w:val="de-DE"/>
              </w:rPr>
            </w:pPr>
            <w:r w:rsidRPr="00D6741C">
              <w:rPr>
                <w:rFonts w:ascii="Times New Roman" w:hAnsi="Times New Roman" w:cs="Times New Roman"/>
                <w:color w:val="000000" w:themeColor="text1"/>
                <w:sz w:val="24"/>
                <w:szCs w:val="26"/>
                <w:lang w:val="de-DE"/>
              </w:rPr>
              <w:t>- Xuất bản 0</w:t>
            </w:r>
            <w:r w:rsidR="00363D7E" w:rsidRPr="00D6741C">
              <w:rPr>
                <w:rFonts w:ascii="Times New Roman" w:hAnsi="Times New Roman" w:cs="Times New Roman"/>
                <w:color w:val="000000" w:themeColor="text1"/>
                <w:sz w:val="24"/>
                <w:szCs w:val="26"/>
                <w:lang w:val="de-DE"/>
              </w:rPr>
              <w:t>1</w:t>
            </w:r>
            <w:r w:rsidRPr="00D6741C">
              <w:rPr>
                <w:rFonts w:ascii="Times New Roman" w:hAnsi="Times New Roman" w:cs="Times New Roman"/>
                <w:color w:val="000000" w:themeColor="text1"/>
                <w:sz w:val="24"/>
                <w:szCs w:val="26"/>
                <w:lang w:val="de-DE"/>
              </w:rPr>
              <w:t xml:space="preserve"> sách chuyên khảo</w:t>
            </w:r>
            <w:r w:rsidR="00363D7E" w:rsidRPr="00D6741C">
              <w:rPr>
                <w:rFonts w:ascii="Times New Roman" w:hAnsi="Times New Roman" w:cs="Times New Roman"/>
                <w:color w:val="000000" w:themeColor="text1"/>
                <w:sz w:val="24"/>
                <w:szCs w:val="26"/>
                <w:lang w:val="de-DE"/>
              </w:rPr>
              <w:t>, 3 sách khác.</w:t>
            </w:r>
          </w:p>
        </w:tc>
      </w:tr>
      <w:tr w:rsidR="00D6741C" w:rsidRPr="00D6741C" w14:paraId="740DB448" w14:textId="77777777" w:rsidTr="00185DDD">
        <w:tc>
          <w:tcPr>
            <w:tcW w:w="211" w:type="pct"/>
            <w:vMerge w:val="restart"/>
            <w:vAlign w:val="center"/>
          </w:tcPr>
          <w:p w14:paraId="29071FC6" w14:textId="77777777" w:rsidR="002A1C26" w:rsidRPr="00D6741C" w:rsidRDefault="002A1C26" w:rsidP="00CD4E6C">
            <w:pPr>
              <w:jc w:val="cente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4</w:t>
            </w:r>
          </w:p>
        </w:tc>
        <w:tc>
          <w:tcPr>
            <w:tcW w:w="664" w:type="pct"/>
            <w:vMerge w:val="restart"/>
            <w:vAlign w:val="center"/>
          </w:tcPr>
          <w:p w14:paraId="115AB9A3" w14:textId="77777777" w:rsidR="002A1C26" w:rsidRPr="00D6741C" w:rsidRDefault="002A1C26" w:rsidP="00CD4E6C">
            <w:pP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Công tác phát triển đội ngũ</w:t>
            </w:r>
          </w:p>
        </w:tc>
        <w:tc>
          <w:tcPr>
            <w:tcW w:w="1290" w:type="pct"/>
            <w:vAlign w:val="center"/>
          </w:tcPr>
          <w:p w14:paraId="6090595C" w14:textId="797FF247" w:rsidR="002A1C26" w:rsidRPr="00D6741C" w:rsidRDefault="002A1C26" w:rsidP="00CD4E6C">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6"/>
                <w:lang w:val="vi-VN"/>
              </w:rPr>
              <w:t>Kế hoạch</w:t>
            </w:r>
            <w:r w:rsidRPr="00D6741C">
              <w:rPr>
                <w:rFonts w:ascii="Times New Roman" w:hAnsi="Times New Roman" w:cs="Times New Roman"/>
                <w:color w:val="000000" w:themeColor="text1"/>
                <w:sz w:val="24"/>
                <w:szCs w:val="26"/>
                <w:lang w:val="de-DE"/>
              </w:rPr>
              <w:t xml:space="preserve"> phát triển đội ngũ của khoa/viện: </w:t>
            </w:r>
            <w:r w:rsidR="007C75B6" w:rsidRPr="00D6741C">
              <w:rPr>
                <w:rFonts w:ascii="Times New Roman" w:hAnsi="Times New Roman" w:cs="Times New Roman"/>
                <w:color w:val="000000" w:themeColor="text1"/>
                <w:sz w:val="24"/>
                <w:szCs w:val="26"/>
                <w:lang w:val="de-DE"/>
              </w:rPr>
              <w:t xml:space="preserve">Bổ nhiệm 01 phó viện trưởng, </w:t>
            </w:r>
            <w:r w:rsidRPr="00D6741C">
              <w:rPr>
                <w:rFonts w:ascii="Times New Roman" w:hAnsi="Times New Roman" w:cs="Times New Roman"/>
                <w:color w:val="000000" w:themeColor="text1"/>
                <w:sz w:val="24"/>
                <w:szCs w:val="26"/>
                <w:lang w:val="de-DE"/>
              </w:rPr>
              <w:t>Tuyển dụng 02 giảng viên cho ngành Điều dưỡng</w:t>
            </w:r>
          </w:p>
        </w:tc>
        <w:tc>
          <w:tcPr>
            <w:tcW w:w="589" w:type="pct"/>
          </w:tcPr>
          <w:p w14:paraId="1CC112A3" w14:textId="6A845395" w:rsidR="002A1C26" w:rsidRPr="00D6741C" w:rsidRDefault="005E7D95"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5C489655" w14:textId="648E2143" w:rsidR="007C75B6" w:rsidRPr="00D6741C" w:rsidRDefault="007C75B6"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Qu</w:t>
            </w:r>
            <w:r w:rsidR="00386109" w:rsidRPr="00D6741C">
              <w:rPr>
                <w:rFonts w:ascii="Times New Roman" w:hAnsi="Times New Roman" w:cs="Times New Roman"/>
                <w:color w:val="000000" w:themeColor="text1"/>
                <w:sz w:val="24"/>
                <w:szCs w:val="24"/>
              </w:rPr>
              <w:t>yết định bổ nhiệm</w:t>
            </w:r>
          </w:p>
          <w:p w14:paraId="35F4C67D" w14:textId="3C7E81DC" w:rsidR="002A1C26" w:rsidRPr="00D6741C" w:rsidRDefault="002A1C26"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Kết quả tuyển dụng</w:t>
            </w:r>
          </w:p>
        </w:tc>
        <w:tc>
          <w:tcPr>
            <w:tcW w:w="1186" w:type="pct"/>
          </w:tcPr>
          <w:p w14:paraId="59EF2AD9" w14:textId="758BEFEE" w:rsidR="00386109" w:rsidRPr="00D6741C" w:rsidRDefault="00386109" w:rsidP="00CD4E6C">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6"/>
                <w:lang w:val="de-DE"/>
              </w:rPr>
              <w:t>- Bổ nhiệm 01 phó viện trưởng</w:t>
            </w:r>
          </w:p>
          <w:p w14:paraId="5DC8C625" w14:textId="1DB0E0BC" w:rsidR="00FD0365" w:rsidRPr="00D6741C" w:rsidRDefault="00FD0365" w:rsidP="00CD4E6C">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Bổ nhiệm 02 Trưởng bộ môn</w:t>
            </w:r>
          </w:p>
          <w:p w14:paraId="0A6F89FF" w14:textId="7B148895" w:rsidR="00710E33" w:rsidRPr="00D6741C" w:rsidRDefault="00710E33" w:rsidP="00CD4E6C">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w:t>
            </w:r>
            <w:r w:rsidR="008D108B" w:rsidRPr="00D6741C">
              <w:rPr>
                <w:rFonts w:ascii="Times New Roman" w:hAnsi="Times New Roman" w:cs="Times New Roman"/>
                <w:color w:val="000000" w:themeColor="text1"/>
                <w:sz w:val="24"/>
                <w:szCs w:val="24"/>
              </w:rPr>
              <w:t>Chưa tuyển dụng được</w:t>
            </w:r>
            <w:r w:rsidR="00386109" w:rsidRPr="00D6741C">
              <w:rPr>
                <w:rFonts w:ascii="Times New Roman" w:hAnsi="Times New Roman" w:cs="Times New Roman"/>
                <w:color w:val="000000" w:themeColor="text1"/>
                <w:sz w:val="24"/>
                <w:szCs w:val="24"/>
              </w:rPr>
              <w:t xml:space="preserve"> GV cho ngành Điều dưỡng</w:t>
            </w:r>
          </w:p>
        </w:tc>
      </w:tr>
      <w:tr w:rsidR="00D6741C" w:rsidRPr="00D6741C" w14:paraId="2D0C970A" w14:textId="77777777" w:rsidTr="00185DDD">
        <w:tc>
          <w:tcPr>
            <w:tcW w:w="211" w:type="pct"/>
            <w:vMerge/>
            <w:vAlign w:val="center"/>
          </w:tcPr>
          <w:p w14:paraId="40735B98" w14:textId="77777777" w:rsidR="005E7D95" w:rsidRPr="00D6741C" w:rsidRDefault="005E7D95" w:rsidP="005E7D95">
            <w:pPr>
              <w:jc w:val="center"/>
              <w:rPr>
                <w:rFonts w:ascii="Times New Roman" w:hAnsi="Times New Roman" w:cs="Times New Roman"/>
                <w:b/>
                <w:color w:val="000000" w:themeColor="text1"/>
                <w:sz w:val="24"/>
                <w:szCs w:val="24"/>
                <w:lang w:val="vi-VN"/>
              </w:rPr>
            </w:pPr>
          </w:p>
        </w:tc>
        <w:tc>
          <w:tcPr>
            <w:tcW w:w="664" w:type="pct"/>
            <w:vMerge/>
            <w:vAlign w:val="center"/>
          </w:tcPr>
          <w:p w14:paraId="248DABF0" w14:textId="77777777" w:rsidR="005E7D95" w:rsidRPr="00D6741C" w:rsidRDefault="005E7D95" w:rsidP="005E7D95">
            <w:pPr>
              <w:rPr>
                <w:rFonts w:ascii="Times New Roman" w:hAnsi="Times New Roman" w:cs="Times New Roman"/>
                <w:b/>
                <w:color w:val="000000" w:themeColor="text1"/>
                <w:sz w:val="24"/>
                <w:szCs w:val="24"/>
              </w:rPr>
            </w:pPr>
          </w:p>
        </w:tc>
        <w:tc>
          <w:tcPr>
            <w:tcW w:w="1290" w:type="pct"/>
            <w:vAlign w:val="center"/>
          </w:tcPr>
          <w:p w14:paraId="6A09E83B" w14:textId="4EC54F28" w:rsidR="005E7D95" w:rsidRPr="00D6741C" w:rsidRDefault="005E7D95" w:rsidP="005E7D9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6"/>
                <w:lang w:val="vi-VN"/>
              </w:rPr>
              <w:t>K</w:t>
            </w:r>
            <w:r w:rsidRPr="00D6741C">
              <w:rPr>
                <w:rFonts w:ascii="Times New Roman" w:hAnsi="Times New Roman" w:cs="Times New Roman"/>
                <w:color w:val="000000" w:themeColor="text1"/>
                <w:sz w:val="24"/>
                <w:szCs w:val="26"/>
                <w:lang w:val="de-DE"/>
              </w:rPr>
              <w:t>ế hoạch và kinh phí đào tạo, phát triển đội ngũ: 04 cán bộ quy hoạch đi học lớp Trung cấp LLCT; 04 cán bộ học lớp ngoại ngữ B2 tiếng Anh.</w:t>
            </w:r>
          </w:p>
        </w:tc>
        <w:tc>
          <w:tcPr>
            <w:tcW w:w="589" w:type="pct"/>
          </w:tcPr>
          <w:p w14:paraId="191F1BAB" w14:textId="38E8B4D4"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597528BD" w14:textId="0D7E860B" w:rsidR="005E7D95" w:rsidRPr="00D6741C" w:rsidRDefault="005E7D95" w:rsidP="005E7D9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Kế hoạch và kinh phí đào tạo, phát triển đội ngũ GV, nhân viên hỗ trợ CTĐT (Biểu 6)</w:t>
            </w:r>
          </w:p>
        </w:tc>
        <w:tc>
          <w:tcPr>
            <w:tcW w:w="1186" w:type="pct"/>
          </w:tcPr>
          <w:p w14:paraId="0D590259" w14:textId="4EF09ACC" w:rsidR="005E7D95" w:rsidRPr="00D6741C" w:rsidRDefault="005E7D95" w:rsidP="005E7D95">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- 03 cán bộ hoàn thành lớp Trung cấp LLCT</w:t>
            </w:r>
          </w:p>
          <w:p w14:paraId="6E460704" w14:textId="77777777" w:rsidR="005E7D95" w:rsidRPr="00D6741C" w:rsidRDefault="005E7D95" w:rsidP="005E7D95">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- 01 CB đi học  Trung cấp LLCT</w:t>
            </w:r>
          </w:p>
          <w:p w14:paraId="7EA8CEA5" w14:textId="76F912AA" w:rsidR="005E7D95" w:rsidRPr="00D6741C" w:rsidRDefault="005E7D95" w:rsidP="005E7D95">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- 04 CB đang học lớp ngoại ngữ</w:t>
            </w:r>
          </w:p>
        </w:tc>
      </w:tr>
      <w:tr w:rsidR="00D6741C" w:rsidRPr="00D6741C" w14:paraId="0F42DA76" w14:textId="77777777" w:rsidTr="00185DDD">
        <w:tc>
          <w:tcPr>
            <w:tcW w:w="211" w:type="pct"/>
            <w:vMerge/>
            <w:vAlign w:val="center"/>
          </w:tcPr>
          <w:p w14:paraId="12A2C9AD" w14:textId="77777777" w:rsidR="005E7D95" w:rsidRPr="00D6741C" w:rsidRDefault="005E7D95" w:rsidP="005E7D95">
            <w:pPr>
              <w:jc w:val="center"/>
              <w:rPr>
                <w:rFonts w:ascii="Times New Roman" w:hAnsi="Times New Roman" w:cs="Times New Roman"/>
                <w:b/>
                <w:color w:val="000000" w:themeColor="text1"/>
                <w:sz w:val="24"/>
                <w:szCs w:val="24"/>
                <w:lang w:val="vi-VN"/>
              </w:rPr>
            </w:pPr>
          </w:p>
        </w:tc>
        <w:tc>
          <w:tcPr>
            <w:tcW w:w="664" w:type="pct"/>
            <w:vMerge/>
            <w:vAlign w:val="center"/>
          </w:tcPr>
          <w:p w14:paraId="0A1FB25D" w14:textId="77777777" w:rsidR="005E7D95" w:rsidRPr="00D6741C" w:rsidRDefault="005E7D95" w:rsidP="005E7D95">
            <w:pPr>
              <w:rPr>
                <w:rFonts w:ascii="Times New Roman" w:hAnsi="Times New Roman" w:cs="Times New Roman"/>
                <w:b/>
                <w:color w:val="000000" w:themeColor="text1"/>
                <w:sz w:val="24"/>
                <w:szCs w:val="24"/>
              </w:rPr>
            </w:pPr>
          </w:p>
        </w:tc>
        <w:tc>
          <w:tcPr>
            <w:tcW w:w="1290" w:type="pct"/>
            <w:vAlign w:val="center"/>
          </w:tcPr>
          <w:p w14:paraId="7D0A5C51" w14:textId="5830657D" w:rsidR="005E7D95" w:rsidRPr="00D6741C" w:rsidRDefault="005E7D95" w:rsidP="005E7D9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6"/>
                <w:lang w:val="de-DE"/>
              </w:rPr>
              <w:t xml:space="preserve">Tạo điều kiện thuận lợi, thúc đẩy để 04 cán bộ hoàn thành NCS đúng thời hạn (Biểu 4).  </w:t>
            </w:r>
          </w:p>
        </w:tc>
        <w:tc>
          <w:tcPr>
            <w:tcW w:w="589" w:type="pct"/>
          </w:tcPr>
          <w:p w14:paraId="11849B05" w14:textId="61288076"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273BD194" w14:textId="49E91CC0" w:rsidR="005E7D95" w:rsidRPr="00D6741C" w:rsidRDefault="005E7D95" w:rsidP="005E7D9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Báo cáo tiến độ học tập hàng năm của NCS</w:t>
            </w:r>
          </w:p>
        </w:tc>
        <w:tc>
          <w:tcPr>
            <w:tcW w:w="1186" w:type="pct"/>
          </w:tcPr>
          <w:p w14:paraId="4B2FF42D" w14:textId="77777777" w:rsidR="005E7D95" w:rsidRPr="00D6741C" w:rsidRDefault="005E7D95" w:rsidP="005E7D95">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- 01 CB đã BV thành công</w:t>
            </w:r>
          </w:p>
          <w:p w14:paraId="63B23E0C" w14:textId="77777777" w:rsidR="005E7D95" w:rsidRPr="00D6741C" w:rsidRDefault="005E7D95" w:rsidP="005E7D95">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- 03 CB đang thực hiện</w:t>
            </w:r>
          </w:p>
          <w:p w14:paraId="3CE3EE89" w14:textId="13CF17A7" w:rsidR="005E7D95" w:rsidRPr="00D6741C" w:rsidRDefault="005E7D95" w:rsidP="005E7D95">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- 01 CB mới xét tuyển NCS</w:t>
            </w:r>
          </w:p>
        </w:tc>
      </w:tr>
      <w:tr w:rsidR="00D6741C" w:rsidRPr="00D6741C" w14:paraId="13A349F2" w14:textId="77777777" w:rsidTr="00D45805">
        <w:tc>
          <w:tcPr>
            <w:tcW w:w="211" w:type="pct"/>
            <w:vMerge/>
            <w:vAlign w:val="center"/>
          </w:tcPr>
          <w:p w14:paraId="60AA5085" w14:textId="77777777" w:rsidR="005E7D95" w:rsidRPr="00D6741C" w:rsidRDefault="005E7D95" w:rsidP="005E7D95">
            <w:pPr>
              <w:jc w:val="center"/>
              <w:rPr>
                <w:rFonts w:ascii="Times New Roman" w:hAnsi="Times New Roman" w:cs="Times New Roman"/>
                <w:b/>
                <w:color w:val="000000" w:themeColor="text1"/>
                <w:sz w:val="24"/>
                <w:szCs w:val="24"/>
                <w:lang w:val="vi-VN"/>
              </w:rPr>
            </w:pPr>
          </w:p>
        </w:tc>
        <w:tc>
          <w:tcPr>
            <w:tcW w:w="664" w:type="pct"/>
            <w:vMerge/>
            <w:vAlign w:val="center"/>
          </w:tcPr>
          <w:p w14:paraId="00DFE605" w14:textId="77777777" w:rsidR="005E7D95" w:rsidRPr="00D6741C" w:rsidRDefault="005E7D95" w:rsidP="005E7D95">
            <w:pPr>
              <w:rPr>
                <w:rFonts w:ascii="Times New Roman" w:hAnsi="Times New Roman" w:cs="Times New Roman"/>
                <w:b/>
                <w:color w:val="000000" w:themeColor="text1"/>
                <w:sz w:val="24"/>
                <w:szCs w:val="24"/>
              </w:rPr>
            </w:pPr>
          </w:p>
        </w:tc>
        <w:tc>
          <w:tcPr>
            <w:tcW w:w="1290" w:type="pct"/>
          </w:tcPr>
          <w:p w14:paraId="28881048" w14:textId="048FA1A1" w:rsidR="005E7D95" w:rsidRPr="00D6741C" w:rsidRDefault="005E7D95" w:rsidP="005E7D9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6"/>
                <w:lang w:val="de-DE"/>
              </w:rPr>
              <w:t>Công tác đánh giá cán bộ và thi đua khen thưởng của đơn vị</w:t>
            </w:r>
          </w:p>
        </w:tc>
        <w:tc>
          <w:tcPr>
            <w:tcW w:w="589" w:type="pct"/>
          </w:tcPr>
          <w:p w14:paraId="06E5520F" w14:textId="309B8CCF"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0F00D9E7" w14:textId="77777777" w:rsidR="005E7D95" w:rsidRPr="00D6741C" w:rsidRDefault="005E7D95" w:rsidP="005E7D95">
            <w:pPr>
              <w:jc w:val="both"/>
              <w:rPr>
                <w:rFonts w:ascii="Times New Roman" w:hAnsi="Times New Roman" w:cs="Times New Roman"/>
                <w:color w:val="000000" w:themeColor="text1"/>
                <w:sz w:val="24"/>
                <w:szCs w:val="24"/>
                <w:lang w:val="de-DE"/>
              </w:rPr>
            </w:pPr>
            <w:r w:rsidRPr="00D6741C">
              <w:rPr>
                <w:rFonts w:ascii="Times New Roman" w:hAnsi="Times New Roman" w:cs="Times New Roman"/>
                <w:color w:val="000000" w:themeColor="text1"/>
                <w:sz w:val="24"/>
                <w:szCs w:val="24"/>
                <w:lang w:val="de-DE"/>
              </w:rPr>
              <w:t>- Bản đăng ký thi đua khen thưởng của đơn vị</w:t>
            </w:r>
          </w:p>
          <w:p w14:paraId="2689B566" w14:textId="2EB438D4" w:rsidR="005E7D95" w:rsidRPr="00D6741C" w:rsidRDefault="005E7D95" w:rsidP="005E7D95">
            <w:pPr>
              <w:jc w:val="both"/>
              <w:rPr>
                <w:rFonts w:ascii="Times New Roman" w:hAnsi="Times New Roman" w:cs="Times New Roman"/>
                <w:color w:val="000000" w:themeColor="text1"/>
                <w:sz w:val="24"/>
                <w:szCs w:val="24"/>
                <w:lang w:val="de-DE"/>
              </w:rPr>
            </w:pPr>
            <w:r w:rsidRPr="00D6741C">
              <w:rPr>
                <w:rFonts w:ascii="Times New Roman" w:hAnsi="Times New Roman" w:cs="Times New Roman"/>
                <w:color w:val="000000" w:themeColor="text1"/>
                <w:sz w:val="24"/>
                <w:szCs w:val="24"/>
                <w:lang w:val="de-DE"/>
              </w:rPr>
              <w:t>- Bản nhận xét/đánh giá trình độ/năng lực hằng năm của GV, nhân viên hỗ trợ CTĐT; Hệ thống văn bản đánh giá thi đua khen thưởng của đơn vị</w:t>
            </w:r>
          </w:p>
        </w:tc>
        <w:tc>
          <w:tcPr>
            <w:tcW w:w="1186" w:type="pct"/>
          </w:tcPr>
          <w:p w14:paraId="0C00BEC5" w14:textId="24DBDDE0" w:rsidR="005E7D95" w:rsidRPr="00D6741C" w:rsidRDefault="005E7D95" w:rsidP="005E7D95">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Đã hoàn thành</w:t>
            </w:r>
          </w:p>
        </w:tc>
      </w:tr>
      <w:tr w:rsidR="00D6741C" w:rsidRPr="00D6741C" w14:paraId="55D1FCCA" w14:textId="77777777" w:rsidTr="00185DDD">
        <w:tc>
          <w:tcPr>
            <w:tcW w:w="211" w:type="pct"/>
            <w:vAlign w:val="center"/>
          </w:tcPr>
          <w:p w14:paraId="4CCA1448" w14:textId="77777777" w:rsidR="002A1C26" w:rsidRPr="00D6741C" w:rsidRDefault="002A1C26"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5</w:t>
            </w:r>
          </w:p>
        </w:tc>
        <w:tc>
          <w:tcPr>
            <w:tcW w:w="664" w:type="pct"/>
            <w:vAlign w:val="center"/>
          </w:tcPr>
          <w:p w14:paraId="7F78FE2C" w14:textId="77777777" w:rsidR="002A1C26" w:rsidRPr="00D6741C" w:rsidRDefault="002A1C26" w:rsidP="00CD4E6C">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Công tác về người học</w:t>
            </w:r>
          </w:p>
        </w:tc>
        <w:tc>
          <w:tcPr>
            <w:tcW w:w="1290" w:type="pct"/>
            <w:vAlign w:val="center"/>
          </w:tcPr>
          <w:p w14:paraId="5FBBCD07" w14:textId="77777777" w:rsidR="002A1C26" w:rsidRPr="00D6741C" w:rsidRDefault="002A1C26" w:rsidP="00CD4E6C">
            <w:pPr>
              <w:rPr>
                <w:rFonts w:ascii="Times New Roman" w:hAnsi="Times New Roman" w:cs="Times New Roman"/>
                <w:color w:val="000000" w:themeColor="text1"/>
                <w:sz w:val="24"/>
                <w:szCs w:val="24"/>
                <w:lang w:val="vi-VN"/>
              </w:rPr>
            </w:pPr>
          </w:p>
        </w:tc>
        <w:tc>
          <w:tcPr>
            <w:tcW w:w="589" w:type="pct"/>
          </w:tcPr>
          <w:p w14:paraId="42B566E0" w14:textId="77777777" w:rsidR="002A1C26" w:rsidRPr="00D6741C" w:rsidRDefault="002A1C26" w:rsidP="00CD4E6C">
            <w:pPr>
              <w:rPr>
                <w:rFonts w:ascii="Times New Roman" w:hAnsi="Times New Roman" w:cs="Times New Roman"/>
                <w:color w:val="000000" w:themeColor="text1"/>
                <w:sz w:val="24"/>
                <w:szCs w:val="24"/>
              </w:rPr>
            </w:pPr>
          </w:p>
        </w:tc>
        <w:tc>
          <w:tcPr>
            <w:tcW w:w="1060" w:type="pct"/>
          </w:tcPr>
          <w:p w14:paraId="44387757" w14:textId="77777777" w:rsidR="002A1C26" w:rsidRPr="00D6741C" w:rsidRDefault="002A1C26" w:rsidP="00CD4E6C">
            <w:pPr>
              <w:tabs>
                <w:tab w:val="left" w:pos="256"/>
                <w:tab w:val="left" w:pos="720"/>
              </w:tabs>
              <w:jc w:val="both"/>
              <w:rPr>
                <w:rFonts w:ascii="Times New Roman" w:hAnsi="Times New Roman" w:cs="Times New Roman"/>
                <w:color w:val="000000" w:themeColor="text1"/>
                <w:sz w:val="24"/>
                <w:szCs w:val="24"/>
              </w:rPr>
            </w:pPr>
          </w:p>
        </w:tc>
        <w:tc>
          <w:tcPr>
            <w:tcW w:w="1186" w:type="pct"/>
          </w:tcPr>
          <w:p w14:paraId="454727E3" w14:textId="77777777" w:rsidR="002A1C26" w:rsidRPr="00D6741C" w:rsidRDefault="002A1C26" w:rsidP="00CD4E6C">
            <w:pPr>
              <w:jc w:val="both"/>
              <w:rPr>
                <w:rFonts w:ascii="Times New Roman" w:hAnsi="Times New Roman" w:cs="Times New Roman"/>
                <w:color w:val="000000" w:themeColor="text1"/>
                <w:sz w:val="24"/>
                <w:szCs w:val="24"/>
              </w:rPr>
            </w:pPr>
          </w:p>
        </w:tc>
      </w:tr>
      <w:tr w:rsidR="00D6741C" w:rsidRPr="00D6741C" w14:paraId="250D31E8" w14:textId="77777777" w:rsidTr="00185DDD">
        <w:tc>
          <w:tcPr>
            <w:tcW w:w="211" w:type="pct"/>
            <w:vMerge w:val="restart"/>
            <w:vAlign w:val="center"/>
          </w:tcPr>
          <w:p w14:paraId="036675BC" w14:textId="2793F87E" w:rsidR="005E7D95" w:rsidRPr="00D6741C" w:rsidRDefault="005E7D95" w:rsidP="005E7D95">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lastRenderedPageBreak/>
              <w:t>5.1</w:t>
            </w:r>
          </w:p>
        </w:tc>
        <w:tc>
          <w:tcPr>
            <w:tcW w:w="664" w:type="pct"/>
            <w:vMerge w:val="restart"/>
            <w:vAlign w:val="center"/>
          </w:tcPr>
          <w:p w14:paraId="0CBF56D0" w14:textId="72B0C765" w:rsidR="005E7D95" w:rsidRPr="00D6741C" w:rsidRDefault="005E7D95" w:rsidP="005E7D95">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lang w:val="vi-VN"/>
              </w:rPr>
              <w:t>Công tác tuyển sinh</w:t>
            </w:r>
          </w:p>
        </w:tc>
        <w:tc>
          <w:tcPr>
            <w:tcW w:w="1290" w:type="pct"/>
            <w:vAlign w:val="center"/>
          </w:tcPr>
          <w:p w14:paraId="23720ECE" w14:textId="1426AE2E" w:rsidR="005E7D95" w:rsidRPr="00D6741C" w:rsidRDefault="005E7D95" w:rsidP="005E7D9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 xml:space="preserve"> Đề án/chính sách tuyển sinh hằng năm của khoa/viện; Dữ liệu, thống kê kết quả tuyển sinh</w:t>
            </w:r>
            <w:r w:rsidRPr="00D6741C">
              <w:rPr>
                <w:rFonts w:ascii="Times New Roman" w:hAnsi="Times New Roman" w:cs="Times New Roman"/>
                <w:b/>
                <w:color w:val="000000" w:themeColor="text1"/>
                <w:sz w:val="24"/>
                <w:szCs w:val="24"/>
              </w:rPr>
              <w:t>.</w:t>
            </w:r>
          </w:p>
        </w:tc>
        <w:tc>
          <w:tcPr>
            <w:tcW w:w="589" w:type="pct"/>
          </w:tcPr>
          <w:p w14:paraId="69AEB2E0" w14:textId="2825F497"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6E11247F" w14:textId="39922C8B" w:rsidR="005E7D95" w:rsidRPr="00D6741C" w:rsidRDefault="005E7D95" w:rsidP="005E7D95">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Đề án/chính sách tuyển sinh hằng năm của Viện; Dữ liệu, thống kê kết quả tuyển sinh</w:t>
            </w:r>
            <w:r w:rsidRPr="00D6741C">
              <w:rPr>
                <w:rFonts w:ascii="Times New Roman" w:hAnsi="Times New Roman" w:cs="Times New Roman"/>
                <w:b/>
                <w:color w:val="000000" w:themeColor="text1"/>
                <w:sz w:val="24"/>
                <w:szCs w:val="24"/>
              </w:rPr>
              <w:t xml:space="preserve"> </w:t>
            </w:r>
            <w:r w:rsidRPr="00D6741C">
              <w:rPr>
                <w:rFonts w:ascii="Times New Roman" w:hAnsi="Times New Roman" w:cs="Times New Roman"/>
                <w:color w:val="000000" w:themeColor="text1"/>
                <w:sz w:val="24"/>
                <w:szCs w:val="24"/>
              </w:rPr>
              <w:t>(Biểu 1)</w:t>
            </w:r>
          </w:p>
        </w:tc>
        <w:tc>
          <w:tcPr>
            <w:tcW w:w="1186" w:type="pct"/>
          </w:tcPr>
          <w:p w14:paraId="22B21646" w14:textId="1DFE9BF8" w:rsidR="005E7D95" w:rsidRPr="00D6741C" w:rsidRDefault="005E7D95" w:rsidP="005E7D9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Đã hoàn thành công tác tuyển sinh tuy nhiên chưa đạt 100% chỉ tiêu</w:t>
            </w:r>
          </w:p>
        </w:tc>
      </w:tr>
      <w:tr w:rsidR="00D6741C" w:rsidRPr="00D6741C" w14:paraId="40404989" w14:textId="77777777" w:rsidTr="00185DDD">
        <w:tc>
          <w:tcPr>
            <w:tcW w:w="211" w:type="pct"/>
            <w:vMerge/>
            <w:vAlign w:val="center"/>
          </w:tcPr>
          <w:p w14:paraId="7C0138BB" w14:textId="77777777" w:rsidR="005E7D95" w:rsidRPr="00D6741C" w:rsidRDefault="005E7D95" w:rsidP="005E7D95">
            <w:pPr>
              <w:jc w:val="center"/>
              <w:rPr>
                <w:rFonts w:ascii="Times New Roman" w:hAnsi="Times New Roman" w:cs="Times New Roman"/>
                <w:b/>
                <w:color w:val="000000" w:themeColor="text1"/>
                <w:sz w:val="24"/>
                <w:szCs w:val="24"/>
              </w:rPr>
            </w:pPr>
          </w:p>
        </w:tc>
        <w:tc>
          <w:tcPr>
            <w:tcW w:w="664" w:type="pct"/>
            <w:vMerge/>
            <w:vAlign w:val="center"/>
          </w:tcPr>
          <w:p w14:paraId="55EA6255" w14:textId="77777777" w:rsidR="005E7D95" w:rsidRPr="00D6741C" w:rsidRDefault="005E7D95" w:rsidP="005E7D95">
            <w:pPr>
              <w:rPr>
                <w:rFonts w:ascii="Times New Roman" w:hAnsi="Times New Roman" w:cs="Times New Roman"/>
                <w:b/>
                <w:color w:val="000000" w:themeColor="text1"/>
                <w:sz w:val="24"/>
                <w:szCs w:val="24"/>
              </w:rPr>
            </w:pPr>
          </w:p>
        </w:tc>
        <w:tc>
          <w:tcPr>
            <w:tcW w:w="1290" w:type="pct"/>
            <w:vAlign w:val="center"/>
          </w:tcPr>
          <w:p w14:paraId="1BCB2F39" w14:textId="4E863293" w:rsidR="005E7D95" w:rsidRPr="00D6741C" w:rsidRDefault="005E7D95" w:rsidP="005E7D9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Các thông báo/kế hoạch tuyển sinh, tờ rơi, trang thông tin điện tử của khoa/viện.</w:t>
            </w:r>
          </w:p>
        </w:tc>
        <w:tc>
          <w:tcPr>
            <w:tcW w:w="589" w:type="pct"/>
          </w:tcPr>
          <w:p w14:paraId="5CDF571A" w14:textId="50FAD123"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7F1D5F87" w14:textId="37C3AD55" w:rsidR="005E7D95" w:rsidRPr="00D6741C" w:rsidRDefault="005E7D95" w:rsidP="005E7D95">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Các thông báo/kế hoạch tuyển sinh, tờ rơi, trang thông tin điện tử của Viện, Trường</w:t>
            </w:r>
          </w:p>
        </w:tc>
        <w:tc>
          <w:tcPr>
            <w:tcW w:w="1186" w:type="pct"/>
          </w:tcPr>
          <w:p w14:paraId="10FF15E4" w14:textId="31EF78DE" w:rsidR="005E7D95" w:rsidRPr="00D6741C" w:rsidRDefault="005E7D95" w:rsidP="005E7D95">
            <w:pPr>
              <w:pStyle w:val="ThnVnban"/>
              <w:rPr>
                <w:b w:val="0"/>
                <w:bCs w:val="0"/>
                <w:color w:val="000000" w:themeColor="text1"/>
              </w:rPr>
            </w:pPr>
            <w:r w:rsidRPr="00D6741C">
              <w:rPr>
                <w:color w:val="000000" w:themeColor="text1"/>
              </w:rPr>
              <w:t xml:space="preserve">- </w:t>
            </w:r>
            <w:r w:rsidRPr="00D6741C">
              <w:rPr>
                <w:b w:val="0"/>
                <w:bCs w:val="0"/>
                <w:color w:val="000000" w:themeColor="text1"/>
              </w:rPr>
              <w:t xml:space="preserve"> Đã phát hành các thông báo, kế hoạch tuyển sinh cụ thể</w:t>
            </w:r>
          </w:p>
          <w:p w14:paraId="24F77E1B" w14:textId="77777777" w:rsidR="005E7D95" w:rsidRPr="00D6741C" w:rsidRDefault="005E7D95" w:rsidP="005E7D95">
            <w:pPr>
              <w:pStyle w:val="ThnVnban"/>
              <w:rPr>
                <w:b w:val="0"/>
                <w:bCs w:val="0"/>
                <w:color w:val="000000" w:themeColor="text1"/>
              </w:rPr>
            </w:pPr>
            <w:r w:rsidRPr="00D6741C">
              <w:rPr>
                <w:b w:val="0"/>
                <w:bCs w:val="0"/>
                <w:color w:val="000000" w:themeColor="text1"/>
              </w:rPr>
              <w:t>- Đã in và phát tờ rơi cho các học sinh, phụ huynh một số trường THPT</w:t>
            </w:r>
          </w:p>
          <w:p w14:paraId="24E6AB24" w14:textId="640270CA" w:rsidR="005E7D95" w:rsidRPr="00D6741C" w:rsidRDefault="005E7D95" w:rsidP="005E7D9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Đã làm video quảng bá tuyển sinh của Viện</w:t>
            </w:r>
          </w:p>
        </w:tc>
      </w:tr>
      <w:tr w:rsidR="00D6741C" w:rsidRPr="00D6741C" w14:paraId="32E93C74" w14:textId="77777777" w:rsidTr="00185DDD">
        <w:tc>
          <w:tcPr>
            <w:tcW w:w="211" w:type="pct"/>
            <w:vMerge/>
            <w:vAlign w:val="center"/>
          </w:tcPr>
          <w:p w14:paraId="1182AF7B" w14:textId="77777777" w:rsidR="005E7D95" w:rsidRPr="00D6741C" w:rsidRDefault="005E7D95" w:rsidP="005E7D95">
            <w:pPr>
              <w:jc w:val="center"/>
              <w:rPr>
                <w:rFonts w:ascii="Times New Roman" w:hAnsi="Times New Roman" w:cs="Times New Roman"/>
                <w:b/>
                <w:color w:val="000000" w:themeColor="text1"/>
                <w:sz w:val="24"/>
                <w:szCs w:val="24"/>
              </w:rPr>
            </w:pPr>
          </w:p>
        </w:tc>
        <w:tc>
          <w:tcPr>
            <w:tcW w:w="664" w:type="pct"/>
            <w:vMerge/>
            <w:vAlign w:val="center"/>
          </w:tcPr>
          <w:p w14:paraId="5D92B190" w14:textId="77777777" w:rsidR="005E7D95" w:rsidRPr="00D6741C" w:rsidRDefault="005E7D95" w:rsidP="005E7D95">
            <w:pPr>
              <w:rPr>
                <w:rFonts w:ascii="Times New Roman" w:hAnsi="Times New Roman" w:cs="Times New Roman"/>
                <w:b/>
                <w:color w:val="000000" w:themeColor="text1"/>
                <w:sz w:val="24"/>
                <w:szCs w:val="24"/>
              </w:rPr>
            </w:pPr>
          </w:p>
        </w:tc>
        <w:tc>
          <w:tcPr>
            <w:tcW w:w="1290" w:type="pct"/>
            <w:vAlign w:val="center"/>
          </w:tcPr>
          <w:p w14:paraId="5FB2BDC6" w14:textId="2F351B41" w:rsidR="005E7D95" w:rsidRPr="00D6741C" w:rsidRDefault="005E7D95" w:rsidP="005E7D9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pacing w:val="-2"/>
                <w:sz w:val="24"/>
                <w:szCs w:val="24"/>
              </w:rPr>
              <w:t xml:space="preserve">  Khảo sát hằng năm về ý kiến của các bên liên quan trong việc xây dựng chính sách tuyển sinh của đơn vị</w:t>
            </w:r>
          </w:p>
        </w:tc>
        <w:tc>
          <w:tcPr>
            <w:tcW w:w="589" w:type="pct"/>
          </w:tcPr>
          <w:p w14:paraId="67273450" w14:textId="05001E7F"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660EC3AB" w14:textId="68DD71BD" w:rsidR="005E7D95" w:rsidRPr="00D6741C" w:rsidRDefault="005E7D95" w:rsidP="005E7D95">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Khảo sát hằng năm về ý kiến của các bên liên quan trong việc xây dựng chính sách tuyển sinh của đơn vị</w:t>
            </w:r>
          </w:p>
        </w:tc>
        <w:tc>
          <w:tcPr>
            <w:tcW w:w="1186" w:type="pct"/>
          </w:tcPr>
          <w:p w14:paraId="5F755275" w14:textId="4F5A5438" w:rsidR="005E7D95" w:rsidRPr="00D6741C" w:rsidRDefault="005E7D95" w:rsidP="005E7D9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Đã thực hiện ở một số trường THPT trên các địa bàn tỉnh Nghệ An và Hà Tĩnh</w:t>
            </w:r>
          </w:p>
        </w:tc>
      </w:tr>
      <w:tr w:rsidR="00D6741C" w:rsidRPr="00D6741C" w14:paraId="2B69F727" w14:textId="77777777" w:rsidTr="00185DDD">
        <w:tc>
          <w:tcPr>
            <w:tcW w:w="211" w:type="pct"/>
            <w:vMerge/>
            <w:vAlign w:val="center"/>
          </w:tcPr>
          <w:p w14:paraId="3458C936" w14:textId="77777777" w:rsidR="005E7D95" w:rsidRPr="00D6741C" w:rsidRDefault="005E7D95" w:rsidP="005E7D95">
            <w:pPr>
              <w:jc w:val="center"/>
              <w:rPr>
                <w:rFonts w:ascii="Times New Roman" w:hAnsi="Times New Roman" w:cs="Times New Roman"/>
                <w:b/>
                <w:color w:val="000000" w:themeColor="text1"/>
                <w:sz w:val="24"/>
                <w:szCs w:val="24"/>
              </w:rPr>
            </w:pPr>
          </w:p>
        </w:tc>
        <w:tc>
          <w:tcPr>
            <w:tcW w:w="664" w:type="pct"/>
            <w:vMerge/>
            <w:vAlign w:val="center"/>
          </w:tcPr>
          <w:p w14:paraId="4D2BF0FC" w14:textId="77777777" w:rsidR="005E7D95" w:rsidRPr="00D6741C" w:rsidRDefault="005E7D95" w:rsidP="005E7D95">
            <w:pPr>
              <w:rPr>
                <w:rFonts w:ascii="Times New Roman" w:hAnsi="Times New Roman" w:cs="Times New Roman"/>
                <w:b/>
                <w:color w:val="000000" w:themeColor="text1"/>
                <w:sz w:val="24"/>
                <w:szCs w:val="24"/>
              </w:rPr>
            </w:pPr>
          </w:p>
        </w:tc>
        <w:tc>
          <w:tcPr>
            <w:tcW w:w="1290" w:type="pct"/>
            <w:vAlign w:val="center"/>
          </w:tcPr>
          <w:p w14:paraId="29C8E19E" w14:textId="2363518D" w:rsidR="005E7D95" w:rsidRPr="00D6741C" w:rsidRDefault="005E7D95" w:rsidP="005E7D9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Kiến nghị đóng/mở chương trình đào tạo</w:t>
            </w:r>
          </w:p>
        </w:tc>
        <w:tc>
          <w:tcPr>
            <w:tcW w:w="589" w:type="pct"/>
          </w:tcPr>
          <w:p w14:paraId="1A843DB9" w14:textId="1311FA09"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5E409515" w14:textId="44314843" w:rsidR="005E7D95" w:rsidRPr="00D6741C" w:rsidRDefault="005E7D95" w:rsidP="005E7D95">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Tờ trình kiến nghị</w:t>
            </w:r>
          </w:p>
        </w:tc>
        <w:tc>
          <w:tcPr>
            <w:tcW w:w="1186" w:type="pct"/>
          </w:tcPr>
          <w:p w14:paraId="6EA42D47" w14:textId="27190900" w:rsidR="005E7D95" w:rsidRPr="00D6741C" w:rsidRDefault="005E7D95" w:rsidP="005E7D9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Đang xây dựng đề án mở mã ngành Cao học CNTP</w:t>
            </w:r>
          </w:p>
        </w:tc>
      </w:tr>
      <w:tr w:rsidR="00D6741C" w:rsidRPr="00D6741C" w14:paraId="4FAADA90" w14:textId="77777777" w:rsidTr="00EB3EC3">
        <w:trPr>
          <w:trHeight w:val="1104"/>
        </w:trPr>
        <w:tc>
          <w:tcPr>
            <w:tcW w:w="211" w:type="pct"/>
            <w:vMerge w:val="restart"/>
            <w:vAlign w:val="center"/>
          </w:tcPr>
          <w:p w14:paraId="5AAC82F7" w14:textId="7F6F1DDD" w:rsidR="005E7D95" w:rsidRPr="00D6741C" w:rsidRDefault="005E7D95" w:rsidP="005E7D95">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5.2</w:t>
            </w:r>
          </w:p>
        </w:tc>
        <w:tc>
          <w:tcPr>
            <w:tcW w:w="664" w:type="pct"/>
            <w:vMerge w:val="restart"/>
            <w:vAlign w:val="center"/>
          </w:tcPr>
          <w:p w14:paraId="2729371E" w14:textId="4A7375FD" w:rsidR="005E7D95" w:rsidRPr="00D6741C" w:rsidRDefault="005E7D95" w:rsidP="005E7D95">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lang w:val="vi-VN"/>
              </w:rPr>
              <w:t>Công tác hỗ trợ người học</w:t>
            </w:r>
          </w:p>
        </w:tc>
        <w:tc>
          <w:tcPr>
            <w:tcW w:w="1290" w:type="pct"/>
            <w:vAlign w:val="center"/>
          </w:tcPr>
          <w:p w14:paraId="73343743" w14:textId="25142AAC" w:rsidR="005E7D95" w:rsidRPr="00D6741C" w:rsidRDefault="005E7D95" w:rsidP="005E7D9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Xây dựng kế hoạch thực hiện sổ tay nghiệp vụ về người học, triển khai thực hiện, giám sát, tổng hợp và đánh giá</w:t>
            </w:r>
            <w:r w:rsidRPr="00D6741C">
              <w:rPr>
                <w:rFonts w:ascii="Times New Roman" w:hAnsi="Times New Roman" w:cs="Times New Roman"/>
                <w:i/>
                <w:color w:val="000000" w:themeColor="text1"/>
                <w:sz w:val="24"/>
                <w:szCs w:val="24"/>
                <w:lang w:val="vi-VN"/>
              </w:rPr>
              <w:t>.</w:t>
            </w:r>
          </w:p>
        </w:tc>
        <w:tc>
          <w:tcPr>
            <w:tcW w:w="589" w:type="pct"/>
          </w:tcPr>
          <w:p w14:paraId="3538FC7A" w14:textId="77F1CCA0"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663AA6F7" w14:textId="391ED0A7" w:rsidR="005E7D95" w:rsidRPr="00D6741C" w:rsidRDefault="005E7D95" w:rsidP="005E7D95">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lang w:val="vi-VN"/>
              </w:rPr>
              <w:t>S</w:t>
            </w:r>
            <w:r w:rsidRPr="00D6741C">
              <w:rPr>
                <w:rFonts w:ascii="Times New Roman" w:hAnsi="Times New Roman" w:cs="Times New Roman"/>
                <w:color w:val="000000" w:themeColor="text1"/>
                <w:sz w:val="24"/>
                <w:szCs w:val="24"/>
              </w:rPr>
              <w:t>ổ tay nghiệp vụ về người học</w:t>
            </w:r>
          </w:p>
        </w:tc>
        <w:tc>
          <w:tcPr>
            <w:tcW w:w="1186" w:type="pct"/>
          </w:tcPr>
          <w:p w14:paraId="732438FB" w14:textId="35084003" w:rsidR="005E7D95" w:rsidRPr="00D6741C" w:rsidRDefault="005E7D95" w:rsidP="005E7D9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Đã hoàn thành</w:t>
            </w:r>
          </w:p>
        </w:tc>
      </w:tr>
      <w:tr w:rsidR="00D6741C" w:rsidRPr="00D6741C" w14:paraId="3C1BFB96" w14:textId="77777777" w:rsidTr="00185DDD">
        <w:tc>
          <w:tcPr>
            <w:tcW w:w="211" w:type="pct"/>
            <w:vMerge/>
            <w:vAlign w:val="center"/>
          </w:tcPr>
          <w:p w14:paraId="64DAA3C4" w14:textId="77777777" w:rsidR="005E7D95" w:rsidRPr="00D6741C" w:rsidRDefault="005E7D95" w:rsidP="005E7D95">
            <w:pPr>
              <w:jc w:val="center"/>
              <w:rPr>
                <w:rFonts w:ascii="Times New Roman" w:hAnsi="Times New Roman" w:cs="Times New Roman"/>
                <w:b/>
                <w:color w:val="000000" w:themeColor="text1"/>
                <w:sz w:val="24"/>
                <w:szCs w:val="24"/>
              </w:rPr>
            </w:pPr>
          </w:p>
        </w:tc>
        <w:tc>
          <w:tcPr>
            <w:tcW w:w="664" w:type="pct"/>
            <w:vMerge/>
            <w:vAlign w:val="center"/>
          </w:tcPr>
          <w:p w14:paraId="32C991FC" w14:textId="77777777" w:rsidR="005E7D95" w:rsidRPr="00D6741C" w:rsidRDefault="005E7D95" w:rsidP="005E7D95">
            <w:pPr>
              <w:rPr>
                <w:rFonts w:ascii="Times New Roman" w:hAnsi="Times New Roman" w:cs="Times New Roman"/>
                <w:b/>
                <w:color w:val="000000" w:themeColor="text1"/>
                <w:sz w:val="24"/>
                <w:szCs w:val="24"/>
              </w:rPr>
            </w:pPr>
          </w:p>
        </w:tc>
        <w:tc>
          <w:tcPr>
            <w:tcW w:w="1290" w:type="pct"/>
            <w:vAlign w:val="center"/>
          </w:tcPr>
          <w:p w14:paraId="79F24D15" w14:textId="69CF83F9" w:rsidR="005E7D95" w:rsidRPr="00D6741C" w:rsidRDefault="005E7D95" w:rsidP="005E7D9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tc>
        <w:tc>
          <w:tcPr>
            <w:tcW w:w="589" w:type="pct"/>
          </w:tcPr>
          <w:p w14:paraId="5F8404FB" w14:textId="594D23EF"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66BFEFD1" w14:textId="27D8F220" w:rsidR="005E7D95" w:rsidRPr="00D6741C" w:rsidRDefault="005E7D95" w:rsidP="005E7D95">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Hồ sơ đối sánh trong Trường Đại học Vinh, trong nước/quốc tế về tỉ lệ có việc làm của người học tốt nghiệp</w:t>
            </w:r>
          </w:p>
        </w:tc>
        <w:tc>
          <w:tcPr>
            <w:tcW w:w="1186" w:type="pct"/>
          </w:tcPr>
          <w:p w14:paraId="6C600E93" w14:textId="379D217A" w:rsidR="005E7D95" w:rsidRPr="00D6741C" w:rsidRDefault="005E7D95" w:rsidP="005E7D9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Đã hoàn thành để phục vụ kiểm định CLGD</w:t>
            </w:r>
          </w:p>
        </w:tc>
      </w:tr>
      <w:tr w:rsidR="00D6741C" w:rsidRPr="00D6741C" w14:paraId="2BB92AE7" w14:textId="77777777" w:rsidTr="00185DDD">
        <w:tc>
          <w:tcPr>
            <w:tcW w:w="211" w:type="pct"/>
            <w:vMerge/>
            <w:vAlign w:val="center"/>
          </w:tcPr>
          <w:p w14:paraId="1122EE48" w14:textId="77777777" w:rsidR="00D06FE9" w:rsidRPr="00D6741C" w:rsidRDefault="00D06FE9" w:rsidP="00CD4E6C">
            <w:pPr>
              <w:jc w:val="center"/>
              <w:rPr>
                <w:rFonts w:ascii="Times New Roman" w:hAnsi="Times New Roman" w:cs="Times New Roman"/>
                <w:b/>
                <w:color w:val="000000" w:themeColor="text1"/>
                <w:sz w:val="24"/>
                <w:szCs w:val="24"/>
              </w:rPr>
            </w:pPr>
          </w:p>
        </w:tc>
        <w:tc>
          <w:tcPr>
            <w:tcW w:w="664" w:type="pct"/>
            <w:vMerge/>
            <w:vAlign w:val="center"/>
          </w:tcPr>
          <w:p w14:paraId="041C070B" w14:textId="77777777" w:rsidR="00D06FE9" w:rsidRPr="00D6741C" w:rsidRDefault="00D06FE9" w:rsidP="00CD4E6C">
            <w:pPr>
              <w:rPr>
                <w:rFonts w:ascii="Times New Roman" w:hAnsi="Times New Roman" w:cs="Times New Roman"/>
                <w:b/>
                <w:color w:val="000000" w:themeColor="text1"/>
                <w:sz w:val="24"/>
                <w:szCs w:val="24"/>
              </w:rPr>
            </w:pPr>
          </w:p>
        </w:tc>
        <w:tc>
          <w:tcPr>
            <w:tcW w:w="1290" w:type="pct"/>
            <w:vAlign w:val="center"/>
          </w:tcPr>
          <w:p w14:paraId="4246DE07" w14:textId="789BD3F1" w:rsidR="00D06FE9" w:rsidRPr="00D6741C" w:rsidRDefault="00D06FE9" w:rsidP="00CD4E6C">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 xml:space="preserve">Xây dựng kế hoạch khảo sát/trao đổi/làm việc với các đơn vị sử dụng lao động trong việc gắn kết </w:t>
            </w:r>
            <w:r w:rsidRPr="00D6741C">
              <w:rPr>
                <w:rFonts w:ascii="Times New Roman" w:hAnsi="Times New Roman" w:cs="Times New Roman"/>
                <w:color w:val="000000" w:themeColor="text1"/>
                <w:sz w:val="24"/>
                <w:szCs w:val="24"/>
                <w:lang w:val="vi-VN"/>
              </w:rPr>
              <w:lastRenderedPageBreak/>
              <w:t>doanh nghiệp với Trường Đại học Vinh ở tất cả các khâu trong quá trình đào tạo và tìm kiếm việc làm, triển khai thực hiện, giám sát, tổng hợp và đánh giá.</w:t>
            </w:r>
          </w:p>
        </w:tc>
        <w:tc>
          <w:tcPr>
            <w:tcW w:w="589" w:type="pct"/>
          </w:tcPr>
          <w:p w14:paraId="33C092C1" w14:textId="7C06C667" w:rsidR="00D06FE9" w:rsidRPr="00D6741C" w:rsidRDefault="005E7D95"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lastRenderedPageBreak/>
              <w:t>Tháng 01/ đến tháng 12/2022</w:t>
            </w:r>
          </w:p>
        </w:tc>
        <w:tc>
          <w:tcPr>
            <w:tcW w:w="1060" w:type="pct"/>
          </w:tcPr>
          <w:p w14:paraId="7DCAB247" w14:textId="48CD83DA" w:rsidR="00D06FE9" w:rsidRPr="00D6741C" w:rsidRDefault="00D06FE9" w:rsidP="00CD4E6C">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Hồ sơ khảo sát/trao đổi/làm việc với các đơn vị sử dụng lao động trong việc gắn kết </w:t>
            </w:r>
            <w:r w:rsidRPr="00D6741C">
              <w:rPr>
                <w:rFonts w:ascii="Times New Roman" w:hAnsi="Times New Roman" w:cs="Times New Roman"/>
                <w:color w:val="000000" w:themeColor="text1"/>
                <w:sz w:val="24"/>
                <w:szCs w:val="24"/>
              </w:rPr>
              <w:lastRenderedPageBreak/>
              <w:t>doanh nghiệp với Trường Đại học Vinh ở tất cả các khâu trong quá trình đào tạo và tìm kiếm việc làm</w:t>
            </w:r>
          </w:p>
        </w:tc>
        <w:tc>
          <w:tcPr>
            <w:tcW w:w="1186" w:type="pct"/>
          </w:tcPr>
          <w:p w14:paraId="64264886" w14:textId="1E52F853" w:rsidR="00D06FE9" w:rsidRPr="00D6741C" w:rsidRDefault="00D06FE9" w:rsidP="00CD4E6C">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lastRenderedPageBreak/>
              <w:t>Đã hoàn thành</w:t>
            </w:r>
          </w:p>
        </w:tc>
      </w:tr>
      <w:tr w:rsidR="00D6741C" w:rsidRPr="00D6741C" w14:paraId="7011F1C5" w14:textId="77777777" w:rsidTr="00FA2B18">
        <w:tc>
          <w:tcPr>
            <w:tcW w:w="211" w:type="pct"/>
            <w:vMerge w:val="restart"/>
            <w:vAlign w:val="center"/>
          </w:tcPr>
          <w:p w14:paraId="73DBBC9A" w14:textId="77777777" w:rsidR="005E7D95" w:rsidRPr="00D6741C" w:rsidRDefault="005E7D95" w:rsidP="005E7D95">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6</w:t>
            </w:r>
          </w:p>
        </w:tc>
        <w:tc>
          <w:tcPr>
            <w:tcW w:w="664" w:type="pct"/>
            <w:vMerge w:val="restart"/>
            <w:vAlign w:val="center"/>
          </w:tcPr>
          <w:p w14:paraId="4FDF5D60" w14:textId="77777777" w:rsidR="005E7D95" w:rsidRPr="00D6741C" w:rsidRDefault="005E7D95" w:rsidP="005E7D95">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Công tác cơ sở vật chất</w:t>
            </w:r>
          </w:p>
        </w:tc>
        <w:tc>
          <w:tcPr>
            <w:tcW w:w="1290" w:type="pct"/>
          </w:tcPr>
          <w:p w14:paraId="470E0869" w14:textId="6BF4B964"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6"/>
                <w:lang w:val="vi-VN"/>
              </w:rPr>
              <w:t xml:space="preserve">Công tác quản lý </w:t>
            </w:r>
            <w:r w:rsidRPr="00D6741C">
              <w:rPr>
                <w:rFonts w:ascii="Times New Roman" w:hAnsi="Times New Roman" w:cs="Times New Roman"/>
                <w:color w:val="000000" w:themeColor="text1"/>
                <w:sz w:val="24"/>
                <w:szCs w:val="26"/>
                <w:lang w:val="nl-NL"/>
              </w:rPr>
              <w:t>cơ sở vật chất, trang thiết bị: Phối hợp với TT THTN trong việc bảo dưỡng, sử dụng, công tác an toàn đối với các phòng thí nghiệm.</w:t>
            </w:r>
          </w:p>
        </w:tc>
        <w:tc>
          <w:tcPr>
            <w:tcW w:w="589" w:type="pct"/>
          </w:tcPr>
          <w:p w14:paraId="00658A80" w14:textId="452235E7"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039FFEE4" w14:textId="52740C06" w:rsidR="005E7D95" w:rsidRPr="00D6741C" w:rsidRDefault="005E7D95" w:rsidP="005E7D95">
            <w:pPr>
              <w:numPr>
                <w:ilvl w:val="0"/>
                <w:numId w:val="6"/>
              </w:numPr>
              <w:tabs>
                <w:tab w:val="left" w:pos="256"/>
                <w:tab w:val="left" w:pos="720"/>
              </w:tabs>
              <w:ind w:left="0" w:firstLine="0"/>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Danh mục cơ sở vật chất, trang thiết bị.</w:t>
            </w:r>
          </w:p>
          <w:p w14:paraId="527F089F" w14:textId="3109C028" w:rsidR="005E7D95" w:rsidRPr="00D6741C" w:rsidRDefault="005E7D95" w:rsidP="005E7D95">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Sổ theo dõi tình trạng hoạt động, sử dụng, …</w:t>
            </w:r>
          </w:p>
        </w:tc>
        <w:tc>
          <w:tcPr>
            <w:tcW w:w="1186" w:type="pct"/>
          </w:tcPr>
          <w:p w14:paraId="2505864C" w14:textId="48069F6C" w:rsidR="005E7D95" w:rsidRPr="00D6741C" w:rsidRDefault="005E7D95" w:rsidP="005E7D95">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Chưa sửa chữa các hạng mục đã đề xuất</w:t>
            </w:r>
          </w:p>
          <w:p w14:paraId="6E7A9779" w14:textId="3A45E6C2" w:rsidR="005E7D95" w:rsidRPr="00D6741C" w:rsidRDefault="005E7D95" w:rsidP="005E7D95">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Ghi chép đầy đủ nhật ký sử dụng phòng thí nghiệm</w:t>
            </w:r>
          </w:p>
        </w:tc>
      </w:tr>
      <w:tr w:rsidR="00D6741C" w:rsidRPr="00D6741C" w14:paraId="073C10A2" w14:textId="77777777" w:rsidTr="00FA2B18">
        <w:tc>
          <w:tcPr>
            <w:tcW w:w="211" w:type="pct"/>
            <w:vMerge/>
            <w:vAlign w:val="center"/>
          </w:tcPr>
          <w:p w14:paraId="2235B090" w14:textId="77777777" w:rsidR="005E7D95" w:rsidRPr="00D6741C" w:rsidRDefault="005E7D95" w:rsidP="005E7D95">
            <w:pPr>
              <w:jc w:val="center"/>
              <w:rPr>
                <w:rFonts w:ascii="Times New Roman" w:hAnsi="Times New Roman" w:cs="Times New Roman"/>
                <w:b/>
                <w:color w:val="000000" w:themeColor="text1"/>
                <w:sz w:val="24"/>
                <w:szCs w:val="24"/>
              </w:rPr>
            </w:pPr>
          </w:p>
        </w:tc>
        <w:tc>
          <w:tcPr>
            <w:tcW w:w="664" w:type="pct"/>
            <w:vMerge/>
            <w:vAlign w:val="center"/>
          </w:tcPr>
          <w:p w14:paraId="00C33851" w14:textId="77777777" w:rsidR="005E7D95" w:rsidRPr="00D6741C" w:rsidRDefault="005E7D95" w:rsidP="005E7D95">
            <w:pPr>
              <w:rPr>
                <w:rFonts w:ascii="Times New Roman" w:hAnsi="Times New Roman" w:cs="Times New Roman"/>
                <w:b/>
                <w:color w:val="000000" w:themeColor="text1"/>
                <w:sz w:val="24"/>
                <w:szCs w:val="24"/>
              </w:rPr>
            </w:pPr>
          </w:p>
        </w:tc>
        <w:tc>
          <w:tcPr>
            <w:tcW w:w="1290" w:type="pct"/>
          </w:tcPr>
          <w:p w14:paraId="5C543126" w14:textId="0FA80006"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lang w:val="vi-VN"/>
              </w:rPr>
              <w:t>K</w:t>
            </w:r>
            <w:r w:rsidRPr="00D6741C">
              <w:rPr>
                <w:rFonts w:ascii="Times New Roman" w:hAnsi="Times New Roman" w:cs="Times New Roman"/>
                <w:color w:val="000000" w:themeColor="text1"/>
                <w:sz w:val="24"/>
                <w:szCs w:val="24"/>
              </w:rPr>
              <w:t xml:space="preserve">ế hoạch mua </w:t>
            </w:r>
            <w:r w:rsidRPr="00D6741C">
              <w:rPr>
                <w:rFonts w:ascii="Times New Roman" w:hAnsi="Times New Roman" w:cs="Times New Roman"/>
                <w:color w:val="000000" w:themeColor="text1"/>
                <w:sz w:val="24"/>
                <w:szCs w:val="24"/>
                <w:lang w:val="vi-VN"/>
              </w:rPr>
              <w:t>sắm</w:t>
            </w:r>
            <w:r w:rsidRPr="00D6741C">
              <w:rPr>
                <w:rFonts w:ascii="Times New Roman" w:hAnsi="Times New Roman" w:cs="Times New Roman"/>
                <w:color w:val="000000" w:themeColor="text1"/>
                <w:sz w:val="24"/>
                <w:szCs w:val="24"/>
              </w:rPr>
              <w:t xml:space="preserve"> và nâng cấp cơ sở vật chất, trang thiết bị phục vụ đào tạo. Kinh phí dành cho đầu tư cơ sở vật chất và trang thiết bị (Sử dụng</w:t>
            </w:r>
            <w:r w:rsidRPr="00D6741C">
              <w:rPr>
                <w:rFonts w:ascii="Times New Roman" w:hAnsi="Times New Roman" w:cs="Times New Roman"/>
                <w:color w:val="000000" w:themeColor="text1"/>
                <w:sz w:val="24"/>
                <w:szCs w:val="24"/>
                <w:lang w:val="vi-VN"/>
              </w:rPr>
              <w:t xml:space="preserve"> b</w:t>
            </w:r>
            <w:r w:rsidRPr="00D6741C">
              <w:rPr>
                <w:rFonts w:ascii="Times New Roman" w:hAnsi="Times New Roman" w:cs="Times New Roman"/>
                <w:color w:val="000000" w:themeColor="text1"/>
                <w:sz w:val="24"/>
                <w:szCs w:val="24"/>
              </w:rPr>
              <w:t>iểu 5)</w:t>
            </w:r>
            <w:r w:rsidRPr="00D6741C">
              <w:rPr>
                <w:rFonts w:ascii="Times New Roman" w:hAnsi="Times New Roman" w:cs="Times New Roman"/>
                <w:color w:val="000000" w:themeColor="text1"/>
                <w:sz w:val="24"/>
                <w:szCs w:val="24"/>
                <w:lang w:val="vi-VN"/>
              </w:rPr>
              <w:t>.</w:t>
            </w:r>
          </w:p>
        </w:tc>
        <w:tc>
          <w:tcPr>
            <w:tcW w:w="589" w:type="pct"/>
          </w:tcPr>
          <w:p w14:paraId="24EE61B7" w14:textId="1D1704BE" w:rsidR="005E7D95" w:rsidRPr="00D6741C" w:rsidRDefault="005E7D95" w:rsidP="005E7D9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687F9E48" w14:textId="77777777" w:rsidR="005E7D95" w:rsidRPr="00D6741C" w:rsidRDefault="005E7D95" w:rsidP="005E7D95">
            <w:pPr>
              <w:numPr>
                <w:ilvl w:val="0"/>
                <w:numId w:val="6"/>
              </w:numPr>
              <w:tabs>
                <w:tab w:val="left" w:pos="256"/>
                <w:tab w:val="left" w:pos="720"/>
              </w:tabs>
              <w:ind w:left="0" w:firstLine="0"/>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Kế hoạch mua mới và nâng cấp cơ sở vật chất, trang thiết bị phục vụ đào tạo. Kinh phí dành cho đầu tư cơ sở vật chất và trang thiết bị (Biểu 5)</w:t>
            </w:r>
          </w:p>
          <w:p w14:paraId="68275F6D" w14:textId="7C54C04B" w:rsidR="005E7D95" w:rsidRPr="00D6741C" w:rsidRDefault="005E7D95" w:rsidP="005E7D95">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Phòng phục hồi chức năng và phòng y tế cộng đồng</w:t>
            </w:r>
          </w:p>
        </w:tc>
        <w:tc>
          <w:tcPr>
            <w:tcW w:w="1186" w:type="pct"/>
          </w:tcPr>
          <w:p w14:paraId="4984D068" w14:textId="6629D98A" w:rsidR="005E7D95" w:rsidRPr="00D6741C" w:rsidRDefault="005E7D95" w:rsidP="005E7D95">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Đã thực hiện theo kế hoạch mua sắm, bổ sung và nâng cấp trang thiết bị, cơ sở vật chất phục vụ nhu cầu đào tạo.</w:t>
            </w:r>
          </w:p>
        </w:tc>
      </w:tr>
      <w:tr w:rsidR="00D6741C" w:rsidRPr="00D6741C" w14:paraId="76D9A6C1" w14:textId="77777777" w:rsidTr="00121E23">
        <w:tc>
          <w:tcPr>
            <w:tcW w:w="211" w:type="pct"/>
            <w:vAlign w:val="center"/>
          </w:tcPr>
          <w:p w14:paraId="7B74F34C" w14:textId="77777777" w:rsidR="00827111" w:rsidRPr="00D6741C" w:rsidRDefault="00827111" w:rsidP="00CD4E6C">
            <w:pPr>
              <w:jc w:val="cente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7</w:t>
            </w:r>
          </w:p>
        </w:tc>
        <w:tc>
          <w:tcPr>
            <w:tcW w:w="664" w:type="pct"/>
            <w:vAlign w:val="center"/>
          </w:tcPr>
          <w:p w14:paraId="50A697A1" w14:textId="77777777" w:rsidR="00827111" w:rsidRPr="00D6741C" w:rsidRDefault="00827111" w:rsidP="00CD4E6C">
            <w:pP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Công tác hợp tác đối ngoại</w:t>
            </w:r>
          </w:p>
        </w:tc>
        <w:tc>
          <w:tcPr>
            <w:tcW w:w="1290" w:type="pct"/>
          </w:tcPr>
          <w:p w14:paraId="2213E06B" w14:textId="6B594AF9" w:rsidR="00827111" w:rsidRPr="00D6741C" w:rsidRDefault="00827111" w:rsidP="00CD4E6C">
            <w:pPr>
              <w:pStyle w:val="ThnVnban"/>
              <w:jc w:val="left"/>
              <w:rPr>
                <w:b w:val="0"/>
                <w:color w:val="000000" w:themeColor="text1"/>
                <w:lang w:val="vi-VN"/>
              </w:rPr>
            </w:pPr>
            <w:r w:rsidRPr="00D6741C">
              <w:rPr>
                <w:b w:val="0"/>
                <w:color w:val="000000" w:themeColor="text1"/>
                <w:lang w:val="vi-VN"/>
              </w:rPr>
              <w:t>Các hoạt động hợp tác đối ngoại với các đơn vị trong và ngoài nước về đào tạo, NCKH, thực hành, thực tập, bồi dưỡng,...</w:t>
            </w:r>
          </w:p>
        </w:tc>
        <w:tc>
          <w:tcPr>
            <w:tcW w:w="589" w:type="pct"/>
          </w:tcPr>
          <w:p w14:paraId="6F95360B" w14:textId="2DF42421" w:rsidR="00827111" w:rsidRPr="00D6741C" w:rsidRDefault="005E7D95"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23BA0D5C" w14:textId="77777777" w:rsidR="005C2BCE" w:rsidRPr="00D6741C" w:rsidRDefault="005C2BCE" w:rsidP="00CD4E6C">
            <w:pPr>
              <w:pStyle w:val="ThnVnban"/>
              <w:ind w:left="34"/>
              <w:rPr>
                <w:b w:val="0"/>
                <w:color w:val="000000" w:themeColor="text1"/>
                <w:lang w:val="vi-VN"/>
              </w:rPr>
            </w:pPr>
            <w:r w:rsidRPr="00D6741C">
              <w:rPr>
                <w:b w:val="0"/>
                <w:color w:val="000000" w:themeColor="text1"/>
                <w:lang w:val="vi-VN"/>
              </w:rPr>
              <w:t>- Tiếp đón 05 đoàn công tác của đại học Cambridge, Kent, FTB, IUCN và SDZG</w:t>
            </w:r>
          </w:p>
          <w:p w14:paraId="339F4F73" w14:textId="77777777" w:rsidR="005C2BCE" w:rsidRPr="00D6741C" w:rsidRDefault="005C2BCE" w:rsidP="00CD4E6C">
            <w:pPr>
              <w:pStyle w:val="ThnVnban"/>
              <w:ind w:left="34"/>
              <w:rPr>
                <w:b w:val="0"/>
                <w:color w:val="000000" w:themeColor="text1"/>
                <w:lang w:val="vi-VN"/>
              </w:rPr>
            </w:pPr>
            <w:r w:rsidRPr="00D6741C">
              <w:rPr>
                <w:b w:val="0"/>
                <w:color w:val="000000" w:themeColor="text1"/>
                <w:lang w:val="vi-VN"/>
              </w:rPr>
              <w:t>- Tổ chức 02 khóa tập huấn về bảo tồn</w:t>
            </w:r>
          </w:p>
          <w:p w14:paraId="4A4747A5" w14:textId="30E9B7A2" w:rsidR="00827111" w:rsidRPr="00D6741C" w:rsidRDefault="005C2BCE" w:rsidP="00CD4E6C">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lang w:val="vi-VN"/>
              </w:rPr>
              <w:t xml:space="preserve">- </w:t>
            </w:r>
            <w:r w:rsidR="007E4CC9">
              <w:rPr>
                <w:rFonts w:ascii="Times New Roman" w:hAnsi="Times New Roman" w:cs="Times New Roman"/>
                <w:color w:val="000000" w:themeColor="text1"/>
                <w:sz w:val="24"/>
                <w:szCs w:val="24"/>
              </w:rPr>
              <w:t>25</w:t>
            </w:r>
            <w:r w:rsidRPr="00D6741C">
              <w:rPr>
                <w:rFonts w:ascii="Times New Roman" w:hAnsi="Times New Roman" w:cs="Times New Roman"/>
                <w:color w:val="000000" w:themeColor="text1"/>
                <w:sz w:val="24"/>
                <w:szCs w:val="24"/>
                <w:lang w:val="vi-VN"/>
              </w:rPr>
              <w:t xml:space="preserve"> </w:t>
            </w:r>
            <w:r w:rsidR="008307F3" w:rsidRPr="00D6741C">
              <w:rPr>
                <w:rFonts w:ascii="Times New Roman" w:hAnsi="Times New Roman" w:cs="Times New Roman"/>
                <w:color w:val="000000" w:themeColor="text1"/>
                <w:sz w:val="24"/>
                <w:szCs w:val="24"/>
              </w:rPr>
              <w:t xml:space="preserve">lượt </w:t>
            </w:r>
            <w:r w:rsidRPr="00D6741C">
              <w:rPr>
                <w:rFonts w:ascii="Times New Roman" w:hAnsi="Times New Roman" w:cs="Times New Roman"/>
                <w:color w:val="000000" w:themeColor="text1"/>
                <w:sz w:val="24"/>
                <w:szCs w:val="24"/>
                <w:lang w:val="vi-VN"/>
              </w:rPr>
              <w:t xml:space="preserve">cán bộ đi nước </w:t>
            </w:r>
            <w:r w:rsidR="008307F3" w:rsidRPr="00D6741C">
              <w:rPr>
                <w:rFonts w:ascii="Times New Roman" w:hAnsi="Times New Roman" w:cs="Times New Roman"/>
                <w:color w:val="000000" w:themeColor="text1"/>
                <w:sz w:val="24"/>
                <w:szCs w:val="24"/>
              </w:rPr>
              <w:t>hội thảo trong và ngoài nước</w:t>
            </w:r>
          </w:p>
        </w:tc>
        <w:tc>
          <w:tcPr>
            <w:tcW w:w="1186" w:type="pct"/>
          </w:tcPr>
          <w:p w14:paraId="061E1CD4" w14:textId="77777777" w:rsidR="00A51ECC" w:rsidRPr="00D6741C" w:rsidRDefault="00A51ECC" w:rsidP="00CD4E6C">
            <w:pPr>
              <w:tabs>
                <w:tab w:val="left" w:pos="256"/>
                <w:tab w:val="left" w:pos="720"/>
              </w:tabs>
              <w:jc w:val="both"/>
              <w:rPr>
                <w:rFonts w:ascii="Times New Roman" w:hAnsi="Times New Roman" w:cs="Times New Roman"/>
                <w:bCs/>
                <w:color w:val="000000" w:themeColor="text1"/>
                <w:sz w:val="24"/>
                <w:szCs w:val="24"/>
                <w:lang w:val="vi-VN"/>
              </w:rPr>
            </w:pPr>
            <w:r w:rsidRPr="00D6741C">
              <w:rPr>
                <w:rFonts w:ascii="Times New Roman" w:hAnsi="Times New Roman" w:cs="Times New Roman"/>
                <w:bCs/>
                <w:color w:val="000000" w:themeColor="text1"/>
                <w:sz w:val="24"/>
                <w:szCs w:val="24"/>
                <w:lang w:val="vi-VN"/>
              </w:rPr>
              <w:t>- Tiếp đón 05 đoàn công tác của đại học Cambridge, Kent, FTB, IUCN và SDZG</w:t>
            </w:r>
          </w:p>
          <w:p w14:paraId="4C44A4A4" w14:textId="003FB115" w:rsidR="00A51ECC" w:rsidRPr="00D6741C" w:rsidRDefault="00A51ECC" w:rsidP="00CD4E6C">
            <w:pPr>
              <w:tabs>
                <w:tab w:val="left" w:pos="256"/>
                <w:tab w:val="left" w:pos="720"/>
              </w:tabs>
              <w:jc w:val="both"/>
              <w:rPr>
                <w:rFonts w:ascii="Times New Roman" w:hAnsi="Times New Roman" w:cs="Times New Roman"/>
                <w:bCs/>
                <w:color w:val="000000" w:themeColor="text1"/>
                <w:sz w:val="24"/>
                <w:szCs w:val="24"/>
                <w:lang w:val="vi-VN"/>
              </w:rPr>
            </w:pPr>
            <w:r w:rsidRPr="00D6741C">
              <w:rPr>
                <w:rFonts w:ascii="Times New Roman" w:hAnsi="Times New Roman" w:cs="Times New Roman"/>
                <w:bCs/>
                <w:color w:val="000000" w:themeColor="text1"/>
                <w:sz w:val="24"/>
                <w:szCs w:val="24"/>
                <w:lang w:val="vi-VN"/>
              </w:rPr>
              <w:t>- Tổ chức 02 khóa tập huấn về bảo tồn</w:t>
            </w:r>
          </w:p>
          <w:p w14:paraId="006D0731" w14:textId="267923DC" w:rsidR="00A51ECC" w:rsidRPr="00D6741C" w:rsidRDefault="00A51ECC" w:rsidP="00CD4E6C">
            <w:pPr>
              <w:tabs>
                <w:tab w:val="left" w:pos="256"/>
                <w:tab w:val="left" w:pos="720"/>
              </w:tabs>
              <w:jc w:val="both"/>
              <w:rPr>
                <w:rFonts w:ascii="Times New Roman" w:hAnsi="Times New Roman" w:cs="Times New Roman"/>
                <w:bCs/>
                <w:color w:val="000000" w:themeColor="text1"/>
                <w:sz w:val="24"/>
                <w:szCs w:val="24"/>
                <w:lang w:val="vi-VN"/>
              </w:rPr>
            </w:pPr>
            <w:r w:rsidRPr="00D6741C">
              <w:rPr>
                <w:rFonts w:ascii="Times New Roman" w:hAnsi="Times New Roman" w:cs="Times New Roman"/>
                <w:bCs/>
                <w:color w:val="000000" w:themeColor="text1"/>
                <w:sz w:val="24"/>
                <w:szCs w:val="24"/>
                <w:lang w:val="vi-VN"/>
              </w:rPr>
              <w:t>- Tổ chức tham gia các hội nghị, hội thảo chuyên môn trong nước.</w:t>
            </w:r>
          </w:p>
          <w:p w14:paraId="71B98D95" w14:textId="10616F5D" w:rsidR="00A51ECC" w:rsidRPr="00D6741C" w:rsidRDefault="00A51ECC" w:rsidP="00CD4E6C">
            <w:pPr>
              <w:tabs>
                <w:tab w:val="left" w:pos="256"/>
                <w:tab w:val="left" w:pos="720"/>
              </w:tabs>
              <w:jc w:val="both"/>
              <w:rPr>
                <w:rFonts w:ascii="Times New Roman" w:hAnsi="Times New Roman" w:cs="Times New Roman"/>
                <w:bCs/>
                <w:color w:val="000000" w:themeColor="text1"/>
                <w:sz w:val="24"/>
                <w:szCs w:val="24"/>
                <w:lang w:val="vi-VN"/>
              </w:rPr>
            </w:pPr>
            <w:r w:rsidRPr="00D6741C">
              <w:rPr>
                <w:rFonts w:ascii="Times New Roman" w:hAnsi="Times New Roman" w:cs="Times New Roman"/>
                <w:bCs/>
                <w:color w:val="000000" w:themeColor="text1"/>
                <w:sz w:val="24"/>
                <w:szCs w:val="24"/>
                <w:lang w:val="vi-VN"/>
              </w:rPr>
              <w:t>- Tham gia các chương trình, dự án do bộ, tỉnh và các địa phương khác tổ chức</w:t>
            </w:r>
          </w:p>
          <w:p w14:paraId="76798277" w14:textId="04FA0CBE" w:rsidR="00A51ECC" w:rsidRPr="00D6741C" w:rsidRDefault="00A51ECC" w:rsidP="00CD4E6C">
            <w:pPr>
              <w:tabs>
                <w:tab w:val="left" w:pos="256"/>
                <w:tab w:val="left" w:pos="720"/>
              </w:tabs>
              <w:jc w:val="both"/>
              <w:rPr>
                <w:rFonts w:ascii="Times New Roman" w:hAnsi="Times New Roman" w:cs="Times New Roman"/>
                <w:bCs/>
                <w:iCs/>
                <w:color w:val="000000" w:themeColor="text1"/>
                <w:sz w:val="24"/>
                <w:szCs w:val="24"/>
                <w:lang w:val="vi-VN"/>
              </w:rPr>
            </w:pPr>
            <w:r w:rsidRPr="00D6741C">
              <w:rPr>
                <w:rFonts w:ascii="Times New Roman" w:hAnsi="Times New Roman" w:cs="Times New Roman"/>
                <w:bCs/>
                <w:iCs/>
                <w:color w:val="000000" w:themeColor="text1"/>
                <w:sz w:val="24"/>
                <w:szCs w:val="24"/>
                <w:lang w:val="vi-VN"/>
              </w:rPr>
              <w:t xml:space="preserve">- Làm việc với hơn 10 doanh nghiệp, tập đoàn (Nhà máy Bia Hà Nội – Nghệ An, Tổng công </w:t>
            </w:r>
            <w:r w:rsidRPr="00D6741C">
              <w:rPr>
                <w:rFonts w:ascii="Times New Roman" w:hAnsi="Times New Roman" w:cs="Times New Roman"/>
                <w:bCs/>
                <w:iCs/>
                <w:color w:val="000000" w:themeColor="text1"/>
                <w:sz w:val="24"/>
                <w:szCs w:val="24"/>
                <w:lang w:val="vi-VN"/>
              </w:rPr>
              <w:lastRenderedPageBreak/>
              <w:t>ty vật tư nông nghiệp Nghệ An, Tập đoàn Thiên Minh Đức, Tập đoàn C.P…)  về việc thực tập, thực tế và tiếp nhận sinh viên ngành CNTP, CNSH vào làm việc sau khi tốt nghiệp</w:t>
            </w:r>
          </w:p>
          <w:p w14:paraId="2B946454" w14:textId="28A962B7" w:rsidR="00827111" w:rsidRPr="00D6741C" w:rsidRDefault="00A51ECC" w:rsidP="00CD4E6C">
            <w:pPr>
              <w:tabs>
                <w:tab w:val="left" w:pos="256"/>
                <w:tab w:val="left" w:pos="720"/>
              </w:tabs>
              <w:jc w:val="both"/>
              <w:rPr>
                <w:rFonts w:ascii="Times New Roman" w:hAnsi="Times New Roman" w:cs="Times New Roman"/>
                <w:bCs/>
                <w:iCs/>
                <w:color w:val="000000" w:themeColor="text1"/>
                <w:sz w:val="24"/>
                <w:szCs w:val="24"/>
              </w:rPr>
            </w:pPr>
            <w:r w:rsidRPr="00D6741C">
              <w:rPr>
                <w:rFonts w:ascii="Times New Roman" w:hAnsi="Times New Roman" w:cs="Times New Roman"/>
                <w:bCs/>
                <w:iCs/>
                <w:color w:val="000000" w:themeColor="text1"/>
                <w:sz w:val="24"/>
                <w:szCs w:val="24"/>
                <w:lang w:val="vi-VN"/>
              </w:rPr>
              <w:t>- Làm việc với các bệnh viện trên địa bàn tỉnh Nghệ An (bệnh viện Đa khoa Nghệ An, bệnh viện Thành phố Vinh, bệnh viện Ung bướu Nghệ An, bệnh viện Sản nhi Nghệ An…)  về việc thực hành nghề nghiệp và tiếp nhận sinh viên ngành Điều dưỡng vào làm việc sau khi tốt nghiệp</w:t>
            </w:r>
            <w:r w:rsidR="00671825" w:rsidRPr="00D6741C">
              <w:rPr>
                <w:rFonts w:ascii="Times New Roman" w:hAnsi="Times New Roman" w:cs="Times New Roman"/>
                <w:bCs/>
                <w:iCs/>
                <w:color w:val="000000" w:themeColor="text1"/>
                <w:sz w:val="24"/>
                <w:szCs w:val="24"/>
              </w:rPr>
              <w:t>\</w:t>
            </w:r>
          </w:p>
        </w:tc>
      </w:tr>
      <w:tr w:rsidR="00D6741C" w:rsidRPr="00D6741C" w14:paraId="051BD028" w14:textId="77777777" w:rsidTr="00185DDD">
        <w:tc>
          <w:tcPr>
            <w:tcW w:w="211" w:type="pct"/>
            <w:vAlign w:val="center"/>
          </w:tcPr>
          <w:p w14:paraId="16DF3BD1" w14:textId="77777777" w:rsidR="00ED379B" w:rsidRPr="00D6741C" w:rsidRDefault="00ED379B" w:rsidP="00CD4E6C">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lastRenderedPageBreak/>
              <w:t>8</w:t>
            </w:r>
          </w:p>
        </w:tc>
        <w:tc>
          <w:tcPr>
            <w:tcW w:w="664" w:type="pct"/>
            <w:vAlign w:val="center"/>
          </w:tcPr>
          <w:p w14:paraId="0D068497" w14:textId="77777777" w:rsidR="00ED379B" w:rsidRPr="00D6741C" w:rsidRDefault="00ED379B" w:rsidP="00CD4E6C">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C</w:t>
            </w:r>
            <w:r w:rsidRPr="00D6741C">
              <w:rPr>
                <w:rFonts w:ascii="Times New Roman" w:hAnsi="Times New Roman" w:cs="Times New Roman"/>
                <w:b/>
                <w:color w:val="000000" w:themeColor="text1"/>
                <w:sz w:val="24"/>
                <w:szCs w:val="24"/>
                <w:lang w:val="vi-VN"/>
              </w:rPr>
              <w:t>ác công tác khác</w:t>
            </w:r>
          </w:p>
        </w:tc>
        <w:tc>
          <w:tcPr>
            <w:tcW w:w="1290" w:type="pct"/>
            <w:vAlign w:val="center"/>
          </w:tcPr>
          <w:p w14:paraId="4E194928" w14:textId="64C93CB2" w:rsidR="00ED379B" w:rsidRPr="00D6741C" w:rsidRDefault="00ED379B" w:rsidP="00CD4E6C">
            <w:pPr>
              <w:jc w:val="both"/>
              <w:rPr>
                <w:rFonts w:ascii="Times New Roman" w:hAnsi="Times New Roman" w:cs="Times New Roman"/>
                <w:color w:val="000000" w:themeColor="text1"/>
                <w:sz w:val="24"/>
                <w:szCs w:val="24"/>
              </w:rPr>
            </w:pPr>
            <w:r w:rsidRPr="00D6741C">
              <w:rPr>
                <w:rFonts w:ascii="Times New Roman" w:hAnsi="Times New Roman" w:cs="Times New Roman"/>
                <w:bCs/>
                <w:iCs/>
                <w:color w:val="000000" w:themeColor="text1"/>
                <w:sz w:val="24"/>
                <w:szCs w:val="24"/>
                <w:lang w:val="vi-VN"/>
              </w:rPr>
              <w:t>Các nội dung cơ bản: Công tác chính trị, tư tưởng, công tác phát triển Đảng, hoạt động đoàn thể, các hoạt động phục vụ cộng đồng và các công tác đặc thù khác của đơn vị.</w:t>
            </w:r>
          </w:p>
        </w:tc>
        <w:tc>
          <w:tcPr>
            <w:tcW w:w="589" w:type="pct"/>
          </w:tcPr>
          <w:p w14:paraId="3B185521" w14:textId="79BA3E93" w:rsidR="00ED379B" w:rsidRPr="00D6741C" w:rsidRDefault="002742FF" w:rsidP="00CD4E6C">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01/ đến tháng 12/2022</w:t>
            </w:r>
          </w:p>
        </w:tc>
        <w:tc>
          <w:tcPr>
            <w:tcW w:w="1060" w:type="pct"/>
          </w:tcPr>
          <w:p w14:paraId="2C41D88C" w14:textId="77777777" w:rsidR="00EC52F3" w:rsidRPr="00D6741C" w:rsidRDefault="00EC52F3" w:rsidP="00CD4E6C">
            <w:pPr>
              <w:pStyle w:val="ThnVnban"/>
              <w:rPr>
                <w:b w:val="0"/>
                <w:color w:val="000000" w:themeColor="text1"/>
                <w:spacing w:val="-2"/>
                <w:lang w:val="vi-VN"/>
              </w:rPr>
            </w:pPr>
            <w:r w:rsidRPr="00D6741C">
              <w:rPr>
                <w:b w:val="0"/>
                <w:color w:val="000000" w:themeColor="text1"/>
                <w:spacing w:val="-2"/>
                <w:lang w:val="vi-VN"/>
              </w:rPr>
              <w:t>- Kết nạp 1-2 giảng viên vào Đảng cộng sản</w:t>
            </w:r>
          </w:p>
          <w:p w14:paraId="2F86A569" w14:textId="09BFB3F0" w:rsidR="00ED379B" w:rsidRPr="00D6741C" w:rsidRDefault="00EC52F3" w:rsidP="00CD4E6C">
            <w:pPr>
              <w:tabs>
                <w:tab w:val="left" w:pos="256"/>
                <w:tab w:val="left" w:pos="720"/>
              </w:tabs>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pacing w:val="-2"/>
                <w:sz w:val="24"/>
                <w:szCs w:val="24"/>
                <w:lang w:val="vi-VN"/>
              </w:rPr>
              <w:t xml:space="preserve">- Kết nạp </w:t>
            </w:r>
            <w:r w:rsidR="00A03229" w:rsidRPr="00D6741C">
              <w:rPr>
                <w:rFonts w:ascii="Times New Roman" w:hAnsi="Times New Roman" w:cs="Times New Roman"/>
                <w:color w:val="000000" w:themeColor="text1"/>
                <w:spacing w:val="-2"/>
                <w:sz w:val="24"/>
                <w:szCs w:val="24"/>
              </w:rPr>
              <w:t>5-6</w:t>
            </w:r>
            <w:r w:rsidRPr="00D6741C">
              <w:rPr>
                <w:rFonts w:ascii="Times New Roman" w:hAnsi="Times New Roman" w:cs="Times New Roman"/>
                <w:color w:val="000000" w:themeColor="text1"/>
                <w:spacing w:val="-2"/>
                <w:sz w:val="24"/>
                <w:szCs w:val="24"/>
                <w:lang w:val="vi-VN"/>
              </w:rPr>
              <w:t xml:space="preserve"> sinh viên vào Đảng cộng sản.</w:t>
            </w:r>
          </w:p>
        </w:tc>
        <w:tc>
          <w:tcPr>
            <w:tcW w:w="1186" w:type="pct"/>
          </w:tcPr>
          <w:p w14:paraId="796525BE" w14:textId="77777777" w:rsidR="00570ECC" w:rsidRDefault="00570ECC" w:rsidP="00CD4E6C">
            <w:pPr>
              <w:tabs>
                <w:tab w:val="left" w:pos="256"/>
                <w:tab w:val="left" w:pos="720"/>
              </w:tabs>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 xml:space="preserve">- Kết nạp được </w:t>
            </w:r>
            <w:r w:rsidR="00A03229" w:rsidRPr="00D6741C">
              <w:rPr>
                <w:rFonts w:ascii="Times New Roman" w:hAnsi="Times New Roman" w:cs="Times New Roman"/>
                <w:color w:val="000000" w:themeColor="text1"/>
                <w:sz w:val="24"/>
                <w:szCs w:val="24"/>
              </w:rPr>
              <w:t>6</w:t>
            </w:r>
            <w:r w:rsidRPr="00D6741C">
              <w:rPr>
                <w:rFonts w:ascii="Times New Roman" w:hAnsi="Times New Roman" w:cs="Times New Roman"/>
                <w:color w:val="000000" w:themeColor="text1"/>
                <w:sz w:val="24"/>
                <w:szCs w:val="24"/>
                <w:lang w:val="vi-VN"/>
              </w:rPr>
              <w:t xml:space="preserve"> sinh viên vào ĐCSVN</w:t>
            </w:r>
          </w:p>
          <w:p w14:paraId="5B847F7D" w14:textId="27BE0FAA" w:rsidR="006D39F9" w:rsidRPr="006D39F9" w:rsidRDefault="006D39F9" w:rsidP="00CD4E6C">
            <w:pPr>
              <w:tabs>
                <w:tab w:val="left" w:pos="256"/>
                <w:tab w:val="left" w:pos="72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Chưa có GV kết nạp</w:t>
            </w:r>
          </w:p>
        </w:tc>
      </w:tr>
    </w:tbl>
    <w:p w14:paraId="18E2B9A7" w14:textId="064046C9" w:rsidR="00E92934" w:rsidRPr="00D6741C" w:rsidRDefault="00E92934" w:rsidP="004B00DA">
      <w:pPr>
        <w:spacing w:after="0" w:line="240" w:lineRule="auto"/>
        <w:jc w:val="center"/>
        <w:rPr>
          <w:rFonts w:ascii="Times New Roman" w:hAnsi="Times New Roman" w:cs="Times New Roman"/>
          <w:color w:val="000000" w:themeColor="text1"/>
          <w:sz w:val="24"/>
          <w:szCs w:val="24"/>
          <w:lang w:val="vi-VN"/>
        </w:rPr>
      </w:pPr>
    </w:p>
    <w:p w14:paraId="6AE834A8" w14:textId="77777777" w:rsidR="00DE7237" w:rsidRPr="00D6741C" w:rsidRDefault="00DE7237" w:rsidP="004B00DA">
      <w:pPr>
        <w:spacing w:after="0" w:line="240" w:lineRule="auto"/>
        <w:jc w:val="center"/>
        <w:rPr>
          <w:rFonts w:ascii="Times New Roman" w:hAnsi="Times New Roman" w:cs="Times New Roman"/>
          <w:color w:val="000000" w:themeColor="text1"/>
          <w:sz w:val="24"/>
          <w:szCs w:val="24"/>
          <w:lang w:val="vi-VN"/>
        </w:rPr>
      </w:pPr>
    </w:p>
    <w:p w14:paraId="1D5199FC" w14:textId="77777777" w:rsidR="009135BE" w:rsidRPr="00D6741C" w:rsidRDefault="009135BE" w:rsidP="004B00DA">
      <w:pPr>
        <w:spacing w:after="0" w:line="240" w:lineRule="auto"/>
        <w:jc w:val="center"/>
        <w:rPr>
          <w:rFonts w:ascii="Times New Roman" w:hAnsi="Times New Roman" w:cs="Times New Roman"/>
          <w:color w:val="000000" w:themeColor="text1"/>
          <w:sz w:val="24"/>
          <w:szCs w:val="24"/>
          <w:lang w:val="vi-VN"/>
        </w:rPr>
      </w:pPr>
    </w:p>
    <w:p w14:paraId="06769F0C" w14:textId="77777777" w:rsidR="00991061" w:rsidRPr="00D6741C" w:rsidRDefault="00991061" w:rsidP="004B00DA">
      <w:pPr>
        <w:spacing w:after="0" w:line="240" w:lineRule="auto"/>
        <w:jc w:val="center"/>
        <w:rPr>
          <w:rFonts w:ascii="Times New Roman" w:hAnsi="Times New Roman" w:cs="Times New Roman"/>
          <w:color w:val="000000" w:themeColor="text1"/>
          <w:sz w:val="24"/>
          <w:szCs w:val="24"/>
          <w:lang w:val="vi-VN"/>
        </w:rPr>
      </w:pPr>
    </w:p>
    <w:p w14:paraId="5CB72A16" w14:textId="77777777" w:rsidR="00991061" w:rsidRPr="00D6741C" w:rsidRDefault="00991061" w:rsidP="004B00DA">
      <w:pPr>
        <w:spacing w:after="0" w:line="240" w:lineRule="auto"/>
        <w:jc w:val="center"/>
        <w:rPr>
          <w:rFonts w:ascii="Times New Roman" w:hAnsi="Times New Roman" w:cs="Times New Roman"/>
          <w:color w:val="000000" w:themeColor="text1"/>
          <w:sz w:val="24"/>
          <w:szCs w:val="24"/>
          <w:lang w:val="vi-VN"/>
        </w:rPr>
      </w:pPr>
    </w:p>
    <w:p w14:paraId="345105E9" w14:textId="77777777" w:rsidR="00991061" w:rsidRPr="00D6741C" w:rsidRDefault="00991061" w:rsidP="004B00DA">
      <w:pPr>
        <w:spacing w:after="0" w:line="240" w:lineRule="auto"/>
        <w:jc w:val="center"/>
        <w:rPr>
          <w:rFonts w:ascii="Times New Roman" w:hAnsi="Times New Roman" w:cs="Times New Roman"/>
          <w:color w:val="000000" w:themeColor="text1"/>
          <w:sz w:val="24"/>
          <w:szCs w:val="24"/>
          <w:lang w:val="vi-VN"/>
        </w:rPr>
      </w:pPr>
    </w:p>
    <w:p w14:paraId="2FC32009" w14:textId="77777777" w:rsidR="00991061" w:rsidRPr="00D6741C" w:rsidRDefault="00991061" w:rsidP="004B00DA">
      <w:pPr>
        <w:spacing w:after="0" w:line="240" w:lineRule="auto"/>
        <w:jc w:val="center"/>
        <w:rPr>
          <w:rFonts w:ascii="Times New Roman" w:hAnsi="Times New Roman" w:cs="Times New Roman"/>
          <w:color w:val="000000" w:themeColor="text1"/>
          <w:sz w:val="24"/>
          <w:szCs w:val="24"/>
          <w:lang w:val="vi-VN"/>
        </w:rPr>
      </w:pPr>
    </w:p>
    <w:p w14:paraId="74EE20E6" w14:textId="77777777" w:rsidR="00991061" w:rsidRPr="00D6741C" w:rsidRDefault="00991061" w:rsidP="004B00DA">
      <w:pPr>
        <w:spacing w:after="0" w:line="240" w:lineRule="auto"/>
        <w:jc w:val="center"/>
        <w:rPr>
          <w:rFonts w:ascii="Times New Roman" w:hAnsi="Times New Roman" w:cs="Times New Roman"/>
          <w:color w:val="000000" w:themeColor="text1"/>
          <w:sz w:val="24"/>
          <w:szCs w:val="24"/>
          <w:lang w:val="vi-VN"/>
        </w:rPr>
      </w:pPr>
    </w:p>
    <w:p w14:paraId="7EA907E6" w14:textId="77777777" w:rsidR="002742FF" w:rsidRPr="00D6741C" w:rsidRDefault="002742FF">
      <w:pPr>
        <w:rPr>
          <w:rFonts w:ascii="Times New Roman" w:eastAsia="Times New Roman" w:hAnsi="Times New Roman" w:cs="Times New Roman"/>
          <w:b/>
          <w:bCs/>
          <w:color w:val="000000" w:themeColor="text1"/>
          <w:spacing w:val="-2"/>
          <w:sz w:val="26"/>
          <w:szCs w:val="26"/>
          <w:lang w:val="nl-NL"/>
        </w:rPr>
      </w:pPr>
      <w:r w:rsidRPr="00D6741C">
        <w:rPr>
          <w:rFonts w:ascii="Times New Roman" w:eastAsia="Times New Roman" w:hAnsi="Times New Roman" w:cs="Times New Roman"/>
          <w:b/>
          <w:bCs/>
          <w:color w:val="000000" w:themeColor="text1"/>
          <w:spacing w:val="-2"/>
          <w:sz w:val="26"/>
          <w:szCs w:val="26"/>
          <w:lang w:val="nl-NL"/>
        </w:rPr>
        <w:br w:type="page"/>
      </w:r>
    </w:p>
    <w:p w14:paraId="6371F07E" w14:textId="78FF8BF4" w:rsidR="00991061" w:rsidRPr="00D6741C" w:rsidRDefault="00991061" w:rsidP="00671825">
      <w:pPr>
        <w:spacing w:after="0" w:line="240" w:lineRule="auto"/>
        <w:jc w:val="center"/>
        <w:rPr>
          <w:rFonts w:ascii="Times New Roman" w:hAnsi="Times New Roman" w:cs="Times New Roman"/>
          <w:color w:val="000000" w:themeColor="text1"/>
          <w:sz w:val="24"/>
          <w:szCs w:val="24"/>
          <w:lang w:val="nl-NL"/>
        </w:rPr>
      </w:pPr>
      <w:r w:rsidRPr="00D6741C">
        <w:rPr>
          <w:rFonts w:ascii="Times New Roman" w:eastAsia="Times New Roman" w:hAnsi="Times New Roman" w:cs="Times New Roman"/>
          <w:b/>
          <w:bCs/>
          <w:color w:val="000000" w:themeColor="text1"/>
          <w:spacing w:val="-2"/>
          <w:sz w:val="26"/>
          <w:szCs w:val="26"/>
          <w:lang w:val="nl-NL"/>
        </w:rPr>
        <w:lastRenderedPageBreak/>
        <w:t xml:space="preserve">Phụ lục 02 - Kế hoạch năm </w:t>
      </w:r>
      <w:r w:rsidR="00494063" w:rsidRPr="00D6741C">
        <w:rPr>
          <w:rFonts w:ascii="Times New Roman" w:eastAsia="Times New Roman" w:hAnsi="Times New Roman" w:cs="Times New Roman"/>
          <w:b/>
          <w:bCs/>
          <w:color w:val="000000" w:themeColor="text1"/>
          <w:spacing w:val="-2"/>
          <w:sz w:val="26"/>
          <w:szCs w:val="26"/>
          <w:lang w:val="nl-NL"/>
        </w:rPr>
        <w:t>tài chính năm 202</w:t>
      </w:r>
      <w:r w:rsidR="00671825" w:rsidRPr="00D6741C">
        <w:rPr>
          <w:rFonts w:ascii="Times New Roman" w:eastAsia="Times New Roman" w:hAnsi="Times New Roman" w:cs="Times New Roman"/>
          <w:b/>
          <w:bCs/>
          <w:color w:val="000000" w:themeColor="text1"/>
          <w:spacing w:val="-2"/>
          <w:sz w:val="26"/>
          <w:szCs w:val="26"/>
          <w:lang w:val="nl-NL"/>
        </w:rPr>
        <w:t>3</w:t>
      </w:r>
    </w:p>
    <w:tbl>
      <w:tblPr>
        <w:tblStyle w:val="LiBang"/>
        <w:tblpPr w:leftFromText="180" w:rightFromText="180" w:vertAnchor="page" w:horzAnchor="margin" w:tblpY="2121"/>
        <w:tblW w:w="5012" w:type="pct"/>
        <w:tblLook w:val="04A0" w:firstRow="1" w:lastRow="0" w:firstColumn="1" w:lastColumn="0" w:noHBand="0" w:noVBand="1"/>
      </w:tblPr>
      <w:tblGrid>
        <w:gridCol w:w="578"/>
        <w:gridCol w:w="2253"/>
        <w:gridCol w:w="4049"/>
        <w:gridCol w:w="1902"/>
        <w:gridCol w:w="1846"/>
        <w:gridCol w:w="3401"/>
      </w:tblGrid>
      <w:tr w:rsidR="00D6741C" w:rsidRPr="00D6741C" w14:paraId="38144FB1" w14:textId="77777777" w:rsidTr="000C05E5">
        <w:trPr>
          <w:trHeight w:val="1104"/>
          <w:tblHeader/>
        </w:trPr>
        <w:tc>
          <w:tcPr>
            <w:tcW w:w="206" w:type="pct"/>
            <w:vAlign w:val="center"/>
          </w:tcPr>
          <w:p w14:paraId="2524076A" w14:textId="77777777" w:rsidR="00991061" w:rsidRPr="00D6741C" w:rsidRDefault="00991061" w:rsidP="00466CC6">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TT</w:t>
            </w:r>
          </w:p>
        </w:tc>
        <w:tc>
          <w:tcPr>
            <w:tcW w:w="803" w:type="pct"/>
            <w:vAlign w:val="center"/>
          </w:tcPr>
          <w:p w14:paraId="723D27B9" w14:textId="77777777" w:rsidR="00991061" w:rsidRPr="00D6741C" w:rsidRDefault="00991061" w:rsidP="00466CC6">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LĨNH VỰC CÔNG TÁC</w:t>
            </w:r>
          </w:p>
        </w:tc>
        <w:tc>
          <w:tcPr>
            <w:tcW w:w="1443" w:type="pct"/>
            <w:vAlign w:val="center"/>
          </w:tcPr>
          <w:p w14:paraId="2F29E995" w14:textId="77777777" w:rsidR="00991061" w:rsidRPr="00D6741C" w:rsidRDefault="00991061" w:rsidP="00466CC6">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NỘI DUNG KẾ HOẠCH</w:t>
            </w:r>
          </w:p>
          <w:p w14:paraId="75F2B8E4" w14:textId="77777777" w:rsidR="00991061" w:rsidRPr="00D6741C" w:rsidRDefault="00991061" w:rsidP="00466CC6">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(nêu các hoạt động kiểm đếm được sản phẩm đầu ra)</w:t>
            </w:r>
          </w:p>
        </w:tc>
        <w:tc>
          <w:tcPr>
            <w:tcW w:w="678" w:type="pct"/>
            <w:vAlign w:val="center"/>
          </w:tcPr>
          <w:p w14:paraId="7BABF2C5" w14:textId="77777777" w:rsidR="00991061" w:rsidRPr="00D6741C" w:rsidRDefault="00991061" w:rsidP="00466CC6">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KHUNG </w:t>
            </w:r>
          </w:p>
          <w:p w14:paraId="0E8D57CC" w14:textId="77777777" w:rsidR="00991061" w:rsidRPr="00D6741C" w:rsidRDefault="00991061" w:rsidP="00466CC6">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THỜI GIAN </w:t>
            </w:r>
          </w:p>
          <w:p w14:paraId="5F6DD3B2" w14:textId="77777777" w:rsidR="00991061" w:rsidRPr="00D6741C" w:rsidRDefault="00991061" w:rsidP="00466CC6">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THỰC HIỆN </w:t>
            </w:r>
          </w:p>
        </w:tc>
        <w:tc>
          <w:tcPr>
            <w:tcW w:w="658" w:type="pct"/>
            <w:vAlign w:val="center"/>
          </w:tcPr>
          <w:p w14:paraId="135F4269" w14:textId="77777777" w:rsidR="00991061" w:rsidRPr="00D6741C" w:rsidRDefault="00991061" w:rsidP="00466CC6">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ĐƠN VỊ </w:t>
            </w:r>
          </w:p>
          <w:p w14:paraId="48837B74" w14:textId="77777777" w:rsidR="00991061" w:rsidRPr="00D6741C" w:rsidRDefault="00991061" w:rsidP="00466CC6">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PHỐI HỢP</w:t>
            </w:r>
          </w:p>
        </w:tc>
        <w:tc>
          <w:tcPr>
            <w:tcW w:w="1212" w:type="pct"/>
            <w:vAlign w:val="center"/>
          </w:tcPr>
          <w:p w14:paraId="7723EBA7" w14:textId="77777777" w:rsidR="00991061" w:rsidRPr="00D6741C" w:rsidRDefault="00991061" w:rsidP="00466CC6">
            <w:pPr>
              <w:jc w:val="cente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SẢN PHẨM DỰ KIẾN</w:t>
            </w:r>
          </w:p>
        </w:tc>
      </w:tr>
      <w:tr w:rsidR="00D6741C" w:rsidRPr="00D6741C" w14:paraId="23C2D75B" w14:textId="77777777" w:rsidTr="000C05E5">
        <w:tc>
          <w:tcPr>
            <w:tcW w:w="206" w:type="pct"/>
            <w:vMerge w:val="restart"/>
            <w:vAlign w:val="center"/>
          </w:tcPr>
          <w:p w14:paraId="7E421409" w14:textId="77777777" w:rsidR="004F2C92" w:rsidRPr="00D6741C" w:rsidRDefault="004F2C92" w:rsidP="00466CC6">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1</w:t>
            </w:r>
          </w:p>
        </w:tc>
        <w:tc>
          <w:tcPr>
            <w:tcW w:w="803" w:type="pct"/>
            <w:vMerge w:val="restart"/>
            <w:vAlign w:val="center"/>
          </w:tcPr>
          <w:p w14:paraId="48079C33" w14:textId="77777777" w:rsidR="004F2C92" w:rsidRPr="00D6741C" w:rsidRDefault="004F2C92" w:rsidP="00466CC6">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Công tác phát triển chương trình đào tạo và bồi dưỡng</w:t>
            </w:r>
          </w:p>
        </w:tc>
        <w:tc>
          <w:tcPr>
            <w:tcW w:w="1443" w:type="pct"/>
            <w:vAlign w:val="center"/>
          </w:tcPr>
          <w:p w14:paraId="67001EFA" w14:textId="2F3CD6B9" w:rsidR="004F2C92" w:rsidRPr="00D6741C" w:rsidRDefault="00C52E02" w:rsidP="00C52E02">
            <w:pPr>
              <w:pStyle w:val="ThnVnban"/>
              <w:rPr>
                <w:b w:val="0"/>
                <w:bCs w:val="0"/>
                <w:color w:val="000000" w:themeColor="text1"/>
              </w:rPr>
            </w:pPr>
            <w:r w:rsidRPr="00D6741C">
              <w:rPr>
                <w:b w:val="0"/>
                <w:bCs w:val="0"/>
                <w:color w:val="000000" w:themeColor="text1"/>
                <w:lang w:val="it-IT"/>
              </w:rPr>
              <w:t xml:space="preserve">Tiếp tục xây dựng kế hoạch, triển khai thực hiện </w:t>
            </w:r>
            <w:r w:rsidRPr="00D6741C">
              <w:rPr>
                <w:b w:val="0"/>
                <w:bCs w:val="0"/>
                <w:color w:val="000000" w:themeColor="text1"/>
                <w:lang w:val="nl-NL"/>
              </w:rPr>
              <w:t>k</w:t>
            </w:r>
            <w:r w:rsidRPr="00D6741C">
              <w:rPr>
                <w:b w:val="0"/>
                <w:bCs w:val="0"/>
                <w:color w:val="000000" w:themeColor="text1"/>
                <w:lang w:val="it-IT"/>
              </w:rPr>
              <w:t>hảo sát về nhu cầu của thị trường lao động liên quan đến CTĐT ngành Công nghệ Thực phẩm, Công nghệ Sinh học và Điều dưỡng.</w:t>
            </w:r>
          </w:p>
        </w:tc>
        <w:tc>
          <w:tcPr>
            <w:tcW w:w="678" w:type="pct"/>
          </w:tcPr>
          <w:p w14:paraId="0AB13D7B" w14:textId="342F3A40" w:rsidR="004F2C92" w:rsidRPr="00D6741C" w:rsidRDefault="004F2C92" w:rsidP="00466CC6">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w:t>
            </w:r>
            <w:r w:rsidR="006515FA" w:rsidRPr="00D6741C">
              <w:rPr>
                <w:rFonts w:ascii="Times New Roman" w:hAnsi="Times New Roman" w:cs="Times New Roman"/>
                <w:color w:val="000000" w:themeColor="text1"/>
                <w:sz w:val="24"/>
                <w:szCs w:val="24"/>
              </w:rPr>
              <w:t xml:space="preserve"> 1</w:t>
            </w:r>
            <w:r w:rsidR="008F5625" w:rsidRPr="00D6741C">
              <w:rPr>
                <w:rFonts w:ascii="Times New Roman" w:hAnsi="Times New Roman" w:cs="Times New Roman"/>
                <w:color w:val="000000" w:themeColor="text1"/>
                <w:sz w:val="24"/>
                <w:szCs w:val="24"/>
              </w:rPr>
              <w:t>/202</w:t>
            </w:r>
            <w:r w:rsidR="00CC2ECD" w:rsidRPr="00D6741C">
              <w:rPr>
                <w:rFonts w:ascii="Times New Roman" w:hAnsi="Times New Roman" w:cs="Times New Roman"/>
                <w:color w:val="000000" w:themeColor="text1"/>
                <w:sz w:val="24"/>
                <w:szCs w:val="24"/>
              </w:rPr>
              <w:t>3</w:t>
            </w:r>
            <w:r w:rsidRPr="00D6741C">
              <w:rPr>
                <w:rFonts w:ascii="Times New Roman" w:hAnsi="Times New Roman" w:cs="Times New Roman"/>
                <w:color w:val="000000" w:themeColor="text1"/>
                <w:sz w:val="24"/>
                <w:szCs w:val="24"/>
              </w:rPr>
              <w:t xml:space="preserve"> đến tháng</w:t>
            </w:r>
            <w:r w:rsidR="008F5625" w:rsidRPr="00D6741C">
              <w:rPr>
                <w:rFonts w:ascii="Times New Roman" w:hAnsi="Times New Roman" w:cs="Times New Roman"/>
                <w:color w:val="000000" w:themeColor="text1"/>
                <w:sz w:val="24"/>
                <w:szCs w:val="24"/>
              </w:rPr>
              <w:t xml:space="preserve"> </w:t>
            </w:r>
            <w:r w:rsidR="00CC2ECD" w:rsidRPr="00D6741C">
              <w:rPr>
                <w:rFonts w:ascii="Times New Roman" w:hAnsi="Times New Roman" w:cs="Times New Roman"/>
                <w:color w:val="000000" w:themeColor="text1"/>
                <w:sz w:val="24"/>
                <w:szCs w:val="24"/>
              </w:rPr>
              <w:t>12</w:t>
            </w:r>
            <w:r w:rsidR="008F5625" w:rsidRPr="00D6741C">
              <w:rPr>
                <w:rFonts w:ascii="Times New Roman" w:hAnsi="Times New Roman" w:cs="Times New Roman"/>
                <w:color w:val="000000" w:themeColor="text1"/>
                <w:sz w:val="24"/>
                <w:szCs w:val="24"/>
              </w:rPr>
              <w:t>/202</w:t>
            </w:r>
            <w:r w:rsidR="00CC2ECD" w:rsidRPr="00D6741C">
              <w:rPr>
                <w:rFonts w:ascii="Times New Roman" w:hAnsi="Times New Roman" w:cs="Times New Roman"/>
                <w:color w:val="000000" w:themeColor="text1"/>
                <w:sz w:val="24"/>
                <w:szCs w:val="24"/>
              </w:rPr>
              <w:t>3</w:t>
            </w:r>
          </w:p>
        </w:tc>
        <w:tc>
          <w:tcPr>
            <w:tcW w:w="658" w:type="pct"/>
          </w:tcPr>
          <w:p w14:paraId="388C5106" w14:textId="77777777" w:rsidR="004F2C92" w:rsidRPr="00D6741C" w:rsidRDefault="004F2C92" w:rsidP="00CB58BD">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7A0D2E11" w14:textId="77777777" w:rsidR="004F2C92" w:rsidRPr="00D6741C" w:rsidRDefault="004F2C92" w:rsidP="00CB58BD">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P. KH&amp;HTQT</w:t>
            </w:r>
          </w:p>
          <w:p w14:paraId="4C90574C" w14:textId="275665CE" w:rsidR="004F2C92" w:rsidRPr="00D6741C" w:rsidRDefault="004F2C92" w:rsidP="00466CC6">
            <w:pPr>
              <w:jc w:val="both"/>
              <w:rPr>
                <w:rFonts w:ascii="Times New Roman" w:hAnsi="Times New Roman" w:cs="Times New Roman"/>
                <w:color w:val="000000" w:themeColor="text1"/>
                <w:sz w:val="24"/>
                <w:szCs w:val="24"/>
                <w:lang w:val="it-IT"/>
              </w:rPr>
            </w:pPr>
          </w:p>
        </w:tc>
        <w:tc>
          <w:tcPr>
            <w:tcW w:w="1212" w:type="pct"/>
          </w:tcPr>
          <w:p w14:paraId="5871E09D" w14:textId="186F5FC8" w:rsidR="004F2C92" w:rsidRPr="00D6741C" w:rsidRDefault="00CA4C18" w:rsidP="00466CC6">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Báo cáo kết quả triển khai</w:t>
            </w:r>
          </w:p>
        </w:tc>
      </w:tr>
      <w:tr w:rsidR="00D6741C" w:rsidRPr="00D6741C" w14:paraId="571D5240" w14:textId="77777777" w:rsidTr="000C05E5">
        <w:tc>
          <w:tcPr>
            <w:tcW w:w="206" w:type="pct"/>
            <w:vMerge/>
            <w:vAlign w:val="center"/>
          </w:tcPr>
          <w:p w14:paraId="25D7E47C" w14:textId="77777777" w:rsidR="004F2C92" w:rsidRPr="00D6741C" w:rsidRDefault="004F2C92" w:rsidP="00466CC6">
            <w:pPr>
              <w:jc w:val="center"/>
              <w:rPr>
                <w:rFonts w:ascii="Times New Roman" w:hAnsi="Times New Roman" w:cs="Times New Roman"/>
                <w:b/>
                <w:color w:val="000000" w:themeColor="text1"/>
                <w:sz w:val="24"/>
                <w:szCs w:val="24"/>
                <w:lang w:val="it-IT"/>
              </w:rPr>
            </w:pPr>
          </w:p>
        </w:tc>
        <w:tc>
          <w:tcPr>
            <w:tcW w:w="803" w:type="pct"/>
            <w:vMerge/>
            <w:vAlign w:val="center"/>
          </w:tcPr>
          <w:p w14:paraId="666542CF" w14:textId="77777777" w:rsidR="004F2C92" w:rsidRPr="00D6741C" w:rsidRDefault="004F2C92" w:rsidP="00466CC6">
            <w:pPr>
              <w:rPr>
                <w:rFonts w:ascii="Times New Roman" w:hAnsi="Times New Roman" w:cs="Times New Roman"/>
                <w:b/>
                <w:color w:val="000000" w:themeColor="text1"/>
                <w:sz w:val="24"/>
                <w:szCs w:val="24"/>
                <w:lang w:val="it-IT"/>
              </w:rPr>
            </w:pPr>
          </w:p>
        </w:tc>
        <w:tc>
          <w:tcPr>
            <w:tcW w:w="1443" w:type="pct"/>
            <w:vAlign w:val="center"/>
          </w:tcPr>
          <w:p w14:paraId="55C0F044" w14:textId="2C71F598" w:rsidR="004F2C92" w:rsidRPr="00D6741C" w:rsidRDefault="00FE6C97" w:rsidP="00FE6C97">
            <w:pPr>
              <w:pStyle w:val="ThnVnban"/>
              <w:rPr>
                <w:b w:val="0"/>
                <w:bCs w:val="0"/>
                <w:color w:val="000000" w:themeColor="text1"/>
                <w:lang w:val="it-IT"/>
              </w:rPr>
            </w:pPr>
            <w:r w:rsidRPr="00D6741C">
              <w:rPr>
                <w:b w:val="0"/>
                <w:bCs w:val="0"/>
                <w:color w:val="000000" w:themeColor="text1"/>
                <w:lang w:val="vi-VN"/>
              </w:rPr>
              <w:t>Cập nhật c</w:t>
            </w:r>
            <w:r w:rsidRPr="00D6741C">
              <w:rPr>
                <w:b w:val="0"/>
                <w:bCs w:val="0"/>
                <w:color w:val="000000" w:themeColor="text1"/>
                <w:lang w:val="it-IT"/>
              </w:rPr>
              <w:t xml:space="preserve">huẩn đầu ra CTĐT và công bố công khai CĐR CTĐT của 03 ngành Công nghệ Thực phẩm, Công nghệ Sinh học và Điều dưỡng </w:t>
            </w:r>
          </w:p>
        </w:tc>
        <w:tc>
          <w:tcPr>
            <w:tcW w:w="678" w:type="pct"/>
          </w:tcPr>
          <w:p w14:paraId="65CE3E36" w14:textId="2792AD8F" w:rsidR="004F2C92" w:rsidRPr="00D6741C" w:rsidRDefault="00370092" w:rsidP="00466CC6">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Tháng </w:t>
            </w:r>
            <w:r w:rsidR="00E73ADF" w:rsidRPr="00D6741C">
              <w:rPr>
                <w:rFonts w:ascii="Times New Roman" w:hAnsi="Times New Roman" w:cs="Times New Roman"/>
                <w:color w:val="000000" w:themeColor="text1"/>
                <w:sz w:val="24"/>
                <w:szCs w:val="24"/>
              </w:rPr>
              <w:t>1</w:t>
            </w:r>
            <w:r w:rsidRPr="00D6741C">
              <w:rPr>
                <w:rFonts w:ascii="Times New Roman" w:hAnsi="Times New Roman" w:cs="Times New Roman"/>
                <w:color w:val="000000" w:themeColor="text1"/>
                <w:sz w:val="24"/>
                <w:szCs w:val="24"/>
              </w:rPr>
              <w:t>/202</w:t>
            </w:r>
            <w:r w:rsidR="00E73ADF" w:rsidRPr="00D6741C">
              <w:rPr>
                <w:rFonts w:ascii="Times New Roman" w:hAnsi="Times New Roman" w:cs="Times New Roman"/>
                <w:color w:val="000000" w:themeColor="text1"/>
                <w:sz w:val="24"/>
                <w:szCs w:val="24"/>
              </w:rPr>
              <w:t>3</w:t>
            </w:r>
            <w:r w:rsidRPr="00D6741C">
              <w:rPr>
                <w:rFonts w:ascii="Times New Roman" w:hAnsi="Times New Roman" w:cs="Times New Roman"/>
                <w:color w:val="000000" w:themeColor="text1"/>
                <w:sz w:val="24"/>
                <w:szCs w:val="24"/>
              </w:rPr>
              <w:t xml:space="preserve"> đến tháng </w:t>
            </w:r>
            <w:r w:rsidR="00E73ADF" w:rsidRPr="00D6741C">
              <w:rPr>
                <w:rFonts w:ascii="Times New Roman" w:hAnsi="Times New Roman" w:cs="Times New Roman"/>
                <w:color w:val="000000" w:themeColor="text1"/>
                <w:sz w:val="24"/>
                <w:szCs w:val="24"/>
              </w:rPr>
              <w:t>12</w:t>
            </w:r>
            <w:r w:rsidRPr="00D6741C">
              <w:rPr>
                <w:rFonts w:ascii="Times New Roman" w:hAnsi="Times New Roman" w:cs="Times New Roman"/>
                <w:color w:val="000000" w:themeColor="text1"/>
                <w:sz w:val="24"/>
                <w:szCs w:val="24"/>
              </w:rPr>
              <w:t>/202</w:t>
            </w:r>
            <w:r w:rsidR="00E73ADF" w:rsidRPr="00D6741C">
              <w:rPr>
                <w:rFonts w:ascii="Times New Roman" w:hAnsi="Times New Roman" w:cs="Times New Roman"/>
                <w:color w:val="000000" w:themeColor="text1"/>
                <w:sz w:val="24"/>
                <w:szCs w:val="24"/>
              </w:rPr>
              <w:t>3</w:t>
            </w:r>
          </w:p>
        </w:tc>
        <w:tc>
          <w:tcPr>
            <w:tcW w:w="658" w:type="pct"/>
          </w:tcPr>
          <w:p w14:paraId="3B41C9ED" w14:textId="77777777" w:rsidR="00370092" w:rsidRPr="00D6741C" w:rsidRDefault="00370092" w:rsidP="00370092">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343591D5" w14:textId="77777777" w:rsidR="004F2C92" w:rsidRPr="00D6741C" w:rsidRDefault="004F2C92" w:rsidP="00466CC6">
            <w:pPr>
              <w:jc w:val="both"/>
              <w:rPr>
                <w:rFonts w:ascii="Times New Roman" w:hAnsi="Times New Roman" w:cs="Times New Roman"/>
                <w:color w:val="000000" w:themeColor="text1"/>
                <w:sz w:val="24"/>
                <w:szCs w:val="24"/>
                <w:lang w:val="it-IT"/>
              </w:rPr>
            </w:pPr>
          </w:p>
        </w:tc>
        <w:tc>
          <w:tcPr>
            <w:tcW w:w="1212" w:type="pct"/>
          </w:tcPr>
          <w:p w14:paraId="062867A8" w14:textId="0D74B850" w:rsidR="004F2C92" w:rsidRPr="00D6741C" w:rsidRDefault="00482BD8" w:rsidP="00466CC6">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Chuẩn đầu ra các ngành đào tạo của Viện</w:t>
            </w:r>
            <w:r w:rsidR="00E73ADF" w:rsidRPr="00D6741C">
              <w:rPr>
                <w:rFonts w:ascii="Times New Roman" w:hAnsi="Times New Roman" w:cs="Times New Roman"/>
                <w:color w:val="000000" w:themeColor="text1"/>
                <w:sz w:val="24"/>
                <w:szCs w:val="24"/>
                <w:lang w:val="it-IT"/>
              </w:rPr>
              <w:t xml:space="preserve"> theo</w:t>
            </w:r>
            <w:r w:rsidR="00157ECA" w:rsidRPr="00D6741C">
              <w:rPr>
                <w:rFonts w:ascii="Times New Roman" w:hAnsi="Times New Roman" w:cs="Times New Roman"/>
                <w:color w:val="000000" w:themeColor="text1"/>
                <w:sz w:val="24"/>
                <w:szCs w:val="24"/>
                <w:lang w:val="it-IT"/>
              </w:rPr>
              <w:t xml:space="preserve"> các sản phẩm chuyển giao đề tài, đề án CDIO</w:t>
            </w:r>
          </w:p>
        </w:tc>
      </w:tr>
      <w:tr w:rsidR="00D6741C" w:rsidRPr="00D6741C" w14:paraId="07322753" w14:textId="77777777" w:rsidTr="000C05E5">
        <w:tc>
          <w:tcPr>
            <w:tcW w:w="206" w:type="pct"/>
            <w:vMerge/>
            <w:vAlign w:val="center"/>
          </w:tcPr>
          <w:p w14:paraId="7267A78B" w14:textId="77777777" w:rsidR="00482BD8" w:rsidRPr="00D6741C" w:rsidRDefault="00482BD8" w:rsidP="00482BD8">
            <w:pPr>
              <w:jc w:val="center"/>
              <w:rPr>
                <w:rFonts w:ascii="Times New Roman" w:hAnsi="Times New Roman" w:cs="Times New Roman"/>
                <w:b/>
                <w:color w:val="000000" w:themeColor="text1"/>
                <w:sz w:val="24"/>
                <w:szCs w:val="24"/>
                <w:lang w:val="it-IT"/>
              </w:rPr>
            </w:pPr>
          </w:p>
        </w:tc>
        <w:tc>
          <w:tcPr>
            <w:tcW w:w="803" w:type="pct"/>
            <w:vMerge/>
            <w:vAlign w:val="center"/>
          </w:tcPr>
          <w:p w14:paraId="0D937AD5" w14:textId="77777777" w:rsidR="00482BD8" w:rsidRPr="00D6741C" w:rsidRDefault="00482BD8" w:rsidP="00482BD8">
            <w:pPr>
              <w:rPr>
                <w:rFonts w:ascii="Times New Roman" w:hAnsi="Times New Roman" w:cs="Times New Roman"/>
                <w:b/>
                <w:color w:val="000000" w:themeColor="text1"/>
                <w:sz w:val="24"/>
                <w:szCs w:val="24"/>
                <w:lang w:val="it-IT"/>
              </w:rPr>
            </w:pPr>
          </w:p>
        </w:tc>
        <w:tc>
          <w:tcPr>
            <w:tcW w:w="1443" w:type="pct"/>
            <w:vAlign w:val="center"/>
          </w:tcPr>
          <w:p w14:paraId="6DDBF041" w14:textId="081BD54D" w:rsidR="00482BD8" w:rsidRPr="00D6741C" w:rsidRDefault="00482BD8" w:rsidP="00482BD8">
            <w:pPr>
              <w:pStyle w:val="ThnVnban"/>
              <w:rPr>
                <w:b w:val="0"/>
                <w:bCs w:val="0"/>
                <w:color w:val="000000" w:themeColor="text1"/>
                <w:lang w:val="it-IT"/>
              </w:rPr>
            </w:pPr>
            <w:r w:rsidRPr="00D6741C">
              <w:rPr>
                <w:b w:val="0"/>
                <w:bCs w:val="0"/>
                <w:color w:val="000000" w:themeColor="text1"/>
                <w:lang w:val="it-IT"/>
              </w:rPr>
              <w:t xml:space="preserve">Hoàn thiện và cập nhật bản mô tả CTĐT của 03 ngành Công nghệ Thực phẩm, Công nghệ Sinh học và Điều dưỡng </w:t>
            </w:r>
          </w:p>
        </w:tc>
        <w:tc>
          <w:tcPr>
            <w:tcW w:w="678" w:type="pct"/>
          </w:tcPr>
          <w:p w14:paraId="299CD444" w14:textId="200F5AD1" w:rsidR="00482BD8" w:rsidRPr="00D6741C" w:rsidRDefault="00157ECA" w:rsidP="00482BD8">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1/2023 đến tháng 12/2023</w:t>
            </w:r>
          </w:p>
        </w:tc>
        <w:tc>
          <w:tcPr>
            <w:tcW w:w="658" w:type="pct"/>
          </w:tcPr>
          <w:p w14:paraId="3543C4A7" w14:textId="77777777" w:rsidR="00482BD8" w:rsidRPr="00D6741C" w:rsidRDefault="00482BD8" w:rsidP="00482BD8">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008808DA" w14:textId="77777777" w:rsidR="00482BD8" w:rsidRPr="00D6741C" w:rsidRDefault="00482BD8" w:rsidP="00482BD8">
            <w:pPr>
              <w:jc w:val="both"/>
              <w:rPr>
                <w:rFonts w:ascii="Times New Roman" w:hAnsi="Times New Roman" w:cs="Times New Roman"/>
                <w:color w:val="000000" w:themeColor="text1"/>
                <w:sz w:val="24"/>
                <w:szCs w:val="24"/>
                <w:lang w:val="it-IT"/>
              </w:rPr>
            </w:pPr>
          </w:p>
        </w:tc>
        <w:tc>
          <w:tcPr>
            <w:tcW w:w="1212" w:type="pct"/>
          </w:tcPr>
          <w:p w14:paraId="7DC845FE" w14:textId="7D0D9FF6" w:rsidR="00482BD8" w:rsidRPr="00D6741C" w:rsidRDefault="00482BD8" w:rsidP="00482BD8">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Bản mô tả CTĐT các ngành đào tạo của Viện</w:t>
            </w:r>
            <w:r w:rsidR="00C45603" w:rsidRPr="00D6741C">
              <w:rPr>
                <w:rFonts w:ascii="Times New Roman" w:hAnsi="Times New Roman" w:cs="Times New Roman"/>
                <w:color w:val="000000" w:themeColor="text1"/>
                <w:sz w:val="24"/>
                <w:szCs w:val="24"/>
                <w:lang w:val="it-IT"/>
              </w:rPr>
              <w:t xml:space="preserve"> theo các sản phẩm chuyển giao đề tài, đề án CDIO</w:t>
            </w:r>
          </w:p>
        </w:tc>
      </w:tr>
      <w:tr w:rsidR="00D6741C" w:rsidRPr="00D6741C" w14:paraId="634B8AF9" w14:textId="77777777" w:rsidTr="000C05E5">
        <w:tc>
          <w:tcPr>
            <w:tcW w:w="206" w:type="pct"/>
            <w:vMerge/>
            <w:vAlign w:val="center"/>
          </w:tcPr>
          <w:p w14:paraId="7DCCD2BF" w14:textId="77777777" w:rsidR="001D4A97" w:rsidRPr="00D6741C" w:rsidRDefault="001D4A97" w:rsidP="001D4A97">
            <w:pPr>
              <w:jc w:val="center"/>
              <w:rPr>
                <w:rFonts w:ascii="Times New Roman" w:hAnsi="Times New Roman" w:cs="Times New Roman"/>
                <w:b/>
                <w:color w:val="000000" w:themeColor="text1"/>
                <w:sz w:val="24"/>
                <w:szCs w:val="24"/>
                <w:lang w:val="it-IT"/>
              </w:rPr>
            </w:pPr>
          </w:p>
        </w:tc>
        <w:tc>
          <w:tcPr>
            <w:tcW w:w="803" w:type="pct"/>
            <w:vMerge/>
            <w:vAlign w:val="center"/>
          </w:tcPr>
          <w:p w14:paraId="35BDF175" w14:textId="77777777" w:rsidR="001D4A97" w:rsidRPr="00D6741C" w:rsidRDefault="001D4A97" w:rsidP="001D4A97">
            <w:pPr>
              <w:rPr>
                <w:rFonts w:ascii="Times New Roman" w:hAnsi="Times New Roman" w:cs="Times New Roman"/>
                <w:b/>
                <w:color w:val="000000" w:themeColor="text1"/>
                <w:sz w:val="24"/>
                <w:szCs w:val="24"/>
                <w:lang w:val="it-IT"/>
              </w:rPr>
            </w:pPr>
          </w:p>
        </w:tc>
        <w:tc>
          <w:tcPr>
            <w:tcW w:w="1443" w:type="pct"/>
            <w:vAlign w:val="center"/>
          </w:tcPr>
          <w:p w14:paraId="52E4E9F2" w14:textId="0EBEABE3" w:rsidR="001D4A97" w:rsidRPr="00D6741C" w:rsidRDefault="001D4A97" w:rsidP="001D4A97">
            <w:pPr>
              <w:pStyle w:val="ThnVnban"/>
              <w:rPr>
                <w:b w:val="0"/>
                <w:bCs w:val="0"/>
                <w:color w:val="000000" w:themeColor="text1"/>
                <w:lang w:val="it-IT"/>
              </w:rPr>
            </w:pPr>
            <w:r w:rsidRPr="00D6741C">
              <w:rPr>
                <w:b w:val="0"/>
                <w:bCs w:val="0"/>
                <w:color w:val="000000" w:themeColor="text1"/>
                <w:lang w:val="it-IT"/>
              </w:rPr>
              <w:t>Hoàn thiện và c</w:t>
            </w:r>
            <w:r w:rsidRPr="00D6741C">
              <w:rPr>
                <w:b w:val="0"/>
                <w:bCs w:val="0"/>
                <w:color w:val="000000" w:themeColor="text1"/>
                <w:lang w:val="vi-VN"/>
              </w:rPr>
              <w:t xml:space="preserve">ập nhật </w:t>
            </w:r>
            <w:r w:rsidRPr="00D6741C">
              <w:rPr>
                <w:b w:val="0"/>
                <w:bCs w:val="0"/>
                <w:color w:val="000000" w:themeColor="text1"/>
                <w:lang w:val="it-IT"/>
              </w:rPr>
              <w:t xml:space="preserve">đề cương CTĐT và đề cương môn học/học phần của 03 ngành Công nghệ Thực phẩm, Công nghệ Sinh học và Điều dưỡng </w:t>
            </w:r>
          </w:p>
        </w:tc>
        <w:tc>
          <w:tcPr>
            <w:tcW w:w="678" w:type="pct"/>
          </w:tcPr>
          <w:p w14:paraId="32EFDDF4" w14:textId="011B9562" w:rsidR="001D4A97" w:rsidRPr="00D6741C" w:rsidRDefault="00C45603" w:rsidP="001D4A9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1/2023 đến tháng 12/2023</w:t>
            </w:r>
          </w:p>
        </w:tc>
        <w:tc>
          <w:tcPr>
            <w:tcW w:w="658" w:type="pct"/>
          </w:tcPr>
          <w:p w14:paraId="79ABCC21" w14:textId="77777777" w:rsidR="001D4A97" w:rsidRPr="00D6741C" w:rsidRDefault="001D4A97" w:rsidP="001D4A97">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3722A8D7" w14:textId="77777777" w:rsidR="001D4A97" w:rsidRPr="00D6741C" w:rsidRDefault="001D4A97" w:rsidP="001D4A97">
            <w:pPr>
              <w:jc w:val="both"/>
              <w:rPr>
                <w:rFonts w:ascii="Times New Roman" w:hAnsi="Times New Roman" w:cs="Times New Roman"/>
                <w:color w:val="000000" w:themeColor="text1"/>
                <w:sz w:val="24"/>
                <w:szCs w:val="24"/>
                <w:lang w:val="it-IT"/>
              </w:rPr>
            </w:pPr>
          </w:p>
        </w:tc>
        <w:tc>
          <w:tcPr>
            <w:tcW w:w="1212" w:type="pct"/>
          </w:tcPr>
          <w:p w14:paraId="47B419B8" w14:textId="5747CD04" w:rsidR="001D4A97" w:rsidRPr="00D6741C" w:rsidRDefault="001D4A97" w:rsidP="001D4A97">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Đề cương </w:t>
            </w:r>
            <w:r w:rsidR="0047387F" w:rsidRPr="00D6741C">
              <w:rPr>
                <w:rFonts w:ascii="Times New Roman" w:hAnsi="Times New Roman" w:cs="Times New Roman"/>
                <w:color w:val="000000" w:themeColor="text1"/>
                <w:sz w:val="24"/>
                <w:szCs w:val="24"/>
                <w:lang w:val="it-IT"/>
              </w:rPr>
              <w:t xml:space="preserve">CTĐT và đề cương môn học theo CDIO </w:t>
            </w:r>
            <w:r w:rsidRPr="00D6741C">
              <w:rPr>
                <w:rFonts w:ascii="Times New Roman" w:hAnsi="Times New Roman" w:cs="Times New Roman"/>
                <w:color w:val="000000" w:themeColor="text1"/>
                <w:sz w:val="24"/>
                <w:szCs w:val="24"/>
                <w:lang w:val="it-IT"/>
              </w:rPr>
              <w:t>các ngành đào tạo của Viện</w:t>
            </w:r>
            <w:r w:rsidR="00C45603" w:rsidRPr="00D6741C">
              <w:rPr>
                <w:rFonts w:ascii="Times New Roman" w:hAnsi="Times New Roman" w:cs="Times New Roman"/>
                <w:color w:val="000000" w:themeColor="text1"/>
                <w:sz w:val="24"/>
                <w:szCs w:val="24"/>
                <w:lang w:val="it-IT"/>
              </w:rPr>
              <w:t xml:space="preserve"> theo các sản phẩm chuyển giao đề tài, đề án CDIO</w:t>
            </w:r>
          </w:p>
        </w:tc>
      </w:tr>
      <w:tr w:rsidR="00D6741C" w:rsidRPr="00D6741C" w14:paraId="18AE7528" w14:textId="77777777" w:rsidTr="000C05E5">
        <w:tc>
          <w:tcPr>
            <w:tcW w:w="206" w:type="pct"/>
            <w:vMerge/>
            <w:vAlign w:val="center"/>
          </w:tcPr>
          <w:p w14:paraId="006B1F83" w14:textId="77777777" w:rsidR="001D4A97" w:rsidRPr="00D6741C" w:rsidRDefault="001D4A97" w:rsidP="001D4A97">
            <w:pPr>
              <w:jc w:val="center"/>
              <w:rPr>
                <w:rFonts w:ascii="Times New Roman" w:hAnsi="Times New Roman" w:cs="Times New Roman"/>
                <w:b/>
                <w:color w:val="000000" w:themeColor="text1"/>
                <w:sz w:val="24"/>
                <w:szCs w:val="24"/>
                <w:lang w:val="it-IT"/>
              </w:rPr>
            </w:pPr>
          </w:p>
        </w:tc>
        <w:tc>
          <w:tcPr>
            <w:tcW w:w="803" w:type="pct"/>
            <w:vMerge/>
            <w:vAlign w:val="center"/>
          </w:tcPr>
          <w:p w14:paraId="28A498BE" w14:textId="77777777" w:rsidR="001D4A97" w:rsidRPr="00D6741C" w:rsidRDefault="001D4A97" w:rsidP="001D4A97">
            <w:pPr>
              <w:rPr>
                <w:rFonts w:ascii="Times New Roman" w:hAnsi="Times New Roman" w:cs="Times New Roman"/>
                <w:b/>
                <w:color w:val="000000" w:themeColor="text1"/>
                <w:sz w:val="24"/>
                <w:szCs w:val="24"/>
                <w:lang w:val="it-IT"/>
              </w:rPr>
            </w:pPr>
          </w:p>
        </w:tc>
        <w:tc>
          <w:tcPr>
            <w:tcW w:w="1443" w:type="pct"/>
            <w:vAlign w:val="center"/>
          </w:tcPr>
          <w:p w14:paraId="4D8474AF" w14:textId="1CF3850E" w:rsidR="001D4A97" w:rsidRPr="00D6741C" w:rsidRDefault="001D4A97" w:rsidP="001D4A97">
            <w:pPr>
              <w:pStyle w:val="ThnVnban"/>
              <w:rPr>
                <w:b w:val="0"/>
                <w:bCs w:val="0"/>
                <w:color w:val="000000" w:themeColor="text1"/>
                <w:lang w:val="it-IT"/>
              </w:rPr>
            </w:pPr>
            <w:r w:rsidRPr="00D6741C">
              <w:rPr>
                <w:b w:val="0"/>
                <w:bCs w:val="0"/>
                <w:color w:val="000000" w:themeColor="text1"/>
                <w:lang w:val="vi-VN"/>
              </w:rPr>
              <w:t>Kế hoạch</w:t>
            </w:r>
            <w:r w:rsidRPr="00D6741C">
              <w:rPr>
                <w:b w:val="0"/>
                <w:bCs w:val="0"/>
                <w:color w:val="000000" w:themeColor="text1"/>
                <w:lang w:val="it-IT"/>
              </w:rPr>
              <w:t xml:space="preserve"> thể hiện các nguồn lực và tiến độ trong việc thực hiện CTĐT</w:t>
            </w:r>
          </w:p>
        </w:tc>
        <w:tc>
          <w:tcPr>
            <w:tcW w:w="678" w:type="pct"/>
          </w:tcPr>
          <w:p w14:paraId="6D7D43BD" w14:textId="7F823A7B" w:rsidR="001D4A97" w:rsidRPr="00D6741C" w:rsidRDefault="00D07F4E" w:rsidP="001D4A9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1/2023 đến tháng 12/2023</w:t>
            </w:r>
          </w:p>
        </w:tc>
        <w:tc>
          <w:tcPr>
            <w:tcW w:w="658" w:type="pct"/>
          </w:tcPr>
          <w:p w14:paraId="01A7DB55" w14:textId="77777777" w:rsidR="00002505" w:rsidRPr="00D6741C" w:rsidRDefault="00002505" w:rsidP="00002505">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1F95ECDA" w14:textId="77777777" w:rsidR="00002505" w:rsidRPr="00D6741C" w:rsidRDefault="00002505" w:rsidP="00002505">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P. TCCB</w:t>
            </w:r>
          </w:p>
          <w:p w14:paraId="799C89DD" w14:textId="55AC17AD" w:rsidR="001D4A97" w:rsidRPr="00D6741C" w:rsidRDefault="00002505" w:rsidP="00002505">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P. KHTC...</w:t>
            </w:r>
          </w:p>
        </w:tc>
        <w:tc>
          <w:tcPr>
            <w:tcW w:w="1212" w:type="pct"/>
          </w:tcPr>
          <w:p w14:paraId="0561EC2F" w14:textId="09EC2B3F" w:rsidR="001D4A97" w:rsidRPr="00D6741C" w:rsidRDefault="00D17D23" w:rsidP="001D4A97">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Kế hoạch thể hiện đầy đủ các nguồn lực và tiến độ trong việc thực hiện CTDH (Biểu 2, Biểu 2A và Biểu 3)</w:t>
            </w:r>
          </w:p>
        </w:tc>
      </w:tr>
      <w:tr w:rsidR="00D6741C" w:rsidRPr="00D6741C" w14:paraId="118F727E" w14:textId="77777777" w:rsidTr="000C05E5">
        <w:tc>
          <w:tcPr>
            <w:tcW w:w="206" w:type="pct"/>
            <w:vMerge/>
            <w:vAlign w:val="center"/>
          </w:tcPr>
          <w:p w14:paraId="47433A5D" w14:textId="77777777" w:rsidR="001D4A97" w:rsidRPr="00D6741C" w:rsidRDefault="001D4A97" w:rsidP="001D4A97">
            <w:pPr>
              <w:jc w:val="center"/>
              <w:rPr>
                <w:rFonts w:ascii="Times New Roman" w:hAnsi="Times New Roman" w:cs="Times New Roman"/>
                <w:b/>
                <w:color w:val="000000" w:themeColor="text1"/>
                <w:sz w:val="24"/>
                <w:szCs w:val="24"/>
                <w:lang w:val="it-IT"/>
              </w:rPr>
            </w:pPr>
          </w:p>
        </w:tc>
        <w:tc>
          <w:tcPr>
            <w:tcW w:w="803" w:type="pct"/>
            <w:vMerge/>
            <w:vAlign w:val="center"/>
          </w:tcPr>
          <w:p w14:paraId="7922DC4C" w14:textId="77777777" w:rsidR="001D4A97" w:rsidRPr="00D6741C" w:rsidRDefault="001D4A97" w:rsidP="001D4A97">
            <w:pPr>
              <w:rPr>
                <w:rFonts w:ascii="Times New Roman" w:hAnsi="Times New Roman" w:cs="Times New Roman"/>
                <w:b/>
                <w:color w:val="000000" w:themeColor="text1"/>
                <w:sz w:val="24"/>
                <w:szCs w:val="24"/>
                <w:lang w:val="it-IT"/>
              </w:rPr>
            </w:pPr>
          </w:p>
        </w:tc>
        <w:tc>
          <w:tcPr>
            <w:tcW w:w="1443" w:type="pct"/>
            <w:vAlign w:val="center"/>
          </w:tcPr>
          <w:p w14:paraId="496A39A2" w14:textId="623E0464" w:rsidR="001D4A97" w:rsidRPr="00D6741C" w:rsidRDefault="001D4A97" w:rsidP="001D4A97">
            <w:pPr>
              <w:pStyle w:val="ThnVnban"/>
              <w:rPr>
                <w:b w:val="0"/>
                <w:bCs w:val="0"/>
                <w:color w:val="000000" w:themeColor="text1"/>
                <w:lang w:val="it-IT"/>
              </w:rPr>
            </w:pPr>
            <w:r w:rsidRPr="00D6741C">
              <w:rPr>
                <w:b w:val="0"/>
                <w:bCs w:val="0"/>
                <w:color w:val="000000" w:themeColor="text1"/>
                <w:lang w:val="de-DE"/>
              </w:rPr>
              <w:t>Thực hiện đ</w:t>
            </w:r>
            <w:r w:rsidRPr="00D6741C">
              <w:rPr>
                <w:b w:val="0"/>
                <w:bCs w:val="0"/>
                <w:color w:val="000000" w:themeColor="text1"/>
                <w:lang w:val="it-IT"/>
              </w:rPr>
              <w:t xml:space="preserve">ánh giá, cải tiến quy trình thiết kế, phát triển CTĐT của 03 ngành Công nghệ Thực phẩm, Công nghệ Sinh học và Điều dưỡng </w:t>
            </w:r>
          </w:p>
        </w:tc>
        <w:tc>
          <w:tcPr>
            <w:tcW w:w="678" w:type="pct"/>
          </w:tcPr>
          <w:p w14:paraId="0B31D698" w14:textId="27F0F6EF" w:rsidR="001D4A97" w:rsidRPr="00D6741C" w:rsidRDefault="00D07F4E" w:rsidP="001D4A9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1/2023 đến tháng 12/2023</w:t>
            </w:r>
          </w:p>
        </w:tc>
        <w:tc>
          <w:tcPr>
            <w:tcW w:w="658" w:type="pct"/>
          </w:tcPr>
          <w:p w14:paraId="55B18AF8" w14:textId="77777777" w:rsidR="00E5657F" w:rsidRPr="00D6741C" w:rsidRDefault="00E5657F" w:rsidP="00E5657F">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172D26FC" w14:textId="77777777" w:rsidR="00E5657F" w:rsidRPr="00D6741C" w:rsidRDefault="00E5657F" w:rsidP="00E5657F">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P. KH&amp;HTQT</w:t>
            </w:r>
          </w:p>
          <w:p w14:paraId="3A3D51B0" w14:textId="77777777" w:rsidR="00E5657F" w:rsidRPr="00D6741C" w:rsidRDefault="00E5657F" w:rsidP="00E5657F">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TT ĐBCL</w:t>
            </w:r>
          </w:p>
          <w:p w14:paraId="1202376D" w14:textId="5D7392FE" w:rsidR="001D4A97" w:rsidRPr="00D6741C" w:rsidRDefault="00E5657F" w:rsidP="00E5657F">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P. KHTC</w:t>
            </w:r>
          </w:p>
        </w:tc>
        <w:tc>
          <w:tcPr>
            <w:tcW w:w="1212" w:type="pct"/>
          </w:tcPr>
          <w:p w14:paraId="7A14F888" w14:textId="1D91BD22" w:rsidR="001D4A97" w:rsidRPr="00D6741C" w:rsidRDefault="006D2416" w:rsidP="001D4A97">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Tài liệu đánh giá, cải tiến quy trình thiết kế, phát triển CTĐT các ngành đào tạo</w:t>
            </w:r>
          </w:p>
        </w:tc>
      </w:tr>
      <w:tr w:rsidR="00D6741C" w:rsidRPr="00D6741C" w14:paraId="15C72D5C" w14:textId="77777777" w:rsidTr="000C05E5">
        <w:tc>
          <w:tcPr>
            <w:tcW w:w="206" w:type="pct"/>
            <w:vMerge/>
            <w:vAlign w:val="center"/>
          </w:tcPr>
          <w:p w14:paraId="7A106BF5" w14:textId="77777777" w:rsidR="001D4A97" w:rsidRPr="00D6741C" w:rsidRDefault="001D4A97" w:rsidP="001D4A97">
            <w:pPr>
              <w:jc w:val="center"/>
              <w:rPr>
                <w:rFonts w:ascii="Times New Roman" w:hAnsi="Times New Roman" w:cs="Times New Roman"/>
                <w:b/>
                <w:color w:val="000000" w:themeColor="text1"/>
                <w:sz w:val="24"/>
                <w:szCs w:val="24"/>
                <w:lang w:val="it-IT"/>
              </w:rPr>
            </w:pPr>
          </w:p>
        </w:tc>
        <w:tc>
          <w:tcPr>
            <w:tcW w:w="803" w:type="pct"/>
            <w:vMerge/>
            <w:vAlign w:val="center"/>
          </w:tcPr>
          <w:p w14:paraId="630A8FC3" w14:textId="77777777" w:rsidR="001D4A97" w:rsidRPr="00D6741C" w:rsidRDefault="001D4A97" w:rsidP="001D4A97">
            <w:pPr>
              <w:rPr>
                <w:rFonts w:ascii="Times New Roman" w:hAnsi="Times New Roman" w:cs="Times New Roman"/>
                <w:b/>
                <w:color w:val="000000" w:themeColor="text1"/>
                <w:sz w:val="24"/>
                <w:szCs w:val="24"/>
                <w:lang w:val="it-IT"/>
              </w:rPr>
            </w:pPr>
          </w:p>
        </w:tc>
        <w:tc>
          <w:tcPr>
            <w:tcW w:w="1443" w:type="pct"/>
            <w:vAlign w:val="center"/>
          </w:tcPr>
          <w:p w14:paraId="273A0C20" w14:textId="7FC2C16B" w:rsidR="001D4A97" w:rsidRPr="00D6741C" w:rsidRDefault="001D4A97" w:rsidP="001D4A97">
            <w:pPr>
              <w:pStyle w:val="ThnVnban"/>
              <w:rPr>
                <w:b w:val="0"/>
                <w:bCs w:val="0"/>
                <w:color w:val="000000" w:themeColor="text1"/>
                <w:lang w:val="it-IT"/>
              </w:rPr>
            </w:pPr>
            <w:r w:rsidRPr="00D6741C">
              <w:rPr>
                <w:b w:val="0"/>
                <w:bCs w:val="0"/>
                <w:color w:val="000000" w:themeColor="text1"/>
                <w:lang w:val="it-IT"/>
              </w:rPr>
              <w:t xml:space="preserve">Thực hiện khảo sát/dữ liệu khảo sát/báo cáo khảo sát lấy ý kiến phản hồi các bên liên quan để xây dựng và phát triển CTĐT của 03 ngành Công nghệ Thực </w:t>
            </w:r>
            <w:r w:rsidRPr="00D6741C">
              <w:rPr>
                <w:b w:val="0"/>
                <w:bCs w:val="0"/>
                <w:color w:val="000000" w:themeColor="text1"/>
                <w:lang w:val="it-IT"/>
              </w:rPr>
              <w:lastRenderedPageBreak/>
              <w:t>phẩm, Công nghệ Sinh học và Điều dưỡng (Thông qua 03 đề tài trọng điểm cấp Trường).</w:t>
            </w:r>
          </w:p>
        </w:tc>
        <w:tc>
          <w:tcPr>
            <w:tcW w:w="678" w:type="pct"/>
          </w:tcPr>
          <w:p w14:paraId="78EFEAC2" w14:textId="2AE5E1D4" w:rsidR="001D4A97" w:rsidRPr="00D6741C" w:rsidRDefault="00D07F4E" w:rsidP="001D4A9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lastRenderedPageBreak/>
              <w:t>Tháng 1/2023 đến tháng 12/2023</w:t>
            </w:r>
          </w:p>
        </w:tc>
        <w:tc>
          <w:tcPr>
            <w:tcW w:w="658" w:type="pct"/>
          </w:tcPr>
          <w:p w14:paraId="7861F64E" w14:textId="77777777" w:rsidR="00697F5C" w:rsidRPr="00D6741C" w:rsidRDefault="00697F5C" w:rsidP="00697F5C">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6132F5E3" w14:textId="77777777" w:rsidR="00697F5C" w:rsidRPr="00D6741C" w:rsidRDefault="00697F5C" w:rsidP="00697F5C">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P. KH&amp;HTQT</w:t>
            </w:r>
          </w:p>
          <w:p w14:paraId="7B0FEBE3" w14:textId="77777777" w:rsidR="00697F5C" w:rsidRPr="00D6741C" w:rsidRDefault="00697F5C" w:rsidP="00697F5C">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TT ĐBCL</w:t>
            </w:r>
          </w:p>
          <w:p w14:paraId="2CD96F48" w14:textId="77777777" w:rsidR="00697F5C" w:rsidRPr="00D6741C" w:rsidRDefault="00697F5C" w:rsidP="00697F5C">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P. KHTC</w:t>
            </w:r>
          </w:p>
          <w:p w14:paraId="6FA7E95B" w14:textId="77777777" w:rsidR="00153056" w:rsidRPr="00D6741C" w:rsidRDefault="00153056" w:rsidP="00153056">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lastRenderedPageBreak/>
              <w:t>- TT DV, HTSV-QHDN</w:t>
            </w:r>
          </w:p>
          <w:p w14:paraId="270E0B17" w14:textId="3968418F" w:rsidR="001D4A97" w:rsidRPr="00D6741C" w:rsidRDefault="001D4A97" w:rsidP="00697F5C">
            <w:pPr>
              <w:jc w:val="both"/>
              <w:rPr>
                <w:rFonts w:ascii="Times New Roman" w:hAnsi="Times New Roman" w:cs="Times New Roman"/>
                <w:color w:val="000000" w:themeColor="text1"/>
                <w:sz w:val="24"/>
                <w:szCs w:val="24"/>
                <w:lang w:val="it-IT"/>
              </w:rPr>
            </w:pPr>
          </w:p>
        </w:tc>
        <w:tc>
          <w:tcPr>
            <w:tcW w:w="1212" w:type="pct"/>
          </w:tcPr>
          <w:p w14:paraId="60CC3982" w14:textId="39191EF2" w:rsidR="001D4A97" w:rsidRPr="00D6741C" w:rsidRDefault="00CB0346" w:rsidP="001D4A97">
            <w:pPr>
              <w:widowControl w:val="0"/>
              <w:tabs>
                <w:tab w:val="left" w:pos="25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lastRenderedPageBreak/>
              <w:t>Báo cáo khảo sát</w:t>
            </w:r>
          </w:p>
        </w:tc>
      </w:tr>
      <w:tr w:rsidR="00D6741C" w:rsidRPr="00D6741C" w14:paraId="46719707" w14:textId="77777777" w:rsidTr="000C05E5">
        <w:tc>
          <w:tcPr>
            <w:tcW w:w="206" w:type="pct"/>
            <w:vMerge/>
            <w:vAlign w:val="center"/>
          </w:tcPr>
          <w:p w14:paraId="6A8F75E1" w14:textId="77777777" w:rsidR="001D4A97" w:rsidRPr="00D6741C" w:rsidRDefault="001D4A97" w:rsidP="001D4A97">
            <w:pPr>
              <w:jc w:val="center"/>
              <w:rPr>
                <w:rFonts w:ascii="Times New Roman" w:hAnsi="Times New Roman" w:cs="Times New Roman"/>
                <w:b/>
                <w:color w:val="000000" w:themeColor="text1"/>
                <w:sz w:val="24"/>
                <w:szCs w:val="24"/>
              </w:rPr>
            </w:pPr>
          </w:p>
        </w:tc>
        <w:tc>
          <w:tcPr>
            <w:tcW w:w="803" w:type="pct"/>
            <w:vMerge/>
            <w:vAlign w:val="center"/>
          </w:tcPr>
          <w:p w14:paraId="1CAA2E9A" w14:textId="77777777" w:rsidR="001D4A97" w:rsidRPr="00D6741C" w:rsidRDefault="001D4A97" w:rsidP="001D4A97">
            <w:pPr>
              <w:rPr>
                <w:rFonts w:ascii="Times New Roman" w:hAnsi="Times New Roman" w:cs="Times New Roman"/>
                <w:b/>
                <w:color w:val="000000" w:themeColor="text1"/>
                <w:sz w:val="24"/>
                <w:szCs w:val="24"/>
              </w:rPr>
            </w:pPr>
          </w:p>
        </w:tc>
        <w:tc>
          <w:tcPr>
            <w:tcW w:w="1443" w:type="pct"/>
            <w:vAlign w:val="center"/>
          </w:tcPr>
          <w:p w14:paraId="47CA9912" w14:textId="36867C37" w:rsidR="001D4A97" w:rsidRPr="00D6741C" w:rsidRDefault="00D07F4E" w:rsidP="001D4A97">
            <w:pPr>
              <w:pStyle w:val="ThnVnban"/>
              <w:rPr>
                <w:b w:val="0"/>
                <w:bCs w:val="0"/>
                <w:color w:val="000000" w:themeColor="text1"/>
              </w:rPr>
            </w:pPr>
            <w:r w:rsidRPr="00D6741C">
              <w:rPr>
                <w:b w:val="0"/>
                <w:bCs w:val="0"/>
                <w:color w:val="000000" w:themeColor="text1"/>
              </w:rPr>
              <w:t>Chuẩn bị hồ sơ minh chứng phục vụ kiểm định</w:t>
            </w:r>
            <w:r w:rsidR="001D4A97" w:rsidRPr="00D6741C">
              <w:rPr>
                <w:b w:val="0"/>
                <w:bCs w:val="0"/>
                <w:color w:val="000000" w:themeColor="text1"/>
              </w:rPr>
              <w:t xml:space="preserve"> đánh</w:t>
            </w:r>
            <w:r w:rsidR="001D4A97" w:rsidRPr="00D6741C">
              <w:rPr>
                <w:b w:val="0"/>
                <w:bCs w:val="0"/>
                <w:color w:val="000000" w:themeColor="text1"/>
                <w:lang w:val="vi-VN"/>
              </w:rPr>
              <w:t xml:space="preserve"> giá </w:t>
            </w:r>
            <w:r w:rsidR="001D4A97" w:rsidRPr="00D6741C">
              <w:rPr>
                <w:b w:val="0"/>
                <w:bCs w:val="0"/>
                <w:color w:val="000000" w:themeColor="text1"/>
              </w:rPr>
              <w:t xml:space="preserve">ngoài CTĐT ngành </w:t>
            </w:r>
            <w:r w:rsidRPr="00D6741C">
              <w:rPr>
                <w:b w:val="0"/>
                <w:bCs w:val="0"/>
                <w:color w:val="000000" w:themeColor="text1"/>
              </w:rPr>
              <w:t>Điều dưỡng</w:t>
            </w:r>
            <w:r w:rsidR="001D4A97" w:rsidRPr="00D6741C">
              <w:rPr>
                <w:b w:val="0"/>
                <w:bCs w:val="0"/>
                <w:color w:val="000000" w:themeColor="text1"/>
                <w:lang w:val="vi-VN"/>
              </w:rPr>
              <w:t>.</w:t>
            </w:r>
          </w:p>
        </w:tc>
        <w:tc>
          <w:tcPr>
            <w:tcW w:w="678" w:type="pct"/>
          </w:tcPr>
          <w:p w14:paraId="425F1A2F" w14:textId="02AE9945" w:rsidR="001D4A97" w:rsidRPr="00D6741C" w:rsidRDefault="00A82F1A" w:rsidP="001D4A9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12/2023</w:t>
            </w:r>
          </w:p>
        </w:tc>
        <w:tc>
          <w:tcPr>
            <w:tcW w:w="658" w:type="pct"/>
          </w:tcPr>
          <w:p w14:paraId="72EC48EB" w14:textId="77777777" w:rsidR="00B02189" w:rsidRPr="00D6741C" w:rsidRDefault="00B02189" w:rsidP="00B02189">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557C6453" w14:textId="6DB642E0" w:rsidR="001D4A97" w:rsidRPr="00D6741C" w:rsidRDefault="00B02189" w:rsidP="00B02189">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TT ĐBCL</w:t>
            </w:r>
          </w:p>
        </w:tc>
        <w:tc>
          <w:tcPr>
            <w:tcW w:w="1212" w:type="pct"/>
          </w:tcPr>
          <w:p w14:paraId="2021A988" w14:textId="5E67CC6B" w:rsidR="001D4A97" w:rsidRPr="00D6741C" w:rsidRDefault="00D07F4E" w:rsidP="001D4A97">
            <w:pPr>
              <w:widowControl w:val="0"/>
              <w:tabs>
                <w:tab w:val="left" w:pos="256"/>
              </w:tabs>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Hồ sơ minh chứng phục vụ đánh giá ngoài ngành Điều dưỡng</w:t>
            </w:r>
          </w:p>
        </w:tc>
      </w:tr>
      <w:tr w:rsidR="00D6741C" w:rsidRPr="00D6741C" w14:paraId="28D38474" w14:textId="77777777" w:rsidTr="000C05E5">
        <w:tc>
          <w:tcPr>
            <w:tcW w:w="206" w:type="pct"/>
            <w:vMerge w:val="restart"/>
            <w:vAlign w:val="center"/>
          </w:tcPr>
          <w:p w14:paraId="04CC7C41" w14:textId="77777777" w:rsidR="001D4A97" w:rsidRPr="00D6741C" w:rsidRDefault="001D4A97" w:rsidP="001D4A9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2</w:t>
            </w:r>
          </w:p>
        </w:tc>
        <w:tc>
          <w:tcPr>
            <w:tcW w:w="803" w:type="pct"/>
            <w:vMerge w:val="restart"/>
            <w:vAlign w:val="center"/>
          </w:tcPr>
          <w:p w14:paraId="33C773F3" w14:textId="77777777" w:rsidR="001D4A97" w:rsidRPr="00D6741C" w:rsidRDefault="001D4A97" w:rsidP="001D4A97">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Công tác dạy</w:t>
            </w:r>
            <w:r w:rsidRPr="00D6741C">
              <w:rPr>
                <w:rFonts w:ascii="Times New Roman" w:hAnsi="Times New Roman" w:cs="Times New Roman"/>
                <w:b/>
                <w:color w:val="000000" w:themeColor="text1"/>
                <w:sz w:val="24"/>
                <w:szCs w:val="24"/>
                <w:lang w:val="vi-VN"/>
              </w:rPr>
              <w:t xml:space="preserve"> </w:t>
            </w:r>
            <w:r w:rsidRPr="00D6741C">
              <w:rPr>
                <w:rFonts w:ascii="Times New Roman" w:hAnsi="Times New Roman" w:cs="Times New Roman"/>
                <w:b/>
                <w:color w:val="000000" w:themeColor="text1"/>
                <w:sz w:val="24"/>
                <w:szCs w:val="24"/>
              </w:rPr>
              <w:t>học</w:t>
            </w:r>
          </w:p>
        </w:tc>
        <w:tc>
          <w:tcPr>
            <w:tcW w:w="1443" w:type="pct"/>
            <w:vAlign w:val="center"/>
          </w:tcPr>
          <w:p w14:paraId="05B7FCCF" w14:textId="096062AE" w:rsidR="001D4A97" w:rsidRPr="00D6741C" w:rsidRDefault="001D4A97" w:rsidP="001D4A97">
            <w:pPr>
              <w:pStyle w:val="ThnVnban"/>
              <w:rPr>
                <w:b w:val="0"/>
                <w:color w:val="000000" w:themeColor="text1"/>
                <w:spacing w:val="-2"/>
              </w:rPr>
            </w:pPr>
            <w:r w:rsidRPr="00D6741C">
              <w:rPr>
                <w:b w:val="0"/>
                <w:color w:val="000000" w:themeColor="text1"/>
                <w:spacing w:val="-2"/>
              </w:rPr>
              <w:t xml:space="preserve">Triển khai công tác thực tập kỹ thuật tại doanh nghiệp cho khóa </w:t>
            </w:r>
            <w:r w:rsidR="000427A3" w:rsidRPr="00D6741C">
              <w:rPr>
                <w:b w:val="0"/>
                <w:color w:val="000000" w:themeColor="text1"/>
                <w:spacing w:val="-2"/>
              </w:rPr>
              <w:t>61</w:t>
            </w:r>
            <w:r w:rsidRPr="00D6741C">
              <w:rPr>
                <w:b w:val="0"/>
                <w:color w:val="000000" w:themeColor="text1"/>
                <w:spacing w:val="-2"/>
              </w:rPr>
              <w:t xml:space="preserve">-CNTP, thực tập tốt nghiệp tại doanh nghiệp cho khóa </w:t>
            </w:r>
            <w:r w:rsidR="000427A3" w:rsidRPr="00D6741C">
              <w:rPr>
                <w:b w:val="0"/>
                <w:color w:val="000000" w:themeColor="text1"/>
                <w:spacing w:val="-2"/>
              </w:rPr>
              <w:t>60</w:t>
            </w:r>
            <w:r w:rsidRPr="00D6741C">
              <w:rPr>
                <w:b w:val="0"/>
                <w:color w:val="000000" w:themeColor="text1"/>
                <w:spacing w:val="-2"/>
              </w:rPr>
              <w:t>-CNTP, sinh viên ngành Điều dưỡng thực hành nghề nghiệp</w:t>
            </w:r>
            <w:r w:rsidR="000427A3" w:rsidRPr="00D6741C">
              <w:rPr>
                <w:b w:val="0"/>
                <w:color w:val="000000" w:themeColor="text1"/>
                <w:spacing w:val="-2"/>
              </w:rPr>
              <w:t>, thực tập lâm sàng</w:t>
            </w:r>
            <w:r w:rsidRPr="00D6741C">
              <w:rPr>
                <w:b w:val="0"/>
                <w:color w:val="000000" w:themeColor="text1"/>
                <w:spacing w:val="-2"/>
              </w:rPr>
              <w:t xml:space="preserve"> tại các bệnh viện…</w:t>
            </w:r>
          </w:p>
        </w:tc>
        <w:tc>
          <w:tcPr>
            <w:tcW w:w="678" w:type="pct"/>
          </w:tcPr>
          <w:p w14:paraId="7E6A4845" w14:textId="2978331F" w:rsidR="001D4A97" w:rsidRPr="00D6741C" w:rsidRDefault="00746025" w:rsidP="001D4A9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0427A3" w:rsidRPr="00D6741C">
              <w:rPr>
                <w:rFonts w:ascii="Times New Roman" w:hAnsi="Times New Roman" w:cs="Times New Roman"/>
                <w:color w:val="000000" w:themeColor="text1"/>
                <w:sz w:val="24"/>
                <w:szCs w:val="24"/>
              </w:rPr>
              <w:t>3</w:t>
            </w:r>
          </w:p>
        </w:tc>
        <w:tc>
          <w:tcPr>
            <w:tcW w:w="658" w:type="pct"/>
          </w:tcPr>
          <w:p w14:paraId="440801B7" w14:textId="747B0C13" w:rsidR="00746025" w:rsidRPr="00D6741C" w:rsidRDefault="00746025" w:rsidP="00746025">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2F8B32B5" w14:textId="0A2522B3" w:rsidR="0051230C" w:rsidRPr="00D6741C" w:rsidRDefault="0051230C" w:rsidP="00746025">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TT ĐBCL</w:t>
            </w:r>
          </w:p>
          <w:p w14:paraId="4E636C50" w14:textId="77777777" w:rsidR="001D4A97" w:rsidRPr="00D6741C" w:rsidRDefault="001D4A97" w:rsidP="001D4A97">
            <w:pPr>
              <w:jc w:val="both"/>
              <w:rPr>
                <w:rFonts w:ascii="Times New Roman" w:hAnsi="Times New Roman" w:cs="Times New Roman"/>
                <w:color w:val="000000" w:themeColor="text1"/>
                <w:sz w:val="24"/>
                <w:szCs w:val="24"/>
              </w:rPr>
            </w:pPr>
          </w:p>
        </w:tc>
        <w:tc>
          <w:tcPr>
            <w:tcW w:w="1212" w:type="pct"/>
          </w:tcPr>
          <w:p w14:paraId="2200D737" w14:textId="77777777" w:rsidR="001D4A97" w:rsidRPr="00D6741C" w:rsidRDefault="00746025" w:rsidP="001D4A97">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Kế hoạch, danh sách</w:t>
            </w:r>
            <w:r w:rsidR="0051230C" w:rsidRPr="00D6741C">
              <w:rPr>
                <w:rFonts w:ascii="Times New Roman" w:hAnsi="Times New Roman" w:cs="Times New Roman"/>
                <w:color w:val="000000" w:themeColor="text1"/>
                <w:sz w:val="24"/>
                <w:szCs w:val="24"/>
              </w:rPr>
              <w:t xml:space="preserve"> và quyết định thực tập</w:t>
            </w:r>
          </w:p>
          <w:p w14:paraId="573F0C9B" w14:textId="4D7D553C" w:rsidR="0051230C" w:rsidRPr="00D6741C" w:rsidRDefault="0051230C" w:rsidP="001D4A97">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Báo cáo thực tập/thực </w:t>
            </w:r>
            <w:r w:rsidR="00012335" w:rsidRPr="00D6741C">
              <w:rPr>
                <w:rFonts w:ascii="Times New Roman" w:hAnsi="Times New Roman" w:cs="Times New Roman"/>
                <w:color w:val="000000" w:themeColor="text1"/>
                <w:sz w:val="24"/>
                <w:szCs w:val="24"/>
              </w:rPr>
              <w:t>hành</w:t>
            </w:r>
          </w:p>
        </w:tc>
      </w:tr>
      <w:tr w:rsidR="00D6741C" w:rsidRPr="00D6741C" w14:paraId="4A6F6080" w14:textId="77777777" w:rsidTr="000C05E5">
        <w:tc>
          <w:tcPr>
            <w:tcW w:w="206" w:type="pct"/>
            <w:vMerge/>
            <w:vAlign w:val="center"/>
          </w:tcPr>
          <w:p w14:paraId="57ADAE08" w14:textId="77777777" w:rsidR="00D863E2" w:rsidRPr="00D6741C" w:rsidRDefault="00D863E2" w:rsidP="00D863E2">
            <w:pPr>
              <w:jc w:val="center"/>
              <w:rPr>
                <w:rFonts w:ascii="Times New Roman" w:hAnsi="Times New Roman" w:cs="Times New Roman"/>
                <w:b/>
                <w:color w:val="000000" w:themeColor="text1"/>
                <w:sz w:val="24"/>
                <w:szCs w:val="24"/>
              </w:rPr>
            </w:pPr>
          </w:p>
        </w:tc>
        <w:tc>
          <w:tcPr>
            <w:tcW w:w="803" w:type="pct"/>
            <w:vMerge/>
            <w:vAlign w:val="center"/>
          </w:tcPr>
          <w:p w14:paraId="3CFA4AEA" w14:textId="77777777" w:rsidR="00D863E2" w:rsidRPr="00D6741C" w:rsidRDefault="00D863E2" w:rsidP="00D863E2">
            <w:pPr>
              <w:rPr>
                <w:rFonts w:ascii="Times New Roman" w:hAnsi="Times New Roman" w:cs="Times New Roman"/>
                <w:b/>
                <w:color w:val="000000" w:themeColor="text1"/>
                <w:sz w:val="24"/>
                <w:szCs w:val="24"/>
              </w:rPr>
            </w:pPr>
          </w:p>
        </w:tc>
        <w:tc>
          <w:tcPr>
            <w:tcW w:w="1443" w:type="pct"/>
            <w:vAlign w:val="center"/>
          </w:tcPr>
          <w:p w14:paraId="6918BCF6" w14:textId="217D2A8B" w:rsidR="00D863E2" w:rsidRPr="00D6741C" w:rsidRDefault="00D863E2" w:rsidP="00D863E2">
            <w:pPr>
              <w:pStyle w:val="ThnVnban"/>
              <w:rPr>
                <w:b w:val="0"/>
                <w:color w:val="000000" w:themeColor="text1"/>
                <w:spacing w:val="-2"/>
              </w:rPr>
            </w:pPr>
            <w:r w:rsidRPr="00D6741C">
              <w:rPr>
                <w:b w:val="0"/>
                <w:color w:val="000000" w:themeColor="text1"/>
                <w:spacing w:val="-2"/>
              </w:rPr>
              <w:t xml:space="preserve">Triển khai </w:t>
            </w:r>
            <w:r w:rsidR="00E379A3" w:rsidRPr="00D6741C">
              <w:rPr>
                <w:b w:val="0"/>
                <w:color w:val="000000" w:themeColor="text1"/>
                <w:spacing w:val="-2"/>
              </w:rPr>
              <w:t>dạy học</w:t>
            </w:r>
            <w:r w:rsidRPr="00D6741C">
              <w:rPr>
                <w:b w:val="0"/>
                <w:color w:val="000000" w:themeColor="text1"/>
                <w:spacing w:val="-2"/>
              </w:rPr>
              <w:t xml:space="preserve"> </w:t>
            </w:r>
            <w:r w:rsidR="00E379A3" w:rsidRPr="00D6741C">
              <w:rPr>
                <w:b w:val="0"/>
                <w:color w:val="000000" w:themeColor="text1"/>
                <w:spacing w:val="-2"/>
              </w:rPr>
              <w:t>các</w:t>
            </w:r>
            <w:r w:rsidRPr="00D6741C">
              <w:rPr>
                <w:b w:val="0"/>
                <w:color w:val="000000" w:themeColor="text1"/>
                <w:spacing w:val="-2"/>
              </w:rPr>
              <w:t xml:space="preserve"> học phần giảng dạy theo dự án/đồ án.</w:t>
            </w:r>
          </w:p>
        </w:tc>
        <w:tc>
          <w:tcPr>
            <w:tcW w:w="678" w:type="pct"/>
          </w:tcPr>
          <w:p w14:paraId="75160DEB" w14:textId="68534023" w:rsidR="00D863E2" w:rsidRPr="00D6741C" w:rsidRDefault="00E379A3" w:rsidP="00D863E2">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12/2023</w:t>
            </w:r>
          </w:p>
        </w:tc>
        <w:tc>
          <w:tcPr>
            <w:tcW w:w="658" w:type="pct"/>
          </w:tcPr>
          <w:p w14:paraId="1843CCFB" w14:textId="77777777" w:rsidR="00D863E2" w:rsidRPr="00D6741C" w:rsidRDefault="00D863E2" w:rsidP="00D863E2">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7C1B6BC2" w14:textId="2FB1E07A" w:rsidR="00D863E2" w:rsidRPr="00D6741C" w:rsidRDefault="00D863E2" w:rsidP="00D863E2">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TT ĐBCL</w:t>
            </w:r>
          </w:p>
          <w:p w14:paraId="6A20E76E" w14:textId="5A323EF3" w:rsidR="00D863E2" w:rsidRPr="00D6741C" w:rsidRDefault="00E379A3" w:rsidP="004B27B4">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TT </w:t>
            </w:r>
            <w:r w:rsidR="00A403D7" w:rsidRPr="00D6741C">
              <w:rPr>
                <w:rFonts w:ascii="Times New Roman" w:hAnsi="Times New Roman" w:cs="Times New Roman"/>
                <w:color w:val="000000" w:themeColor="text1"/>
                <w:sz w:val="24"/>
                <w:szCs w:val="24"/>
                <w:lang w:val="it-IT"/>
              </w:rPr>
              <w:t>DV, HTSV</w:t>
            </w:r>
            <w:r w:rsidR="00153056" w:rsidRPr="00D6741C">
              <w:rPr>
                <w:rFonts w:ascii="Times New Roman" w:hAnsi="Times New Roman" w:cs="Times New Roman"/>
                <w:color w:val="000000" w:themeColor="text1"/>
                <w:sz w:val="24"/>
                <w:szCs w:val="24"/>
                <w:lang w:val="it-IT"/>
              </w:rPr>
              <w:t>-</w:t>
            </w:r>
            <w:r w:rsidR="00A403D7" w:rsidRPr="00D6741C">
              <w:rPr>
                <w:rFonts w:ascii="Times New Roman" w:hAnsi="Times New Roman" w:cs="Times New Roman"/>
                <w:color w:val="000000" w:themeColor="text1"/>
                <w:sz w:val="24"/>
                <w:szCs w:val="24"/>
                <w:lang w:val="it-IT"/>
              </w:rPr>
              <w:t>QH</w:t>
            </w:r>
            <w:r w:rsidRPr="00D6741C">
              <w:rPr>
                <w:rFonts w:ascii="Times New Roman" w:hAnsi="Times New Roman" w:cs="Times New Roman"/>
                <w:color w:val="000000" w:themeColor="text1"/>
                <w:sz w:val="24"/>
                <w:szCs w:val="24"/>
                <w:lang w:val="it-IT"/>
              </w:rPr>
              <w:t>DN</w:t>
            </w:r>
          </w:p>
        </w:tc>
        <w:tc>
          <w:tcPr>
            <w:tcW w:w="1212" w:type="pct"/>
          </w:tcPr>
          <w:p w14:paraId="0B5B58EE" w14:textId="3E3FC694" w:rsidR="00D863E2" w:rsidRPr="00D6741C" w:rsidRDefault="00D863E2" w:rsidP="00D863E2">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 xml:space="preserve">Báo cáo </w:t>
            </w:r>
            <w:r w:rsidR="00E379A3" w:rsidRPr="00D6741C">
              <w:rPr>
                <w:rFonts w:ascii="Times New Roman" w:hAnsi="Times New Roman" w:cs="Times New Roman"/>
                <w:color w:val="000000" w:themeColor="text1"/>
                <w:sz w:val="24"/>
                <w:szCs w:val="24"/>
              </w:rPr>
              <w:t>tổng kết hoạt động dạy học các HP theo dự án/đồ án</w:t>
            </w:r>
          </w:p>
        </w:tc>
      </w:tr>
      <w:tr w:rsidR="00D6741C" w:rsidRPr="00D6741C" w14:paraId="3D372E9E" w14:textId="77777777" w:rsidTr="000C05E5">
        <w:tc>
          <w:tcPr>
            <w:tcW w:w="206" w:type="pct"/>
            <w:vMerge/>
            <w:vAlign w:val="center"/>
          </w:tcPr>
          <w:p w14:paraId="6023559F" w14:textId="77777777" w:rsidR="00D863E2" w:rsidRPr="00D6741C" w:rsidRDefault="00D863E2" w:rsidP="00D863E2">
            <w:pPr>
              <w:jc w:val="center"/>
              <w:rPr>
                <w:rFonts w:ascii="Times New Roman" w:hAnsi="Times New Roman" w:cs="Times New Roman"/>
                <w:b/>
                <w:color w:val="000000" w:themeColor="text1"/>
                <w:sz w:val="24"/>
                <w:szCs w:val="24"/>
              </w:rPr>
            </w:pPr>
          </w:p>
        </w:tc>
        <w:tc>
          <w:tcPr>
            <w:tcW w:w="803" w:type="pct"/>
            <w:vMerge/>
            <w:vAlign w:val="center"/>
          </w:tcPr>
          <w:p w14:paraId="4698B0EB" w14:textId="77777777" w:rsidR="00D863E2" w:rsidRPr="00D6741C" w:rsidRDefault="00D863E2" w:rsidP="00D863E2">
            <w:pPr>
              <w:rPr>
                <w:rFonts w:ascii="Times New Roman" w:hAnsi="Times New Roman" w:cs="Times New Roman"/>
                <w:b/>
                <w:color w:val="000000" w:themeColor="text1"/>
                <w:sz w:val="24"/>
                <w:szCs w:val="24"/>
              </w:rPr>
            </w:pPr>
          </w:p>
        </w:tc>
        <w:tc>
          <w:tcPr>
            <w:tcW w:w="1443" w:type="pct"/>
            <w:vAlign w:val="center"/>
          </w:tcPr>
          <w:p w14:paraId="6AC80062" w14:textId="1154F99B" w:rsidR="00D863E2" w:rsidRPr="00D6741C" w:rsidRDefault="00D863E2" w:rsidP="00D863E2">
            <w:pPr>
              <w:pStyle w:val="ThnVnban"/>
              <w:rPr>
                <w:b w:val="0"/>
                <w:color w:val="000000" w:themeColor="text1"/>
                <w:spacing w:val="-2"/>
              </w:rPr>
            </w:pPr>
            <w:r w:rsidRPr="00D6741C">
              <w:rPr>
                <w:b w:val="0"/>
                <w:color w:val="000000" w:themeColor="text1"/>
                <w:spacing w:val="-2"/>
              </w:rPr>
              <w:t xml:space="preserve">Triển khai các lớp học phần thực hành </w:t>
            </w:r>
            <w:r w:rsidR="004D17C1" w:rsidRPr="00D6741C">
              <w:rPr>
                <w:b w:val="0"/>
                <w:color w:val="000000" w:themeColor="text1"/>
                <w:spacing w:val="-2"/>
              </w:rPr>
              <w:t xml:space="preserve"> trong và ngoài trường</w:t>
            </w:r>
          </w:p>
        </w:tc>
        <w:tc>
          <w:tcPr>
            <w:tcW w:w="678" w:type="pct"/>
          </w:tcPr>
          <w:p w14:paraId="15C3A7B7" w14:textId="6DF7C7E6" w:rsidR="00D863E2" w:rsidRPr="00D6741C" w:rsidRDefault="00012335" w:rsidP="00D863E2">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4D17C1" w:rsidRPr="00D6741C">
              <w:rPr>
                <w:rFonts w:ascii="Times New Roman" w:hAnsi="Times New Roman" w:cs="Times New Roman"/>
                <w:color w:val="000000" w:themeColor="text1"/>
                <w:sz w:val="24"/>
                <w:szCs w:val="24"/>
              </w:rPr>
              <w:t>3</w:t>
            </w:r>
          </w:p>
        </w:tc>
        <w:tc>
          <w:tcPr>
            <w:tcW w:w="658" w:type="pct"/>
          </w:tcPr>
          <w:p w14:paraId="12C77A0F" w14:textId="77777777" w:rsidR="00012335" w:rsidRPr="00D6741C" w:rsidRDefault="00012335" w:rsidP="00012335">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09A23AE3" w14:textId="77777777" w:rsidR="00012335" w:rsidRPr="00D6741C" w:rsidRDefault="00012335" w:rsidP="00012335">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TT ĐBCL</w:t>
            </w:r>
          </w:p>
          <w:p w14:paraId="0E05D18E" w14:textId="77777777" w:rsidR="00D863E2" w:rsidRPr="00D6741C" w:rsidRDefault="00D863E2" w:rsidP="00D863E2">
            <w:pPr>
              <w:jc w:val="both"/>
              <w:rPr>
                <w:rFonts w:ascii="Times New Roman" w:hAnsi="Times New Roman" w:cs="Times New Roman"/>
                <w:color w:val="000000" w:themeColor="text1"/>
                <w:sz w:val="24"/>
                <w:szCs w:val="24"/>
              </w:rPr>
            </w:pPr>
          </w:p>
        </w:tc>
        <w:tc>
          <w:tcPr>
            <w:tcW w:w="1212" w:type="pct"/>
          </w:tcPr>
          <w:p w14:paraId="1044DF4C" w14:textId="7801F039" w:rsidR="00D863E2" w:rsidRPr="00D6741C" w:rsidRDefault="00276020" w:rsidP="00D863E2">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Hồ sơ học phần</w:t>
            </w:r>
          </w:p>
        </w:tc>
      </w:tr>
      <w:tr w:rsidR="00D6741C" w:rsidRPr="00D6741C" w14:paraId="631197E0" w14:textId="77777777" w:rsidTr="000C05E5">
        <w:tc>
          <w:tcPr>
            <w:tcW w:w="206" w:type="pct"/>
            <w:vMerge/>
            <w:vAlign w:val="center"/>
          </w:tcPr>
          <w:p w14:paraId="1D664FF9" w14:textId="77777777" w:rsidR="00276020" w:rsidRPr="00D6741C" w:rsidRDefault="00276020" w:rsidP="00276020">
            <w:pPr>
              <w:jc w:val="center"/>
              <w:rPr>
                <w:rFonts w:ascii="Times New Roman" w:hAnsi="Times New Roman" w:cs="Times New Roman"/>
                <w:b/>
                <w:color w:val="000000" w:themeColor="text1"/>
                <w:sz w:val="24"/>
                <w:szCs w:val="24"/>
              </w:rPr>
            </w:pPr>
          </w:p>
        </w:tc>
        <w:tc>
          <w:tcPr>
            <w:tcW w:w="803" w:type="pct"/>
            <w:vMerge/>
            <w:vAlign w:val="center"/>
          </w:tcPr>
          <w:p w14:paraId="7916CF82" w14:textId="77777777" w:rsidR="00276020" w:rsidRPr="00D6741C" w:rsidRDefault="00276020" w:rsidP="00276020">
            <w:pPr>
              <w:rPr>
                <w:rFonts w:ascii="Times New Roman" w:hAnsi="Times New Roman" w:cs="Times New Roman"/>
                <w:b/>
                <w:color w:val="000000" w:themeColor="text1"/>
                <w:sz w:val="24"/>
                <w:szCs w:val="24"/>
              </w:rPr>
            </w:pPr>
          </w:p>
        </w:tc>
        <w:tc>
          <w:tcPr>
            <w:tcW w:w="1443" w:type="pct"/>
            <w:vAlign w:val="center"/>
          </w:tcPr>
          <w:p w14:paraId="7B239613" w14:textId="300DCB5D" w:rsidR="00276020" w:rsidRPr="00D6741C" w:rsidRDefault="00276020" w:rsidP="00276020">
            <w:pPr>
              <w:pStyle w:val="ThnVnban"/>
              <w:rPr>
                <w:b w:val="0"/>
                <w:color w:val="000000" w:themeColor="text1"/>
                <w:spacing w:val="-2"/>
              </w:rPr>
            </w:pPr>
            <w:r w:rsidRPr="00D6741C">
              <w:rPr>
                <w:b w:val="0"/>
                <w:color w:val="000000" w:themeColor="text1"/>
                <w:spacing w:val="-2"/>
                <w:lang w:val="de-DE"/>
              </w:rPr>
              <w:t>Tổ chức hoạt động trải nghiệm CDIO cho sinh viên thông qua một số học phần theo CTĐT như: Nhập môn,</w:t>
            </w:r>
            <w:r w:rsidR="00016ACE" w:rsidRPr="00D6741C">
              <w:rPr>
                <w:b w:val="0"/>
                <w:color w:val="000000" w:themeColor="text1"/>
                <w:spacing w:val="-2"/>
                <w:lang w:val="de-DE"/>
              </w:rPr>
              <w:t xml:space="preserve"> </w:t>
            </w:r>
            <w:r w:rsidRPr="00D6741C">
              <w:rPr>
                <w:b w:val="0"/>
                <w:color w:val="000000" w:themeColor="text1"/>
                <w:spacing w:val="-2"/>
                <w:lang w:val="de-DE"/>
              </w:rPr>
              <w:t>các học phần thực hành, đồ án tốt nghiệp...</w:t>
            </w:r>
            <w:r w:rsidR="00016ACE" w:rsidRPr="00D6741C">
              <w:rPr>
                <w:b w:val="0"/>
                <w:color w:val="000000" w:themeColor="text1"/>
                <w:spacing w:val="-2"/>
                <w:lang w:val="de-DE"/>
              </w:rPr>
              <w:t xml:space="preserve"> tại các doanh nghiệp và bệnh viện</w:t>
            </w:r>
          </w:p>
        </w:tc>
        <w:tc>
          <w:tcPr>
            <w:tcW w:w="678" w:type="pct"/>
          </w:tcPr>
          <w:p w14:paraId="1F414DD1" w14:textId="4B861E03" w:rsidR="00276020" w:rsidRPr="00D6741C" w:rsidRDefault="00276020" w:rsidP="00276020">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016ACE" w:rsidRPr="00D6741C">
              <w:rPr>
                <w:rFonts w:ascii="Times New Roman" w:hAnsi="Times New Roman" w:cs="Times New Roman"/>
                <w:color w:val="000000" w:themeColor="text1"/>
                <w:sz w:val="24"/>
                <w:szCs w:val="24"/>
              </w:rPr>
              <w:t>3</w:t>
            </w:r>
          </w:p>
        </w:tc>
        <w:tc>
          <w:tcPr>
            <w:tcW w:w="658" w:type="pct"/>
          </w:tcPr>
          <w:p w14:paraId="5022BCD4" w14:textId="77777777" w:rsidR="00276020" w:rsidRPr="00D6741C" w:rsidRDefault="00276020" w:rsidP="00276020">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5FB2F09F" w14:textId="77777777" w:rsidR="00276020" w:rsidRPr="00D6741C" w:rsidRDefault="00276020" w:rsidP="00276020">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TT ĐBCL</w:t>
            </w:r>
          </w:p>
          <w:p w14:paraId="27530898" w14:textId="77777777" w:rsidR="00276020" w:rsidRPr="00D6741C" w:rsidRDefault="00276020" w:rsidP="00276020">
            <w:pPr>
              <w:jc w:val="both"/>
              <w:rPr>
                <w:rFonts w:ascii="Times New Roman" w:hAnsi="Times New Roman" w:cs="Times New Roman"/>
                <w:color w:val="000000" w:themeColor="text1"/>
                <w:sz w:val="24"/>
                <w:szCs w:val="24"/>
              </w:rPr>
            </w:pPr>
          </w:p>
        </w:tc>
        <w:tc>
          <w:tcPr>
            <w:tcW w:w="1212" w:type="pct"/>
          </w:tcPr>
          <w:p w14:paraId="377D7581" w14:textId="6EC5FB45" w:rsidR="00276020" w:rsidRPr="00D6741C" w:rsidRDefault="00276020" w:rsidP="00276020">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Hồ sơ học phần</w:t>
            </w:r>
          </w:p>
        </w:tc>
      </w:tr>
      <w:tr w:rsidR="00D6741C" w:rsidRPr="00D6741C" w14:paraId="3D14A27E" w14:textId="77777777" w:rsidTr="000C05E5">
        <w:tc>
          <w:tcPr>
            <w:tcW w:w="206" w:type="pct"/>
            <w:vMerge/>
            <w:vAlign w:val="center"/>
          </w:tcPr>
          <w:p w14:paraId="261C6DC4" w14:textId="77777777" w:rsidR="00276020" w:rsidRPr="00D6741C" w:rsidRDefault="00276020" w:rsidP="00276020">
            <w:pPr>
              <w:jc w:val="center"/>
              <w:rPr>
                <w:rFonts w:ascii="Times New Roman" w:hAnsi="Times New Roman" w:cs="Times New Roman"/>
                <w:b/>
                <w:color w:val="000000" w:themeColor="text1"/>
                <w:sz w:val="24"/>
                <w:szCs w:val="24"/>
              </w:rPr>
            </w:pPr>
          </w:p>
        </w:tc>
        <w:tc>
          <w:tcPr>
            <w:tcW w:w="803" w:type="pct"/>
            <w:vMerge/>
            <w:vAlign w:val="center"/>
          </w:tcPr>
          <w:p w14:paraId="2BABAF47" w14:textId="77777777" w:rsidR="00276020" w:rsidRPr="00D6741C" w:rsidRDefault="00276020" w:rsidP="00276020">
            <w:pPr>
              <w:rPr>
                <w:rFonts w:ascii="Times New Roman" w:hAnsi="Times New Roman" w:cs="Times New Roman"/>
                <w:b/>
                <w:color w:val="000000" w:themeColor="text1"/>
                <w:sz w:val="24"/>
                <w:szCs w:val="24"/>
              </w:rPr>
            </w:pPr>
          </w:p>
        </w:tc>
        <w:tc>
          <w:tcPr>
            <w:tcW w:w="1443" w:type="pct"/>
            <w:vAlign w:val="center"/>
          </w:tcPr>
          <w:p w14:paraId="746FFDAC" w14:textId="1725F211" w:rsidR="00276020" w:rsidRPr="00D6741C" w:rsidRDefault="00276020" w:rsidP="00276020">
            <w:pPr>
              <w:pStyle w:val="ThnVnban"/>
              <w:rPr>
                <w:b w:val="0"/>
                <w:color w:val="000000" w:themeColor="text1"/>
                <w:spacing w:val="-2"/>
              </w:rPr>
            </w:pPr>
            <w:r w:rsidRPr="00D6741C">
              <w:rPr>
                <w:b w:val="0"/>
                <w:color w:val="000000" w:themeColor="text1"/>
                <w:spacing w:val="-2"/>
                <w:lang w:val="de-DE"/>
              </w:rPr>
              <w:t>Tổ chức thao giảng, hội nghị trao đổi kinh nghiệm về dạy học theo tiếp cận CDIO.</w:t>
            </w:r>
          </w:p>
        </w:tc>
        <w:tc>
          <w:tcPr>
            <w:tcW w:w="678" w:type="pct"/>
          </w:tcPr>
          <w:p w14:paraId="0763A93F" w14:textId="1D7B26B6" w:rsidR="00276020" w:rsidRPr="00D6741C" w:rsidRDefault="00276020" w:rsidP="00276020">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016ACE" w:rsidRPr="00D6741C">
              <w:rPr>
                <w:rFonts w:ascii="Times New Roman" w:hAnsi="Times New Roman" w:cs="Times New Roman"/>
                <w:color w:val="000000" w:themeColor="text1"/>
                <w:sz w:val="24"/>
                <w:szCs w:val="24"/>
              </w:rPr>
              <w:t>3</w:t>
            </w:r>
          </w:p>
        </w:tc>
        <w:tc>
          <w:tcPr>
            <w:tcW w:w="658" w:type="pct"/>
          </w:tcPr>
          <w:p w14:paraId="415715A8" w14:textId="77777777" w:rsidR="00276020" w:rsidRPr="00D6741C" w:rsidRDefault="00276020" w:rsidP="00276020">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44E6B642" w14:textId="77777777" w:rsidR="00276020" w:rsidRPr="00D6741C" w:rsidRDefault="00276020" w:rsidP="00276020">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TT ĐBCL</w:t>
            </w:r>
          </w:p>
          <w:p w14:paraId="15608FCF" w14:textId="77777777" w:rsidR="00276020" w:rsidRPr="00D6741C" w:rsidRDefault="00276020" w:rsidP="00276020">
            <w:pPr>
              <w:jc w:val="both"/>
              <w:rPr>
                <w:rFonts w:ascii="Times New Roman" w:hAnsi="Times New Roman" w:cs="Times New Roman"/>
                <w:color w:val="000000" w:themeColor="text1"/>
                <w:sz w:val="24"/>
                <w:szCs w:val="24"/>
              </w:rPr>
            </w:pPr>
          </w:p>
        </w:tc>
        <w:tc>
          <w:tcPr>
            <w:tcW w:w="1212" w:type="pct"/>
          </w:tcPr>
          <w:p w14:paraId="3479BB56" w14:textId="16B2CDF2" w:rsidR="00276020" w:rsidRPr="00D6741C" w:rsidRDefault="00D56D01" w:rsidP="00276020">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Báo cáo tổng kết</w:t>
            </w:r>
          </w:p>
        </w:tc>
      </w:tr>
      <w:tr w:rsidR="00D6741C" w:rsidRPr="00D6741C" w14:paraId="2E919017" w14:textId="77777777" w:rsidTr="000C05E5">
        <w:tc>
          <w:tcPr>
            <w:tcW w:w="206" w:type="pct"/>
            <w:vMerge/>
            <w:vAlign w:val="center"/>
          </w:tcPr>
          <w:p w14:paraId="15BE33ED" w14:textId="77777777" w:rsidR="00276020" w:rsidRPr="00D6741C" w:rsidRDefault="00276020" w:rsidP="00276020">
            <w:pPr>
              <w:jc w:val="center"/>
              <w:rPr>
                <w:rFonts w:ascii="Times New Roman" w:hAnsi="Times New Roman" w:cs="Times New Roman"/>
                <w:b/>
                <w:color w:val="000000" w:themeColor="text1"/>
                <w:sz w:val="24"/>
                <w:szCs w:val="24"/>
              </w:rPr>
            </w:pPr>
          </w:p>
        </w:tc>
        <w:tc>
          <w:tcPr>
            <w:tcW w:w="803" w:type="pct"/>
            <w:vMerge/>
            <w:vAlign w:val="center"/>
          </w:tcPr>
          <w:p w14:paraId="3CDAD8CC" w14:textId="77777777" w:rsidR="00276020" w:rsidRPr="00D6741C" w:rsidRDefault="00276020" w:rsidP="00276020">
            <w:pPr>
              <w:rPr>
                <w:rFonts w:ascii="Times New Roman" w:hAnsi="Times New Roman" w:cs="Times New Roman"/>
                <w:b/>
                <w:color w:val="000000" w:themeColor="text1"/>
                <w:sz w:val="24"/>
                <w:szCs w:val="24"/>
              </w:rPr>
            </w:pPr>
          </w:p>
        </w:tc>
        <w:tc>
          <w:tcPr>
            <w:tcW w:w="1443" w:type="pct"/>
            <w:vAlign w:val="center"/>
          </w:tcPr>
          <w:p w14:paraId="32BBF1D0" w14:textId="659C092D" w:rsidR="00276020" w:rsidRPr="00D6741C" w:rsidRDefault="00276020" w:rsidP="00276020">
            <w:pPr>
              <w:pStyle w:val="ThnVnban"/>
              <w:rPr>
                <w:b w:val="0"/>
                <w:color w:val="000000" w:themeColor="text1"/>
                <w:spacing w:val="-2"/>
              </w:rPr>
            </w:pPr>
            <w:r w:rsidRPr="00D6741C">
              <w:rPr>
                <w:b w:val="0"/>
                <w:color w:val="000000" w:themeColor="text1"/>
                <w:spacing w:val="-2"/>
                <w:lang w:val="de-DE"/>
              </w:rPr>
              <w:t>Tổ chức công tác rèn nghề, sáng tạo khởi nghiệp cho sinh viên</w:t>
            </w:r>
          </w:p>
        </w:tc>
        <w:tc>
          <w:tcPr>
            <w:tcW w:w="678" w:type="pct"/>
          </w:tcPr>
          <w:p w14:paraId="6F387B05" w14:textId="4CB14A75" w:rsidR="00276020" w:rsidRPr="00D6741C" w:rsidRDefault="00783B73" w:rsidP="00276020">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10 đến tháng 12/202</w:t>
            </w:r>
            <w:r w:rsidR="007D4191" w:rsidRPr="00D6741C">
              <w:rPr>
                <w:rFonts w:ascii="Times New Roman" w:hAnsi="Times New Roman" w:cs="Times New Roman"/>
                <w:color w:val="000000" w:themeColor="text1"/>
                <w:sz w:val="24"/>
                <w:szCs w:val="24"/>
              </w:rPr>
              <w:t>3</w:t>
            </w:r>
          </w:p>
        </w:tc>
        <w:tc>
          <w:tcPr>
            <w:tcW w:w="658" w:type="pct"/>
          </w:tcPr>
          <w:p w14:paraId="5F22FAA9" w14:textId="77777777" w:rsidR="00783B73" w:rsidRPr="00D6741C" w:rsidRDefault="00783B73" w:rsidP="00783B73">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64D47370" w14:textId="77777777" w:rsidR="00276020" w:rsidRPr="00D6741C" w:rsidRDefault="00276020" w:rsidP="00276020">
            <w:pPr>
              <w:jc w:val="both"/>
              <w:rPr>
                <w:rFonts w:ascii="Times New Roman" w:hAnsi="Times New Roman" w:cs="Times New Roman"/>
                <w:color w:val="000000" w:themeColor="text1"/>
                <w:sz w:val="24"/>
                <w:szCs w:val="24"/>
              </w:rPr>
            </w:pPr>
          </w:p>
        </w:tc>
        <w:tc>
          <w:tcPr>
            <w:tcW w:w="1212" w:type="pct"/>
          </w:tcPr>
          <w:p w14:paraId="455D7D02" w14:textId="50CADECA" w:rsidR="00276020" w:rsidRPr="00D6741C" w:rsidRDefault="00783B73" w:rsidP="00276020">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Kế hoạch và báo cáo tổng kết</w:t>
            </w:r>
          </w:p>
        </w:tc>
      </w:tr>
      <w:tr w:rsidR="00D6741C" w:rsidRPr="00D6741C" w14:paraId="2951CE38" w14:textId="77777777" w:rsidTr="000C05E5">
        <w:tc>
          <w:tcPr>
            <w:tcW w:w="206" w:type="pct"/>
            <w:vMerge/>
            <w:vAlign w:val="center"/>
          </w:tcPr>
          <w:p w14:paraId="594324DD" w14:textId="77777777" w:rsidR="002933E3" w:rsidRPr="00D6741C" w:rsidRDefault="002933E3" w:rsidP="002933E3">
            <w:pPr>
              <w:jc w:val="center"/>
              <w:rPr>
                <w:rFonts w:ascii="Times New Roman" w:hAnsi="Times New Roman" w:cs="Times New Roman"/>
                <w:b/>
                <w:color w:val="000000" w:themeColor="text1"/>
                <w:sz w:val="24"/>
                <w:szCs w:val="24"/>
              </w:rPr>
            </w:pPr>
          </w:p>
        </w:tc>
        <w:tc>
          <w:tcPr>
            <w:tcW w:w="803" w:type="pct"/>
            <w:vMerge/>
            <w:vAlign w:val="center"/>
          </w:tcPr>
          <w:p w14:paraId="7FEA2333" w14:textId="77777777" w:rsidR="002933E3" w:rsidRPr="00D6741C" w:rsidRDefault="002933E3" w:rsidP="002933E3">
            <w:pPr>
              <w:rPr>
                <w:rFonts w:ascii="Times New Roman" w:hAnsi="Times New Roman" w:cs="Times New Roman"/>
                <w:b/>
                <w:color w:val="000000" w:themeColor="text1"/>
                <w:sz w:val="24"/>
                <w:szCs w:val="24"/>
              </w:rPr>
            </w:pPr>
          </w:p>
        </w:tc>
        <w:tc>
          <w:tcPr>
            <w:tcW w:w="1443" w:type="pct"/>
            <w:vAlign w:val="center"/>
          </w:tcPr>
          <w:p w14:paraId="54555177" w14:textId="295A0F62" w:rsidR="002933E3" w:rsidRPr="00D6741C" w:rsidRDefault="002933E3" w:rsidP="002933E3">
            <w:pPr>
              <w:pStyle w:val="ThnVnban"/>
              <w:rPr>
                <w:b w:val="0"/>
                <w:color w:val="000000" w:themeColor="text1"/>
                <w:spacing w:val="-2"/>
              </w:rPr>
            </w:pPr>
            <w:r w:rsidRPr="00D6741C">
              <w:rPr>
                <w:b w:val="0"/>
                <w:color w:val="000000" w:themeColor="text1"/>
                <w:spacing w:val="-2"/>
                <w:lang w:val="de-DE"/>
              </w:rPr>
              <w:t>Đề xuất bổ sung danh mục tài liệu, bài giảng e-learning, giáo trình mua sắm cho TT TTTV Nguyễn Thúc Hào.</w:t>
            </w:r>
          </w:p>
        </w:tc>
        <w:tc>
          <w:tcPr>
            <w:tcW w:w="678" w:type="pct"/>
          </w:tcPr>
          <w:p w14:paraId="68231879" w14:textId="0309A7A3" w:rsidR="002933E3" w:rsidRPr="00D6741C" w:rsidRDefault="002933E3" w:rsidP="002933E3">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Tháng  </w:t>
            </w:r>
            <w:r w:rsidR="007D4191" w:rsidRPr="00D6741C">
              <w:rPr>
                <w:rFonts w:ascii="Times New Roman" w:hAnsi="Times New Roman" w:cs="Times New Roman"/>
                <w:color w:val="000000" w:themeColor="text1"/>
                <w:sz w:val="24"/>
                <w:szCs w:val="24"/>
              </w:rPr>
              <w:t>1</w:t>
            </w:r>
            <w:r w:rsidRPr="00D6741C">
              <w:rPr>
                <w:rFonts w:ascii="Times New Roman" w:hAnsi="Times New Roman" w:cs="Times New Roman"/>
                <w:color w:val="000000" w:themeColor="text1"/>
                <w:sz w:val="24"/>
                <w:szCs w:val="24"/>
              </w:rPr>
              <w:t xml:space="preserve"> đến tháng 12/2022</w:t>
            </w:r>
          </w:p>
        </w:tc>
        <w:tc>
          <w:tcPr>
            <w:tcW w:w="658" w:type="pct"/>
          </w:tcPr>
          <w:p w14:paraId="3D66F855" w14:textId="77777777" w:rsidR="002933E3" w:rsidRPr="00D6741C" w:rsidRDefault="002933E3" w:rsidP="002933E3">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256EB66C" w14:textId="3BBC5F65" w:rsidR="002933E3" w:rsidRPr="00D6741C" w:rsidRDefault="0065098C" w:rsidP="002933E3">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TT TTTV</w:t>
            </w:r>
          </w:p>
        </w:tc>
        <w:tc>
          <w:tcPr>
            <w:tcW w:w="1212" w:type="pct"/>
          </w:tcPr>
          <w:p w14:paraId="23590642" w14:textId="5AAAE003" w:rsidR="002933E3" w:rsidRPr="00D6741C" w:rsidRDefault="0065098C" w:rsidP="002933E3">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Danh mục tài liệu, bài giảng, giáo trình</w:t>
            </w:r>
          </w:p>
        </w:tc>
      </w:tr>
      <w:tr w:rsidR="00D6741C" w:rsidRPr="00D6741C" w14:paraId="14FCB00C" w14:textId="77777777" w:rsidTr="000C05E5">
        <w:tc>
          <w:tcPr>
            <w:tcW w:w="206" w:type="pct"/>
            <w:vMerge/>
            <w:vAlign w:val="center"/>
          </w:tcPr>
          <w:p w14:paraId="5B7B92F9" w14:textId="77777777" w:rsidR="002933E3" w:rsidRPr="00D6741C" w:rsidRDefault="002933E3" w:rsidP="002933E3">
            <w:pPr>
              <w:jc w:val="center"/>
              <w:rPr>
                <w:rFonts w:ascii="Times New Roman" w:hAnsi="Times New Roman" w:cs="Times New Roman"/>
                <w:b/>
                <w:color w:val="000000" w:themeColor="text1"/>
                <w:sz w:val="24"/>
                <w:szCs w:val="24"/>
              </w:rPr>
            </w:pPr>
          </w:p>
        </w:tc>
        <w:tc>
          <w:tcPr>
            <w:tcW w:w="803" w:type="pct"/>
            <w:vMerge/>
            <w:vAlign w:val="center"/>
          </w:tcPr>
          <w:p w14:paraId="2EC24216" w14:textId="77777777" w:rsidR="002933E3" w:rsidRPr="00D6741C" w:rsidRDefault="002933E3" w:rsidP="002933E3">
            <w:pPr>
              <w:rPr>
                <w:rFonts w:ascii="Times New Roman" w:hAnsi="Times New Roman" w:cs="Times New Roman"/>
                <w:b/>
                <w:color w:val="000000" w:themeColor="text1"/>
                <w:sz w:val="24"/>
                <w:szCs w:val="24"/>
              </w:rPr>
            </w:pPr>
          </w:p>
        </w:tc>
        <w:tc>
          <w:tcPr>
            <w:tcW w:w="1443" w:type="pct"/>
            <w:vAlign w:val="center"/>
          </w:tcPr>
          <w:p w14:paraId="6D6E017C" w14:textId="2EE122F2" w:rsidR="002933E3" w:rsidRPr="00D6741C" w:rsidRDefault="002933E3" w:rsidP="002933E3">
            <w:pPr>
              <w:pStyle w:val="ThnVnban"/>
              <w:rPr>
                <w:b w:val="0"/>
                <w:bCs w:val="0"/>
                <w:color w:val="000000" w:themeColor="text1"/>
                <w:spacing w:val="-2"/>
                <w:lang w:val="de-DE"/>
              </w:rPr>
            </w:pPr>
            <w:r w:rsidRPr="00D6741C">
              <w:rPr>
                <w:b w:val="0"/>
                <w:bCs w:val="0"/>
                <w:color w:val="000000" w:themeColor="text1"/>
                <w:spacing w:val="-2"/>
                <w:lang w:val="de-DE"/>
              </w:rPr>
              <w:t>Xuất bản giáo trình (dự kiến ngành CNTP: 0</w:t>
            </w:r>
            <w:r w:rsidR="007D4191" w:rsidRPr="00D6741C">
              <w:rPr>
                <w:b w:val="0"/>
                <w:bCs w:val="0"/>
                <w:color w:val="000000" w:themeColor="text1"/>
                <w:spacing w:val="-2"/>
                <w:lang w:val="de-DE"/>
              </w:rPr>
              <w:t>1</w:t>
            </w:r>
            <w:r w:rsidRPr="00D6741C">
              <w:rPr>
                <w:b w:val="0"/>
                <w:bCs w:val="0"/>
                <w:color w:val="000000" w:themeColor="text1"/>
                <w:spacing w:val="-2"/>
                <w:lang w:val="de-DE"/>
              </w:rPr>
              <w:t>; ngành Điều dưỡng: 0</w:t>
            </w:r>
            <w:r w:rsidR="007D4191" w:rsidRPr="00D6741C">
              <w:rPr>
                <w:b w:val="0"/>
                <w:bCs w:val="0"/>
                <w:color w:val="000000" w:themeColor="text1"/>
                <w:spacing w:val="-2"/>
                <w:lang w:val="de-DE"/>
              </w:rPr>
              <w:t>1</w:t>
            </w:r>
            <w:r w:rsidRPr="00D6741C">
              <w:rPr>
                <w:b w:val="0"/>
                <w:bCs w:val="0"/>
                <w:color w:val="000000" w:themeColor="text1"/>
                <w:spacing w:val="-2"/>
                <w:lang w:val="de-DE"/>
              </w:rPr>
              <w:t>)</w:t>
            </w:r>
          </w:p>
        </w:tc>
        <w:tc>
          <w:tcPr>
            <w:tcW w:w="678" w:type="pct"/>
          </w:tcPr>
          <w:p w14:paraId="303BD46E" w14:textId="27838BED" w:rsidR="002933E3" w:rsidRPr="00D6741C" w:rsidRDefault="0065098C" w:rsidP="002933E3">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8 đến tháng 12/202</w:t>
            </w:r>
            <w:r w:rsidR="007D4191" w:rsidRPr="00D6741C">
              <w:rPr>
                <w:rFonts w:ascii="Times New Roman" w:hAnsi="Times New Roman" w:cs="Times New Roman"/>
                <w:color w:val="000000" w:themeColor="text1"/>
                <w:sz w:val="24"/>
                <w:szCs w:val="24"/>
              </w:rPr>
              <w:t>3</w:t>
            </w:r>
          </w:p>
        </w:tc>
        <w:tc>
          <w:tcPr>
            <w:tcW w:w="658" w:type="pct"/>
          </w:tcPr>
          <w:p w14:paraId="300CB865" w14:textId="77777777" w:rsidR="0065098C" w:rsidRPr="00D6741C" w:rsidRDefault="0065098C" w:rsidP="0065098C">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 xml:space="preserve">- P. Đào tạo, </w:t>
            </w:r>
          </w:p>
          <w:p w14:paraId="02514679" w14:textId="577B0FD9" w:rsidR="002933E3" w:rsidRPr="00D6741C" w:rsidRDefault="0065098C" w:rsidP="002933E3">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NXB</w:t>
            </w:r>
          </w:p>
        </w:tc>
        <w:tc>
          <w:tcPr>
            <w:tcW w:w="1212" w:type="pct"/>
          </w:tcPr>
          <w:p w14:paraId="03094084" w14:textId="74273A38" w:rsidR="002933E3" w:rsidRPr="00D6741C" w:rsidRDefault="0065098C" w:rsidP="002933E3">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Bản thảo</w:t>
            </w:r>
            <w:r w:rsidR="00F61184" w:rsidRPr="00D6741C">
              <w:rPr>
                <w:rFonts w:ascii="Times New Roman" w:hAnsi="Times New Roman" w:cs="Times New Roman"/>
                <w:color w:val="000000" w:themeColor="text1"/>
                <w:sz w:val="24"/>
                <w:szCs w:val="24"/>
              </w:rPr>
              <w:t xml:space="preserve"> giáo trình</w:t>
            </w:r>
          </w:p>
        </w:tc>
      </w:tr>
      <w:tr w:rsidR="00D6741C" w:rsidRPr="00D6741C" w14:paraId="0A8228E2" w14:textId="77777777" w:rsidTr="000C05E5">
        <w:tc>
          <w:tcPr>
            <w:tcW w:w="206" w:type="pct"/>
            <w:vMerge/>
            <w:vAlign w:val="center"/>
          </w:tcPr>
          <w:p w14:paraId="396DB299" w14:textId="77777777" w:rsidR="00363E55" w:rsidRPr="00D6741C" w:rsidRDefault="00363E55" w:rsidP="00363E55">
            <w:pPr>
              <w:jc w:val="center"/>
              <w:rPr>
                <w:rFonts w:ascii="Times New Roman" w:hAnsi="Times New Roman" w:cs="Times New Roman"/>
                <w:b/>
                <w:color w:val="000000" w:themeColor="text1"/>
                <w:sz w:val="24"/>
                <w:szCs w:val="24"/>
              </w:rPr>
            </w:pPr>
          </w:p>
        </w:tc>
        <w:tc>
          <w:tcPr>
            <w:tcW w:w="803" w:type="pct"/>
            <w:vMerge/>
            <w:vAlign w:val="center"/>
          </w:tcPr>
          <w:p w14:paraId="40696D13" w14:textId="77777777" w:rsidR="00363E55" w:rsidRPr="00D6741C" w:rsidRDefault="00363E55" w:rsidP="00363E55">
            <w:pPr>
              <w:rPr>
                <w:rFonts w:ascii="Times New Roman" w:hAnsi="Times New Roman" w:cs="Times New Roman"/>
                <w:b/>
                <w:color w:val="000000" w:themeColor="text1"/>
                <w:sz w:val="24"/>
                <w:szCs w:val="24"/>
              </w:rPr>
            </w:pPr>
          </w:p>
        </w:tc>
        <w:tc>
          <w:tcPr>
            <w:tcW w:w="1443" w:type="pct"/>
            <w:vAlign w:val="center"/>
          </w:tcPr>
          <w:p w14:paraId="278A5569" w14:textId="336F0BBD" w:rsidR="00363E55" w:rsidRPr="00D6741C" w:rsidRDefault="00363E55" w:rsidP="00363E55">
            <w:pPr>
              <w:pStyle w:val="ThnVnban"/>
              <w:rPr>
                <w:b w:val="0"/>
                <w:color w:val="000000" w:themeColor="text1"/>
                <w:spacing w:val="-2"/>
              </w:rPr>
            </w:pPr>
            <w:r w:rsidRPr="00D6741C">
              <w:rPr>
                <w:b w:val="0"/>
                <w:color w:val="000000" w:themeColor="text1"/>
                <w:spacing w:val="-2"/>
                <w:lang w:val="de-DE"/>
              </w:rPr>
              <w:t>Triển khai c</w:t>
            </w:r>
            <w:r w:rsidRPr="00D6741C">
              <w:rPr>
                <w:b w:val="0"/>
                <w:color w:val="000000" w:themeColor="text1"/>
                <w:spacing w:val="-2"/>
                <w:lang w:val="vi-VN"/>
              </w:rPr>
              <w:t xml:space="preserve">ông tác kiểm tra đánh giá: quy trình kiểm tra đánh giá, kết quả thi học phần, chấm luận văn tốt nghiệp/ luận án, bài thi định kỳ/cuối kỳ/cuối khóa... của các </w:t>
            </w:r>
            <w:r w:rsidRPr="00D6741C">
              <w:rPr>
                <w:b w:val="0"/>
                <w:color w:val="000000" w:themeColor="text1"/>
                <w:spacing w:val="-2"/>
                <w:lang w:val="de-DE"/>
              </w:rPr>
              <w:t>ngành</w:t>
            </w:r>
            <w:r w:rsidRPr="00D6741C">
              <w:rPr>
                <w:b w:val="0"/>
                <w:color w:val="000000" w:themeColor="text1"/>
                <w:spacing w:val="-2"/>
                <w:lang w:val="vi-VN"/>
              </w:rPr>
              <w:t xml:space="preserve"> đào tạo.</w:t>
            </w:r>
          </w:p>
        </w:tc>
        <w:tc>
          <w:tcPr>
            <w:tcW w:w="678" w:type="pct"/>
          </w:tcPr>
          <w:p w14:paraId="00FB5904" w14:textId="01D0FC5D" w:rsidR="00363E55" w:rsidRPr="00D6741C" w:rsidRDefault="00363E55" w:rsidP="00363E5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7D4191" w:rsidRPr="00D6741C">
              <w:rPr>
                <w:rFonts w:ascii="Times New Roman" w:hAnsi="Times New Roman" w:cs="Times New Roman"/>
                <w:color w:val="000000" w:themeColor="text1"/>
                <w:sz w:val="24"/>
                <w:szCs w:val="24"/>
              </w:rPr>
              <w:t>3</w:t>
            </w:r>
          </w:p>
        </w:tc>
        <w:tc>
          <w:tcPr>
            <w:tcW w:w="658" w:type="pct"/>
          </w:tcPr>
          <w:p w14:paraId="2188AA81" w14:textId="77777777" w:rsidR="00363E55" w:rsidRPr="00D6741C" w:rsidRDefault="00363E55" w:rsidP="00363E5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TT ĐBCL</w:t>
            </w:r>
          </w:p>
          <w:p w14:paraId="4592A6F3" w14:textId="1301DBF3" w:rsidR="00363E55" w:rsidRPr="00D6741C" w:rsidRDefault="00363E55" w:rsidP="00363E5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P Đào tạo</w:t>
            </w:r>
          </w:p>
        </w:tc>
        <w:tc>
          <w:tcPr>
            <w:tcW w:w="1212" w:type="pct"/>
          </w:tcPr>
          <w:p w14:paraId="261B9079" w14:textId="564A820E" w:rsidR="00363E55" w:rsidRPr="00D6741C" w:rsidRDefault="00363E55" w:rsidP="00363E55">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Hồ sơ các học phần liên quan</w:t>
            </w:r>
          </w:p>
        </w:tc>
      </w:tr>
      <w:tr w:rsidR="00D6741C" w:rsidRPr="00D6741C" w14:paraId="10393B23" w14:textId="77777777" w:rsidTr="000C05E5">
        <w:tc>
          <w:tcPr>
            <w:tcW w:w="206" w:type="pct"/>
            <w:vMerge/>
            <w:vAlign w:val="center"/>
          </w:tcPr>
          <w:p w14:paraId="10398841" w14:textId="77777777" w:rsidR="002A0EE1" w:rsidRPr="00D6741C" w:rsidRDefault="002A0EE1" w:rsidP="002A0EE1">
            <w:pPr>
              <w:jc w:val="center"/>
              <w:rPr>
                <w:rFonts w:ascii="Times New Roman" w:hAnsi="Times New Roman" w:cs="Times New Roman"/>
                <w:b/>
                <w:color w:val="000000" w:themeColor="text1"/>
                <w:sz w:val="24"/>
                <w:szCs w:val="24"/>
              </w:rPr>
            </w:pPr>
          </w:p>
        </w:tc>
        <w:tc>
          <w:tcPr>
            <w:tcW w:w="803" w:type="pct"/>
            <w:vMerge/>
            <w:vAlign w:val="center"/>
          </w:tcPr>
          <w:p w14:paraId="0A2CE1DC" w14:textId="77777777" w:rsidR="002A0EE1" w:rsidRPr="00D6741C" w:rsidRDefault="002A0EE1" w:rsidP="002A0EE1">
            <w:pPr>
              <w:rPr>
                <w:rFonts w:ascii="Times New Roman" w:hAnsi="Times New Roman" w:cs="Times New Roman"/>
                <w:b/>
                <w:color w:val="000000" w:themeColor="text1"/>
                <w:sz w:val="24"/>
                <w:szCs w:val="24"/>
              </w:rPr>
            </w:pPr>
          </w:p>
        </w:tc>
        <w:tc>
          <w:tcPr>
            <w:tcW w:w="1443" w:type="pct"/>
            <w:vAlign w:val="center"/>
          </w:tcPr>
          <w:p w14:paraId="76E169E5" w14:textId="029F6B71" w:rsidR="002A0EE1" w:rsidRPr="00D6741C" w:rsidRDefault="002A0EE1" w:rsidP="002A0EE1">
            <w:pPr>
              <w:pStyle w:val="ThnVnban"/>
              <w:rPr>
                <w:b w:val="0"/>
                <w:color w:val="000000" w:themeColor="text1"/>
                <w:spacing w:val="-2"/>
              </w:rPr>
            </w:pPr>
            <w:r w:rsidRPr="00D6741C">
              <w:rPr>
                <w:b w:val="0"/>
                <w:color w:val="000000" w:themeColor="text1"/>
                <w:spacing w:val="-2"/>
              </w:rPr>
              <w:t>Xây dựng k</w:t>
            </w:r>
            <w:r w:rsidRPr="00D6741C">
              <w:rPr>
                <w:b w:val="0"/>
                <w:color w:val="000000" w:themeColor="text1"/>
                <w:spacing w:val="-2"/>
                <w:lang w:val="vi-VN"/>
              </w:rPr>
              <w:t>ế hoạch thực hiện nhiệm vụ dạy học và cập nhật định mức kinh tế kỹ thuật</w:t>
            </w:r>
            <w:r w:rsidRPr="00D6741C">
              <w:rPr>
                <w:b w:val="0"/>
                <w:color w:val="000000" w:themeColor="text1"/>
                <w:spacing w:val="-2"/>
              </w:rPr>
              <w:t xml:space="preserve"> theo tiếp cận CDIO</w:t>
            </w:r>
            <w:r w:rsidRPr="00D6741C">
              <w:rPr>
                <w:b w:val="0"/>
                <w:color w:val="000000" w:themeColor="text1"/>
                <w:spacing w:val="-2"/>
                <w:lang w:val="vi-VN"/>
              </w:rPr>
              <w:t xml:space="preserve"> (biểu 2, biểu 3)</w:t>
            </w:r>
            <w:r w:rsidRPr="00D6741C">
              <w:rPr>
                <w:b w:val="0"/>
                <w:color w:val="000000" w:themeColor="text1"/>
                <w:spacing w:val="-2"/>
              </w:rPr>
              <w:t>.</w:t>
            </w:r>
          </w:p>
        </w:tc>
        <w:tc>
          <w:tcPr>
            <w:tcW w:w="678" w:type="pct"/>
          </w:tcPr>
          <w:p w14:paraId="40A86024" w14:textId="06DC4B1D" w:rsidR="002A0EE1" w:rsidRPr="00D6741C" w:rsidRDefault="00A82F1A" w:rsidP="002A0EE1">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12/2023</w:t>
            </w:r>
          </w:p>
        </w:tc>
        <w:tc>
          <w:tcPr>
            <w:tcW w:w="658" w:type="pct"/>
          </w:tcPr>
          <w:p w14:paraId="03F3B361" w14:textId="77777777" w:rsidR="002A0EE1" w:rsidRPr="00D6741C" w:rsidRDefault="002A0EE1" w:rsidP="002A0EE1">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P Đào tạo</w:t>
            </w:r>
          </w:p>
          <w:p w14:paraId="167D18ED" w14:textId="37354B0F" w:rsidR="002A0EE1" w:rsidRPr="00D6741C" w:rsidRDefault="002A0EE1" w:rsidP="002A0EE1">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TT THTN</w:t>
            </w:r>
          </w:p>
        </w:tc>
        <w:tc>
          <w:tcPr>
            <w:tcW w:w="1212" w:type="pct"/>
          </w:tcPr>
          <w:p w14:paraId="128D487B" w14:textId="16177B66" w:rsidR="002A0EE1" w:rsidRPr="00D6741C" w:rsidRDefault="002A0EE1" w:rsidP="002A0EE1">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Biên bản họp phân công nhiệm vụ giảng dạy của các bộ môn năm học 202</w:t>
            </w:r>
            <w:r w:rsidR="00116F2B" w:rsidRPr="00D6741C">
              <w:rPr>
                <w:rFonts w:ascii="Times New Roman" w:hAnsi="Times New Roman" w:cs="Times New Roman"/>
                <w:color w:val="000000" w:themeColor="text1"/>
                <w:sz w:val="24"/>
                <w:szCs w:val="24"/>
              </w:rPr>
              <w:t>2</w:t>
            </w:r>
            <w:r w:rsidRPr="00D6741C">
              <w:rPr>
                <w:rFonts w:ascii="Times New Roman" w:hAnsi="Times New Roman" w:cs="Times New Roman"/>
                <w:color w:val="000000" w:themeColor="text1"/>
                <w:sz w:val="24"/>
                <w:szCs w:val="24"/>
              </w:rPr>
              <w:t>-202</w:t>
            </w:r>
            <w:r w:rsidR="00116F2B" w:rsidRPr="00D6741C">
              <w:rPr>
                <w:rFonts w:ascii="Times New Roman" w:hAnsi="Times New Roman" w:cs="Times New Roman"/>
                <w:color w:val="000000" w:themeColor="text1"/>
                <w:sz w:val="24"/>
                <w:szCs w:val="24"/>
              </w:rPr>
              <w:t>3</w:t>
            </w:r>
          </w:p>
          <w:p w14:paraId="5831F963" w14:textId="1DE4ECCC" w:rsidR="002A0EE1" w:rsidRPr="00D6741C" w:rsidRDefault="002A0EE1" w:rsidP="002A0EE1">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 Tài liệu về định mức kinh tế kỹ thuật cho năm học 202</w:t>
            </w:r>
            <w:r w:rsidR="00116F2B" w:rsidRPr="00D6741C">
              <w:rPr>
                <w:rFonts w:ascii="Times New Roman" w:hAnsi="Times New Roman" w:cs="Times New Roman"/>
                <w:color w:val="000000" w:themeColor="text1"/>
                <w:sz w:val="24"/>
                <w:szCs w:val="24"/>
              </w:rPr>
              <w:t>2</w:t>
            </w:r>
            <w:r w:rsidRPr="00D6741C">
              <w:rPr>
                <w:rFonts w:ascii="Times New Roman" w:hAnsi="Times New Roman" w:cs="Times New Roman"/>
                <w:color w:val="000000" w:themeColor="text1"/>
                <w:sz w:val="24"/>
                <w:szCs w:val="24"/>
              </w:rPr>
              <w:t>-202</w:t>
            </w:r>
            <w:r w:rsidR="00116F2B" w:rsidRPr="00D6741C">
              <w:rPr>
                <w:rFonts w:ascii="Times New Roman" w:hAnsi="Times New Roman" w:cs="Times New Roman"/>
                <w:color w:val="000000" w:themeColor="text1"/>
                <w:sz w:val="24"/>
                <w:szCs w:val="24"/>
              </w:rPr>
              <w:t>3</w:t>
            </w:r>
          </w:p>
        </w:tc>
      </w:tr>
      <w:tr w:rsidR="00D6741C" w:rsidRPr="00D6741C" w14:paraId="117C28B0" w14:textId="77777777" w:rsidTr="000C05E5">
        <w:tc>
          <w:tcPr>
            <w:tcW w:w="206" w:type="pct"/>
            <w:vMerge w:val="restart"/>
            <w:vAlign w:val="center"/>
          </w:tcPr>
          <w:p w14:paraId="558D306E" w14:textId="77777777" w:rsidR="00A01AB0" w:rsidRPr="00D6741C" w:rsidRDefault="00A01AB0" w:rsidP="00A01AB0">
            <w:pPr>
              <w:jc w:val="cente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3</w:t>
            </w:r>
          </w:p>
        </w:tc>
        <w:tc>
          <w:tcPr>
            <w:tcW w:w="803" w:type="pct"/>
            <w:vMerge w:val="restart"/>
            <w:vAlign w:val="center"/>
          </w:tcPr>
          <w:p w14:paraId="2487C115" w14:textId="77777777" w:rsidR="00A01AB0" w:rsidRPr="00D6741C" w:rsidRDefault="00A01AB0" w:rsidP="00A01AB0">
            <w:pP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Công tác nghiên cứu khoa học và chuyển giao công nghệ</w:t>
            </w:r>
          </w:p>
        </w:tc>
        <w:tc>
          <w:tcPr>
            <w:tcW w:w="1443" w:type="pct"/>
            <w:vAlign w:val="center"/>
          </w:tcPr>
          <w:p w14:paraId="0707034C" w14:textId="4262240B" w:rsidR="00A01AB0" w:rsidRPr="00D6741C" w:rsidRDefault="00A01AB0" w:rsidP="00A01AB0">
            <w:pPr>
              <w:tabs>
                <w:tab w:val="left" w:pos="256"/>
                <w:tab w:val="left" w:pos="316"/>
              </w:tabs>
              <w:jc w:val="both"/>
              <w:rPr>
                <w:rFonts w:ascii="Times New Roman" w:hAnsi="Times New Roman" w:cs="Times New Roman"/>
                <w:color w:val="000000" w:themeColor="text1"/>
                <w:sz w:val="24"/>
                <w:szCs w:val="24"/>
                <w:lang w:val="nl-NL"/>
              </w:rPr>
            </w:pPr>
            <w:r w:rsidRPr="00D6741C">
              <w:rPr>
                <w:rFonts w:ascii="Times New Roman" w:hAnsi="Times New Roman" w:cs="Times New Roman"/>
                <w:color w:val="000000" w:themeColor="text1"/>
                <w:sz w:val="24"/>
                <w:szCs w:val="24"/>
                <w:lang w:val="nl-NL"/>
              </w:rPr>
              <w:t>Thực hiện 0</w:t>
            </w:r>
            <w:r w:rsidR="00057CB8" w:rsidRPr="00D6741C">
              <w:rPr>
                <w:rFonts w:ascii="Times New Roman" w:hAnsi="Times New Roman" w:cs="Times New Roman"/>
                <w:color w:val="000000" w:themeColor="text1"/>
                <w:sz w:val="24"/>
                <w:szCs w:val="24"/>
                <w:lang w:val="nl-NL"/>
              </w:rPr>
              <w:t>2</w:t>
            </w:r>
            <w:r w:rsidRPr="00D6741C">
              <w:rPr>
                <w:rFonts w:ascii="Times New Roman" w:hAnsi="Times New Roman" w:cs="Times New Roman"/>
                <w:color w:val="000000" w:themeColor="text1"/>
                <w:sz w:val="24"/>
                <w:szCs w:val="24"/>
                <w:lang w:val="nl-NL"/>
              </w:rPr>
              <w:t xml:space="preserve"> đề tài cấp Bộ, 0</w:t>
            </w:r>
            <w:r w:rsidR="00057CB8" w:rsidRPr="00D6741C">
              <w:rPr>
                <w:rFonts w:ascii="Times New Roman" w:hAnsi="Times New Roman" w:cs="Times New Roman"/>
                <w:color w:val="000000" w:themeColor="text1"/>
                <w:sz w:val="24"/>
                <w:szCs w:val="24"/>
                <w:lang w:val="nl-NL"/>
              </w:rPr>
              <w:t>1</w:t>
            </w:r>
            <w:r w:rsidRPr="00D6741C">
              <w:rPr>
                <w:rFonts w:ascii="Times New Roman" w:hAnsi="Times New Roman" w:cs="Times New Roman"/>
                <w:color w:val="000000" w:themeColor="text1"/>
                <w:sz w:val="24"/>
                <w:szCs w:val="24"/>
                <w:lang w:val="nl-NL"/>
              </w:rPr>
              <w:t xml:space="preserve"> đề tài cấp Tỉnh, 03 đề tài cấp Trường</w:t>
            </w:r>
          </w:p>
        </w:tc>
        <w:tc>
          <w:tcPr>
            <w:tcW w:w="678" w:type="pct"/>
          </w:tcPr>
          <w:p w14:paraId="331624B8" w14:textId="0A54356E" w:rsidR="00A01AB0" w:rsidRPr="00D6741C" w:rsidRDefault="00A01AB0" w:rsidP="00A01AB0">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0854C1" w:rsidRPr="00D6741C">
              <w:rPr>
                <w:rFonts w:ascii="Times New Roman" w:hAnsi="Times New Roman" w:cs="Times New Roman"/>
                <w:color w:val="000000" w:themeColor="text1"/>
                <w:sz w:val="24"/>
                <w:szCs w:val="24"/>
              </w:rPr>
              <w:t>3</w:t>
            </w:r>
          </w:p>
        </w:tc>
        <w:tc>
          <w:tcPr>
            <w:tcW w:w="658" w:type="pct"/>
          </w:tcPr>
          <w:p w14:paraId="738B83D4" w14:textId="5334AD23" w:rsidR="00A01AB0" w:rsidRPr="00D6741C" w:rsidRDefault="00A01AB0" w:rsidP="00A01AB0">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P. KH&amp;HTQT</w:t>
            </w:r>
          </w:p>
        </w:tc>
        <w:tc>
          <w:tcPr>
            <w:tcW w:w="1212" w:type="pct"/>
          </w:tcPr>
          <w:p w14:paraId="4A4D45D0" w14:textId="26E30436" w:rsidR="00A01AB0" w:rsidRPr="00D6741C" w:rsidRDefault="00A01AB0" w:rsidP="00A01AB0">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Báo cáo tiến độ, báo cáo kết quả theo kế hoạch của từng đề tài</w:t>
            </w:r>
          </w:p>
        </w:tc>
      </w:tr>
      <w:tr w:rsidR="00D6741C" w:rsidRPr="00D6741C" w14:paraId="3B80C818" w14:textId="77777777" w:rsidTr="000C05E5">
        <w:tc>
          <w:tcPr>
            <w:tcW w:w="206" w:type="pct"/>
            <w:vMerge/>
            <w:vAlign w:val="center"/>
          </w:tcPr>
          <w:p w14:paraId="1CDBE6C3" w14:textId="77777777" w:rsidR="0088359B" w:rsidRPr="00D6741C" w:rsidRDefault="0088359B" w:rsidP="0088359B">
            <w:pPr>
              <w:jc w:val="center"/>
              <w:rPr>
                <w:rFonts w:ascii="Times New Roman" w:hAnsi="Times New Roman" w:cs="Times New Roman"/>
                <w:b/>
                <w:color w:val="000000" w:themeColor="text1"/>
                <w:sz w:val="24"/>
                <w:szCs w:val="24"/>
                <w:lang w:val="vi-VN"/>
              </w:rPr>
            </w:pPr>
          </w:p>
        </w:tc>
        <w:tc>
          <w:tcPr>
            <w:tcW w:w="803" w:type="pct"/>
            <w:vMerge/>
            <w:vAlign w:val="center"/>
          </w:tcPr>
          <w:p w14:paraId="3B307CA4" w14:textId="77777777" w:rsidR="0088359B" w:rsidRPr="00D6741C" w:rsidRDefault="0088359B" w:rsidP="0088359B">
            <w:pPr>
              <w:rPr>
                <w:rFonts w:ascii="Times New Roman" w:hAnsi="Times New Roman" w:cs="Times New Roman"/>
                <w:b/>
                <w:color w:val="000000" w:themeColor="text1"/>
                <w:sz w:val="24"/>
                <w:szCs w:val="24"/>
              </w:rPr>
            </w:pPr>
          </w:p>
        </w:tc>
        <w:tc>
          <w:tcPr>
            <w:tcW w:w="1443" w:type="pct"/>
            <w:vAlign w:val="center"/>
          </w:tcPr>
          <w:p w14:paraId="4E2A6317" w14:textId="667EC976" w:rsidR="0088359B" w:rsidRPr="00D6741C" w:rsidRDefault="0088359B" w:rsidP="0088359B">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lang w:val="vi-VN"/>
              </w:rPr>
              <w:t>Dự kiến k</w:t>
            </w:r>
            <w:r w:rsidRPr="00D6741C">
              <w:rPr>
                <w:rFonts w:ascii="Times New Roman" w:hAnsi="Times New Roman" w:cs="Times New Roman"/>
                <w:color w:val="000000" w:themeColor="text1"/>
                <w:sz w:val="24"/>
                <w:szCs w:val="24"/>
                <w:lang w:val="de-DE"/>
              </w:rPr>
              <w:t>ết quả về các nghiên cứu và công bố của người học và giảng viên:</w:t>
            </w:r>
          </w:p>
        </w:tc>
        <w:tc>
          <w:tcPr>
            <w:tcW w:w="678" w:type="pct"/>
          </w:tcPr>
          <w:p w14:paraId="4B283615" w14:textId="07D8D44E" w:rsidR="0088359B" w:rsidRPr="00D6741C" w:rsidRDefault="0088359B" w:rsidP="0088359B">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057CB8" w:rsidRPr="00D6741C">
              <w:rPr>
                <w:rFonts w:ascii="Times New Roman" w:hAnsi="Times New Roman" w:cs="Times New Roman"/>
                <w:color w:val="000000" w:themeColor="text1"/>
                <w:sz w:val="24"/>
                <w:szCs w:val="24"/>
              </w:rPr>
              <w:t>3</w:t>
            </w:r>
          </w:p>
        </w:tc>
        <w:tc>
          <w:tcPr>
            <w:tcW w:w="658" w:type="pct"/>
          </w:tcPr>
          <w:p w14:paraId="02D2DFC0" w14:textId="77777777" w:rsidR="0088359B" w:rsidRPr="00D6741C" w:rsidRDefault="0088359B" w:rsidP="0088359B">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P. KH&amp;HTQT</w:t>
            </w:r>
          </w:p>
          <w:p w14:paraId="60AF9D77" w14:textId="05CAAE3A" w:rsidR="0088359B" w:rsidRPr="00D6741C" w:rsidRDefault="0088359B" w:rsidP="0088359B">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NXB</w:t>
            </w:r>
          </w:p>
        </w:tc>
        <w:tc>
          <w:tcPr>
            <w:tcW w:w="1212" w:type="pct"/>
          </w:tcPr>
          <w:p w14:paraId="4C38D644" w14:textId="7FF9A836" w:rsidR="0088359B" w:rsidRPr="00D6741C" w:rsidRDefault="0088359B" w:rsidP="0088359B">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w:t>
            </w:r>
            <w:r w:rsidR="00213B13" w:rsidRPr="00D6741C">
              <w:rPr>
                <w:rFonts w:ascii="Times New Roman" w:hAnsi="Times New Roman" w:cs="Times New Roman"/>
                <w:color w:val="000000" w:themeColor="text1"/>
                <w:sz w:val="24"/>
                <w:szCs w:val="24"/>
              </w:rPr>
              <w:t>Minh chứng cho từng sản phẩm</w:t>
            </w:r>
          </w:p>
        </w:tc>
      </w:tr>
      <w:tr w:rsidR="00D6741C" w:rsidRPr="00D6741C" w14:paraId="35608A3D" w14:textId="77777777" w:rsidTr="000C05E5">
        <w:tc>
          <w:tcPr>
            <w:tcW w:w="206" w:type="pct"/>
            <w:vMerge/>
            <w:vAlign w:val="center"/>
          </w:tcPr>
          <w:p w14:paraId="5EC5C0A7" w14:textId="77777777" w:rsidR="00516602" w:rsidRPr="00D6741C" w:rsidRDefault="00516602" w:rsidP="00516602">
            <w:pPr>
              <w:jc w:val="center"/>
              <w:rPr>
                <w:rFonts w:ascii="Times New Roman" w:hAnsi="Times New Roman" w:cs="Times New Roman"/>
                <w:b/>
                <w:color w:val="000000" w:themeColor="text1"/>
                <w:sz w:val="24"/>
                <w:szCs w:val="24"/>
                <w:lang w:val="vi-VN"/>
              </w:rPr>
            </w:pPr>
          </w:p>
        </w:tc>
        <w:tc>
          <w:tcPr>
            <w:tcW w:w="803" w:type="pct"/>
            <w:vMerge/>
            <w:vAlign w:val="center"/>
          </w:tcPr>
          <w:p w14:paraId="637CBB08" w14:textId="77777777" w:rsidR="00516602" w:rsidRPr="00D6741C" w:rsidRDefault="00516602" w:rsidP="00516602">
            <w:pPr>
              <w:rPr>
                <w:rFonts w:ascii="Times New Roman" w:hAnsi="Times New Roman" w:cs="Times New Roman"/>
                <w:b/>
                <w:color w:val="000000" w:themeColor="text1"/>
                <w:sz w:val="24"/>
                <w:szCs w:val="24"/>
              </w:rPr>
            </w:pPr>
          </w:p>
        </w:tc>
        <w:tc>
          <w:tcPr>
            <w:tcW w:w="1443" w:type="pct"/>
            <w:vAlign w:val="center"/>
          </w:tcPr>
          <w:p w14:paraId="431FFF1E" w14:textId="3AA1D366" w:rsidR="00516602" w:rsidRPr="00D6741C" w:rsidRDefault="00516602" w:rsidP="00516602">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Triển khai c</w:t>
            </w:r>
            <w:r w:rsidRPr="00D6741C">
              <w:rPr>
                <w:rFonts w:ascii="Times New Roman" w:hAnsi="Times New Roman" w:cs="Times New Roman"/>
                <w:color w:val="000000" w:themeColor="text1"/>
                <w:sz w:val="24"/>
                <w:szCs w:val="24"/>
                <w:lang w:val="vi-VN"/>
              </w:rPr>
              <w:t>ông tác biên soạn/ cập nhật</w:t>
            </w:r>
            <w:r w:rsidRPr="00D6741C">
              <w:rPr>
                <w:rFonts w:ascii="Times New Roman" w:hAnsi="Times New Roman" w:cs="Times New Roman"/>
                <w:color w:val="000000" w:themeColor="text1"/>
                <w:sz w:val="24"/>
                <w:szCs w:val="24"/>
                <w:lang w:val="de-DE"/>
              </w:rPr>
              <w:t xml:space="preserve"> sổ tay</w:t>
            </w:r>
            <w:r w:rsidRPr="00D6741C">
              <w:rPr>
                <w:rFonts w:ascii="Times New Roman" w:hAnsi="Times New Roman" w:cs="Times New Roman"/>
                <w:color w:val="000000" w:themeColor="text1"/>
                <w:sz w:val="24"/>
                <w:szCs w:val="24"/>
                <w:lang w:val="vi-VN"/>
              </w:rPr>
              <w:t>/ hướng dẫn thực hiện kế hoạch</w:t>
            </w:r>
            <w:r w:rsidRPr="00D6741C">
              <w:rPr>
                <w:rFonts w:ascii="Times New Roman" w:hAnsi="Times New Roman" w:cs="Times New Roman"/>
                <w:color w:val="000000" w:themeColor="text1"/>
                <w:sz w:val="24"/>
                <w:szCs w:val="24"/>
                <w:lang w:val="de-DE"/>
              </w:rPr>
              <w:t xml:space="preserve"> NCKH của đơn vị.</w:t>
            </w:r>
          </w:p>
        </w:tc>
        <w:tc>
          <w:tcPr>
            <w:tcW w:w="678" w:type="pct"/>
          </w:tcPr>
          <w:p w14:paraId="3D8AFA3D" w14:textId="794BE173" w:rsidR="00516602" w:rsidRPr="00D6741C" w:rsidRDefault="00516602" w:rsidP="00516602">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057CB8" w:rsidRPr="00D6741C">
              <w:rPr>
                <w:rFonts w:ascii="Times New Roman" w:hAnsi="Times New Roman" w:cs="Times New Roman"/>
                <w:color w:val="000000" w:themeColor="text1"/>
                <w:sz w:val="24"/>
                <w:szCs w:val="24"/>
              </w:rPr>
              <w:t>3</w:t>
            </w:r>
          </w:p>
        </w:tc>
        <w:tc>
          <w:tcPr>
            <w:tcW w:w="658" w:type="pct"/>
          </w:tcPr>
          <w:p w14:paraId="17AED5EC" w14:textId="5C230F56" w:rsidR="00516602" w:rsidRPr="00D6741C" w:rsidRDefault="00FD6F2D" w:rsidP="00516602">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w:t>
            </w:r>
            <w:r w:rsidR="00516602" w:rsidRPr="00D6741C">
              <w:rPr>
                <w:rFonts w:ascii="Times New Roman" w:hAnsi="Times New Roman" w:cs="Times New Roman"/>
                <w:color w:val="000000" w:themeColor="text1"/>
                <w:sz w:val="24"/>
                <w:szCs w:val="24"/>
              </w:rPr>
              <w:t>P. KH&amp;HTQT</w:t>
            </w:r>
          </w:p>
        </w:tc>
        <w:tc>
          <w:tcPr>
            <w:tcW w:w="1212" w:type="pct"/>
          </w:tcPr>
          <w:p w14:paraId="29517775" w14:textId="69BDAB80" w:rsidR="00516602" w:rsidRPr="00D6741C" w:rsidRDefault="00516602" w:rsidP="00516602">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w:t>
            </w:r>
            <w:r w:rsidR="0034384B" w:rsidRPr="00D6741C">
              <w:rPr>
                <w:rFonts w:ascii="Times New Roman" w:hAnsi="Times New Roman" w:cs="Times New Roman"/>
                <w:color w:val="000000" w:themeColor="text1"/>
                <w:sz w:val="24"/>
                <w:szCs w:val="24"/>
              </w:rPr>
              <w:t>Báo cáo thực hiện</w:t>
            </w:r>
          </w:p>
        </w:tc>
      </w:tr>
      <w:tr w:rsidR="00D6741C" w:rsidRPr="00D6741C" w14:paraId="7A73F33D" w14:textId="77777777" w:rsidTr="000C05E5">
        <w:tc>
          <w:tcPr>
            <w:tcW w:w="206" w:type="pct"/>
            <w:vMerge/>
            <w:vAlign w:val="center"/>
          </w:tcPr>
          <w:p w14:paraId="7B9D2877" w14:textId="77777777" w:rsidR="0034384B" w:rsidRPr="00D6741C" w:rsidRDefault="0034384B" w:rsidP="0034384B">
            <w:pPr>
              <w:jc w:val="center"/>
              <w:rPr>
                <w:rFonts w:ascii="Times New Roman" w:hAnsi="Times New Roman" w:cs="Times New Roman"/>
                <w:b/>
                <w:color w:val="000000" w:themeColor="text1"/>
                <w:sz w:val="24"/>
                <w:szCs w:val="24"/>
                <w:lang w:val="vi-VN"/>
              </w:rPr>
            </w:pPr>
          </w:p>
        </w:tc>
        <w:tc>
          <w:tcPr>
            <w:tcW w:w="803" w:type="pct"/>
            <w:vMerge/>
            <w:vAlign w:val="center"/>
          </w:tcPr>
          <w:p w14:paraId="57264E5F" w14:textId="77777777" w:rsidR="0034384B" w:rsidRPr="00D6741C" w:rsidRDefault="0034384B" w:rsidP="0034384B">
            <w:pPr>
              <w:rPr>
                <w:rFonts w:ascii="Times New Roman" w:hAnsi="Times New Roman" w:cs="Times New Roman"/>
                <w:b/>
                <w:color w:val="000000" w:themeColor="text1"/>
                <w:sz w:val="24"/>
                <w:szCs w:val="24"/>
              </w:rPr>
            </w:pPr>
          </w:p>
        </w:tc>
        <w:tc>
          <w:tcPr>
            <w:tcW w:w="1443" w:type="pct"/>
            <w:vAlign w:val="center"/>
          </w:tcPr>
          <w:p w14:paraId="73997723" w14:textId="183BFD8F" w:rsidR="0034384B" w:rsidRPr="00D6741C" w:rsidRDefault="0034384B" w:rsidP="0034384B">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Tổ chức các hội nghị, seminar… để phổ biến, áp dụng kết quả NCKH vào thực tiễn/sử dụng cải tiến việc dạy và học theo tiếp cận CDIO và học phần dự án/đồ án.</w:t>
            </w:r>
          </w:p>
        </w:tc>
        <w:tc>
          <w:tcPr>
            <w:tcW w:w="678" w:type="pct"/>
          </w:tcPr>
          <w:p w14:paraId="617C77BE" w14:textId="1241AB47" w:rsidR="0034384B" w:rsidRPr="00D6741C" w:rsidRDefault="0034384B" w:rsidP="0034384B">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057CB8" w:rsidRPr="00D6741C">
              <w:rPr>
                <w:rFonts w:ascii="Times New Roman" w:hAnsi="Times New Roman" w:cs="Times New Roman"/>
                <w:color w:val="000000" w:themeColor="text1"/>
                <w:sz w:val="24"/>
                <w:szCs w:val="24"/>
              </w:rPr>
              <w:t>3</w:t>
            </w:r>
          </w:p>
        </w:tc>
        <w:tc>
          <w:tcPr>
            <w:tcW w:w="658" w:type="pct"/>
          </w:tcPr>
          <w:p w14:paraId="6E207C27" w14:textId="77777777" w:rsidR="00FD6F2D" w:rsidRPr="00D6741C" w:rsidRDefault="00FD6F2D" w:rsidP="00FD6F2D">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P Đào tạo</w:t>
            </w:r>
          </w:p>
          <w:p w14:paraId="7F0AA1F1" w14:textId="343080E9" w:rsidR="0034384B" w:rsidRPr="00D6741C" w:rsidRDefault="00FD6F2D" w:rsidP="0034384B">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w:t>
            </w:r>
            <w:r w:rsidR="0034384B" w:rsidRPr="00D6741C">
              <w:rPr>
                <w:rFonts w:ascii="Times New Roman" w:hAnsi="Times New Roman" w:cs="Times New Roman"/>
                <w:color w:val="000000" w:themeColor="text1"/>
                <w:sz w:val="24"/>
                <w:szCs w:val="24"/>
              </w:rPr>
              <w:t>P. KH&amp;HTQT</w:t>
            </w:r>
          </w:p>
        </w:tc>
        <w:tc>
          <w:tcPr>
            <w:tcW w:w="1212" w:type="pct"/>
          </w:tcPr>
          <w:p w14:paraId="55F3864C" w14:textId="1D2E9B5C" w:rsidR="0034384B" w:rsidRPr="00D6741C" w:rsidRDefault="0034384B" w:rsidP="0034384B">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Báo cáo thực hiện</w:t>
            </w:r>
          </w:p>
        </w:tc>
      </w:tr>
      <w:tr w:rsidR="00D6741C" w:rsidRPr="00D6741C" w14:paraId="4DC3FB3A" w14:textId="77777777" w:rsidTr="000C05E5">
        <w:tc>
          <w:tcPr>
            <w:tcW w:w="206" w:type="pct"/>
            <w:vMerge/>
            <w:vAlign w:val="center"/>
          </w:tcPr>
          <w:p w14:paraId="184F135C" w14:textId="77777777" w:rsidR="0034384B" w:rsidRPr="00D6741C" w:rsidRDefault="0034384B" w:rsidP="0034384B">
            <w:pPr>
              <w:jc w:val="center"/>
              <w:rPr>
                <w:rFonts w:ascii="Times New Roman" w:hAnsi="Times New Roman" w:cs="Times New Roman"/>
                <w:b/>
                <w:color w:val="000000" w:themeColor="text1"/>
                <w:sz w:val="24"/>
                <w:szCs w:val="24"/>
                <w:lang w:val="vi-VN"/>
              </w:rPr>
            </w:pPr>
          </w:p>
        </w:tc>
        <w:tc>
          <w:tcPr>
            <w:tcW w:w="803" w:type="pct"/>
            <w:vMerge/>
            <w:vAlign w:val="center"/>
          </w:tcPr>
          <w:p w14:paraId="2CA67548" w14:textId="77777777" w:rsidR="0034384B" w:rsidRPr="00D6741C" w:rsidRDefault="0034384B" w:rsidP="0034384B">
            <w:pPr>
              <w:rPr>
                <w:rFonts w:ascii="Times New Roman" w:hAnsi="Times New Roman" w:cs="Times New Roman"/>
                <w:b/>
                <w:color w:val="000000" w:themeColor="text1"/>
                <w:sz w:val="24"/>
                <w:szCs w:val="24"/>
              </w:rPr>
            </w:pPr>
          </w:p>
        </w:tc>
        <w:tc>
          <w:tcPr>
            <w:tcW w:w="1443" w:type="pct"/>
            <w:vAlign w:val="center"/>
          </w:tcPr>
          <w:p w14:paraId="08EE223A" w14:textId="51044624" w:rsidR="0034384B" w:rsidRPr="00D6741C" w:rsidRDefault="0034384B" w:rsidP="0034384B">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Tổ chức tổng kết báo cáo kết quả NCKH của người học và GV theo cấp bộ môn và cấp Viện.</w:t>
            </w:r>
          </w:p>
        </w:tc>
        <w:tc>
          <w:tcPr>
            <w:tcW w:w="678" w:type="pct"/>
          </w:tcPr>
          <w:p w14:paraId="32A3C118" w14:textId="090B6B92" w:rsidR="0034384B" w:rsidRPr="00D6741C" w:rsidRDefault="0034384B" w:rsidP="0034384B">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FD6F2D" w:rsidRPr="00D6741C">
              <w:rPr>
                <w:rFonts w:ascii="Times New Roman" w:hAnsi="Times New Roman" w:cs="Times New Roman"/>
                <w:color w:val="000000" w:themeColor="text1"/>
                <w:sz w:val="24"/>
                <w:szCs w:val="24"/>
              </w:rPr>
              <w:t>3</w:t>
            </w:r>
          </w:p>
        </w:tc>
        <w:tc>
          <w:tcPr>
            <w:tcW w:w="658" w:type="pct"/>
          </w:tcPr>
          <w:p w14:paraId="4F338E22" w14:textId="34688ED9" w:rsidR="0034384B" w:rsidRPr="00D6741C" w:rsidRDefault="0034384B" w:rsidP="0034384B">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KH&amp;HTQT</w:t>
            </w:r>
          </w:p>
        </w:tc>
        <w:tc>
          <w:tcPr>
            <w:tcW w:w="1212" w:type="pct"/>
          </w:tcPr>
          <w:p w14:paraId="07E09515" w14:textId="1E38D600" w:rsidR="0034384B" w:rsidRPr="00D6741C" w:rsidRDefault="0034384B" w:rsidP="0034384B">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Báo cáo tổng kết</w:t>
            </w:r>
          </w:p>
        </w:tc>
      </w:tr>
      <w:tr w:rsidR="00D6741C" w:rsidRPr="00D6741C" w14:paraId="2C24E9F5" w14:textId="77777777" w:rsidTr="000C05E5">
        <w:tc>
          <w:tcPr>
            <w:tcW w:w="206" w:type="pct"/>
            <w:vMerge/>
            <w:vAlign w:val="center"/>
          </w:tcPr>
          <w:p w14:paraId="3F857858" w14:textId="77777777" w:rsidR="00F90D32" w:rsidRPr="00D6741C" w:rsidRDefault="00F90D32" w:rsidP="00F90D32">
            <w:pPr>
              <w:jc w:val="center"/>
              <w:rPr>
                <w:rFonts w:ascii="Times New Roman" w:hAnsi="Times New Roman" w:cs="Times New Roman"/>
                <w:b/>
                <w:color w:val="000000" w:themeColor="text1"/>
                <w:sz w:val="24"/>
                <w:szCs w:val="24"/>
                <w:lang w:val="vi-VN"/>
              </w:rPr>
            </w:pPr>
          </w:p>
        </w:tc>
        <w:tc>
          <w:tcPr>
            <w:tcW w:w="803" w:type="pct"/>
            <w:vMerge/>
            <w:vAlign w:val="center"/>
          </w:tcPr>
          <w:p w14:paraId="7E66A8EC" w14:textId="77777777" w:rsidR="00F90D32" w:rsidRPr="00D6741C" w:rsidRDefault="00F90D32" w:rsidP="00F90D32">
            <w:pPr>
              <w:rPr>
                <w:rFonts w:ascii="Times New Roman" w:hAnsi="Times New Roman" w:cs="Times New Roman"/>
                <w:b/>
                <w:color w:val="000000" w:themeColor="text1"/>
                <w:sz w:val="24"/>
                <w:szCs w:val="24"/>
              </w:rPr>
            </w:pPr>
          </w:p>
        </w:tc>
        <w:tc>
          <w:tcPr>
            <w:tcW w:w="1443" w:type="pct"/>
            <w:vAlign w:val="center"/>
          </w:tcPr>
          <w:p w14:paraId="436B6796" w14:textId="42BAA4C2" w:rsidR="00F90D32" w:rsidRPr="00D6741C" w:rsidRDefault="00F90D32" w:rsidP="00F90D32">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Tiếp tục </w:t>
            </w:r>
            <w:r w:rsidRPr="00D6741C">
              <w:rPr>
                <w:rFonts w:ascii="Times New Roman" w:hAnsi="Times New Roman" w:cs="Times New Roman"/>
                <w:color w:val="000000" w:themeColor="text1"/>
                <w:sz w:val="24"/>
                <w:szCs w:val="24"/>
                <w:lang w:val="vi-VN"/>
              </w:rPr>
              <w:t>thực hiện đ</w:t>
            </w:r>
            <w:r w:rsidRPr="00D6741C">
              <w:rPr>
                <w:rFonts w:ascii="Times New Roman" w:hAnsi="Times New Roman" w:cs="Times New Roman"/>
                <w:color w:val="000000" w:themeColor="text1"/>
                <w:sz w:val="24"/>
                <w:szCs w:val="24"/>
              </w:rPr>
              <w:t>ối sánh trong nước và quốc tế về loại hình nghiên cứu và số lượng các hoạt động NCKH của người học và GV trong Viện.</w:t>
            </w:r>
          </w:p>
        </w:tc>
        <w:tc>
          <w:tcPr>
            <w:tcW w:w="678" w:type="pct"/>
          </w:tcPr>
          <w:p w14:paraId="0A71B718" w14:textId="786180CF" w:rsidR="00F90D32" w:rsidRPr="00D6741C" w:rsidRDefault="00F90D32" w:rsidP="00F90D32">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FD6F2D" w:rsidRPr="00D6741C">
              <w:rPr>
                <w:rFonts w:ascii="Times New Roman" w:hAnsi="Times New Roman" w:cs="Times New Roman"/>
                <w:color w:val="000000" w:themeColor="text1"/>
                <w:sz w:val="24"/>
                <w:szCs w:val="24"/>
              </w:rPr>
              <w:t>3</w:t>
            </w:r>
          </w:p>
        </w:tc>
        <w:tc>
          <w:tcPr>
            <w:tcW w:w="658" w:type="pct"/>
          </w:tcPr>
          <w:p w14:paraId="4789BFC7" w14:textId="61029DCE" w:rsidR="00F90D32" w:rsidRPr="00D6741C" w:rsidRDefault="00F90D32" w:rsidP="00F90D32">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KH&amp;HTQT</w:t>
            </w:r>
          </w:p>
        </w:tc>
        <w:tc>
          <w:tcPr>
            <w:tcW w:w="1212" w:type="pct"/>
          </w:tcPr>
          <w:p w14:paraId="0A8F07A5" w14:textId="488236D6" w:rsidR="00F90D32" w:rsidRPr="00D6741C" w:rsidRDefault="00F90D32" w:rsidP="00F90D32">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Báo cáo thực hiện</w:t>
            </w:r>
          </w:p>
        </w:tc>
      </w:tr>
      <w:tr w:rsidR="00D6741C" w:rsidRPr="00D6741C" w14:paraId="0FE99A87" w14:textId="77777777" w:rsidTr="000C05E5">
        <w:tc>
          <w:tcPr>
            <w:tcW w:w="206" w:type="pct"/>
            <w:vMerge w:val="restart"/>
            <w:vAlign w:val="center"/>
          </w:tcPr>
          <w:p w14:paraId="63319F88" w14:textId="77777777" w:rsidR="00F90D32" w:rsidRPr="00D6741C" w:rsidRDefault="00F90D32" w:rsidP="00F90D32">
            <w:pPr>
              <w:jc w:val="cente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lastRenderedPageBreak/>
              <w:t>4</w:t>
            </w:r>
          </w:p>
        </w:tc>
        <w:tc>
          <w:tcPr>
            <w:tcW w:w="803" w:type="pct"/>
            <w:vMerge w:val="restart"/>
            <w:vAlign w:val="center"/>
          </w:tcPr>
          <w:p w14:paraId="01C21C12" w14:textId="77777777" w:rsidR="00F90D32" w:rsidRPr="00D6741C" w:rsidRDefault="00F90D32" w:rsidP="00F90D32">
            <w:pP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Công tác phát triển đội ngũ</w:t>
            </w:r>
          </w:p>
        </w:tc>
        <w:tc>
          <w:tcPr>
            <w:tcW w:w="1443" w:type="pct"/>
            <w:vAlign w:val="center"/>
          </w:tcPr>
          <w:p w14:paraId="0EBB9517" w14:textId="5479CA78" w:rsidR="00F90D32" w:rsidRPr="00D6741C" w:rsidRDefault="00F90D32" w:rsidP="00F90D32">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 xml:space="preserve">Kế hoạch phát triển đội ngũ của Viện: </w:t>
            </w:r>
          </w:p>
        </w:tc>
        <w:tc>
          <w:tcPr>
            <w:tcW w:w="678" w:type="pct"/>
          </w:tcPr>
          <w:p w14:paraId="4D534FD3" w14:textId="4BE48D7E" w:rsidR="00F90D32" w:rsidRPr="00D6741C" w:rsidRDefault="003A375B" w:rsidP="00F90D32">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CD51BB" w:rsidRPr="00D6741C">
              <w:rPr>
                <w:rFonts w:ascii="Times New Roman" w:hAnsi="Times New Roman" w:cs="Times New Roman"/>
                <w:color w:val="000000" w:themeColor="text1"/>
                <w:sz w:val="24"/>
                <w:szCs w:val="24"/>
              </w:rPr>
              <w:t>3</w:t>
            </w:r>
          </w:p>
        </w:tc>
        <w:tc>
          <w:tcPr>
            <w:tcW w:w="658" w:type="pct"/>
          </w:tcPr>
          <w:p w14:paraId="102A328A" w14:textId="1D22EAEC" w:rsidR="00F90D32" w:rsidRPr="00D6741C" w:rsidRDefault="00280406" w:rsidP="00F90D32">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TCCB</w:t>
            </w:r>
          </w:p>
        </w:tc>
        <w:tc>
          <w:tcPr>
            <w:tcW w:w="1212" w:type="pct"/>
          </w:tcPr>
          <w:p w14:paraId="3DE1864A" w14:textId="525508C5" w:rsidR="00F90D32" w:rsidRPr="00D6741C" w:rsidRDefault="00B66197" w:rsidP="00F90D32">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lang w:val="de-DE"/>
              </w:rPr>
              <w:t>Kết quả tuyển dụng</w:t>
            </w:r>
          </w:p>
        </w:tc>
      </w:tr>
      <w:tr w:rsidR="00D6741C" w:rsidRPr="00D6741C" w14:paraId="14E6DF0F" w14:textId="77777777" w:rsidTr="000C05E5">
        <w:tc>
          <w:tcPr>
            <w:tcW w:w="206" w:type="pct"/>
            <w:vMerge/>
            <w:vAlign w:val="center"/>
          </w:tcPr>
          <w:p w14:paraId="3DEF23B0" w14:textId="77777777" w:rsidR="000E4EDF" w:rsidRPr="00D6741C" w:rsidRDefault="000E4EDF" w:rsidP="00F90D32">
            <w:pPr>
              <w:jc w:val="center"/>
              <w:rPr>
                <w:rFonts w:ascii="Times New Roman" w:hAnsi="Times New Roman" w:cs="Times New Roman"/>
                <w:b/>
                <w:color w:val="000000" w:themeColor="text1"/>
                <w:sz w:val="24"/>
                <w:szCs w:val="24"/>
                <w:lang w:val="vi-VN"/>
              </w:rPr>
            </w:pPr>
          </w:p>
        </w:tc>
        <w:tc>
          <w:tcPr>
            <w:tcW w:w="803" w:type="pct"/>
            <w:vMerge/>
            <w:vAlign w:val="center"/>
          </w:tcPr>
          <w:p w14:paraId="1A38DC19" w14:textId="77777777" w:rsidR="000E4EDF" w:rsidRPr="00D6741C" w:rsidRDefault="000E4EDF" w:rsidP="00F90D32">
            <w:pPr>
              <w:rPr>
                <w:rFonts w:ascii="Times New Roman" w:hAnsi="Times New Roman" w:cs="Times New Roman"/>
                <w:b/>
                <w:color w:val="000000" w:themeColor="text1"/>
                <w:sz w:val="24"/>
                <w:szCs w:val="24"/>
              </w:rPr>
            </w:pPr>
          </w:p>
        </w:tc>
        <w:tc>
          <w:tcPr>
            <w:tcW w:w="1443" w:type="pct"/>
            <w:vAlign w:val="center"/>
          </w:tcPr>
          <w:p w14:paraId="126077A9" w14:textId="300F5E0B" w:rsidR="000E4EDF" w:rsidRPr="00D6741C" w:rsidRDefault="000E4EDF" w:rsidP="00F90D32">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K</w:t>
            </w:r>
            <w:r w:rsidRPr="00D6741C">
              <w:rPr>
                <w:rFonts w:ascii="Times New Roman" w:hAnsi="Times New Roman" w:cs="Times New Roman"/>
                <w:color w:val="000000" w:themeColor="text1"/>
                <w:sz w:val="24"/>
                <w:szCs w:val="24"/>
              </w:rPr>
              <w:t>ế hoạch và kinh phí đào tạo, phát triển đội ngũ</w:t>
            </w:r>
          </w:p>
        </w:tc>
        <w:tc>
          <w:tcPr>
            <w:tcW w:w="678" w:type="pct"/>
          </w:tcPr>
          <w:p w14:paraId="19DB5A4D" w14:textId="2F46F03D" w:rsidR="000E4EDF" w:rsidRPr="00D6741C" w:rsidRDefault="003A375B" w:rsidP="00F90D32">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CD51BB" w:rsidRPr="00D6741C">
              <w:rPr>
                <w:rFonts w:ascii="Times New Roman" w:hAnsi="Times New Roman" w:cs="Times New Roman"/>
                <w:color w:val="000000" w:themeColor="text1"/>
                <w:sz w:val="24"/>
                <w:szCs w:val="24"/>
              </w:rPr>
              <w:t>3</w:t>
            </w:r>
          </w:p>
        </w:tc>
        <w:tc>
          <w:tcPr>
            <w:tcW w:w="658" w:type="pct"/>
          </w:tcPr>
          <w:p w14:paraId="0F23EF87" w14:textId="098C7F0D" w:rsidR="000E4EDF" w:rsidRPr="00D6741C" w:rsidRDefault="00280406" w:rsidP="00F90D32">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TCCB</w:t>
            </w:r>
          </w:p>
        </w:tc>
        <w:tc>
          <w:tcPr>
            <w:tcW w:w="1212" w:type="pct"/>
          </w:tcPr>
          <w:p w14:paraId="70A8C051" w14:textId="1085080A" w:rsidR="000E4EDF" w:rsidRPr="00D6741C" w:rsidRDefault="00B66197" w:rsidP="00F90D32">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Danh sách cán bộ</w:t>
            </w:r>
          </w:p>
        </w:tc>
      </w:tr>
      <w:tr w:rsidR="00D6741C" w:rsidRPr="00D6741C" w14:paraId="128D5DDF" w14:textId="77777777" w:rsidTr="000C05E5">
        <w:tc>
          <w:tcPr>
            <w:tcW w:w="206" w:type="pct"/>
            <w:vMerge/>
            <w:vAlign w:val="center"/>
          </w:tcPr>
          <w:p w14:paraId="23503507" w14:textId="77777777" w:rsidR="00F90D32" w:rsidRPr="00D6741C" w:rsidRDefault="00F90D32" w:rsidP="00F90D32">
            <w:pPr>
              <w:jc w:val="center"/>
              <w:rPr>
                <w:rFonts w:ascii="Times New Roman" w:hAnsi="Times New Roman" w:cs="Times New Roman"/>
                <w:b/>
                <w:color w:val="000000" w:themeColor="text1"/>
                <w:sz w:val="24"/>
                <w:szCs w:val="24"/>
                <w:lang w:val="vi-VN"/>
              </w:rPr>
            </w:pPr>
          </w:p>
        </w:tc>
        <w:tc>
          <w:tcPr>
            <w:tcW w:w="803" w:type="pct"/>
            <w:vMerge/>
            <w:vAlign w:val="center"/>
          </w:tcPr>
          <w:p w14:paraId="570F08BC" w14:textId="77777777" w:rsidR="00F90D32" w:rsidRPr="00D6741C" w:rsidRDefault="00F90D32" w:rsidP="00F90D32">
            <w:pPr>
              <w:rPr>
                <w:rFonts w:ascii="Times New Roman" w:hAnsi="Times New Roman" w:cs="Times New Roman"/>
                <w:b/>
                <w:color w:val="000000" w:themeColor="text1"/>
                <w:sz w:val="24"/>
                <w:szCs w:val="24"/>
              </w:rPr>
            </w:pPr>
          </w:p>
        </w:tc>
        <w:tc>
          <w:tcPr>
            <w:tcW w:w="1443" w:type="pct"/>
            <w:vAlign w:val="center"/>
          </w:tcPr>
          <w:p w14:paraId="76CF012A" w14:textId="3F145C0D" w:rsidR="00F90D32" w:rsidRPr="00D6741C" w:rsidRDefault="00F90D32" w:rsidP="00F90D32">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de-DE"/>
              </w:rPr>
              <w:t>Đăng ký 0</w:t>
            </w:r>
            <w:r w:rsidR="00CD51BB" w:rsidRPr="00D6741C">
              <w:rPr>
                <w:rFonts w:ascii="Times New Roman" w:hAnsi="Times New Roman" w:cs="Times New Roman"/>
                <w:color w:val="000000" w:themeColor="text1"/>
                <w:sz w:val="24"/>
                <w:szCs w:val="24"/>
                <w:lang w:val="de-DE"/>
              </w:rPr>
              <w:t>6</w:t>
            </w:r>
            <w:r w:rsidRPr="00D6741C">
              <w:rPr>
                <w:rFonts w:ascii="Times New Roman" w:hAnsi="Times New Roman" w:cs="Times New Roman"/>
                <w:color w:val="000000" w:themeColor="text1"/>
                <w:sz w:val="24"/>
                <w:szCs w:val="24"/>
                <w:lang w:val="de-DE"/>
              </w:rPr>
              <w:t xml:space="preserve"> giảng viên nâng hạng giảng viên chính.</w:t>
            </w:r>
          </w:p>
        </w:tc>
        <w:tc>
          <w:tcPr>
            <w:tcW w:w="678" w:type="pct"/>
          </w:tcPr>
          <w:p w14:paraId="7E6CA589" w14:textId="51CA3F7B" w:rsidR="00F90D32" w:rsidRPr="00D6741C" w:rsidRDefault="003A375B" w:rsidP="00F90D32">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CD51BB" w:rsidRPr="00D6741C">
              <w:rPr>
                <w:rFonts w:ascii="Times New Roman" w:hAnsi="Times New Roman" w:cs="Times New Roman"/>
                <w:color w:val="000000" w:themeColor="text1"/>
                <w:sz w:val="24"/>
                <w:szCs w:val="24"/>
              </w:rPr>
              <w:t>3</w:t>
            </w:r>
          </w:p>
        </w:tc>
        <w:tc>
          <w:tcPr>
            <w:tcW w:w="658" w:type="pct"/>
          </w:tcPr>
          <w:p w14:paraId="29176D96" w14:textId="723379B3" w:rsidR="00F90D32" w:rsidRPr="00D6741C" w:rsidRDefault="00280406" w:rsidP="00F90D32">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TCCB</w:t>
            </w:r>
          </w:p>
        </w:tc>
        <w:tc>
          <w:tcPr>
            <w:tcW w:w="1212" w:type="pct"/>
          </w:tcPr>
          <w:p w14:paraId="02D3CDDE" w14:textId="6D30FBA4" w:rsidR="00F90D32" w:rsidRPr="00D6741C" w:rsidRDefault="005D5AC6" w:rsidP="00F90D32">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Danh sách cán bộ</w:t>
            </w:r>
          </w:p>
        </w:tc>
      </w:tr>
      <w:tr w:rsidR="00D6741C" w:rsidRPr="00D6741C" w14:paraId="241773DE" w14:textId="77777777" w:rsidTr="000C05E5">
        <w:tc>
          <w:tcPr>
            <w:tcW w:w="206" w:type="pct"/>
            <w:vMerge/>
            <w:vAlign w:val="center"/>
          </w:tcPr>
          <w:p w14:paraId="79539A5E" w14:textId="77777777" w:rsidR="00F90D32" w:rsidRPr="00D6741C" w:rsidRDefault="00F90D32" w:rsidP="00F90D32">
            <w:pPr>
              <w:jc w:val="center"/>
              <w:rPr>
                <w:rFonts w:ascii="Times New Roman" w:hAnsi="Times New Roman" w:cs="Times New Roman"/>
                <w:b/>
                <w:color w:val="000000" w:themeColor="text1"/>
                <w:sz w:val="24"/>
                <w:szCs w:val="24"/>
                <w:lang w:val="vi-VN"/>
              </w:rPr>
            </w:pPr>
          </w:p>
        </w:tc>
        <w:tc>
          <w:tcPr>
            <w:tcW w:w="803" w:type="pct"/>
            <w:vMerge/>
            <w:vAlign w:val="center"/>
          </w:tcPr>
          <w:p w14:paraId="17560B20" w14:textId="77777777" w:rsidR="00F90D32" w:rsidRPr="00D6741C" w:rsidRDefault="00F90D32" w:rsidP="00F90D32">
            <w:pPr>
              <w:rPr>
                <w:rFonts w:ascii="Times New Roman" w:hAnsi="Times New Roman" w:cs="Times New Roman"/>
                <w:b/>
                <w:color w:val="000000" w:themeColor="text1"/>
                <w:sz w:val="24"/>
                <w:szCs w:val="24"/>
              </w:rPr>
            </w:pPr>
          </w:p>
        </w:tc>
        <w:tc>
          <w:tcPr>
            <w:tcW w:w="1443" w:type="pct"/>
            <w:vAlign w:val="center"/>
          </w:tcPr>
          <w:p w14:paraId="5AF59195" w14:textId="2BDD6FC6" w:rsidR="00F90D32" w:rsidRPr="00D6741C" w:rsidRDefault="00F90D32" w:rsidP="00F90D32">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de-DE"/>
              </w:rPr>
              <w:t>Tạo điều kiện thuận lợi, thúc đẩy để 03 cán bộ hoàn thành NCS đúng tiến độ</w:t>
            </w:r>
          </w:p>
        </w:tc>
        <w:tc>
          <w:tcPr>
            <w:tcW w:w="678" w:type="pct"/>
          </w:tcPr>
          <w:p w14:paraId="19DEDB7F" w14:textId="2265B1E6" w:rsidR="00F90D32" w:rsidRPr="00D6741C" w:rsidRDefault="003A375B" w:rsidP="00F90D32">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CD51BB" w:rsidRPr="00D6741C">
              <w:rPr>
                <w:rFonts w:ascii="Times New Roman" w:hAnsi="Times New Roman" w:cs="Times New Roman"/>
                <w:color w:val="000000" w:themeColor="text1"/>
                <w:sz w:val="24"/>
                <w:szCs w:val="24"/>
              </w:rPr>
              <w:t>3</w:t>
            </w:r>
          </w:p>
        </w:tc>
        <w:tc>
          <w:tcPr>
            <w:tcW w:w="658" w:type="pct"/>
          </w:tcPr>
          <w:p w14:paraId="15974CDD" w14:textId="50EEACC9" w:rsidR="00F90D32" w:rsidRPr="00D6741C" w:rsidRDefault="00280406" w:rsidP="00F90D32">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TCCB</w:t>
            </w:r>
          </w:p>
        </w:tc>
        <w:tc>
          <w:tcPr>
            <w:tcW w:w="1212" w:type="pct"/>
          </w:tcPr>
          <w:p w14:paraId="563F49A3" w14:textId="3879DA40" w:rsidR="00B83ED1" w:rsidRPr="00D6741C" w:rsidRDefault="00B83ED1" w:rsidP="00F90D32">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Báo cáo tiến độ</w:t>
            </w:r>
          </w:p>
          <w:p w14:paraId="686C76D3" w14:textId="0DC4E985" w:rsidR="00F90D32" w:rsidRPr="00D6741C" w:rsidRDefault="005D5AC6" w:rsidP="00F90D32">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Danh sách cán bộ bảo vệ các cấp</w:t>
            </w:r>
          </w:p>
        </w:tc>
      </w:tr>
      <w:tr w:rsidR="00D6741C" w:rsidRPr="00D6741C" w14:paraId="76B41F2B" w14:textId="77777777" w:rsidTr="000C05E5">
        <w:tc>
          <w:tcPr>
            <w:tcW w:w="206" w:type="pct"/>
            <w:vMerge/>
            <w:vAlign w:val="center"/>
          </w:tcPr>
          <w:p w14:paraId="4D9E2AB7" w14:textId="77777777" w:rsidR="00F90D32" w:rsidRPr="00D6741C" w:rsidRDefault="00F90D32" w:rsidP="00F90D32">
            <w:pPr>
              <w:jc w:val="center"/>
              <w:rPr>
                <w:rFonts w:ascii="Times New Roman" w:hAnsi="Times New Roman" w:cs="Times New Roman"/>
                <w:b/>
                <w:color w:val="000000" w:themeColor="text1"/>
                <w:sz w:val="24"/>
                <w:szCs w:val="24"/>
                <w:lang w:val="vi-VN"/>
              </w:rPr>
            </w:pPr>
          </w:p>
        </w:tc>
        <w:tc>
          <w:tcPr>
            <w:tcW w:w="803" w:type="pct"/>
            <w:vMerge/>
            <w:vAlign w:val="center"/>
          </w:tcPr>
          <w:p w14:paraId="47D984B9" w14:textId="77777777" w:rsidR="00F90D32" w:rsidRPr="00D6741C" w:rsidRDefault="00F90D32" w:rsidP="00F90D32">
            <w:pPr>
              <w:rPr>
                <w:rFonts w:ascii="Times New Roman" w:hAnsi="Times New Roman" w:cs="Times New Roman"/>
                <w:b/>
                <w:color w:val="000000" w:themeColor="text1"/>
                <w:sz w:val="24"/>
                <w:szCs w:val="24"/>
              </w:rPr>
            </w:pPr>
          </w:p>
        </w:tc>
        <w:tc>
          <w:tcPr>
            <w:tcW w:w="1443" w:type="pct"/>
            <w:vAlign w:val="center"/>
          </w:tcPr>
          <w:p w14:paraId="7EC589AA" w14:textId="0B1FA8BB" w:rsidR="00F90D32" w:rsidRPr="00D6741C" w:rsidRDefault="00F90D32" w:rsidP="00F90D32">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 xml:space="preserve">Công tác đánh giá cán bộ và </w:t>
            </w:r>
            <w:r w:rsidRPr="00D6741C">
              <w:rPr>
                <w:rFonts w:ascii="Times New Roman" w:hAnsi="Times New Roman" w:cs="Times New Roman"/>
                <w:color w:val="000000" w:themeColor="text1"/>
                <w:sz w:val="24"/>
                <w:szCs w:val="24"/>
              </w:rPr>
              <w:t>thi đua khen thưởng của đơn vị: đăng ký danh hiệu thi đua bậc cao</w:t>
            </w:r>
          </w:p>
        </w:tc>
        <w:tc>
          <w:tcPr>
            <w:tcW w:w="678" w:type="pct"/>
          </w:tcPr>
          <w:p w14:paraId="7B3F4480" w14:textId="2270618D" w:rsidR="00F90D32" w:rsidRPr="00D6741C" w:rsidRDefault="003A375B" w:rsidP="00F90D32">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CD51BB" w:rsidRPr="00D6741C">
              <w:rPr>
                <w:rFonts w:ascii="Times New Roman" w:hAnsi="Times New Roman" w:cs="Times New Roman"/>
                <w:color w:val="000000" w:themeColor="text1"/>
                <w:sz w:val="24"/>
                <w:szCs w:val="24"/>
              </w:rPr>
              <w:t>3</w:t>
            </w:r>
          </w:p>
        </w:tc>
        <w:tc>
          <w:tcPr>
            <w:tcW w:w="658" w:type="pct"/>
          </w:tcPr>
          <w:p w14:paraId="17FA8944" w14:textId="77777777" w:rsidR="00F90D32" w:rsidRPr="00D6741C" w:rsidRDefault="00FD1995" w:rsidP="00F90D32">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HCTH</w:t>
            </w:r>
          </w:p>
          <w:p w14:paraId="4533EB8B" w14:textId="0170AAAE" w:rsidR="00FD1995" w:rsidRPr="00D6741C" w:rsidRDefault="00FD1995" w:rsidP="00F90D32">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TCCB</w:t>
            </w:r>
          </w:p>
        </w:tc>
        <w:tc>
          <w:tcPr>
            <w:tcW w:w="1212" w:type="pct"/>
          </w:tcPr>
          <w:p w14:paraId="73E015E0" w14:textId="2F5762ED" w:rsidR="00F90D32" w:rsidRPr="00D6741C" w:rsidRDefault="005D5AC6" w:rsidP="00F90D32">
            <w:pPr>
              <w:tabs>
                <w:tab w:val="left" w:pos="256"/>
                <w:tab w:val="left" w:pos="316"/>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Danh sách</w:t>
            </w:r>
            <w:r w:rsidR="00B465A1" w:rsidRPr="00D6741C">
              <w:rPr>
                <w:rFonts w:ascii="Times New Roman" w:hAnsi="Times New Roman" w:cs="Times New Roman"/>
                <w:color w:val="000000" w:themeColor="text1"/>
                <w:sz w:val="24"/>
                <w:szCs w:val="24"/>
              </w:rPr>
              <w:t xml:space="preserve"> thi đua</w:t>
            </w:r>
          </w:p>
        </w:tc>
      </w:tr>
      <w:tr w:rsidR="00D6741C" w:rsidRPr="00D6741C" w14:paraId="406DDFC7" w14:textId="77777777" w:rsidTr="000C05E5">
        <w:tc>
          <w:tcPr>
            <w:tcW w:w="206" w:type="pct"/>
            <w:vAlign w:val="center"/>
          </w:tcPr>
          <w:p w14:paraId="0FD9F820" w14:textId="77777777" w:rsidR="00F90D32" w:rsidRPr="00D6741C" w:rsidRDefault="00F90D32" w:rsidP="00F90D32">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5</w:t>
            </w:r>
          </w:p>
        </w:tc>
        <w:tc>
          <w:tcPr>
            <w:tcW w:w="803" w:type="pct"/>
            <w:vAlign w:val="center"/>
          </w:tcPr>
          <w:p w14:paraId="38109740" w14:textId="77777777" w:rsidR="00F90D32" w:rsidRPr="00D6741C" w:rsidRDefault="00F90D32" w:rsidP="00F90D32">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Công tác về người học</w:t>
            </w:r>
          </w:p>
        </w:tc>
        <w:tc>
          <w:tcPr>
            <w:tcW w:w="1443" w:type="pct"/>
            <w:vAlign w:val="center"/>
          </w:tcPr>
          <w:p w14:paraId="6F8751DB" w14:textId="77777777" w:rsidR="00F90D32" w:rsidRPr="00D6741C" w:rsidRDefault="00F90D32" w:rsidP="00F90D32">
            <w:pPr>
              <w:rPr>
                <w:rFonts w:ascii="Times New Roman" w:hAnsi="Times New Roman" w:cs="Times New Roman"/>
                <w:color w:val="000000" w:themeColor="text1"/>
                <w:sz w:val="24"/>
                <w:szCs w:val="24"/>
                <w:lang w:val="vi-VN"/>
              </w:rPr>
            </w:pPr>
          </w:p>
        </w:tc>
        <w:tc>
          <w:tcPr>
            <w:tcW w:w="678" w:type="pct"/>
          </w:tcPr>
          <w:p w14:paraId="355C3612" w14:textId="77777777" w:rsidR="00F90D32" w:rsidRPr="00D6741C" w:rsidRDefault="00F90D32" w:rsidP="00F90D32">
            <w:pPr>
              <w:rPr>
                <w:rFonts w:ascii="Times New Roman" w:hAnsi="Times New Roman" w:cs="Times New Roman"/>
                <w:color w:val="000000" w:themeColor="text1"/>
                <w:sz w:val="24"/>
                <w:szCs w:val="24"/>
              </w:rPr>
            </w:pPr>
          </w:p>
        </w:tc>
        <w:tc>
          <w:tcPr>
            <w:tcW w:w="658" w:type="pct"/>
          </w:tcPr>
          <w:p w14:paraId="2D931F97" w14:textId="77777777" w:rsidR="00F90D32" w:rsidRPr="00D6741C" w:rsidRDefault="00F90D32" w:rsidP="00F90D32">
            <w:pPr>
              <w:tabs>
                <w:tab w:val="left" w:pos="256"/>
                <w:tab w:val="left" w:pos="720"/>
              </w:tabs>
              <w:jc w:val="both"/>
              <w:rPr>
                <w:rFonts w:ascii="Times New Roman" w:hAnsi="Times New Roman" w:cs="Times New Roman"/>
                <w:color w:val="000000" w:themeColor="text1"/>
                <w:sz w:val="24"/>
                <w:szCs w:val="24"/>
              </w:rPr>
            </w:pPr>
          </w:p>
        </w:tc>
        <w:tc>
          <w:tcPr>
            <w:tcW w:w="1212" w:type="pct"/>
          </w:tcPr>
          <w:p w14:paraId="002FAF8A" w14:textId="77777777" w:rsidR="00F90D32" w:rsidRPr="00D6741C" w:rsidRDefault="00F90D32" w:rsidP="00F90D32">
            <w:pPr>
              <w:jc w:val="both"/>
              <w:rPr>
                <w:rFonts w:ascii="Times New Roman" w:hAnsi="Times New Roman" w:cs="Times New Roman"/>
                <w:color w:val="000000" w:themeColor="text1"/>
                <w:sz w:val="24"/>
                <w:szCs w:val="24"/>
              </w:rPr>
            </w:pPr>
          </w:p>
        </w:tc>
      </w:tr>
      <w:tr w:rsidR="00D6741C" w:rsidRPr="00D6741C" w14:paraId="21B9F954" w14:textId="77777777" w:rsidTr="000C05E5">
        <w:tc>
          <w:tcPr>
            <w:tcW w:w="206" w:type="pct"/>
            <w:vMerge w:val="restart"/>
            <w:vAlign w:val="center"/>
          </w:tcPr>
          <w:p w14:paraId="48E67DF9" w14:textId="11487385" w:rsidR="00F90D32" w:rsidRPr="00D6741C" w:rsidRDefault="00F90D32" w:rsidP="00F90D32">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5.1</w:t>
            </w:r>
          </w:p>
        </w:tc>
        <w:tc>
          <w:tcPr>
            <w:tcW w:w="803" w:type="pct"/>
            <w:vMerge w:val="restart"/>
            <w:vAlign w:val="center"/>
          </w:tcPr>
          <w:p w14:paraId="4D7B9C23" w14:textId="38A08CFF" w:rsidR="00F90D32" w:rsidRPr="00D6741C" w:rsidRDefault="00F90D32" w:rsidP="00F90D32">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Công tác tuyển sinh</w:t>
            </w:r>
          </w:p>
        </w:tc>
        <w:tc>
          <w:tcPr>
            <w:tcW w:w="1443" w:type="pct"/>
            <w:vAlign w:val="center"/>
          </w:tcPr>
          <w:p w14:paraId="1A21CD06" w14:textId="2C48D4BF" w:rsidR="00F90D32" w:rsidRPr="00D6741C" w:rsidRDefault="00F90D32" w:rsidP="00F90D32">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Đề án/chính sách tuyển sinh hằng năm của khoa/</w:t>
            </w:r>
            <w:r w:rsidRPr="00D6741C">
              <w:rPr>
                <w:rFonts w:ascii="Times New Roman" w:hAnsi="Times New Roman" w:cs="Times New Roman"/>
                <w:color w:val="000000" w:themeColor="text1"/>
                <w:sz w:val="24"/>
                <w:szCs w:val="24"/>
                <w:lang w:val="vi-VN"/>
              </w:rPr>
              <w:t xml:space="preserve"> </w:t>
            </w:r>
            <w:r w:rsidRPr="00D6741C">
              <w:rPr>
                <w:rFonts w:ascii="Times New Roman" w:hAnsi="Times New Roman" w:cs="Times New Roman"/>
                <w:color w:val="000000" w:themeColor="text1"/>
                <w:sz w:val="24"/>
                <w:szCs w:val="24"/>
              </w:rPr>
              <w:t>viện; Dữ liệu, thống kê kết quả tuyển sinh</w:t>
            </w:r>
          </w:p>
        </w:tc>
        <w:tc>
          <w:tcPr>
            <w:tcW w:w="678" w:type="pct"/>
          </w:tcPr>
          <w:p w14:paraId="1DC31EA5" w14:textId="455259F7" w:rsidR="00F90D32" w:rsidRPr="00D6741C" w:rsidRDefault="009743E9" w:rsidP="00F90D32">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7A5831" w:rsidRPr="00D6741C">
              <w:rPr>
                <w:rFonts w:ascii="Times New Roman" w:hAnsi="Times New Roman" w:cs="Times New Roman"/>
                <w:color w:val="000000" w:themeColor="text1"/>
                <w:sz w:val="24"/>
                <w:szCs w:val="24"/>
              </w:rPr>
              <w:t>3</w:t>
            </w:r>
          </w:p>
        </w:tc>
        <w:tc>
          <w:tcPr>
            <w:tcW w:w="658" w:type="pct"/>
          </w:tcPr>
          <w:p w14:paraId="4FE4A091" w14:textId="262EB9BD" w:rsidR="009743E9" w:rsidRPr="00D6741C" w:rsidRDefault="009743E9" w:rsidP="009743E9">
            <w:pPr>
              <w:jc w:val="both"/>
              <w:rPr>
                <w:rFonts w:ascii="Times New Roman" w:hAnsi="Times New Roman" w:cs="Times New Roman"/>
                <w:color w:val="000000" w:themeColor="text1"/>
                <w:sz w:val="24"/>
                <w:szCs w:val="24"/>
                <w:lang w:val="it-IT"/>
              </w:rPr>
            </w:pPr>
            <w:r w:rsidRPr="00D6741C">
              <w:rPr>
                <w:rFonts w:ascii="Times New Roman" w:hAnsi="Times New Roman" w:cs="Times New Roman"/>
                <w:color w:val="000000" w:themeColor="text1"/>
                <w:sz w:val="24"/>
                <w:szCs w:val="24"/>
                <w:lang w:val="it-IT"/>
              </w:rPr>
              <w:t>P. Đào tạo</w:t>
            </w:r>
          </w:p>
          <w:p w14:paraId="617B7402" w14:textId="77777777" w:rsidR="00F90D32" w:rsidRPr="00D6741C" w:rsidRDefault="00F90D32" w:rsidP="00F90D32">
            <w:pPr>
              <w:tabs>
                <w:tab w:val="left" w:pos="256"/>
                <w:tab w:val="left" w:pos="720"/>
              </w:tabs>
              <w:jc w:val="both"/>
              <w:rPr>
                <w:rFonts w:ascii="Times New Roman" w:hAnsi="Times New Roman" w:cs="Times New Roman"/>
                <w:color w:val="000000" w:themeColor="text1"/>
                <w:sz w:val="24"/>
                <w:szCs w:val="24"/>
              </w:rPr>
            </w:pPr>
          </w:p>
        </w:tc>
        <w:tc>
          <w:tcPr>
            <w:tcW w:w="1212" w:type="pct"/>
          </w:tcPr>
          <w:p w14:paraId="581E6949" w14:textId="5D33470C" w:rsidR="00F90D32" w:rsidRPr="00D6741C" w:rsidRDefault="009B5772" w:rsidP="00F90D32">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Đề án/chính sách tuyển sinh hằng năm của Viện; Dữ liệu, thống kê kết quả tuyển sinh</w:t>
            </w:r>
            <w:r w:rsidRPr="00D6741C">
              <w:rPr>
                <w:rFonts w:ascii="Times New Roman" w:hAnsi="Times New Roman" w:cs="Times New Roman"/>
                <w:b/>
                <w:color w:val="000000" w:themeColor="text1"/>
                <w:sz w:val="24"/>
                <w:szCs w:val="24"/>
              </w:rPr>
              <w:t xml:space="preserve"> </w:t>
            </w:r>
            <w:r w:rsidRPr="00D6741C">
              <w:rPr>
                <w:rFonts w:ascii="Times New Roman" w:hAnsi="Times New Roman" w:cs="Times New Roman"/>
                <w:color w:val="000000" w:themeColor="text1"/>
                <w:sz w:val="24"/>
                <w:szCs w:val="24"/>
              </w:rPr>
              <w:t>(Biểu 1)</w:t>
            </w:r>
          </w:p>
        </w:tc>
      </w:tr>
      <w:tr w:rsidR="00D6741C" w:rsidRPr="00D6741C" w14:paraId="3DD05B2E" w14:textId="77777777" w:rsidTr="000C05E5">
        <w:tc>
          <w:tcPr>
            <w:tcW w:w="206" w:type="pct"/>
            <w:vMerge/>
            <w:vAlign w:val="center"/>
          </w:tcPr>
          <w:p w14:paraId="50F6B402" w14:textId="77777777" w:rsidR="00F95E59" w:rsidRPr="00D6741C" w:rsidRDefault="00F95E59" w:rsidP="00F95E59">
            <w:pPr>
              <w:jc w:val="center"/>
              <w:rPr>
                <w:rFonts w:ascii="Times New Roman" w:hAnsi="Times New Roman" w:cs="Times New Roman"/>
                <w:b/>
                <w:color w:val="000000" w:themeColor="text1"/>
                <w:sz w:val="24"/>
                <w:szCs w:val="24"/>
              </w:rPr>
            </w:pPr>
          </w:p>
        </w:tc>
        <w:tc>
          <w:tcPr>
            <w:tcW w:w="803" w:type="pct"/>
            <w:vMerge/>
            <w:vAlign w:val="center"/>
          </w:tcPr>
          <w:p w14:paraId="2364A0E5" w14:textId="77777777" w:rsidR="00F95E59" w:rsidRPr="00D6741C" w:rsidRDefault="00F95E59" w:rsidP="00F95E59">
            <w:pPr>
              <w:rPr>
                <w:rFonts w:ascii="Times New Roman" w:hAnsi="Times New Roman" w:cs="Times New Roman"/>
                <w:b/>
                <w:color w:val="000000" w:themeColor="text1"/>
                <w:sz w:val="24"/>
                <w:szCs w:val="24"/>
              </w:rPr>
            </w:pPr>
          </w:p>
        </w:tc>
        <w:tc>
          <w:tcPr>
            <w:tcW w:w="1443" w:type="pct"/>
            <w:vAlign w:val="center"/>
          </w:tcPr>
          <w:p w14:paraId="667D47CE" w14:textId="25364457" w:rsidR="00F95E59" w:rsidRPr="00D6741C" w:rsidRDefault="00F95E59" w:rsidP="00F95E59">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Triển khai các thông báo/kế hoạch tuyển sinh, tờ rơi, trang thông tin điện tử của viện đến tận tay phụ huynh, học sinh và giáo viên THPT</w:t>
            </w:r>
          </w:p>
        </w:tc>
        <w:tc>
          <w:tcPr>
            <w:tcW w:w="678" w:type="pct"/>
          </w:tcPr>
          <w:p w14:paraId="6F38A923" w14:textId="051169B4" w:rsidR="00F95E59" w:rsidRPr="00D6741C" w:rsidRDefault="00F95E59" w:rsidP="00F95E59">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7A5831" w:rsidRPr="00D6741C">
              <w:rPr>
                <w:rFonts w:ascii="Times New Roman" w:hAnsi="Times New Roman" w:cs="Times New Roman"/>
                <w:color w:val="000000" w:themeColor="text1"/>
                <w:sz w:val="24"/>
                <w:szCs w:val="24"/>
              </w:rPr>
              <w:t>3</w:t>
            </w:r>
          </w:p>
        </w:tc>
        <w:tc>
          <w:tcPr>
            <w:tcW w:w="658" w:type="pct"/>
          </w:tcPr>
          <w:p w14:paraId="6BBD94DB" w14:textId="4D720EDC" w:rsidR="00F95E59" w:rsidRPr="00D6741C" w:rsidRDefault="00F95E59" w:rsidP="00F95E59">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Đào tạo</w:t>
            </w:r>
          </w:p>
        </w:tc>
        <w:tc>
          <w:tcPr>
            <w:tcW w:w="1212" w:type="pct"/>
          </w:tcPr>
          <w:p w14:paraId="63047A2F" w14:textId="2BB0F759" w:rsidR="00F95E59" w:rsidRPr="00D6741C" w:rsidRDefault="00F95E59" w:rsidP="00F95E59">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Các thông báo/kế hoạch tuyển sinh, tờ rơi, trang thông tin điện tử của Viện, Trường</w:t>
            </w:r>
          </w:p>
        </w:tc>
      </w:tr>
      <w:tr w:rsidR="00D6741C" w:rsidRPr="00D6741C" w14:paraId="1F4305BF" w14:textId="77777777" w:rsidTr="000C05E5">
        <w:tc>
          <w:tcPr>
            <w:tcW w:w="206" w:type="pct"/>
            <w:vMerge/>
            <w:vAlign w:val="center"/>
          </w:tcPr>
          <w:p w14:paraId="0120CD1C" w14:textId="77777777" w:rsidR="00C3551D" w:rsidRPr="00D6741C" w:rsidRDefault="00C3551D" w:rsidP="00C3551D">
            <w:pPr>
              <w:jc w:val="center"/>
              <w:rPr>
                <w:rFonts w:ascii="Times New Roman" w:hAnsi="Times New Roman" w:cs="Times New Roman"/>
                <w:b/>
                <w:color w:val="000000" w:themeColor="text1"/>
                <w:sz w:val="24"/>
                <w:szCs w:val="24"/>
              </w:rPr>
            </w:pPr>
          </w:p>
        </w:tc>
        <w:tc>
          <w:tcPr>
            <w:tcW w:w="803" w:type="pct"/>
            <w:vMerge/>
            <w:vAlign w:val="center"/>
          </w:tcPr>
          <w:p w14:paraId="6269568E" w14:textId="77777777" w:rsidR="00C3551D" w:rsidRPr="00D6741C" w:rsidRDefault="00C3551D" w:rsidP="00C3551D">
            <w:pPr>
              <w:rPr>
                <w:rFonts w:ascii="Times New Roman" w:hAnsi="Times New Roman" w:cs="Times New Roman"/>
                <w:b/>
                <w:color w:val="000000" w:themeColor="text1"/>
                <w:sz w:val="24"/>
                <w:szCs w:val="24"/>
              </w:rPr>
            </w:pPr>
          </w:p>
        </w:tc>
        <w:tc>
          <w:tcPr>
            <w:tcW w:w="1443" w:type="pct"/>
            <w:vAlign w:val="center"/>
          </w:tcPr>
          <w:p w14:paraId="7E2A65F1" w14:textId="4E3F3B47" w:rsidR="00C3551D" w:rsidRPr="00D6741C" w:rsidRDefault="00C3551D" w:rsidP="00C3551D">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rPr>
              <w:t>Khảo sát hằng năm về ý kiến của các bên liên quan trong việc xây dựng chính sách tuyển sinh của đơn vị</w:t>
            </w:r>
          </w:p>
        </w:tc>
        <w:tc>
          <w:tcPr>
            <w:tcW w:w="678" w:type="pct"/>
          </w:tcPr>
          <w:p w14:paraId="3B95CA7C" w14:textId="09726D41" w:rsidR="00C3551D" w:rsidRPr="00D6741C" w:rsidRDefault="00C3551D" w:rsidP="00C3551D">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7A5831" w:rsidRPr="00D6741C">
              <w:rPr>
                <w:rFonts w:ascii="Times New Roman" w:hAnsi="Times New Roman" w:cs="Times New Roman"/>
                <w:color w:val="000000" w:themeColor="text1"/>
                <w:sz w:val="24"/>
                <w:szCs w:val="24"/>
              </w:rPr>
              <w:t>3</w:t>
            </w:r>
          </w:p>
        </w:tc>
        <w:tc>
          <w:tcPr>
            <w:tcW w:w="658" w:type="pct"/>
          </w:tcPr>
          <w:p w14:paraId="7C85BB4E" w14:textId="493A1E9D" w:rsidR="00C3551D" w:rsidRPr="00D6741C" w:rsidRDefault="00C3551D" w:rsidP="00C3551D">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TT DV HTSV&amp;QHDN</w:t>
            </w:r>
          </w:p>
        </w:tc>
        <w:tc>
          <w:tcPr>
            <w:tcW w:w="1212" w:type="pct"/>
          </w:tcPr>
          <w:p w14:paraId="316F8B62" w14:textId="55B55629" w:rsidR="00C3551D" w:rsidRPr="00D6741C" w:rsidRDefault="00C3551D" w:rsidP="00C3551D">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Khảo sát hằng năm về ý kiến của các bên liên quan trong việc xây dựng chính sách tuyển sinh của đơn vị</w:t>
            </w:r>
          </w:p>
        </w:tc>
      </w:tr>
      <w:tr w:rsidR="00D6741C" w:rsidRPr="00D6741C" w14:paraId="6CDF4C4B" w14:textId="77777777" w:rsidTr="000C05E5">
        <w:tc>
          <w:tcPr>
            <w:tcW w:w="206" w:type="pct"/>
            <w:vMerge/>
            <w:vAlign w:val="center"/>
          </w:tcPr>
          <w:p w14:paraId="28DE74DC" w14:textId="77777777" w:rsidR="00C3551D" w:rsidRPr="00D6741C" w:rsidRDefault="00C3551D" w:rsidP="00C3551D">
            <w:pPr>
              <w:jc w:val="center"/>
              <w:rPr>
                <w:rFonts w:ascii="Times New Roman" w:hAnsi="Times New Roman" w:cs="Times New Roman"/>
                <w:b/>
                <w:color w:val="000000" w:themeColor="text1"/>
                <w:sz w:val="24"/>
                <w:szCs w:val="24"/>
              </w:rPr>
            </w:pPr>
          </w:p>
        </w:tc>
        <w:tc>
          <w:tcPr>
            <w:tcW w:w="803" w:type="pct"/>
            <w:vMerge/>
            <w:vAlign w:val="center"/>
          </w:tcPr>
          <w:p w14:paraId="7935E2BA" w14:textId="77777777" w:rsidR="00C3551D" w:rsidRPr="00D6741C" w:rsidRDefault="00C3551D" w:rsidP="00C3551D">
            <w:pPr>
              <w:rPr>
                <w:rFonts w:ascii="Times New Roman" w:hAnsi="Times New Roman" w:cs="Times New Roman"/>
                <w:b/>
                <w:color w:val="000000" w:themeColor="text1"/>
                <w:sz w:val="24"/>
                <w:szCs w:val="24"/>
              </w:rPr>
            </w:pPr>
          </w:p>
        </w:tc>
        <w:tc>
          <w:tcPr>
            <w:tcW w:w="1443" w:type="pct"/>
            <w:vAlign w:val="center"/>
          </w:tcPr>
          <w:p w14:paraId="2347EC5D" w14:textId="78032F4C" w:rsidR="00C3551D" w:rsidRPr="00D6741C" w:rsidRDefault="00C3551D" w:rsidP="00C3551D">
            <w:pPr>
              <w:jc w:val="both"/>
              <w:rPr>
                <w:rFonts w:ascii="Times New Roman" w:hAnsi="Times New Roman" w:cs="Times New Roman"/>
                <w:bCs/>
                <w:color w:val="000000" w:themeColor="text1"/>
                <w:sz w:val="24"/>
                <w:szCs w:val="24"/>
              </w:rPr>
            </w:pPr>
            <w:r w:rsidRPr="00D6741C">
              <w:rPr>
                <w:rFonts w:ascii="Times New Roman" w:hAnsi="Times New Roman" w:cs="Times New Roman"/>
                <w:bCs/>
                <w:color w:val="000000" w:themeColor="text1"/>
                <w:sz w:val="24"/>
                <w:szCs w:val="24"/>
                <w:lang w:val="vi-VN"/>
              </w:rPr>
              <w:t>Kiến nghị đóng/mở chương trình đào tạo</w:t>
            </w:r>
            <w:r w:rsidRPr="00D6741C">
              <w:rPr>
                <w:rFonts w:ascii="Times New Roman" w:hAnsi="Times New Roman" w:cs="Times New Roman"/>
                <w:bCs/>
                <w:color w:val="000000" w:themeColor="text1"/>
                <w:sz w:val="24"/>
                <w:szCs w:val="24"/>
              </w:rPr>
              <w:t>: Mở mã ngành cao học Công nghệ thực phẩm</w:t>
            </w:r>
          </w:p>
        </w:tc>
        <w:tc>
          <w:tcPr>
            <w:tcW w:w="678" w:type="pct"/>
          </w:tcPr>
          <w:p w14:paraId="194369C1" w14:textId="5457D871" w:rsidR="00C3551D" w:rsidRPr="00D6741C" w:rsidRDefault="00C3551D" w:rsidP="00C3551D">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Tháng  </w:t>
            </w:r>
            <w:r w:rsidR="007A5831" w:rsidRPr="00D6741C">
              <w:rPr>
                <w:rFonts w:ascii="Times New Roman" w:hAnsi="Times New Roman" w:cs="Times New Roman"/>
                <w:color w:val="000000" w:themeColor="text1"/>
                <w:sz w:val="24"/>
                <w:szCs w:val="24"/>
              </w:rPr>
              <w:t>1</w:t>
            </w:r>
            <w:r w:rsidRPr="00D6741C">
              <w:rPr>
                <w:rFonts w:ascii="Times New Roman" w:hAnsi="Times New Roman" w:cs="Times New Roman"/>
                <w:color w:val="000000" w:themeColor="text1"/>
                <w:sz w:val="24"/>
                <w:szCs w:val="24"/>
              </w:rPr>
              <w:t xml:space="preserve"> đến tháng 12/202</w:t>
            </w:r>
            <w:r w:rsidR="007A5831" w:rsidRPr="00D6741C">
              <w:rPr>
                <w:rFonts w:ascii="Times New Roman" w:hAnsi="Times New Roman" w:cs="Times New Roman"/>
                <w:color w:val="000000" w:themeColor="text1"/>
                <w:sz w:val="24"/>
                <w:szCs w:val="24"/>
              </w:rPr>
              <w:t>3</w:t>
            </w:r>
          </w:p>
        </w:tc>
        <w:tc>
          <w:tcPr>
            <w:tcW w:w="658" w:type="pct"/>
          </w:tcPr>
          <w:p w14:paraId="0B36B0B4" w14:textId="77777777" w:rsidR="00C3551D" w:rsidRPr="00D6741C" w:rsidRDefault="005B0CD3" w:rsidP="00C3551D">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P. Đào tạo </w:t>
            </w:r>
          </w:p>
          <w:p w14:paraId="4A3CCCE8" w14:textId="60589F5B" w:rsidR="005B0CD3" w:rsidRPr="00D6741C" w:rsidRDefault="005B0CD3" w:rsidP="00C3551D">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Đào tạo SĐH</w:t>
            </w:r>
          </w:p>
        </w:tc>
        <w:tc>
          <w:tcPr>
            <w:tcW w:w="1212" w:type="pct"/>
          </w:tcPr>
          <w:p w14:paraId="198DB82D" w14:textId="4930563C" w:rsidR="00C3551D" w:rsidRPr="00D6741C" w:rsidRDefault="004567EE" w:rsidP="00C3551D">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Tờ trình kiến nghị</w:t>
            </w:r>
          </w:p>
        </w:tc>
      </w:tr>
      <w:tr w:rsidR="00D6741C" w:rsidRPr="00D6741C" w14:paraId="4BA84AB0" w14:textId="77777777" w:rsidTr="000C05E5">
        <w:trPr>
          <w:trHeight w:val="2003"/>
        </w:trPr>
        <w:tc>
          <w:tcPr>
            <w:tcW w:w="206" w:type="pct"/>
            <w:vMerge w:val="restart"/>
            <w:vAlign w:val="center"/>
          </w:tcPr>
          <w:p w14:paraId="66AF549E" w14:textId="68D468FA" w:rsidR="00481496" w:rsidRPr="00D6741C" w:rsidRDefault="00481496" w:rsidP="00390179">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lastRenderedPageBreak/>
              <w:t>5.2</w:t>
            </w:r>
          </w:p>
        </w:tc>
        <w:tc>
          <w:tcPr>
            <w:tcW w:w="803" w:type="pct"/>
            <w:vMerge w:val="restart"/>
            <w:vAlign w:val="center"/>
          </w:tcPr>
          <w:p w14:paraId="6F4E17AC" w14:textId="11ED00C7" w:rsidR="00481496" w:rsidRPr="00D6741C" w:rsidRDefault="00481496" w:rsidP="00390179">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lang w:val="vi-VN"/>
              </w:rPr>
              <w:t>Công tác hỗ trợ người học</w:t>
            </w:r>
          </w:p>
        </w:tc>
        <w:tc>
          <w:tcPr>
            <w:tcW w:w="1443" w:type="pct"/>
            <w:vAlign w:val="center"/>
          </w:tcPr>
          <w:p w14:paraId="21EF1F5E" w14:textId="27C512A4" w:rsidR="00481496" w:rsidRPr="00D6741C" w:rsidRDefault="00481496" w:rsidP="00774676">
            <w:pPr>
              <w:jc w:val="both"/>
              <w:rPr>
                <w:rFonts w:ascii="Times New Roman" w:hAnsi="Times New Roman" w:cs="Times New Roman"/>
                <w:i/>
                <w:color w:val="000000" w:themeColor="text1"/>
                <w:sz w:val="24"/>
                <w:szCs w:val="24"/>
                <w:lang w:val="vi-VN"/>
              </w:rPr>
            </w:pPr>
            <w:r w:rsidRPr="00D6741C">
              <w:rPr>
                <w:rFonts w:ascii="Times New Roman" w:hAnsi="Times New Roman" w:cs="Times New Roman"/>
                <w:color w:val="000000" w:themeColor="text1"/>
                <w:sz w:val="24"/>
                <w:szCs w:val="24"/>
                <w:lang w:val="vi-VN"/>
              </w:rPr>
              <w:t>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tc>
        <w:tc>
          <w:tcPr>
            <w:tcW w:w="678" w:type="pct"/>
          </w:tcPr>
          <w:p w14:paraId="6D93129E" w14:textId="4B466E2E" w:rsidR="00481496" w:rsidRPr="00D6741C" w:rsidRDefault="00481496" w:rsidP="000F79B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8 đến tháng 12/2023</w:t>
            </w:r>
          </w:p>
        </w:tc>
        <w:tc>
          <w:tcPr>
            <w:tcW w:w="658" w:type="pct"/>
          </w:tcPr>
          <w:p w14:paraId="038925BB" w14:textId="77777777" w:rsidR="00481496" w:rsidRPr="00D6741C" w:rsidRDefault="00481496" w:rsidP="00377346">
            <w:pPr>
              <w:rPr>
                <w:rFonts w:ascii="Times New Roman" w:hAnsi="Times New Roman" w:cs="Times New Roman"/>
                <w:color w:val="000000" w:themeColor="text1"/>
                <w:sz w:val="24"/>
                <w:szCs w:val="26"/>
              </w:rPr>
            </w:pPr>
            <w:r w:rsidRPr="00D6741C">
              <w:rPr>
                <w:rFonts w:ascii="Times New Roman" w:hAnsi="Times New Roman" w:cs="Times New Roman"/>
                <w:color w:val="000000" w:themeColor="text1"/>
                <w:sz w:val="24"/>
                <w:szCs w:val="26"/>
              </w:rPr>
              <w:t>- P. Đào tạo</w:t>
            </w:r>
          </w:p>
          <w:p w14:paraId="3E3E1D74" w14:textId="3F792F94" w:rsidR="00481496" w:rsidRPr="00D6741C" w:rsidRDefault="00481496" w:rsidP="004468B1">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6"/>
              </w:rPr>
              <w:t>- P KH-HTQT</w:t>
            </w:r>
          </w:p>
        </w:tc>
        <w:tc>
          <w:tcPr>
            <w:tcW w:w="1212" w:type="pct"/>
          </w:tcPr>
          <w:p w14:paraId="6FFCADE6" w14:textId="5FFB6C6A" w:rsidR="00481496" w:rsidRPr="00D6741C" w:rsidRDefault="00481496" w:rsidP="00413568">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6"/>
              </w:rPr>
              <w:t>Hồ sơ đối sánh  trong  Trường Đại học Vinh, trong nước/quốc tế về tỉ lệ có việc làm của người học tốt nghiệp</w:t>
            </w:r>
          </w:p>
        </w:tc>
      </w:tr>
      <w:tr w:rsidR="00D6741C" w:rsidRPr="00D6741C" w14:paraId="09D3A283" w14:textId="77777777" w:rsidTr="000C05E5">
        <w:tc>
          <w:tcPr>
            <w:tcW w:w="206" w:type="pct"/>
            <w:vMerge/>
            <w:vAlign w:val="center"/>
          </w:tcPr>
          <w:p w14:paraId="0C3AAAC1" w14:textId="77777777" w:rsidR="003C6097" w:rsidRPr="00D6741C" w:rsidRDefault="003C6097" w:rsidP="003C6097">
            <w:pPr>
              <w:jc w:val="center"/>
              <w:rPr>
                <w:rFonts w:ascii="Times New Roman" w:hAnsi="Times New Roman" w:cs="Times New Roman"/>
                <w:b/>
                <w:color w:val="000000" w:themeColor="text1"/>
                <w:sz w:val="24"/>
                <w:szCs w:val="24"/>
              </w:rPr>
            </w:pPr>
          </w:p>
        </w:tc>
        <w:tc>
          <w:tcPr>
            <w:tcW w:w="803" w:type="pct"/>
            <w:vMerge/>
            <w:vAlign w:val="center"/>
          </w:tcPr>
          <w:p w14:paraId="41B576A5" w14:textId="77777777" w:rsidR="003C6097" w:rsidRPr="00D6741C" w:rsidRDefault="003C6097" w:rsidP="003C6097">
            <w:pPr>
              <w:rPr>
                <w:rFonts w:ascii="Times New Roman" w:hAnsi="Times New Roman" w:cs="Times New Roman"/>
                <w:b/>
                <w:color w:val="000000" w:themeColor="text1"/>
                <w:sz w:val="24"/>
                <w:szCs w:val="24"/>
              </w:rPr>
            </w:pPr>
          </w:p>
        </w:tc>
        <w:tc>
          <w:tcPr>
            <w:tcW w:w="1443" w:type="pct"/>
            <w:vAlign w:val="center"/>
          </w:tcPr>
          <w:p w14:paraId="69956B2F" w14:textId="1A9A6BB2" w:rsidR="003C6097" w:rsidRPr="00D6741C" w:rsidRDefault="003C6097" w:rsidP="003C6097">
            <w:pPr>
              <w:jc w:val="both"/>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tc>
        <w:tc>
          <w:tcPr>
            <w:tcW w:w="678" w:type="pct"/>
          </w:tcPr>
          <w:p w14:paraId="243DE2B6" w14:textId="5C4D33E6" w:rsidR="003C6097" w:rsidRPr="00D6741C" w:rsidRDefault="003C6097" w:rsidP="003C609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8 đến tháng 12/202</w:t>
            </w:r>
            <w:r w:rsidR="00481496" w:rsidRPr="00D6741C">
              <w:rPr>
                <w:rFonts w:ascii="Times New Roman" w:hAnsi="Times New Roman" w:cs="Times New Roman"/>
                <w:color w:val="000000" w:themeColor="text1"/>
                <w:sz w:val="24"/>
                <w:szCs w:val="24"/>
              </w:rPr>
              <w:t>3</w:t>
            </w:r>
          </w:p>
        </w:tc>
        <w:tc>
          <w:tcPr>
            <w:tcW w:w="658" w:type="pct"/>
          </w:tcPr>
          <w:p w14:paraId="361B8020" w14:textId="77777777" w:rsidR="003C6097" w:rsidRPr="00D6741C" w:rsidRDefault="003C6097" w:rsidP="003C6097">
            <w:pPr>
              <w:rPr>
                <w:rFonts w:ascii="Times New Roman" w:hAnsi="Times New Roman" w:cs="Times New Roman"/>
                <w:color w:val="000000" w:themeColor="text1"/>
                <w:sz w:val="24"/>
                <w:szCs w:val="26"/>
              </w:rPr>
            </w:pPr>
            <w:r w:rsidRPr="00D6741C">
              <w:rPr>
                <w:rFonts w:ascii="Times New Roman" w:hAnsi="Times New Roman" w:cs="Times New Roman"/>
                <w:color w:val="000000" w:themeColor="text1"/>
                <w:sz w:val="24"/>
                <w:szCs w:val="26"/>
              </w:rPr>
              <w:t>- P Đào tạo</w:t>
            </w:r>
          </w:p>
          <w:p w14:paraId="752F2486" w14:textId="580F2A42" w:rsidR="003C6097" w:rsidRPr="00D6741C" w:rsidRDefault="003C6097" w:rsidP="003C609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6"/>
              </w:rPr>
              <w:t>- TT HTSV-QHDN</w:t>
            </w:r>
          </w:p>
        </w:tc>
        <w:tc>
          <w:tcPr>
            <w:tcW w:w="1212" w:type="pct"/>
          </w:tcPr>
          <w:p w14:paraId="2C9922AA" w14:textId="58D50FA0" w:rsidR="003C6097" w:rsidRPr="00D6741C" w:rsidRDefault="003C6097" w:rsidP="003C6097">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6"/>
              </w:rPr>
              <w:t>Hồ sơ  khảo sát/trao đổi/làm việc với các đơn vị sử dụng lao động trong việc gắn kết doanh nghiệp với Trường Đại học Vinh ở tất cả các khâu trong quá trình đào tạo và tìm kiếm việc làm</w:t>
            </w:r>
          </w:p>
        </w:tc>
      </w:tr>
      <w:tr w:rsidR="00D6741C" w:rsidRPr="00D6741C" w14:paraId="251DC7B2" w14:textId="77777777" w:rsidTr="000C05E5">
        <w:tc>
          <w:tcPr>
            <w:tcW w:w="206" w:type="pct"/>
            <w:vMerge w:val="restart"/>
            <w:vAlign w:val="center"/>
          </w:tcPr>
          <w:p w14:paraId="522EBA4C" w14:textId="77777777" w:rsidR="00A56440" w:rsidRPr="00D6741C" w:rsidRDefault="00A56440" w:rsidP="00A56440">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6</w:t>
            </w:r>
          </w:p>
        </w:tc>
        <w:tc>
          <w:tcPr>
            <w:tcW w:w="803" w:type="pct"/>
            <w:vMerge w:val="restart"/>
            <w:vAlign w:val="center"/>
          </w:tcPr>
          <w:p w14:paraId="65ADD823" w14:textId="77777777" w:rsidR="00A56440" w:rsidRPr="00D6741C" w:rsidRDefault="00A56440" w:rsidP="00A56440">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Công tác cơ sở vật chất</w:t>
            </w:r>
          </w:p>
        </w:tc>
        <w:tc>
          <w:tcPr>
            <w:tcW w:w="1443" w:type="pct"/>
            <w:vAlign w:val="center"/>
          </w:tcPr>
          <w:p w14:paraId="5949B172" w14:textId="70897D2E" w:rsidR="00A56440" w:rsidRPr="00D6741C" w:rsidRDefault="00A56440" w:rsidP="00A56440">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lang w:val="vi-VN"/>
              </w:rPr>
              <w:t xml:space="preserve">Công tác quản lý </w:t>
            </w:r>
            <w:r w:rsidRPr="00D6741C">
              <w:rPr>
                <w:rFonts w:ascii="Times New Roman" w:hAnsi="Times New Roman" w:cs="Times New Roman"/>
                <w:color w:val="000000" w:themeColor="text1"/>
                <w:sz w:val="24"/>
                <w:szCs w:val="24"/>
              </w:rPr>
              <w:t xml:space="preserve">cơ sở vật chất, trang thiết bị: </w:t>
            </w:r>
            <w:r w:rsidRPr="00D6741C">
              <w:rPr>
                <w:rFonts w:ascii="Times New Roman" w:hAnsi="Times New Roman" w:cs="Times New Roman"/>
                <w:color w:val="000000" w:themeColor="text1"/>
                <w:sz w:val="24"/>
                <w:szCs w:val="24"/>
                <w:lang w:val="nl-NL"/>
              </w:rPr>
              <w:t>Phối hợp với TT THTN trong việc bảo dưỡng, sử dụng, công tác an toàn đối với các phòng thí nghiệm.</w:t>
            </w:r>
          </w:p>
        </w:tc>
        <w:tc>
          <w:tcPr>
            <w:tcW w:w="678" w:type="pct"/>
          </w:tcPr>
          <w:p w14:paraId="7B29507B" w14:textId="08A16952" w:rsidR="00A56440" w:rsidRPr="00D6741C" w:rsidRDefault="00A56440" w:rsidP="00A56440">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481496" w:rsidRPr="00D6741C">
              <w:rPr>
                <w:rFonts w:ascii="Times New Roman" w:hAnsi="Times New Roman" w:cs="Times New Roman"/>
                <w:color w:val="000000" w:themeColor="text1"/>
                <w:sz w:val="24"/>
                <w:szCs w:val="24"/>
              </w:rPr>
              <w:t>3</w:t>
            </w:r>
          </w:p>
        </w:tc>
        <w:tc>
          <w:tcPr>
            <w:tcW w:w="658" w:type="pct"/>
          </w:tcPr>
          <w:p w14:paraId="4C7AC786" w14:textId="4E9E7035" w:rsidR="00A56440" w:rsidRPr="00D6741C" w:rsidRDefault="00A56440" w:rsidP="00A56440">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TT HTTN, </w:t>
            </w:r>
          </w:p>
          <w:p w14:paraId="7B01785D" w14:textId="1D454F40" w:rsidR="00A56440" w:rsidRPr="00D6741C" w:rsidRDefault="00A56440" w:rsidP="00A56440">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P. QT&amp;ĐT</w:t>
            </w:r>
          </w:p>
        </w:tc>
        <w:tc>
          <w:tcPr>
            <w:tcW w:w="1212" w:type="pct"/>
          </w:tcPr>
          <w:p w14:paraId="06FE0F7D" w14:textId="77777777" w:rsidR="00A56440" w:rsidRPr="00D6741C" w:rsidRDefault="00A56440" w:rsidP="00A907AC">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Danh mục cơ sở vật chất, trang thiết bị, ...; </w:t>
            </w:r>
          </w:p>
          <w:p w14:paraId="02738764" w14:textId="1386393B" w:rsidR="00A56440" w:rsidRPr="00D6741C" w:rsidRDefault="00A56440" w:rsidP="00A56440">
            <w:pPr>
              <w:tabs>
                <w:tab w:val="left" w:pos="256"/>
                <w:tab w:val="left" w:pos="720"/>
              </w:tabs>
              <w:jc w:val="both"/>
              <w:rPr>
                <w:rFonts w:ascii="Times New Roman" w:hAnsi="Times New Roman" w:cs="Times New Roman"/>
                <w:color w:val="000000" w:themeColor="text1"/>
                <w:sz w:val="24"/>
                <w:szCs w:val="24"/>
              </w:rPr>
            </w:pPr>
          </w:p>
        </w:tc>
      </w:tr>
      <w:tr w:rsidR="00D6741C" w:rsidRPr="00D6741C" w14:paraId="13C0F60B" w14:textId="77777777" w:rsidTr="000C05E5">
        <w:tc>
          <w:tcPr>
            <w:tcW w:w="206" w:type="pct"/>
            <w:vMerge/>
            <w:vAlign w:val="center"/>
          </w:tcPr>
          <w:p w14:paraId="634FA956" w14:textId="77777777" w:rsidR="00A56440" w:rsidRPr="00D6741C" w:rsidRDefault="00A56440" w:rsidP="00A56440">
            <w:pPr>
              <w:jc w:val="center"/>
              <w:rPr>
                <w:rFonts w:ascii="Times New Roman" w:hAnsi="Times New Roman" w:cs="Times New Roman"/>
                <w:b/>
                <w:color w:val="000000" w:themeColor="text1"/>
                <w:sz w:val="24"/>
                <w:szCs w:val="24"/>
              </w:rPr>
            </w:pPr>
          </w:p>
        </w:tc>
        <w:tc>
          <w:tcPr>
            <w:tcW w:w="803" w:type="pct"/>
            <w:vMerge/>
            <w:vAlign w:val="center"/>
          </w:tcPr>
          <w:p w14:paraId="02202F93" w14:textId="77777777" w:rsidR="00A56440" w:rsidRPr="00D6741C" w:rsidRDefault="00A56440" w:rsidP="00A56440">
            <w:pPr>
              <w:rPr>
                <w:rFonts w:ascii="Times New Roman" w:hAnsi="Times New Roman" w:cs="Times New Roman"/>
                <w:b/>
                <w:color w:val="000000" w:themeColor="text1"/>
                <w:sz w:val="24"/>
                <w:szCs w:val="24"/>
              </w:rPr>
            </w:pPr>
          </w:p>
        </w:tc>
        <w:tc>
          <w:tcPr>
            <w:tcW w:w="1443" w:type="pct"/>
            <w:vAlign w:val="center"/>
          </w:tcPr>
          <w:p w14:paraId="27CDBA06" w14:textId="21B05876" w:rsidR="00A56440" w:rsidRPr="00D6741C" w:rsidRDefault="00A56440" w:rsidP="00A56440">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Theo dõi tình trạng hoạt động, </w:t>
            </w:r>
            <w:r w:rsidRPr="00D6741C">
              <w:rPr>
                <w:rFonts w:ascii="Times New Roman" w:hAnsi="Times New Roman" w:cs="Times New Roman"/>
                <w:color w:val="000000" w:themeColor="text1"/>
                <w:sz w:val="24"/>
                <w:szCs w:val="24"/>
                <w:lang w:val="vi-VN"/>
              </w:rPr>
              <w:t xml:space="preserve">tần suất </w:t>
            </w:r>
            <w:r w:rsidRPr="00D6741C">
              <w:rPr>
                <w:rFonts w:ascii="Times New Roman" w:hAnsi="Times New Roman" w:cs="Times New Roman"/>
                <w:color w:val="000000" w:themeColor="text1"/>
                <w:sz w:val="24"/>
                <w:szCs w:val="24"/>
              </w:rPr>
              <w:t xml:space="preserve">sử dụng, ... </w:t>
            </w:r>
            <w:r w:rsidRPr="00D6741C">
              <w:rPr>
                <w:rFonts w:ascii="Times New Roman" w:hAnsi="Times New Roman" w:cs="Times New Roman"/>
                <w:color w:val="000000" w:themeColor="text1"/>
                <w:sz w:val="24"/>
                <w:szCs w:val="24"/>
                <w:lang w:val="vi-VN"/>
              </w:rPr>
              <w:t>của trang thiết bị</w:t>
            </w:r>
            <w:r w:rsidRPr="00D6741C">
              <w:rPr>
                <w:rFonts w:ascii="Times New Roman" w:hAnsi="Times New Roman" w:cs="Times New Roman"/>
                <w:color w:val="000000" w:themeColor="text1"/>
                <w:sz w:val="24"/>
                <w:szCs w:val="24"/>
              </w:rPr>
              <w:t xml:space="preserve"> phục vụ đào tạo.</w:t>
            </w:r>
          </w:p>
        </w:tc>
        <w:tc>
          <w:tcPr>
            <w:tcW w:w="678" w:type="pct"/>
          </w:tcPr>
          <w:p w14:paraId="1A6644B0" w14:textId="70444485" w:rsidR="00A56440" w:rsidRPr="00D6741C" w:rsidRDefault="00A56440" w:rsidP="00A56440">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481496" w:rsidRPr="00D6741C">
              <w:rPr>
                <w:rFonts w:ascii="Times New Roman" w:hAnsi="Times New Roman" w:cs="Times New Roman"/>
                <w:color w:val="000000" w:themeColor="text1"/>
                <w:sz w:val="24"/>
                <w:szCs w:val="24"/>
              </w:rPr>
              <w:t>3</w:t>
            </w:r>
          </w:p>
        </w:tc>
        <w:tc>
          <w:tcPr>
            <w:tcW w:w="658" w:type="pct"/>
          </w:tcPr>
          <w:p w14:paraId="4A8E3CA0" w14:textId="77777777" w:rsidR="00A56440" w:rsidRPr="00D6741C" w:rsidRDefault="00A56440" w:rsidP="00A56440">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TT HTTN, </w:t>
            </w:r>
          </w:p>
          <w:p w14:paraId="6065C982" w14:textId="77777777" w:rsidR="00A56440" w:rsidRPr="00D6741C" w:rsidRDefault="00A56440" w:rsidP="00A56440">
            <w:pPr>
              <w:tabs>
                <w:tab w:val="left" w:pos="256"/>
                <w:tab w:val="left" w:pos="720"/>
              </w:tabs>
              <w:jc w:val="both"/>
              <w:rPr>
                <w:rFonts w:ascii="Times New Roman" w:hAnsi="Times New Roman" w:cs="Times New Roman"/>
                <w:color w:val="000000" w:themeColor="text1"/>
                <w:sz w:val="24"/>
                <w:szCs w:val="24"/>
              </w:rPr>
            </w:pPr>
          </w:p>
        </w:tc>
        <w:tc>
          <w:tcPr>
            <w:tcW w:w="1212" w:type="pct"/>
          </w:tcPr>
          <w:p w14:paraId="3BF07B8F" w14:textId="35851C60" w:rsidR="00A56440" w:rsidRPr="00D6741C" w:rsidRDefault="00A56440" w:rsidP="00A56440">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Sổ theo dõi, nhật ký tình trạng hoạt động, sử dụng, …</w:t>
            </w:r>
          </w:p>
        </w:tc>
      </w:tr>
      <w:tr w:rsidR="00D6741C" w:rsidRPr="00D6741C" w14:paraId="4F4926DE" w14:textId="77777777" w:rsidTr="000C05E5">
        <w:tc>
          <w:tcPr>
            <w:tcW w:w="206" w:type="pct"/>
            <w:vMerge/>
            <w:vAlign w:val="center"/>
          </w:tcPr>
          <w:p w14:paraId="5BF0D81D" w14:textId="77777777" w:rsidR="00A97FC9" w:rsidRPr="00D6741C" w:rsidRDefault="00A97FC9" w:rsidP="00A97FC9">
            <w:pPr>
              <w:jc w:val="center"/>
              <w:rPr>
                <w:rFonts w:ascii="Times New Roman" w:hAnsi="Times New Roman" w:cs="Times New Roman"/>
                <w:b/>
                <w:color w:val="000000" w:themeColor="text1"/>
                <w:sz w:val="24"/>
                <w:szCs w:val="24"/>
              </w:rPr>
            </w:pPr>
          </w:p>
        </w:tc>
        <w:tc>
          <w:tcPr>
            <w:tcW w:w="803" w:type="pct"/>
            <w:vMerge/>
            <w:vAlign w:val="center"/>
          </w:tcPr>
          <w:p w14:paraId="419FB264" w14:textId="77777777" w:rsidR="00A97FC9" w:rsidRPr="00D6741C" w:rsidRDefault="00A97FC9" w:rsidP="00A97FC9">
            <w:pPr>
              <w:rPr>
                <w:rFonts w:ascii="Times New Roman" w:hAnsi="Times New Roman" w:cs="Times New Roman"/>
                <w:b/>
                <w:color w:val="000000" w:themeColor="text1"/>
                <w:sz w:val="24"/>
                <w:szCs w:val="24"/>
              </w:rPr>
            </w:pPr>
          </w:p>
        </w:tc>
        <w:tc>
          <w:tcPr>
            <w:tcW w:w="1443" w:type="pct"/>
            <w:vAlign w:val="center"/>
          </w:tcPr>
          <w:p w14:paraId="268B88B6" w14:textId="4B8BE166" w:rsidR="00A97FC9" w:rsidRPr="00D6741C" w:rsidRDefault="00A97FC9" w:rsidP="00A97FC9">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lang w:val="vi-VN"/>
              </w:rPr>
              <w:t>K</w:t>
            </w:r>
            <w:r w:rsidRPr="00D6741C">
              <w:rPr>
                <w:rFonts w:ascii="Times New Roman" w:hAnsi="Times New Roman" w:cs="Times New Roman"/>
                <w:color w:val="000000" w:themeColor="text1"/>
                <w:sz w:val="24"/>
                <w:szCs w:val="24"/>
              </w:rPr>
              <w:t xml:space="preserve">ế hoạch mua </w:t>
            </w:r>
            <w:r w:rsidRPr="00D6741C">
              <w:rPr>
                <w:rFonts w:ascii="Times New Roman" w:hAnsi="Times New Roman" w:cs="Times New Roman"/>
                <w:color w:val="000000" w:themeColor="text1"/>
                <w:sz w:val="24"/>
                <w:szCs w:val="24"/>
                <w:lang w:val="vi-VN"/>
              </w:rPr>
              <w:t>sắm</w:t>
            </w:r>
            <w:r w:rsidRPr="00D6741C">
              <w:rPr>
                <w:rFonts w:ascii="Times New Roman" w:hAnsi="Times New Roman" w:cs="Times New Roman"/>
                <w:color w:val="000000" w:themeColor="text1"/>
                <w:sz w:val="24"/>
                <w:szCs w:val="24"/>
              </w:rPr>
              <w:t xml:space="preserve">, bổ sung và nâng cấp cơ sở vật chất, trang thiết bị phục vụ đào tạo. </w:t>
            </w:r>
          </w:p>
        </w:tc>
        <w:tc>
          <w:tcPr>
            <w:tcW w:w="678" w:type="pct"/>
          </w:tcPr>
          <w:p w14:paraId="5208748D" w14:textId="1FD14A4E" w:rsidR="00A97FC9" w:rsidRPr="00D6741C" w:rsidRDefault="00A97FC9" w:rsidP="00A97FC9">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481496" w:rsidRPr="00D6741C">
              <w:rPr>
                <w:rFonts w:ascii="Times New Roman" w:hAnsi="Times New Roman" w:cs="Times New Roman"/>
                <w:color w:val="000000" w:themeColor="text1"/>
                <w:sz w:val="24"/>
                <w:szCs w:val="24"/>
              </w:rPr>
              <w:t>3</w:t>
            </w:r>
          </w:p>
        </w:tc>
        <w:tc>
          <w:tcPr>
            <w:tcW w:w="658" w:type="pct"/>
          </w:tcPr>
          <w:p w14:paraId="15C6005D" w14:textId="77777777" w:rsidR="00A97FC9" w:rsidRPr="00D6741C" w:rsidRDefault="00A97FC9" w:rsidP="00A97FC9">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 TT HTTN, </w:t>
            </w:r>
          </w:p>
          <w:p w14:paraId="296C152C" w14:textId="6808AFFF" w:rsidR="00A97FC9" w:rsidRPr="00D6741C" w:rsidRDefault="00A97FC9" w:rsidP="00A97FC9">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P. QT&amp;ĐT</w:t>
            </w:r>
          </w:p>
        </w:tc>
        <w:tc>
          <w:tcPr>
            <w:tcW w:w="1212" w:type="pct"/>
          </w:tcPr>
          <w:p w14:paraId="32750B8E" w14:textId="234CB38D" w:rsidR="00A97FC9" w:rsidRPr="00D6741C" w:rsidRDefault="00A907AC" w:rsidP="00A907AC">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Kế hoạch mua mới và nâng cấp cơ sở vật chất, trang thiết bị phục vụ đào tạo. Kinh phí dành cho đầu tư cơ sở vật chất và trang thiết bị (Biểu 5)</w:t>
            </w:r>
          </w:p>
        </w:tc>
      </w:tr>
      <w:tr w:rsidR="00D6741C" w:rsidRPr="00D6741C" w14:paraId="2CB4ABAE" w14:textId="77777777" w:rsidTr="000C05E5">
        <w:tc>
          <w:tcPr>
            <w:tcW w:w="206" w:type="pct"/>
            <w:vMerge w:val="restart"/>
            <w:vAlign w:val="center"/>
          </w:tcPr>
          <w:p w14:paraId="0282AC45" w14:textId="77777777" w:rsidR="00A97FC9" w:rsidRPr="00D6741C" w:rsidRDefault="00A97FC9" w:rsidP="00A97FC9">
            <w:pPr>
              <w:jc w:val="cente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7</w:t>
            </w:r>
          </w:p>
        </w:tc>
        <w:tc>
          <w:tcPr>
            <w:tcW w:w="803" w:type="pct"/>
            <w:vMerge w:val="restart"/>
            <w:vAlign w:val="center"/>
          </w:tcPr>
          <w:p w14:paraId="6A178AD0" w14:textId="77777777" w:rsidR="00A97FC9" w:rsidRPr="00D6741C" w:rsidRDefault="00A97FC9" w:rsidP="00A97FC9">
            <w:pP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Công tác hợp tác đối ngoại</w:t>
            </w:r>
          </w:p>
        </w:tc>
        <w:tc>
          <w:tcPr>
            <w:tcW w:w="1443" w:type="pct"/>
            <w:vAlign w:val="center"/>
          </w:tcPr>
          <w:p w14:paraId="24352CCD" w14:textId="4085874B" w:rsidR="00A97FC9" w:rsidRPr="00D6741C" w:rsidRDefault="00A97FC9" w:rsidP="00A97FC9">
            <w:pPr>
              <w:pStyle w:val="ThnVnban"/>
              <w:rPr>
                <w:b w:val="0"/>
                <w:color w:val="000000" w:themeColor="text1"/>
                <w:lang w:val="vi-VN"/>
              </w:rPr>
            </w:pPr>
            <w:r w:rsidRPr="00D6741C">
              <w:rPr>
                <w:b w:val="0"/>
                <w:color w:val="000000" w:themeColor="text1"/>
                <w:lang w:val="vi-VN"/>
              </w:rPr>
              <w:t>Tiếp đón các đoàn công tác của các trường đại học trong và ngoài nước</w:t>
            </w:r>
          </w:p>
        </w:tc>
        <w:tc>
          <w:tcPr>
            <w:tcW w:w="678" w:type="pct"/>
          </w:tcPr>
          <w:p w14:paraId="270479C8" w14:textId="4B29FAA2" w:rsidR="00A97FC9" w:rsidRPr="00D6741C" w:rsidRDefault="007361AC" w:rsidP="00A97FC9">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481496" w:rsidRPr="00D6741C">
              <w:rPr>
                <w:rFonts w:ascii="Times New Roman" w:hAnsi="Times New Roman" w:cs="Times New Roman"/>
                <w:color w:val="000000" w:themeColor="text1"/>
                <w:sz w:val="24"/>
                <w:szCs w:val="24"/>
              </w:rPr>
              <w:t>3</w:t>
            </w:r>
          </w:p>
        </w:tc>
        <w:tc>
          <w:tcPr>
            <w:tcW w:w="658" w:type="pct"/>
          </w:tcPr>
          <w:p w14:paraId="71C0C82B" w14:textId="3DBAFFE6" w:rsidR="00A97FC9" w:rsidRPr="00D6741C" w:rsidRDefault="007361AC" w:rsidP="00A97FC9">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KH&amp;HTQT</w:t>
            </w:r>
          </w:p>
        </w:tc>
        <w:tc>
          <w:tcPr>
            <w:tcW w:w="1212" w:type="pct"/>
          </w:tcPr>
          <w:p w14:paraId="0BCC03A6" w14:textId="7CDE0AC1" w:rsidR="00A97FC9" w:rsidRPr="00D6741C" w:rsidRDefault="00A50427" w:rsidP="00A97FC9">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Báo cáo tổng kết</w:t>
            </w:r>
          </w:p>
        </w:tc>
      </w:tr>
      <w:tr w:rsidR="00D6741C" w:rsidRPr="00D6741C" w14:paraId="090AACF3" w14:textId="77777777" w:rsidTr="000C05E5">
        <w:tc>
          <w:tcPr>
            <w:tcW w:w="206" w:type="pct"/>
            <w:vMerge/>
            <w:vAlign w:val="center"/>
          </w:tcPr>
          <w:p w14:paraId="43977AE7" w14:textId="77777777" w:rsidR="00A50427" w:rsidRPr="00D6741C" w:rsidRDefault="00A50427" w:rsidP="00A50427">
            <w:pPr>
              <w:jc w:val="center"/>
              <w:rPr>
                <w:rFonts w:ascii="Times New Roman" w:hAnsi="Times New Roman" w:cs="Times New Roman"/>
                <w:b/>
                <w:color w:val="000000" w:themeColor="text1"/>
                <w:sz w:val="24"/>
                <w:szCs w:val="24"/>
                <w:lang w:val="vi-VN"/>
              </w:rPr>
            </w:pPr>
          </w:p>
        </w:tc>
        <w:tc>
          <w:tcPr>
            <w:tcW w:w="803" w:type="pct"/>
            <w:vMerge/>
            <w:vAlign w:val="center"/>
          </w:tcPr>
          <w:p w14:paraId="2552C7E3" w14:textId="77777777" w:rsidR="00A50427" w:rsidRPr="00D6741C" w:rsidRDefault="00A50427" w:rsidP="00A50427">
            <w:pPr>
              <w:rPr>
                <w:rFonts w:ascii="Times New Roman" w:hAnsi="Times New Roman" w:cs="Times New Roman"/>
                <w:b/>
                <w:color w:val="000000" w:themeColor="text1"/>
                <w:sz w:val="24"/>
                <w:szCs w:val="24"/>
                <w:lang w:val="vi-VN"/>
              </w:rPr>
            </w:pPr>
          </w:p>
        </w:tc>
        <w:tc>
          <w:tcPr>
            <w:tcW w:w="1443" w:type="pct"/>
            <w:vAlign w:val="center"/>
          </w:tcPr>
          <w:p w14:paraId="73CB0C61" w14:textId="5900FB93" w:rsidR="00A50427" w:rsidRPr="00D6741C" w:rsidRDefault="00A50427" w:rsidP="00A50427">
            <w:pPr>
              <w:pStyle w:val="ThnVnban"/>
              <w:rPr>
                <w:b w:val="0"/>
                <w:color w:val="000000" w:themeColor="text1"/>
                <w:lang w:val="vi-VN"/>
              </w:rPr>
            </w:pPr>
            <w:r w:rsidRPr="00D6741C">
              <w:rPr>
                <w:b w:val="0"/>
                <w:color w:val="000000" w:themeColor="text1"/>
                <w:lang w:val="vi-VN"/>
              </w:rPr>
              <w:t>Tổ chức các khóa tập huấn nâng cao trình độ chuyên môn</w:t>
            </w:r>
          </w:p>
        </w:tc>
        <w:tc>
          <w:tcPr>
            <w:tcW w:w="678" w:type="pct"/>
          </w:tcPr>
          <w:p w14:paraId="4FA6D8ED" w14:textId="02A61992" w:rsidR="00A50427" w:rsidRPr="00D6741C" w:rsidRDefault="00A50427" w:rsidP="00A5042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481496" w:rsidRPr="00D6741C">
              <w:rPr>
                <w:rFonts w:ascii="Times New Roman" w:hAnsi="Times New Roman" w:cs="Times New Roman"/>
                <w:color w:val="000000" w:themeColor="text1"/>
                <w:sz w:val="24"/>
                <w:szCs w:val="24"/>
              </w:rPr>
              <w:t>3</w:t>
            </w:r>
          </w:p>
        </w:tc>
        <w:tc>
          <w:tcPr>
            <w:tcW w:w="658" w:type="pct"/>
          </w:tcPr>
          <w:p w14:paraId="4EDCE752" w14:textId="0AF8F7A4" w:rsidR="00A50427" w:rsidRPr="00D6741C" w:rsidRDefault="00A50427"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KH&amp;HTQT</w:t>
            </w:r>
          </w:p>
        </w:tc>
        <w:tc>
          <w:tcPr>
            <w:tcW w:w="1212" w:type="pct"/>
          </w:tcPr>
          <w:p w14:paraId="0BA30BDC" w14:textId="0C411251" w:rsidR="00A50427" w:rsidRPr="00D6741C" w:rsidRDefault="00A50427"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Báo cáo tổng kết</w:t>
            </w:r>
          </w:p>
        </w:tc>
      </w:tr>
      <w:tr w:rsidR="00D6741C" w:rsidRPr="00D6741C" w14:paraId="6A5D6DE4" w14:textId="77777777" w:rsidTr="000C05E5">
        <w:tc>
          <w:tcPr>
            <w:tcW w:w="206" w:type="pct"/>
            <w:vMerge/>
            <w:vAlign w:val="center"/>
          </w:tcPr>
          <w:p w14:paraId="5F293CD2" w14:textId="77777777" w:rsidR="00A50427" w:rsidRPr="00D6741C" w:rsidRDefault="00A50427" w:rsidP="00A50427">
            <w:pPr>
              <w:jc w:val="center"/>
              <w:rPr>
                <w:rFonts w:ascii="Times New Roman" w:hAnsi="Times New Roman" w:cs="Times New Roman"/>
                <w:b/>
                <w:color w:val="000000" w:themeColor="text1"/>
                <w:sz w:val="24"/>
                <w:szCs w:val="24"/>
                <w:lang w:val="vi-VN"/>
              </w:rPr>
            </w:pPr>
          </w:p>
        </w:tc>
        <w:tc>
          <w:tcPr>
            <w:tcW w:w="803" w:type="pct"/>
            <w:vMerge/>
            <w:vAlign w:val="center"/>
          </w:tcPr>
          <w:p w14:paraId="4C0F20FA" w14:textId="77777777" w:rsidR="00A50427" w:rsidRPr="00D6741C" w:rsidRDefault="00A50427" w:rsidP="00A50427">
            <w:pPr>
              <w:rPr>
                <w:rFonts w:ascii="Times New Roman" w:hAnsi="Times New Roman" w:cs="Times New Roman"/>
                <w:b/>
                <w:color w:val="000000" w:themeColor="text1"/>
                <w:sz w:val="24"/>
                <w:szCs w:val="24"/>
                <w:lang w:val="vi-VN"/>
              </w:rPr>
            </w:pPr>
          </w:p>
        </w:tc>
        <w:tc>
          <w:tcPr>
            <w:tcW w:w="1443" w:type="pct"/>
            <w:vAlign w:val="center"/>
          </w:tcPr>
          <w:p w14:paraId="7B70E4BE" w14:textId="0D8912D5" w:rsidR="00A50427" w:rsidRPr="00D6741C" w:rsidRDefault="00A50427" w:rsidP="00A50427">
            <w:pPr>
              <w:pStyle w:val="ThnVnban"/>
              <w:rPr>
                <w:b w:val="0"/>
                <w:color w:val="000000" w:themeColor="text1"/>
                <w:lang w:val="vi-VN"/>
              </w:rPr>
            </w:pPr>
            <w:r w:rsidRPr="00D6741C">
              <w:rPr>
                <w:b w:val="0"/>
                <w:color w:val="000000" w:themeColor="text1"/>
                <w:lang w:val="vi-VN"/>
              </w:rPr>
              <w:t>Tổ chức tham gia các hội nghị, hội thảo chuyên môn trong nước</w:t>
            </w:r>
          </w:p>
        </w:tc>
        <w:tc>
          <w:tcPr>
            <w:tcW w:w="678" w:type="pct"/>
          </w:tcPr>
          <w:p w14:paraId="350449A1" w14:textId="748F9E3D" w:rsidR="00A50427" w:rsidRPr="00D6741C" w:rsidRDefault="00A50427" w:rsidP="00A5042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481496" w:rsidRPr="00D6741C">
              <w:rPr>
                <w:rFonts w:ascii="Times New Roman" w:hAnsi="Times New Roman" w:cs="Times New Roman"/>
                <w:color w:val="000000" w:themeColor="text1"/>
                <w:sz w:val="24"/>
                <w:szCs w:val="24"/>
              </w:rPr>
              <w:t>3</w:t>
            </w:r>
          </w:p>
        </w:tc>
        <w:tc>
          <w:tcPr>
            <w:tcW w:w="658" w:type="pct"/>
          </w:tcPr>
          <w:p w14:paraId="00898207" w14:textId="453B15D9" w:rsidR="00A50427" w:rsidRPr="00D6741C" w:rsidRDefault="00A50427"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KH&amp;HTQT</w:t>
            </w:r>
          </w:p>
        </w:tc>
        <w:tc>
          <w:tcPr>
            <w:tcW w:w="1212" w:type="pct"/>
          </w:tcPr>
          <w:p w14:paraId="364E0688" w14:textId="06C1F569" w:rsidR="00A50427" w:rsidRPr="00D6741C" w:rsidRDefault="00A50427"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Báo cáo tổng kết</w:t>
            </w:r>
          </w:p>
        </w:tc>
      </w:tr>
      <w:tr w:rsidR="00D6741C" w:rsidRPr="00D6741C" w14:paraId="05FBD850" w14:textId="77777777" w:rsidTr="000C05E5">
        <w:tc>
          <w:tcPr>
            <w:tcW w:w="206" w:type="pct"/>
            <w:vMerge/>
            <w:vAlign w:val="center"/>
          </w:tcPr>
          <w:p w14:paraId="10B1662D" w14:textId="77777777" w:rsidR="00A50427" w:rsidRPr="00D6741C" w:rsidRDefault="00A50427" w:rsidP="00A50427">
            <w:pPr>
              <w:jc w:val="center"/>
              <w:rPr>
                <w:rFonts w:ascii="Times New Roman" w:hAnsi="Times New Roman" w:cs="Times New Roman"/>
                <w:b/>
                <w:color w:val="000000" w:themeColor="text1"/>
                <w:sz w:val="24"/>
                <w:szCs w:val="24"/>
                <w:lang w:val="vi-VN"/>
              </w:rPr>
            </w:pPr>
          </w:p>
        </w:tc>
        <w:tc>
          <w:tcPr>
            <w:tcW w:w="803" w:type="pct"/>
            <w:vMerge/>
            <w:vAlign w:val="center"/>
          </w:tcPr>
          <w:p w14:paraId="00A97A22" w14:textId="77777777" w:rsidR="00A50427" w:rsidRPr="00D6741C" w:rsidRDefault="00A50427" w:rsidP="00A50427">
            <w:pPr>
              <w:rPr>
                <w:rFonts w:ascii="Times New Roman" w:hAnsi="Times New Roman" w:cs="Times New Roman"/>
                <w:b/>
                <w:color w:val="000000" w:themeColor="text1"/>
                <w:sz w:val="24"/>
                <w:szCs w:val="24"/>
                <w:lang w:val="vi-VN"/>
              </w:rPr>
            </w:pPr>
          </w:p>
        </w:tc>
        <w:tc>
          <w:tcPr>
            <w:tcW w:w="1443" w:type="pct"/>
            <w:vAlign w:val="center"/>
          </w:tcPr>
          <w:p w14:paraId="00BF1D28" w14:textId="2806F9DC" w:rsidR="00A50427" w:rsidRPr="00D6741C" w:rsidRDefault="00A50427" w:rsidP="00A50427">
            <w:pPr>
              <w:pStyle w:val="ThnVnban"/>
              <w:rPr>
                <w:b w:val="0"/>
                <w:color w:val="000000" w:themeColor="text1"/>
                <w:lang w:val="vi-VN"/>
              </w:rPr>
            </w:pPr>
            <w:r w:rsidRPr="00D6741C">
              <w:rPr>
                <w:b w:val="0"/>
                <w:color w:val="000000" w:themeColor="text1"/>
                <w:lang w:val="vi-VN"/>
              </w:rPr>
              <w:t>Tham gia các chương trình, dự án do bộ, tỉnh và các địa phương khác tổ chức</w:t>
            </w:r>
          </w:p>
        </w:tc>
        <w:tc>
          <w:tcPr>
            <w:tcW w:w="678" w:type="pct"/>
          </w:tcPr>
          <w:p w14:paraId="3ECE40DA" w14:textId="25AE1429" w:rsidR="00A50427" w:rsidRPr="00D6741C" w:rsidRDefault="00A50427" w:rsidP="00A5042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481496" w:rsidRPr="00D6741C">
              <w:rPr>
                <w:rFonts w:ascii="Times New Roman" w:hAnsi="Times New Roman" w:cs="Times New Roman"/>
                <w:color w:val="000000" w:themeColor="text1"/>
                <w:sz w:val="24"/>
                <w:szCs w:val="24"/>
              </w:rPr>
              <w:t>3</w:t>
            </w:r>
          </w:p>
        </w:tc>
        <w:tc>
          <w:tcPr>
            <w:tcW w:w="658" w:type="pct"/>
          </w:tcPr>
          <w:p w14:paraId="099ACED0" w14:textId="11C8EC78" w:rsidR="00A50427" w:rsidRPr="00D6741C" w:rsidRDefault="00A50427"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KH&amp;HTQT</w:t>
            </w:r>
          </w:p>
        </w:tc>
        <w:tc>
          <w:tcPr>
            <w:tcW w:w="1212" w:type="pct"/>
          </w:tcPr>
          <w:p w14:paraId="0E945DEF" w14:textId="747A5773" w:rsidR="00A50427" w:rsidRPr="00D6741C" w:rsidRDefault="00A50427"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Thư mời tham gia</w:t>
            </w:r>
          </w:p>
          <w:p w14:paraId="12FCC41A" w14:textId="77AEF906" w:rsidR="00A50427" w:rsidRPr="00D6741C" w:rsidRDefault="00A50427"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Báo cáo tổng kết</w:t>
            </w:r>
          </w:p>
        </w:tc>
      </w:tr>
      <w:tr w:rsidR="00D6741C" w:rsidRPr="00D6741C" w14:paraId="6814D760" w14:textId="77777777" w:rsidTr="000C05E5">
        <w:tc>
          <w:tcPr>
            <w:tcW w:w="206" w:type="pct"/>
            <w:vMerge/>
            <w:vAlign w:val="center"/>
          </w:tcPr>
          <w:p w14:paraId="1AB88943" w14:textId="77777777" w:rsidR="00A50427" w:rsidRPr="00D6741C" w:rsidRDefault="00A50427" w:rsidP="00A50427">
            <w:pPr>
              <w:jc w:val="center"/>
              <w:rPr>
                <w:rFonts w:ascii="Times New Roman" w:hAnsi="Times New Roman" w:cs="Times New Roman"/>
                <w:b/>
                <w:color w:val="000000" w:themeColor="text1"/>
                <w:sz w:val="24"/>
                <w:szCs w:val="24"/>
                <w:lang w:val="vi-VN"/>
              </w:rPr>
            </w:pPr>
          </w:p>
        </w:tc>
        <w:tc>
          <w:tcPr>
            <w:tcW w:w="803" w:type="pct"/>
            <w:vMerge/>
            <w:vAlign w:val="center"/>
          </w:tcPr>
          <w:p w14:paraId="3476946D" w14:textId="77777777" w:rsidR="00A50427" w:rsidRPr="00D6741C" w:rsidRDefault="00A50427" w:rsidP="00A50427">
            <w:pPr>
              <w:rPr>
                <w:rFonts w:ascii="Times New Roman" w:hAnsi="Times New Roman" w:cs="Times New Roman"/>
                <w:b/>
                <w:color w:val="000000" w:themeColor="text1"/>
                <w:sz w:val="24"/>
                <w:szCs w:val="24"/>
                <w:lang w:val="vi-VN"/>
              </w:rPr>
            </w:pPr>
          </w:p>
        </w:tc>
        <w:tc>
          <w:tcPr>
            <w:tcW w:w="1443" w:type="pct"/>
            <w:vAlign w:val="center"/>
          </w:tcPr>
          <w:p w14:paraId="4428DF35" w14:textId="10362D09" w:rsidR="00A50427" w:rsidRPr="00D6741C" w:rsidRDefault="00A50427" w:rsidP="00A50427">
            <w:pPr>
              <w:pStyle w:val="ThnVnban"/>
              <w:rPr>
                <w:b w:val="0"/>
                <w:color w:val="000000" w:themeColor="text1"/>
                <w:lang w:val="vi-VN"/>
              </w:rPr>
            </w:pPr>
            <w:r w:rsidRPr="00D6741C">
              <w:rPr>
                <w:b w:val="0"/>
                <w:iCs/>
                <w:color w:val="000000" w:themeColor="text1"/>
                <w:lang w:val="vi-VN"/>
              </w:rPr>
              <w:t>Làm việc với các doanh nghiệp, tập đoàn về việc thực tập, thực tế và tiếp nhận sinh viên ngành CNTP, CNSH vào làm việc sau khi tốt nghiệp</w:t>
            </w:r>
          </w:p>
        </w:tc>
        <w:tc>
          <w:tcPr>
            <w:tcW w:w="678" w:type="pct"/>
          </w:tcPr>
          <w:p w14:paraId="6F07C446" w14:textId="46AE3511" w:rsidR="00A50427" w:rsidRPr="00D6741C" w:rsidRDefault="00A50427" w:rsidP="00A5042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481496" w:rsidRPr="00D6741C">
              <w:rPr>
                <w:rFonts w:ascii="Times New Roman" w:hAnsi="Times New Roman" w:cs="Times New Roman"/>
                <w:color w:val="000000" w:themeColor="text1"/>
                <w:sz w:val="24"/>
                <w:szCs w:val="24"/>
              </w:rPr>
              <w:t>3</w:t>
            </w:r>
          </w:p>
        </w:tc>
        <w:tc>
          <w:tcPr>
            <w:tcW w:w="658" w:type="pct"/>
          </w:tcPr>
          <w:p w14:paraId="1801B156" w14:textId="13EBAA59" w:rsidR="00A50427" w:rsidRPr="00D6741C" w:rsidRDefault="00A50427"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KH&amp;HTQT</w:t>
            </w:r>
          </w:p>
        </w:tc>
        <w:tc>
          <w:tcPr>
            <w:tcW w:w="1212" w:type="pct"/>
          </w:tcPr>
          <w:p w14:paraId="13FCE61E" w14:textId="7AF6ECE4" w:rsidR="00A50427" w:rsidRPr="00D6741C" w:rsidRDefault="00A50427"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Báo cáo tổng kết</w:t>
            </w:r>
            <w:r w:rsidR="00DA6799" w:rsidRPr="00D6741C">
              <w:rPr>
                <w:rFonts w:ascii="Times New Roman" w:hAnsi="Times New Roman" w:cs="Times New Roman"/>
                <w:color w:val="000000" w:themeColor="text1"/>
                <w:sz w:val="24"/>
                <w:szCs w:val="24"/>
              </w:rPr>
              <w:t>, biên bản ghi nhớ</w:t>
            </w:r>
          </w:p>
        </w:tc>
      </w:tr>
      <w:tr w:rsidR="00D6741C" w:rsidRPr="00D6741C" w14:paraId="3668E874" w14:textId="77777777" w:rsidTr="000C05E5">
        <w:tc>
          <w:tcPr>
            <w:tcW w:w="206" w:type="pct"/>
            <w:vMerge/>
            <w:vAlign w:val="center"/>
          </w:tcPr>
          <w:p w14:paraId="524EC3BC" w14:textId="77777777" w:rsidR="00A50427" w:rsidRPr="00D6741C" w:rsidRDefault="00A50427" w:rsidP="00A50427">
            <w:pPr>
              <w:jc w:val="center"/>
              <w:rPr>
                <w:rFonts w:ascii="Times New Roman" w:hAnsi="Times New Roman" w:cs="Times New Roman"/>
                <w:b/>
                <w:color w:val="000000" w:themeColor="text1"/>
                <w:sz w:val="24"/>
                <w:szCs w:val="24"/>
                <w:lang w:val="vi-VN"/>
              </w:rPr>
            </w:pPr>
          </w:p>
        </w:tc>
        <w:tc>
          <w:tcPr>
            <w:tcW w:w="803" w:type="pct"/>
            <w:vMerge/>
            <w:vAlign w:val="center"/>
          </w:tcPr>
          <w:p w14:paraId="32B7D6B1" w14:textId="77777777" w:rsidR="00A50427" w:rsidRPr="00D6741C" w:rsidRDefault="00A50427" w:rsidP="00A50427">
            <w:pPr>
              <w:rPr>
                <w:rFonts w:ascii="Times New Roman" w:hAnsi="Times New Roman" w:cs="Times New Roman"/>
                <w:b/>
                <w:color w:val="000000" w:themeColor="text1"/>
                <w:sz w:val="24"/>
                <w:szCs w:val="24"/>
                <w:lang w:val="vi-VN"/>
              </w:rPr>
            </w:pPr>
          </w:p>
        </w:tc>
        <w:tc>
          <w:tcPr>
            <w:tcW w:w="1443" w:type="pct"/>
            <w:vAlign w:val="center"/>
          </w:tcPr>
          <w:p w14:paraId="51B42482" w14:textId="0D83731C" w:rsidR="00A50427" w:rsidRPr="00D6741C" w:rsidRDefault="00A50427" w:rsidP="00A50427">
            <w:pPr>
              <w:pStyle w:val="ThnVnban"/>
              <w:rPr>
                <w:b w:val="0"/>
                <w:color w:val="000000" w:themeColor="text1"/>
                <w:lang w:val="vi-VN"/>
              </w:rPr>
            </w:pPr>
            <w:r w:rsidRPr="00D6741C">
              <w:rPr>
                <w:b w:val="0"/>
                <w:iCs/>
                <w:color w:val="000000" w:themeColor="text1"/>
                <w:lang w:val="vi-VN"/>
              </w:rPr>
              <w:t>Làm việc với các bệnh viện trên địa bàn tỉnh Nghệ An (bệnh viện Đa khoa Nghệ An, bệnh viện Thành phố Vinh, bệnh viện Ung bướu Nghệ An, bệnh viện Sản nhi Nghệ An…)  về việc thực hành nghề nghiệp và tiếp nhận sinh viên ngành Điều dưỡng vào làm việc sau khi tốt nghiệp</w:t>
            </w:r>
          </w:p>
        </w:tc>
        <w:tc>
          <w:tcPr>
            <w:tcW w:w="678" w:type="pct"/>
          </w:tcPr>
          <w:p w14:paraId="06E971C3" w14:textId="2722A677" w:rsidR="00A50427" w:rsidRPr="00D6741C" w:rsidRDefault="00A50427" w:rsidP="00A5042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7171F3" w:rsidRPr="00D6741C">
              <w:rPr>
                <w:rFonts w:ascii="Times New Roman" w:hAnsi="Times New Roman" w:cs="Times New Roman"/>
                <w:color w:val="000000" w:themeColor="text1"/>
                <w:sz w:val="24"/>
                <w:szCs w:val="24"/>
              </w:rPr>
              <w:t>3</w:t>
            </w:r>
          </w:p>
        </w:tc>
        <w:tc>
          <w:tcPr>
            <w:tcW w:w="658" w:type="pct"/>
          </w:tcPr>
          <w:p w14:paraId="44BDF3D9" w14:textId="22E30FFB" w:rsidR="00A50427" w:rsidRPr="00D6741C" w:rsidRDefault="00A50427"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P. KH&amp;HTQT</w:t>
            </w:r>
          </w:p>
        </w:tc>
        <w:tc>
          <w:tcPr>
            <w:tcW w:w="1212" w:type="pct"/>
          </w:tcPr>
          <w:p w14:paraId="4640938A" w14:textId="44F590E9" w:rsidR="00A50427" w:rsidRPr="00D6741C" w:rsidRDefault="00A50427"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xml:space="preserve">Báo cáo </w:t>
            </w:r>
            <w:r w:rsidR="00DA6799" w:rsidRPr="00D6741C">
              <w:rPr>
                <w:rFonts w:ascii="Times New Roman" w:hAnsi="Times New Roman" w:cs="Times New Roman"/>
                <w:color w:val="000000" w:themeColor="text1"/>
                <w:sz w:val="24"/>
                <w:szCs w:val="24"/>
              </w:rPr>
              <w:t>tổng kết, biên bản ghi nhớ</w:t>
            </w:r>
          </w:p>
        </w:tc>
      </w:tr>
      <w:tr w:rsidR="00D6741C" w:rsidRPr="00D6741C" w14:paraId="363202E4" w14:textId="77777777" w:rsidTr="000C05E5">
        <w:tc>
          <w:tcPr>
            <w:tcW w:w="206" w:type="pct"/>
            <w:vMerge w:val="restart"/>
            <w:vAlign w:val="center"/>
          </w:tcPr>
          <w:p w14:paraId="2A2B0AC7" w14:textId="77777777" w:rsidR="00A50427" w:rsidRPr="00D6741C" w:rsidRDefault="00A50427" w:rsidP="00A5042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8</w:t>
            </w:r>
          </w:p>
        </w:tc>
        <w:tc>
          <w:tcPr>
            <w:tcW w:w="803" w:type="pct"/>
            <w:vMerge w:val="restart"/>
            <w:vAlign w:val="center"/>
          </w:tcPr>
          <w:p w14:paraId="50494298" w14:textId="77777777" w:rsidR="00A50427" w:rsidRPr="00D6741C" w:rsidRDefault="00A50427" w:rsidP="00A50427">
            <w:pP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C</w:t>
            </w:r>
            <w:r w:rsidRPr="00D6741C">
              <w:rPr>
                <w:rFonts w:ascii="Times New Roman" w:hAnsi="Times New Roman" w:cs="Times New Roman"/>
                <w:b/>
                <w:color w:val="000000" w:themeColor="text1"/>
                <w:sz w:val="24"/>
                <w:szCs w:val="24"/>
                <w:lang w:val="vi-VN"/>
              </w:rPr>
              <w:t>ác công tác khác</w:t>
            </w:r>
          </w:p>
        </w:tc>
        <w:tc>
          <w:tcPr>
            <w:tcW w:w="1443" w:type="pct"/>
            <w:vAlign w:val="center"/>
          </w:tcPr>
          <w:p w14:paraId="258C93F1" w14:textId="221F8E13" w:rsidR="00A50427" w:rsidRPr="00D6741C" w:rsidRDefault="00A50427" w:rsidP="00A50427">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lang w:val="vi-VN"/>
              </w:rPr>
              <w:t xml:space="preserve">Kết nạp </w:t>
            </w:r>
            <w:r w:rsidRPr="00D6741C">
              <w:rPr>
                <w:rFonts w:ascii="Times New Roman" w:hAnsi="Times New Roman" w:cs="Times New Roman"/>
                <w:color w:val="000000" w:themeColor="text1"/>
                <w:sz w:val="24"/>
                <w:szCs w:val="24"/>
              </w:rPr>
              <w:t>0</w:t>
            </w:r>
            <w:r w:rsidRPr="00D6741C">
              <w:rPr>
                <w:rFonts w:ascii="Times New Roman" w:hAnsi="Times New Roman" w:cs="Times New Roman"/>
                <w:color w:val="000000" w:themeColor="text1"/>
                <w:sz w:val="24"/>
                <w:szCs w:val="24"/>
                <w:lang w:val="vi-VN"/>
              </w:rPr>
              <w:t>1 giảng viên vào Đảng cộng sản</w:t>
            </w:r>
          </w:p>
        </w:tc>
        <w:tc>
          <w:tcPr>
            <w:tcW w:w="678" w:type="pct"/>
          </w:tcPr>
          <w:p w14:paraId="1D144C69" w14:textId="2742C324" w:rsidR="00A50427" w:rsidRPr="00D6741C" w:rsidRDefault="00693556" w:rsidP="00A5042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7171F3" w:rsidRPr="00D6741C">
              <w:rPr>
                <w:rFonts w:ascii="Times New Roman" w:hAnsi="Times New Roman" w:cs="Times New Roman"/>
                <w:color w:val="000000" w:themeColor="text1"/>
                <w:sz w:val="24"/>
                <w:szCs w:val="24"/>
              </w:rPr>
              <w:t>3</w:t>
            </w:r>
          </w:p>
        </w:tc>
        <w:tc>
          <w:tcPr>
            <w:tcW w:w="658" w:type="pct"/>
          </w:tcPr>
          <w:p w14:paraId="0886BA43" w14:textId="77777777" w:rsidR="00693556" w:rsidRPr="00D6741C" w:rsidRDefault="00693556" w:rsidP="00693556">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VP Đảng -  Đoàn thể</w:t>
            </w:r>
          </w:p>
          <w:p w14:paraId="2EC4130A" w14:textId="33A4542A" w:rsidR="00A50427" w:rsidRPr="00D6741C" w:rsidRDefault="00693556" w:rsidP="00693556">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Đoàn Trường</w:t>
            </w:r>
          </w:p>
        </w:tc>
        <w:tc>
          <w:tcPr>
            <w:tcW w:w="1212" w:type="pct"/>
          </w:tcPr>
          <w:p w14:paraId="331B37A2" w14:textId="38B351AF" w:rsidR="00A50427" w:rsidRPr="00D6741C" w:rsidRDefault="005125E2"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Danh sách đảng viên</w:t>
            </w:r>
          </w:p>
        </w:tc>
      </w:tr>
      <w:tr w:rsidR="00D6741C" w:rsidRPr="00D6741C" w14:paraId="2ECC25F0" w14:textId="77777777" w:rsidTr="000C05E5">
        <w:tc>
          <w:tcPr>
            <w:tcW w:w="206" w:type="pct"/>
            <w:vMerge/>
            <w:vAlign w:val="center"/>
          </w:tcPr>
          <w:p w14:paraId="6D8DE8D2" w14:textId="77777777" w:rsidR="00A50427" w:rsidRPr="00D6741C" w:rsidRDefault="00A50427" w:rsidP="00A50427">
            <w:pPr>
              <w:jc w:val="center"/>
              <w:rPr>
                <w:rFonts w:ascii="Times New Roman" w:hAnsi="Times New Roman" w:cs="Times New Roman"/>
                <w:b/>
                <w:color w:val="000000" w:themeColor="text1"/>
                <w:sz w:val="24"/>
                <w:szCs w:val="24"/>
              </w:rPr>
            </w:pPr>
          </w:p>
        </w:tc>
        <w:tc>
          <w:tcPr>
            <w:tcW w:w="803" w:type="pct"/>
            <w:vMerge/>
            <w:vAlign w:val="center"/>
          </w:tcPr>
          <w:p w14:paraId="7829C309" w14:textId="77777777" w:rsidR="00A50427" w:rsidRPr="00D6741C" w:rsidRDefault="00A50427" w:rsidP="00A50427">
            <w:pPr>
              <w:rPr>
                <w:rFonts w:ascii="Times New Roman" w:hAnsi="Times New Roman" w:cs="Times New Roman"/>
                <w:b/>
                <w:color w:val="000000" w:themeColor="text1"/>
                <w:sz w:val="24"/>
                <w:szCs w:val="24"/>
              </w:rPr>
            </w:pPr>
          </w:p>
        </w:tc>
        <w:tc>
          <w:tcPr>
            <w:tcW w:w="1443" w:type="pct"/>
            <w:vAlign w:val="center"/>
          </w:tcPr>
          <w:p w14:paraId="752C2F1F" w14:textId="2E0ABA8A" w:rsidR="00A50427" w:rsidRPr="00D6741C" w:rsidRDefault="00A50427" w:rsidP="00A50427">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lang w:val="vi-VN"/>
              </w:rPr>
              <w:t xml:space="preserve">Kết nạp </w:t>
            </w:r>
            <w:r w:rsidR="00B77BB7" w:rsidRPr="00D6741C">
              <w:rPr>
                <w:rFonts w:ascii="Times New Roman" w:hAnsi="Times New Roman" w:cs="Times New Roman"/>
                <w:color w:val="000000" w:themeColor="text1"/>
                <w:sz w:val="24"/>
                <w:szCs w:val="24"/>
              </w:rPr>
              <w:t>05</w:t>
            </w:r>
            <w:r w:rsidRPr="00D6741C">
              <w:rPr>
                <w:rFonts w:ascii="Times New Roman" w:hAnsi="Times New Roman" w:cs="Times New Roman"/>
                <w:color w:val="000000" w:themeColor="text1"/>
                <w:sz w:val="24"/>
                <w:szCs w:val="24"/>
                <w:lang w:val="vi-VN"/>
              </w:rPr>
              <w:t>-</w:t>
            </w:r>
            <w:r w:rsidR="00B77BB7" w:rsidRPr="00D6741C">
              <w:rPr>
                <w:rFonts w:ascii="Times New Roman" w:hAnsi="Times New Roman" w:cs="Times New Roman"/>
                <w:color w:val="000000" w:themeColor="text1"/>
                <w:sz w:val="24"/>
                <w:szCs w:val="24"/>
              </w:rPr>
              <w:t>06</w:t>
            </w:r>
            <w:r w:rsidRPr="00D6741C">
              <w:rPr>
                <w:rFonts w:ascii="Times New Roman" w:hAnsi="Times New Roman" w:cs="Times New Roman"/>
                <w:color w:val="000000" w:themeColor="text1"/>
                <w:sz w:val="24"/>
                <w:szCs w:val="24"/>
                <w:lang w:val="vi-VN"/>
              </w:rPr>
              <w:t xml:space="preserve"> sinh viên vào Đảng cộng sản.</w:t>
            </w:r>
          </w:p>
        </w:tc>
        <w:tc>
          <w:tcPr>
            <w:tcW w:w="678" w:type="pct"/>
          </w:tcPr>
          <w:p w14:paraId="3B18A608" w14:textId="3F2A7845" w:rsidR="00A50427" w:rsidRPr="00D6741C" w:rsidRDefault="00693556" w:rsidP="00A50427">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 đến tháng 12/202</w:t>
            </w:r>
            <w:r w:rsidR="007171F3" w:rsidRPr="00D6741C">
              <w:rPr>
                <w:rFonts w:ascii="Times New Roman" w:hAnsi="Times New Roman" w:cs="Times New Roman"/>
                <w:color w:val="000000" w:themeColor="text1"/>
                <w:sz w:val="24"/>
                <w:szCs w:val="24"/>
              </w:rPr>
              <w:t>3</w:t>
            </w:r>
          </w:p>
        </w:tc>
        <w:tc>
          <w:tcPr>
            <w:tcW w:w="658" w:type="pct"/>
          </w:tcPr>
          <w:p w14:paraId="0B4B3E72" w14:textId="77777777" w:rsidR="00693556" w:rsidRPr="00D6741C" w:rsidRDefault="00693556" w:rsidP="00693556">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VP Đảng -  Đoàn thể</w:t>
            </w:r>
          </w:p>
          <w:p w14:paraId="3BA65ECB" w14:textId="60A75ABA" w:rsidR="00A50427" w:rsidRPr="00D6741C" w:rsidRDefault="00693556" w:rsidP="00693556">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 Đoàn Trường</w:t>
            </w:r>
          </w:p>
        </w:tc>
        <w:tc>
          <w:tcPr>
            <w:tcW w:w="1212" w:type="pct"/>
          </w:tcPr>
          <w:p w14:paraId="788F5C12" w14:textId="6D677CE7" w:rsidR="00A50427" w:rsidRPr="00D6741C" w:rsidRDefault="005125E2" w:rsidP="00A50427">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Danh sách đảng viên</w:t>
            </w:r>
          </w:p>
        </w:tc>
      </w:tr>
    </w:tbl>
    <w:p w14:paraId="05308B29" w14:textId="1B0C7C6D" w:rsidR="00C13D57" w:rsidRPr="00D6741C" w:rsidRDefault="00C13D57" w:rsidP="004B00DA">
      <w:pPr>
        <w:spacing w:after="0" w:line="240" w:lineRule="auto"/>
        <w:jc w:val="center"/>
        <w:rPr>
          <w:rFonts w:ascii="Times New Roman" w:hAnsi="Times New Roman" w:cs="Times New Roman"/>
          <w:color w:val="000000" w:themeColor="text1"/>
          <w:sz w:val="24"/>
          <w:szCs w:val="24"/>
        </w:rPr>
      </w:pPr>
    </w:p>
    <w:p w14:paraId="5D8CCAE2" w14:textId="77777777" w:rsidR="007171F3" w:rsidRPr="00D6741C" w:rsidRDefault="007171F3">
      <w:pPr>
        <w:rPr>
          <w:rFonts w:ascii="Times New Roman" w:eastAsia="Times New Roman" w:hAnsi="Times New Roman" w:cs="Times New Roman"/>
          <w:b/>
          <w:bCs/>
          <w:color w:val="000000" w:themeColor="text1"/>
          <w:spacing w:val="-2"/>
          <w:sz w:val="26"/>
          <w:szCs w:val="26"/>
          <w:lang w:val="nl-NL"/>
        </w:rPr>
      </w:pPr>
      <w:r w:rsidRPr="00D6741C">
        <w:rPr>
          <w:rFonts w:ascii="Times New Roman" w:eastAsia="Times New Roman" w:hAnsi="Times New Roman" w:cs="Times New Roman"/>
          <w:b/>
          <w:bCs/>
          <w:color w:val="000000" w:themeColor="text1"/>
          <w:spacing w:val="-2"/>
          <w:sz w:val="26"/>
          <w:szCs w:val="26"/>
          <w:lang w:val="nl-NL"/>
        </w:rPr>
        <w:br w:type="page"/>
      </w:r>
    </w:p>
    <w:p w14:paraId="5B040207" w14:textId="4F30664D" w:rsidR="00C13D57" w:rsidRPr="00D6741C" w:rsidRDefault="00C13D57" w:rsidP="006A3B27">
      <w:pPr>
        <w:spacing w:after="0"/>
        <w:jc w:val="center"/>
        <w:rPr>
          <w:rFonts w:ascii="Times New Roman" w:eastAsia="Times New Roman" w:hAnsi="Times New Roman" w:cs="Times New Roman"/>
          <w:b/>
          <w:bCs/>
          <w:color w:val="000000" w:themeColor="text1"/>
          <w:spacing w:val="-2"/>
          <w:sz w:val="26"/>
          <w:szCs w:val="26"/>
          <w:lang w:val="nl-NL"/>
        </w:rPr>
      </w:pPr>
      <w:r w:rsidRPr="00D6741C">
        <w:rPr>
          <w:rFonts w:ascii="Times New Roman" w:eastAsia="Times New Roman" w:hAnsi="Times New Roman" w:cs="Times New Roman"/>
          <w:b/>
          <w:bCs/>
          <w:color w:val="000000" w:themeColor="text1"/>
          <w:spacing w:val="-2"/>
          <w:sz w:val="26"/>
          <w:szCs w:val="26"/>
          <w:lang w:val="nl-NL"/>
        </w:rPr>
        <w:lastRenderedPageBreak/>
        <w:t>Phụ lục 03 – Kế hoạch hoàn thiện những hoạt động còn tồn đọng từ kế hoạch năm</w:t>
      </w:r>
      <w:r w:rsidR="00873883" w:rsidRPr="00D6741C">
        <w:rPr>
          <w:rFonts w:ascii="Times New Roman" w:eastAsia="Times New Roman" w:hAnsi="Times New Roman" w:cs="Times New Roman"/>
          <w:b/>
          <w:bCs/>
          <w:color w:val="000000" w:themeColor="text1"/>
          <w:spacing w:val="-2"/>
          <w:sz w:val="26"/>
          <w:szCs w:val="26"/>
          <w:lang w:val="nl-NL"/>
        </w:rPr>
        <w:t xml:space="preserve"> </w:t>
      </w:r>
      <w:r w:rsidRPr="00D6741C">
        <w:rPr>
          <w:rFonts w:ascii="Times New Roman" w:eastAsia="Times New Roman" w:hAnsi="Times New Roman" w:cs="Times New Roman"/>
          <w:b/>
          <w:bCs/>
          <w:color w:val="000000" w:themeColor="text1"/>
          <w:spacing w:val="-2"/>
          <w:sz w:val="26"/>
          <w:szCs w:val="26"/>
          <w:lang w:val="nl-NL"/>
        </w:rPr>
        <w:t>202</w:t>
      </w:r>
      <w:r w:rsidR="007171F3" w:rsidRPr="00D6741C">
        <w:rPr>
          <w:rFonts w:ascii="Times New Roman" w:eastAsia="Times New Roman" w:hAnsi="Times New Roman" w:cs="Times New Roman"/>
          <w:b/>
          <w:bCs/>
          <w:color w:val="000000" w:themeColor="text1"/>
          <w:spacing w:val="-2"/>
          <w:sz w:val="26"/>
          <w:szCs w:val="26"/>
          <w:lang w:val="nl-NL"/>
        </w:rPr>
        <w:t>2</w:t>
      </w:r>
    </w:p>
    <w:tbl>
      <w:tblPr>
        <w:tblStyle w:val="LiBang"/>
        <w:tblpPr w:leftFromText="180" w:rightFromText="180" w:vertAnchor="page" w:horzAnchor="margin" w:tblpY="2121"/>
        <w:tblW w:w="5281" w:type="pct"/>
        <w:tblLook w:val="04A0" w:firstRow="1" w:lastRow="0" w:firstColumn="1" w:lastColumn="0" w:noHBand="0" w:noVBand="1"/>
      </w:tblPr>
      <w:tblGrid>
        <w:gridCol w:w="580"/>
        <w:gridCol w:w="3244"/>
        <w:gridCol w:w="3844"/>
        <w:gridCol w:w="1787"/>
        <w:gridCol w:w="1762"/>
        <w:gridCol w:w="3565"/>
      </w:tblGrid>
      <w:tr w:rsidR="00D6741C" w:rsidRPr="00D6741C" w14:paraId="70297C9F" w14:textId="77777777" w:rsidTr="00C11943">
        <w:trPr>
          <w:trHeight w:val="1104"/>
          <w:tblHeader/>
        </w:trPr>
        <w:tc>
          <w:tcPr>
            <w:tcW w:w="196" w:type="pct"/>
            <w:vAlign w:val="center"/>
          </w:tcPr>
          <w:p w14:paraId="43CEB7E9" w14:textId="77777777" w:rsidR="00C13D57" w:rsidRPr="00D6741C" w:rsidRDefault="00C13D57" w:rsidP="006A3B2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TT</w:t>
            </w:r>
          </w:p>
        </w:tc>
        <w:tc>
          <w:tcPr>
            <w:tcW w:w="1097" w:type="pct"/>
            <w:vAlign w:val="center"/>
          </w:tcPr>
          <w:p w14:paraId="6C7238AA" w14:textId="77777777" w:rsidR="00C13D57" w:rsidRPr="00D6741C" w:rsidRDefault="00C13D57" w:rsidP="006A3B2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LĨNH VỰC CÔNG TÁC</w:t>
            </w:r>
          </w:p>
        </w:tc>
        <w:tc>
          <w:tcPr>
            <w:tcW w:w="1300" w:type="pct"/>
            <w:vAlign w:val="center"/>
          </w:tcPr>
          <w:p w14:paraId="74F4B57C" w14:textId="77777777" w:rsidR="00C13D57" w:rsidRPr="00D6741C" w:rsidRDefault="00C13D57" w:rsidP="006A3B2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NỘI DUNG KẾ HOẠCH</w:t>
            </w:r>
          </w:p>
          <w:p w14:paraId="6AE34D41" w14:textId="77777777" w:rsidR="00C13D57" w:rsidRPr="00D6741C" w:rsidRDefault="00C13D57" w:rsidP="006A3B2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(nêu các hoạt động kiểm đếm được sản phẩm đầu ra)</w:t>
            </w:r>
          </w:p>
        </w:tc>
        <w:tc>
          <w:tcPr>
            <w:tcW w:w="604" w:type="pct"/>
            <w:vAlign w:val="center"/>
          </w:tcPr>
          <w:p w14:paraId="2D17B684" w14:textId="77777777" w:rsidR="00C13D57" w:rsidRPr="00D6741C" w:rsidRDefault="00C13D57" w:rsidP="006A3B2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KHUNG </w:t>
            </w:r>
          </w:p>
          <w:p w14:paraId="01C1C232" w14:textId="77777777" w:rsidR="00C13D57" w:rsidRPr="00D6741C" w:rsidRDefault="00C13D57" w:rsidP="006A3B2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THỜI GIAN </w:t>
            </w:r>
          </w:p>
          <w:p w14:paraId="01439C49" w14:textId="5B6DFA73" w:rsidR="00C13D57" w:rsidRPr="00D6741C" w:rsidRDefault="00C13D57" w:rsidP="006A3B2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THỰC HIỆN CŨ </w:t>
            </w:r>
          </w:p>
        </w:tc>
        <w:tc>
          <w:tcPr>
            <w:tcW w:w="596" w:type="pct"/>
            <w:vAlign w:val="center"/>
          </w:tcPr>
          <w:p w14:paraId="206C0AEE" w14:textId="77777777" w:rsidR="00C13D57" w:rsidRPr="00D6741C" w:rsidRDefault="00C13D57" w:rsidP="006A3B2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KHUNG </w:t>
            </w:r>
          </w:p>
          <w:p w14:paraId="6BEC0BC6" w14:textId="77777777" w:rsidR="00C13D57" w:rsidRPr="00D6741C" w:rsidRDefault="00C13D57" w:rsidP="006A3B2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 xml:space="preserve">THỜI GIAN </w:t>
            </w:r>
          </w:p>
          <w:p w14:paraId="3EA7B00D" w14:textId="3D1FDF80" w:rsidR="00C13D57" w:rsidRPr="00D6741C" w:rsidRDefault="00C13D57" w:rsidP="006A3B27">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THỰC HIỆN MỚI</w:t>
            </w:r>
          </w:p>
        </w:tc>
        <w:tc>
          <w:tcPr>
            <w:tcW w:w="1206" w:type="pct"/>
            <w:vAlign w:val="center"/>
          </w:tcPr>
          <w:p w14:paraId="4219BB0B" w14:textId="77777777" w:rsidR="00C13D57" w:rsidRPr="00D6741C" w:rsidRDefault="00C13D57" w:rsidP="006A3B27">
            <w:pPr>
              <w:jc w:val="cente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SẢN PHẨM DỰ KIẾN</w:t>
            </w:r>
          </w:p>
        </w:tc>
      </w:tr>
      <w:tr w:rsidR="00D6741C" w:rsidRPr="00D6741C" w14:paraId="001F4CE1" w14:textId="77777777" w:rsidTr="00C11943">
        <w:tc>
          <w:tcPr>
            <w:tcW w:w="196" w:type="pct"/>
            <w:vMerge w:val="restart"/>
            <w:vAlign w:val="center"/>
          </w:tcPr>
          <w:p w14:paraId="029EC19F" w14:textId="77777777" w:rsidR="00B06B4C" w:rsidRPr="00D6741C" w:rsidRDefault="00B06B4C" w:rsidP="00B14BD5">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1</w:t>
            </w:r>
          </w:p>
        </w:tc>
        <w:tc>
          <w:tcPr>
            <w:tcW w:w="1097" w:type="pct"/>
            <w:vMerge w:val="restart"/>
            <w:vAlign w:val="center"/>
          </w:tcPr>
          <w:p w14:paraId="1F76ACEE" w14:textId="77777777" w:rsidR="00B06B4C" w:rsidRPr="00D6741C" w:rsidRDefault="00B06B4C" w:rsidP="00B14BD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Công tác phát triển chương trình đào tạo và bồi dưỡng</w:t>
            </w:r>
          </w:p>
        </w:tc>
        <w:tc>
          <w:tcPr>
            <w:tcW w:w="1300" w:type="pct"/>
            <w:vAlign w:val="center"/>
          </w:tcPr>
          <w:p w14:paraId="26D4FAD6" w14:textId="48762AB3" w:rsidR="00B06B4C" w:rsidRPr="00D6741C" w:rsidRDefault="00B06B4C" w:rsidP="00B14BD5">
            <w:pPr>
              <w:pStyle w:val="ThnVnban"/>
              <w:jc w:val="left"/>
              <w:rPr>
                <w:color w:val="000000" w:themeColor="text1"/>
              </w:rPr>
            </w:pPr>
          </w:p>
        </w:tc>
        <w:tc>
          <w:tcPr>
            <w:tcW w:w="604" w:type="pct"/>
          </w:tcPr>
          <w:p w14:paraId="53A79C16" w14:textId="336BC520" w:rsidR="00B06B4C" w:rsidRPr="00D6741C" w:rsidRDefault="00B06B4C" w:rsidP="00B14BD5">
            <w:pPr>
              <w:rPr>
                <w:rFonts w:ascii="Times New Roman" w:hAnsi="Times New Roman" w:cs="Times New Roman"/>
                <w:color w:val="000000" w:themeColor="text1"/>
                <w:sz w:val="24"/>
                <w:szCs w:val="24"/>
              </w:rPr>
            </w:pPr>
          </w:p>
        </w:tc>
        <w:tc>
          <w:tcPr>
            <w:tcW w:w="596" w:type="pct"/>
          </w:tcPr>
          <w:p w14:paraId="601BE89C" w14:textId="2241050F" w:rsidR="00B06B4C" w:rsidRPr="00D6741C" w:rsidRDefault="00B06B4C" w:rsidP="00B14BD5">
            <w:pPr>
              <w:jc w:val="both"/>
              <w:rPr>
                <w:rFonts w:ascii="Times New Roman" w:hAnsi="Times New Roman" w:cs="Times New Roman"/>
                <w:color w:val="000000" w:themeColor="text1"/>
                <w:sz w:val="24"/>
                <w:szCs w:val="24"/>
                <w:lang w:val="it-IT"/>
              </w:rPr>
            </w:pPr>
          </w:p>
        </w:tc>
        <w:tc>
          <w:tcPr>
            <w:tcW w:w="1206" w:type="pct"/>
          </w:tcPr>
          <w:p w14:paraId="29B782BD" w14:textId="77777777" w:rsidR="00B06B4C" w:rsidRPr="00D6741C" w:rsidRDefault="00B06B4C" w:rsidP="00B14BD5">
            <w:pPr>
              <w:widowControl w:val="0"/>
              <w:tabs>
                <w:tab w:val="left" w:pos="256"/>
              </w:tabs>
              <w:jc w:val="both"/>
              <w:rPr>
                <w:rFonts w:ascii="Times New Roman" w:hAnsi="Times New Roman" w:cs="Times New Roman"/>
                <w:color w:val="000000" w:themeColor="text1"/>
                <w:sz w:val="24"/>
                <w:szCs w:val="24"/>
                <w:lang w:val="it-IT"/>
              </w:rPr>
            </w:pPr>
          </w:p>
        </w:tc>
      </w:tr>
      <w:tr w:rsidR="00D6741C" w:rsidRPr="00D6741C" w14:paraId="3D1F8D37" w14:textId="77777777" w:rsidTr="00C11943">
        <w:tc>
          <w:tcPr>
            <w:tcW w:w="196" w:type="pct"/>
            <w:vMerge/>
            <w:vAlign w:val="center"/>
          </w:tcPr>
          <w:p w14:paraId="12B09394" w14:textId="77777777" w:rsidR="00B06B4C" w:rsidRPr="00D6741C" w:rsidRDefault="00B06B4C" w:rsidP="00B14BD5">
            <w:pPr>
              <w:jc w:val="center"/>
              <w:rPr>
                <w:rFonts w:ascii="Times New Roman" w:hAnsi="Times New Roman" w:cs="Times New Roman"/>
                <w:b/>
                <w:color w:val="000000" w:themeColor="text1"/>
                <w:sz w:val="24"/>
                <w:szCs w:val="24"/>
                <w:lang w:val="it-IT"/>
              </w:rPr>
            </w:pPr>
          </w:p>
        </w:tc>
        <w:tc>
          <w:tcPr>
            <w:tcW w:w="1097" w:type="pct"/>
            <w:vMerge/>
            <w:vAlign w:val="center"/>
          </w:tcPr>
          <w:p w14:paraId="1B1A42D9" w14:textId="77777777" w:rsidR="00B06B4C" w:rsidRPr="00D6741C" w:rsidRDefault="00B06B4C" w:rsidP="00B14BD5">
            <w:pPr>
              <w:rPr>
                <w:rFonts w:ascii="Times New Roman" w:hAnsi="Times New Roman" w:cs="Times New Roman"/>
                <w:color w:val="000000" w:themeColor="text1"/>
                <w:sz w:val="24"/>
                <w:szCs w:val="24"/>
                <w:lang w:val="it-IT"/>
              </w:rPr>
            </w:pPr>
          </w:p>
        </w:tc>
        <w:tc>
          <w:tcPr>
            <w:tcW w:w="1300" w:type="pct"/>
            <w:vAlign w:val="center"/>
          </w:tcPr>
          <w:p w14:paraId="59834D81" w14:textId="448744BF" w:rsidR="00B06B4C" w:rsidRPr="00D6741C" w:rsidRDefault="00B06B4C" w:rsidP="00B14BD5">
            <w:pPr>
              <w:pStyle w:val="ThnVnban"/>
              <w:jc w:val="left"/>
              <w:rPr>
                <w:b w:val="0"/>
                <w:color w:val="000000" w:themeColor="text1"/>
                <w:lang w:val="vi-VN"/>
              </w:rPr>
            </w:pPr>
          </w:p>
        </w:tc>
        <w:tc>
          <w:tcPr>
            <w:tcW w:w="604" w:type="pct"/>
          </w:tcPr>
          <w:p w14:paraId="1D41436E" w14:textId="65673C75" w:rsidR="00B06B4C" w:rsidRPr="00D6741C" w:rsidRDefault="00B06B4C" w:rsidP="00B14BD5">
            <w:pPr>
              <w:rPr>
                <w:rFonts w:ascii="Times New Roman" w:hAnsi="Times New Roman" w:cs="Times New Roman"/>
                <w:color w:val="000000" w:themeColor="text1"/>
                <w:sz w:val="24"/>
                <w:szCs w:val="24"/>
              </w:rPr>
            </w:pPr>
          </w:p>
        </w:tc>
        <w:tc>
          <w:tcPr>
            <w:tcW w:w="596" w:type="pct"/>
          </w:tcPr>
          <w:p w14:paraId="6BC48636" w14:textId="2158C416" w:rsidR="00B06B4C" w:rsidRPr="00D6741C" w:rsidRDefault="00B06B4C" w:rsidP="00B14BD5">
            <w:pPr>
              <w:jc w:val="both"/>
              <w:rPr>
                <w:rFonts w:ascii="Times New Roman" w:hAnsi="Times New Roman" w:cs="Times New Roman"/>
                <w:color w:val="000000" w:themeColor="text1"/>
                <w:sz w:val="24"/>
                <w:szCs w:val="24"/>
                <w:lang w:val="it-IT"/>
              </w:rPr>
            </w:pPr>
          </w:p>
        </w:tc>
        <w:tc>
          <w:tcPr>
            <w:tcW w:w="1206" w:type="pct"/>
          </w:tcPr>
          <w:p w14:paraId="6D5DA8BF" w14:textId="7EE1391B" w:rsidR="00B06B4C" w:rsidRPr="00D6741C" w:rsidRDefault="00B06B4C" w:rsidP="00DE755C">
            <w:pPr>
              <w:widowControl w:val="0"/>
              <w:tabs>
                <w:tab w:val="left" w:pos="256"/>
              </w:tabs>
              <w:spacing w:after="120"/>
              <w:jc w:val="both"/>
              <w:rPr>
                <w:rFonts w:ascii="Times New Roman" w:hAnsi="Times New Roman" w:cs="Times New Roman"/>
                <w:color w:val="000000" w:themeColor="text1"/>
                <w:sz w:val="24"/>
                <w:szCs w:val="24"/>
                <w:lang w:val="it-IT"/>
              </w:rPr>
            </w:pPr>
          </w:p>
        </w:tc>
      </w:tr>
      <w:tr w:rsidR="00D6741C" w:rsidRPr="00D6741C" w14:paraId="6D1C02F1" w14:textId="77777777" w:rsidTr="00C11943">
        <w:tc>
          <w:tcPr>
            <w:tcW w:w="196" w:type="pct"/>
            <w:vAlign w:val="center"/>
          </w:tcPr>
          <w:p w14:paraId="4BD4FA67" w14:textId="77777777" w:rsidR="00C13D57" w:rsidRPr="00D6741C" w:rsidRDefault="00C13D57" w:rsidP="00B14BD5">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2</w:t>
            </w:r>
          </w:p>
        </w:tc>
        <w:tc>
          <w:tcPr>
            <w:tcW w:w="1097" w:type="pct"/>
            <w:vAlign w:val="center"/>
          </w:tcPr>
          <w:p w14:paraId="449710C5" w14:textId="77777777" w:rsidR="00C13D57" w:rsidRPr="00D6741C" w:rsidRDefault="00C13D57" w:rsidP="00B14BD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Công tác dạy</w:t>
            </w:r>
            <w:r w:rsidRPr="00D6741C">
              <w:rPr>
                <w:rFonts w:ascii="Times New Roman" w:hAnsi="Times New Roman" w:cs="Times New Roman"/>
                <w:color w:val="000000" w:themeColor="text1"/>
                <w:sz w:val="24"/>
                <w:szCs w:val="24"/>
                <w:lang w:val="vi-VN"/>
              </w:rPr>
              <w:t xml:space="preserve"> </w:t>
            </w:r>
            <w:r w:rsidRPr="00D6741C">
              <w:rPr>
                <w:rFonts w:ascii="Times New Roman" w:hAnsi="Times New Roman" w:cs="Times New Roman"/>
                <w:color w:val="000000" w:themeColor="text1"/>
                <w:sz w:val="24"/>
                <w:szCs w:val="24"/>
              </w:rPr>
              <w:t>học</w:t>
            </w:r>
          </w:p>
        </w:tc>
        <w:tc>
          <w:tcPr>
            <w:tcW w:w="1300" w:type="pct"/>
            <w:vAlign w:val="center"/>
          </w:tcPr>
          <w:p w14:paraId="726B2523" w14:textId="77777777" w:rsidR="00C13D57" w:rsidRPr="00D6741C" w:rsidRDefault="00C13D57" w:rsidP="00B14BD5">
            <w:pPr>
              <w:pStyle w:val="ThnVnban"/>
              <w:jc w:val="left"/>
              <w:rPr>
                <w:b w:val="0"/>
                <w:color w:val="000000" w:themeColor="text1"/>
                <w:spacing w:val="-2"/>
              </w:rPr>
            </w:pPr>
          </w:p>
        </w:tc>
        <w:tc>
          <w:tcPr>
            <w:tcW w:w="604" w:type="pct"/>
          </w:tcPr>
          <w:p w14:paraId="137CAC2C" w14:textId="77777777" w:rsidR="00C13D57" w:rsidRPr="00D6741C" w:rsidRDefault="00C13D57" w:rsidP="00B14BD5">
            <w:pPr>
              <w:rPr>
                <w:rFonts w:ascii="Times New Roman" w:hAnsi="Times New Roman" w:cs="Times New Roman"/>
                <w:color w:val="000000" w:themeColor="text1"/>
                <w:sz w:val="24"/>
                <w:szCs w:val="24"/>
              </w:rPr>
            </w:pPr>
          </w:p>
        </w:tc>
        <w:tc>
          <w:tcPr>
            <w:tcW w:w="596" w:type="pct"/>
          </w:tcPr>
          <w:p w14:paraId="30E5E296" w14:textId="77777777" w:rsidR="00C13D57" w:rsidRPr="00D6741C" w:rsidRDefault="00C13D57" w:rsidP="00B14BD5">
            <w:pPr>
              <w:jc w:val="both"/>
              <w:rPr>
                <w:rFonts w:ascii="Times New Roman" w:hAnsi="Times New Roman" w:cs="Times New Roman"/>
                <w:color w:val="000000" w:themeColor="text1"/>
                <w:sz w:val="24"/>
                <w:szCs w:val="24"/>
              </w:rPr>
            </w:pPr>
          </w:p>
        </w:tc>
        <w:tc>
          <w:tcPr>
            <w:tcW w:w="1206" w:type="pct"/>
          </w:tcPr>
          <w:p w14:paraId="7E325CB8" w14:textId="77777777" w:rsidR="00C13D57" w:rsidRPr="00D6741C" w:rsidRDefault="00C13D57" w:rsidP="00B14BD5">
            <w:pPr>
              <w:jc w:val="both"/>
              <w:rPr>
                <w:rFonts w:ascii="Times New Roman" w:hAnsi="Times New Roman" w:cs="Times New Roman"/>
                <w:color w:val="000000" w:themeColor="text1"/>
                <w:sz w:val="24"/>
                <w:szCs w:val="24"/>
                <w:lang w:val="vi-VN"/>
              </w:rPr>
            </w:pPr>
          </w:p>
        </w:tc>
      </w:tr>
      <w:tr w:rsidR="00D6741C" w:rsidRPr="00D6741C" w14:paraId="659AF073" w14:textId="77777777" w:rsidTr="00C11943">
        <w:tc>
          <w:tcPr>
            <w:tcW w:w="196" w:type="pct"/>
            <w:vAlign w:val="center"/>
          </w:tcPr>
          <w:p w14:paraId="66A9BA61" w14:textId="77777777" w:rsidR="00C13D57" w:rsidRPr="00D6741C" w:rsidRDefault="00C13D57" w:rsidP="00B14BD5">
            <w:pPr>
              <w:jc w:val="cente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3</w:t>
            </w:r>
          </w:p>
        </w:tc>
        <w:tc>
          <w:tcPr>
            <w:tcW w:w="1097" w:type="pct"/>
            <w:vAlign w:val="center"/>
          </w:tcPr>
          <w:p w14:paraId="18600B8F" w14:textId="77777777" w:rsidR="00C13D57" w:rsidRPr="00D6741C" w:rsidRDefault="00C13D57" w:rsidP="00B14BD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Công tác nghiên cứu khoa học và chuyển giao công nghệ</w:t>
            </w:r>
          </w:p>
        </w:tc>
        <w:tc>
          <w:tcPr>
            <w:tcW w:w="1300" w:type="pct"/>
            <w:vAlign w:val="center"/>
          </w:tcPr>
          <w:p w14:paraId="37A82B24" w14:textId="77777777" w:rsidR="00C13D57" w:rsidRPr="00D6741C" w:rsidRDefault="00C13D57" w:rsidP="00B14BD5">
            <w:pPr>
              <w:tabs>
                <w:tab w:val="left" w:pos="256"/>
                <w:tab w:val="left" w:pos="316"/>
              </w:tabs>
              <w:rPr>
                <w:rFonts w:ascii="Times New Roman" w:hAnsi="Times New Roman" w:cs="Times New Roman"/>
                <w:color w:val="000000" w:themeColor="text1"/>
                <w:sz w:val="24"/>
                <w:szCs w:val="24"/>
                <w:lang w:val="vi-VN"/>
              </w:rPr>
            </w:pPr>
          </w:p>
        </w:tc>
        <w:tc>
          <w:tcPr>
            <w:tcW w:w="604" w:type="pct"/>
          </w:tcPr>
          <w:p w14:paraId="498BD4C7" w14:textId="77777777" w:rsidR="00C13D57" w:rsidRPr="00D6741C" w:rsidRDefault="00C13D57" w:rsidP="00B14BD5">
            <w:pPr>
              <w:rPr>
                <w:rFonts w:ascii="Times New Roman" w:hAnsi="Times New Roman" w:cs="Times New Roman"/>
                <w:color w:val="000000" w:themeColor="text1"/>
                <w:sz w:val="24"/>
                <w:szCs w:val="24"/>
                <w:lang w:val="vi-VN"/>
              </w:rPr>
            </w:pPr>
          </w:p>
        </w:tc>
        <w:tc>
          <w:tcPr>
            <w:tcW w:w="596" w:type="pct"/>
          </w:tcPr>
          <w:p w14:paraId="146EA1D3" w14:textId="77777777" w:rsidR="00C13D57" w:rsidRPr="00D6741C" w:rsidRDefault="00C13D57" w:rsidP="00B14BD5">
            <w:pPr>
              <w:jc w:val="both"/>
              <w:rPr>
                <w:rFonts w:ascii="Times New Roman" w:hAnsi="Times New Roman" w:cs="Times New Roman"/>
                <w:color w:val="000000" w:themeColor="text1"/>
                <w:sz w:val="24"/>
                <w:szCs w:val="24"/>
                <w:lang w:val="vi-VN"/>
              </w:rPr>
            </w:pPr>
          </w:p>
        </w:tc>
        <w:tc>
          <w:tcPr>
            <w:tcW w:w="1206" w:type="pct"/>
          </w:tcPr>
          <w:p w14:paraId="7342D2B9" w14:textId="77777777" w:rsidR="00C13D57" w:rsidRPr="00D6741C" w:rsidRDefault="00C13D57" w:rsidP="00B14BD5">
            <w:pPr>
              <w:tabs>
                <w:tab w:val="left" w:pos="256"/>
                <w:tab w:val="left" w:pos="316"/>
              </w:tabs>
              <w:jc w:val="both"/>
              <w:rPr>
                <w:rFonts w:ascii="Times New Roman" w:hAnsi="Times New Roman" w:cs="Times New Roman"/>
                <w:color w:val="000000" w:themeColor="text1"/>
                <w:sz w:val="24"/>
                <w:szCs w:val="24"/>
                <w:lang w:val="vi-VN"/>
              </w:rPr>
            </w:pPr>
          </w:p>
        </w:tc>
      </w:tr>
      <w:tr w:rsidR="00D6741C" w:rsidRPr="00D6741C" w14:paraId="52E076C8" w14:textId="77777777" w:rsidTr="00C11943">
        <w:tc>
          <w:tcPr>
            <w:tcW w:w="196" w:type="pct"/>
            <w:vAlign w:val="center"/>
          </w:tcPr>
          <w:p w14:paraId="040765B1" w14:textId="77777777" w:rsidR="00C13D57" w:rsidRPr="00D6741C" w:rsidRDefault="00C13D57" w:rsidP="00B14BD5">
            <w:pPr>
              <w:jc w:val="cente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4</w:t>
            </w:r>
          </w:p>
        </w:tc>
        <w:tc>
          <w:tcPr>
            <w:tcW w:w="1097" w:type="pct"/>
            <w:vAlign w:val="center"/>
          </w:tcPr>
          <w:p w14:paraId="2AD4D8B8" w14:textId="77777777" w:rsidR="00C13D57" w:rsidRPr="00D6741C" w:rsidRDefault="00C13D57" w:rsidP="00B14BD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Công tác phát triển đội ngũ</w:t>
            </w:r>
          </w:p>
        </w:tc>
        <w:tc>
          <w:tcPr>
            <w:tcW w:w="1300" w:type="pct"/>
            <w:vAlign w:val="center"/>
          </w:tcPr>
          <w:p w14:paraId="428AE522" w14:textId="15BDB06C" w:rsidR="00C13D57" w:rsidRPr="00D6741C" w:rsidRDefault="004877F0" w:rsidP="00B14BD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Kế hoạch</w:t>
            </w:r>
            <w:r w:rsidRPr="00D6741C">
              <w:rPr>
                <w:rFonts w:ascii="Times New Roman" w:hAnsi="Times New Roman" w:cs="Times New Roman"/>
                <w:color w:val="000000" w:themeColor="text1"/>
                <w:sz w:val="24"/>
                <w:szCs w:val="24"/>
                <w:lang w:val="de-DE"/>
              </w:rPr>
              <w:t xml:space="preserve"> phát triển đội ngũ của khoa/viện: Tuyển dụng 02 giảng viên cho ngành Điều dưỡng</w:t>
            </w:r>
          </w:p>
        </w:tc>
        <w:tc>
          <w:tcPr>
            <w:tcW w:w="604" w:type="pct"/>
          </w:tcPr>
          <w:p w14:paraId="65851E78" w14:textId="02A3EA83" w:rsidR="00C13D57" w:rsidRPr="00D6741C" w:rsidRDefault="00FD432D" w:rsidP="00B14BD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1/2022 đến tháng 12/2022</w:t>
            </w:r>
          </w:p>
        </w:tc>
        <w:tc>
          <w:tcPr>
            <w:tcW w:w="596" w:type="pct"/>
          </w:tcPr>
          <w:p w14:paraId="3EEEC89F" w14:textId="1FD0BC29" w:rsidR="00C13D57" w:rsidRPr="00D6741C" w:rsidRDefault="00F61B16" w:rsidP="00B14BD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1/202</w:t>
            </w:r>
            <w:r w:rsidR="0099419E" w:rsidRPr="00D6741C">
              <w:rPr>
                <w:rFonts w:ascii="Times New Roman" w:hAnsi="Times New Roman" w:cs="Times New Roman"/>
                <w:color w:val="000000" w:themeColor="text1"/>
                <w:sz w:val="24"/>
                <w:szCs w:val="24"/>
              </w:rPr>
              <w:t>3</w:t>
            </w:r>
            <w:r w:rsidRPr="00D6741C">
              <w:rPr>
                <w:rFonts w:ascii="Times New Roman" w:hAnsi="Times New Roman" w:cs="Times New Roman"/>
                <w:color w:val="000000" w:themeColor="text1"/>
                <w:sz w:val="24"/>
                <w:szCs w:val="24"/>
              </w:rPr>
              <w:t xml:space="preserve"> đến tháng 12/202</w:t>
            </w:r>
            <w:r w:rsidR="0099419E" w:rsidRPr="00D6741C">
              <w:rPr>
                <w:rFonts w:ascii="Times New Roman" w:hAnsi="Times New Roman" w:cs="Times New Roman"/>
                <w:color w:val="000000" w:themeColor="text1"/>
                <w:sz w:val="24"/>
                <w:szCs w:val="24"/>
              </w:rPr>
              <w:t>3</w:t>
            </w:r>
          </w:p>
        </w:tc>
        <w:tc>
          <w:tcPr>
            <w:tcW w:w="1206" w:type="pct"/>
          </w:tcPr>
          <w:p w14:paraId="69934C3C" w14:textId="223EF3A0" w:rsidR="00C13D57" w:rsidRPr="00D6741C" w:rsidRDefault="00C13D57" w:rsidP="00B14BD5">
            <w:pPr>
              <w:tabs>
                <w:tab w:val="left" w:pos="256"/>
                <w:tab w:val="left" w:pos="316"/>
              </w:tabs>
              <w:jc w:val="both"/>
              <w:rPr>
                <w:rFonts w:ascii="Times New Roman" w:hAnsi="Times New Roman" w:cs="Times New Roman"/>
                <w:color w:val="000000" w:themeColor="text1"/>
                <w:sz w:val="24"/>
                <w:szCs w:val="24"/>
              </w:rPr>
            </w:pPr>
          </w:p>
        </w:tc>
      </w:tr>
      <w:tr w:rsidR="00D6741C" w:rsidRPr="00D6741C" w14:paraId="271B558D" w14:textId="77777777" w:rsidTr="00C11943">
        <w:tc>
          <w:tcPr>
            <w:tcW w:w="196" w:type="pct"/>
            <w:vAlign w:val="center"/>
          </w:tcPr>
          <w:p w14:paraId="0839C075" w14:textId="77777777" w:rsidR="00C13D57" w:rsidRPr="00D6741C" w:rsidRDefault="00C13D57" w:rsidP="00B14BD5">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5</w:t>
            </w:r>
          </w:p>
        </w:tc>
        <w:tc>
          <w:tcPr>
            <w:tcW w:w="1097" w:type="pct"/>
            <w:vAlign w:val="center"/>
          </w:tcPr>
          <w:p w14:paraId="2A990E44" w14:textId="77777777" w:rsidR="00C13D57" w:rsidRPr="00D6741C" w:rsidRDefault="00C13D57" w:rsidP="00B14BD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Công tác về người học</w:t>
            </w:r>
          </w:p>
        </w:tc>
        <w:tc>
          <w:tcPr>
            <w:tcW w:w="1300" w:type="pct"/>
            <w:vAlign w:val="center"/>
          </w:tcPr>
          <w:p w14:paraId="4CC4FE4D" w14:textId="77777777" w:rsidR="00C13D57" w:rsidRPr="00D6741C" w:rsidRDefault="00C13D57" w:rsidP="00B14BD5">
            <w:pPr>
              <w:rPr>
                <w:rFonts w:ascii="Times New Roman" w:hAnsi="Times New Roman" w:cs="Times New Roman"/>
                <w:color w:val="000000" w:themeColor="text1"/>
                <w:sz w:val="24"/>
                <w:szCs w:val="24"/>
                <w:lang w:val="vi-VN"/>
              </w:rPr>
            </w:pPr>
          </w:p>
        </w:tc>
        <w:tc>
          <w:tcPr>
            <w:tcW w:w="604" w:type="pct"/>
          </w:tcPr>
          <w:p w14:paraId="3C5CA145" w14:textId="77777777" w:rsidR="00C13D57" w:rsidRPr="00D6741C" w:rsidRDefault="00C13D57" w:rsidP="00B14BD5">
            <w:pPr>
              <w:rPr>
                <w:rFonts w:ascii="Times New Roman" w:hAnsi="Times New Roman" w:cs="Times New Roman"/>
                <w:color w:val="000000" w:themeColor="text1"/>
                <w:sz w:val="24"/>
                <w:szCs w:val="24"/>
              </w:rPr>
            </w:pPr>
          </w:p>
        </w:tc>
        <w:tc>
          <w:tcPr>
            <w:tcW w:w="596" w:type="pct"/>
          </w:tcPr>
          <w:p w14:paraId="48A3B0FA" w14:textId="77777777" w:rsidR="00C13D57" w:rsidRPr="00D6741C" w:rsidRDefault="00C13D57" w:rsidP="00B14BD5">
            <w:pPr>
              <w:tabs>
                <w:tab w:val="left" w:pos="256"/>
                <w:tab w:val="left" w:pos="720"/>
              </w:tabs>
              <w:jc w:val="both"/>
              <w:rPr>
                <w:rFonts w:ascii="Times New Roman" w:hAnsi="Times New Roman" w:cs="Times New Roman"/>
                <w:color w:val="000000" w:themeColor="text1"/>
                <w:sz w:val="24"/>
                <w:szCs w:val="24"/>
              </w:rPr>
            </w:pPr>
          </w:p>
        </w:tc>
        <w:tc>
          <w:tcPr>
            <w:tcW w:w="1206" w:type="pct"/>
          </w:tcPr>
          <w:p w14:paraId="4AC949A7" w14:textId="77777777" w:rsidR="00C13D57" w:rsidRPr="00D6741C" w:rsidRDefault="00C13D57" w:rsidP="00B14BD5">
            <w:pPr>
              <w:jc w:val="both"/>
              <w:rPr>
                <w:rFonts w:ascii="Times New Roman" w:hAnsi="Times New Roman" w:cs="Times New Roman"/>
                <w:color w:val="000000" w:themeColor="text1"/>
                <w:sz w:val="24"/>
                <w:szCs w:val="24"/>
              </w:rPr>
            </w:pPr>
          </w:p>
        </w:tc>
      </w:tr>
      <w:tr w:rsidR="00D6741C" w:rsidRPr="00D6741C" w14:paraId="5882E2CC" w14:textId="77777777" w:rsidTr="00C11943">
        <w:tc>
          <w:tcPr>
            <w:tcW w:w="196" w:type="pct"/>
            <w:vAlign w:val="center"/>
          </w:tcPr>
          <w:p w14:paraId="336B0177" w14:textId="0538F36B" w:rsidR="00AD65B6" w:rsidRPr="00D6741C" w:rsidRDefault="00F04BB5" w:rsidP="00B14BD5">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5.1</w:t>
            </w:r>
          </w:p>
        </w:tc>
        <w:tc>
          <w:tcPr>
            <w:tcW w:w="1097" w:type="pct"/>
            <w:vAlign w:val="center"/>
          </w:tcPr>
          <w:p w14:paraId="2B2400C2" w14:textId="44847367" w:rsidR="00AD65B6" w:rsidRPr="00D6741C" w:rsidRDefault="00883DBA" w:rsidP="00B14BD5">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lang w:val="vi-VN"/>
              </w:rPr>
              <w:t>Công tác tuyển sinh</w:t>
            </w:r>
          </w:p>
        </w:tc>
        <w:tc>
          <w:tcPr>
            <w:tcW w:w="1300" w:type="pct"/>
            <w:vAlign w:val="center"/>
          </w:tcPr>
          <w:p w14:paraId="1F3DD3BE" w14:textId="34D03C37" w:rsidR="00AD65B6" w:rsidRPr="00D6741C" w:rsidRDefault="000C4A32" w:rsidP="00B14BD5">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Kiến nghị đóng/mở chương trình đào tạo</w:t>
            </w:r>
          </w:p>
        </w:tc>
        <w:tc>
          <w:tcPr>
            <w:tcW w:w="604" w:type="pct"/>
          </w:tcPr>
          <w:p w14:paraId="21F0DB85" w14:textId="77777777" w:rsidR="00AD65B6" w:rsidRPr="00D6741C" w:rsidRDefault="00AD65B6" w:rsidP="00B14BD5">
            <w:pPr>
              <w:rPr>
                <w:rFonts w:ascii="Times New Roman" w:hAnsi="Times New Roman" w:cs="Times New Roman"/>
                <w:color w:val="000000" w:themeColor="text1"/>
                <w:sz w:val="24"/>
                <w:szCs w:val="24"/>
              </w:rPr>
            </w:pPr>
          </w:p>
        </w:tc>
        <w:tc>
          <w:tcPr>
            <w:tcW w:w="596" w:type="pct"/>
          </w:tcPr>
          <w:p w14:paraId="30223956" w14:textId="77777777" w:rsidR="00AD65B6" w:rsidRPr="00D6741C" w:rsidRDefault="00AD65B6" w:rsidP="00B14BD5">
            <w:pPr>
              <w:tabs>
                <w:tab w:val="left" w:pos="256"/>
                <w:tab w:val="left" w:pos="720"/>
              </w:tabs>
              <w:jc w:val="both"/>
              <w:rPr>
                <w:rFonts w:ascii="Times New Roman" w:hAnsi="Times New Roman" w:cs="Times New Roman"/>
                <w:color w:val="000000" w:themeColor="text1"/>
                <w:sz w:val="24"/>
                <w:szCs w:val="24"/>
              </w:rPr>
            </w:pPr>
          </w:p>
        </w:tc>
        <w:tc>
          <w:tcPr>
            <w:tcW w:w="1206" w:type="pct"/>
          </w:tcPr>
          <w:p w14:paraId="2BFE5EAD" w14:textId="45AADC1E" w:rsidR="00AD65B6" w:rsidRPr="00D6741C" w:rsidRDefault="004834A2" w:rsidP="00B14BD5">
            <w:pPr>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Chưa hoàn thành việc mở mã ngành đào tạo cao học CNTP do công tác kiểm định</w:t>
            </w:r>
            <w:r w:rsidR="008C7BC9">
              <w:rPr>
                <w:rFonts w:ascii="Times New Roman" w:hAnsi="Times New Roman" w:cs="Times New Roman"/>
                <w:color w:val="000000" w:themeColor="text1"/>
                <w:sz w:val="24"/>
                <w:szCs w:val="24"/>
              </w:rPr>
              <w:t xml:space="preserve"> và cấp giấy chứng nhận</w:t>
            </w:r>
            <w:r w:rsidRPr="00D6741C">
              <w:rPr>
                <w:rFonts w:ascii="Times New Roman" w:hAnsi="Times New Roman" w:cs="Times New Roman"/>
                <w:color w:val="000000" w:themeColor="text1"/>
                <w:sz w:val="24"/>
                <w:szCs w:val="24"/>
              </w:rPr>
              <w:t xml:space="preserve"> CLGD muộn so với kế hoạch</w:t>
            </w:r>
          </w:p>
        </w:tc>
      </w:tr>
      <w:tr w:rsidR="00D6741C" w:rsidRPr="00D6741C" w14:paraId="2277BE73" w14:textId="77777777" w:rsidTr="00C11943">
        <w:tc>
          <w:tcPr>
            <w:tcW w:w="196" w:type="pct"/>
            <w:vAlign w:val="center"/>
          </w:tcPr>
          <w:p w14:paraId="5EADB971" w14:textId="77777777" w:rsidR="00C11943" w:rsidRPr="00D6741C" w:rsidRDefault="00C11943" w:rsidP="00C11943">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6</w:t>
            </w:r>
          </w:p>
        </w:tc>
        <w:tc>
          <w:tcPr>
            <w:tcW w:w="1097" w:type="pct"/>
            <w:vAlign w:val="center"/>
          </w:tcPr>
          <w:p w14:paraId="49B01F3C" w14:textId="77777777" w:rsidR="00C11943" w:rsidRPr="00D6741C" w:rsidRDefault="00C11943" w:rsidP="00C11943">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Công tác cơ sở vật chất</w:t>
            </w:r>
          </w:p>
        </w:tc>
        <w:tc>
          <w:tcPr>
            <w:tcW w:w="1300" w:type="pct"/>
            <w:vAlign w:val="center"/>
          </w:tcPr>
          <w:p w14:paraId="04AB0BF4" w14:textId="177686FA" w:rsidR="00C11943" w:rsidRPr="00D6741C" w:rsidRDefault="00C11943" w:rsidP="00C11943">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Sửa chữa, bảo dưỡng các thiết bị thực hành thí nghiệm hỏng hóc</w:t>
            </w:r>
          </w:p>
        </w:tc>
        <w:tc>
          <w:tcPr>
            <w:tcW w:w="604" w:type="pct"/>
          </w:tcPr>
          <w:p w14:paraId="30F64A3C" w14:textId="27F2C6B3" w:rsidR="00C11943" w:rsidRPr="00D6741C" w:rsidRDefault="00C11943" w:rsidP="00C11943">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1/2022 đến tháng 12/2022</w:t>
            </w:r>
          </w:p>
        </w:tc>
        <w:tc>
          <w:tcPr>
            <w:tcW w:w="596" w:type="pct"/>
          </w:tcPr>
          <w:p w14:paraId="738ABB48" w14:textId="20D8C716" w:rsidR="00C11943" w:rsidRPr="00D6741C" w:rsidRDefault="00C11943" w:rsidP="00C11943">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1/2023 đến tháng 12/2023</w:t>
            </w:r>
          </w:p>
        </w:tc>
        <w:tc>
          <w:tcPr>
            <w:tcW w:w="1206" w:type="pct"/>
          </w:tcPr>
          <w:p w14:paraId="2C3FB10B" w14:textId="438B5CD2" w:rsidR="00C11943" w:rsidRPr="00D6741C" w:rsidRDefault="00C11943" w:rsidP="00C11943">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Chưa hoàn thành</w:t>
            </w:r>
          </w:p>
        </w:tc>
      </w:tr>
      <w:tr w:rsidR="00D6741C" w:rsidRPr="00D6741C" w14:paraId="797EBD9D" w14:textId="77777777" w:rsidTr="00C11943">
        <w:tc>
          <w:tcPr>
            <w:tcW w:w="196" w:type="pct"/>
            <w:vAlign w:val="center"/>
          </w:tcPr>
          <w:p w14:paraId="66D2183E" w14:textId="77777777" w:rsidR="00C11943" w:rsidRPr="00D6741C" w:rsidRDefault="00C11943" w:rsidP="00C11943">
            <w:pPr>
              <w:jc w:val="center"/>
              <w:rPr>
                <w:rFonts w:ascii="Times New Roman" w:hAnsi="Times New Roman" w:cs="Times New Roman"/>
                <w:b/>
                <w:color w:val="000000" w:themeColor="text1"/>
                <w:sz w:val="24"/>
                <w:szCs w:val="24"/>
                <w:lang w:val="vi-VN"/>
              </w:rPr>
            </w:pPr>
            <w:r w:rsidRPr="00D6741C">
              <w:rPr>
                <w:rFonts w:ascii="Times New Roman" w:hAnsi="Times New Roman" w:cs="Times New Roman"/>
                <w:b/>
                <w:color w:val="000000" w:themeColor="text1"/>
                <w:sz w:val="24"/>
                <w:szCs w:val="24"/>
                <w:lang w:val="vi-VN"/>
              </w:rPr>
              <w:t>7</w:t>
            </w:r>
          </w:p>
        </w:tc>
        <w:tc>
          <w:tcPr>
            <w:tcW w:w="1097" w:type="pct"/>
            <w:vAlign w:val="center"/>
          </w:tcPr>
          <w:p w14:paraId="24F8F3E4" w14:textId="77777777" w:rsidR="00C11943" w:rsidRPr="00D6741C" w:rsidRDefault="00C11943" w:rsidP="00C11943">
            <w:pPr>
              <w:rPr>
                <w:rFonts w:ascii="Times New Roman" w:hAnsi="Times New Roman" w:cs="Times New Roman"/>
                <w:color w:val="000000" w:themeColor="text1"/>
                <w:sz w:val="24"/>
                <w:szCs w:val="24"/>
                <w:lang w:val="vi-VN"/>
              </w:rPr>
            </w:pPr>
            <w:r w:rsidRPr="00D6741C">
              <w:rPr>
                <w:rFonts w:ascii="Times New Roman" w:hAnsi="Times New Roman" w:cs="Times New Roman"/>
                <w:color w:val="000000" w:themeColor="text1"/>
                <w:sz w:val="24"/>
                <w:szCs w:val="24"/>
                <w:lang w:val="vi-VN"/>
              </w:rPr>
              <w:t>Công tác hợp tác đối ngoại</w:t>
            </w:r>
          </w:p>
        </w:tc>
        <w:tc>
          <w:tcPr>
            <w:tcW w:w="1300" w:type="pct"/>
            <w:vAlign w:val="center"/>
          </w:tcPr>
          <w:p w14:paraId="7DB144D8" w14:textId="77777777" w:rsidR="00C11943" w:rsidRPr="00D6741C" w:rsidRDefault="00C11943" w:rsidP="00C11943">
            <w:pPr>
              <w:pStyle w:val="ThnVnban"/>
              <w:jc w:val="left"/>
              <w:rPr>
                <w:b w:val="0"/>
                <w:color w:val="000000" w:themeColor="text1"/>
                <w:lang w:val="vi-VN"/>
              </w:rPr>
            </w:pPr>
          </w:p>
        </w:tc>
        <w:tc>
          <w:tcPr>
            <w:tcW w:w="604" w:type="pct"/>
          </w:tcPr>
          <w:p w14:paraId="14AB1C91" w14:textId="77777777" w:rsidR="00C11943" w:rsidRPr="00D6741C" w:rsidRDefault="00C11943" w:rsidP="00C11943">
            <w:pPr>
              <w:rPr>
                <w:rFonts w:ascii="Times New Roman" w:hAnsi="Times New Roman" w:cs="Times New Roman"/>
                <w:color w:val="000000" w:themeColor="text1"/>
                <w:sz w:val="24"/>
                <w:szCs w:val="24"/>
                <w:lang w:val="vi-VN"/>
              </w:rPr>
            </w:pPr>
          </w:p>
        </w:tc>
        <w:tc>
          <w:tcPr>
            <w:tcW w:w="596" w:type="pct"/>
          </w:tcPr>
          <w:p w14:paraId="0373912A" w14:textId="77777777" w:rsidR="00C11943" w:rsidRPr="00D6741C" w:rsidRDefault="00C11943" w:rsidP="00C11943">
            <w:pPr>
              <w:tabs>
                <w:tab w:val="left" w:pos="256"/>
                <w:tab w:val="left" w:pos="720"/>
              </w:tabs>
              <w:jc w:val="both"/>
              <w:rPr>
                <w:rFonts w:ascii="Times New Roman" w:hAnsi="Times New Roman" w:cs="Times New Roman"/>
                <w:color w:val="000000" w:themeColor="text1"/>
                <w:sz w:val="24"/>
                <w:szCs w:val="24"/>
                <w:lang w:val="vi-VN"/>
              </w:rPr>
            </w:pPr>
          </w:p>
        </w:tc>
        <w:tc>
          <w:tcPr>
            <w:tcW w:w="1206" w:type="pct"/>
          </w:tcPr>
          <w:p w14:paraId="0394AB5D" w14:textId="77777777" w:rsidR="00C11943" w:rsidRPr="00D6741C" w:rsidRDefault="00C11943" w:rsidP="00C11943">
            <w:pPr>
              <w:tabs>
                <w:tab w:val="left" w:pos="256"/>
                <w:tab w:val="left" w:pos="720"/>
              </w:tabs>
              <w:jc w:val="both"/>
              <w:rPr>
                <w:rFonts w:ascii="Times New Roman" w:hAnsi="Times New Roman" w:cs="Times New Roman"/>
                <w:color w:val="000000" w:themeColor="text1"/>
                <w:sz w:val="24"/>
                <w:szCs w:val="24"/>
                <w:lang w:val="vi-VN"/>
              </w:rPr>
            </w:pPr>
          </w:p>
        </w:tc>
      </w:tr>
      <w:tr w:rsidR="00D6741C" w:rsidRPr="00D6741C" w14:paraId="1DFCE8BF" w14:textId="77777777" w:rsidTr="00C11943">
        <w:tc>
          <w:tcPr>
            <w:tcW w:w="196" w:type="pct"/>
            <w:vAlign w:val="center"/>
          </w:tcPr>
          <w:p w14:paraId="0E3D1E09" w14:textId="77777777" w:rsidR="00C11943" w:rsidRPr="00D6741C" w:rsidRDefault="00C11943" w:rsidP="00C11943">
            <w:pPr>
              <w:jc w:val="center"/>
              <w:rPr>
                <w:rFonts w:ascii="Times New Roman" w:hAnsi="Times New Roman" w:cs="Times New Roman"/>
                <w:b/>
                <w:color w:val="000000" w:themeColor="text1"/>
                <w:sz w:val="24"/>
                <w:szCs w:val="24"/>
              </w:rPr>
            </w:pPr>
            <w:r w:rsidRPr="00D6741C">
              <w:rPr>
                <w:rFonts w:ascii="Times New Roman" w:hAnsi="Times New Roman" w:cs="Times New Roman"/>
                <w:b/>
                <w:color w:val="000000" w:themeColor="text1"/>
                <w:sz w:val="24"/>
                <w:szCs w:val="24"/>
              </w:rPr>
              <w:t>8</w:t>
            </w:r>
          </w:p>
        </w:tc>
        <w:tc>
          <w:tcPr>
            <w:tcW w:w="1097" w:type="pct"/>
            <w:vAlign w:val="center"/>
          </w:tcPr>
          <w:p w14:paraId="59B5E542" w14:textId="77777777" w:rsidR="00C11943" w:rsidRPr="00D6741C" w:rsidRDefault="00C11943" w:rsidP="00C11943">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C</w:t>
            </w:r>
            <w:r w:rsidRPr="00D6741C">
              <w:rPr>
                <w:rFonts w:ascii="Times New Roman" w:hAnsi="Times New Roman" w:cs="Times New Roman"/>
                <w:color w:val="000000" w:themeColor="text1"/>
                <w:sz w:val="24"/>
                <w:szCs w:val="24"/>
                <w:lang w:val="vi-VN"/>
              </w:rPr>
              <w:t>ác công tác khác</w:t>
            </w:r>
          </w:p>
        </w:tc>
        <w:tc>
          <w:tcPr>
            <w:tcW w:w="1300" w:type="pct"/>
            <w:vAlign w:val="center"/>
          </w:tcPr>
          <w:p w14:paraId="3228F257" w14:textId="2032DF3A" w:rsidR="00C11943" w:rsidRPr="00D6741C" w:rsidRDefault="00FB589B" w:rsidP="00C11943">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Kết nạp đảng viên là giảng viên</w:t>
            </w:r>
          </w:p>
        </w:tc>
        <w:tc>
          <w:tcPr>
            <w:tcW w:w="604" w:type="pct"/>
          </w:tcPr>
          <w:p w14:paraId="67E5B384" w14:textId="797999F8" w:rsidR="00C11943" w:rsidRPr="00D6741C" w:rsidRDefault="00065ED7" w:rsidP="00C11943">
            <w:pPr>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1/2022 đến tháng 12/2022</w:t>
            </w:r>
          </w:p>
        </w:tc>
        <w:tc>
          <w:tcPr>
            <w:tcW w:w="596" w:type="pct"/>
          </w:tcPr>
          <w:p w14:paraId="7224CCD4" w14:textId="693BB520" w:rsidR="00C11943" w:rsidRPr="00D6741C" w:rsidRDefault="00065ED7" w:rsidP="00C11943">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Tháng 1/2023 đến tháng 12/2023</w:t>
            </w:r>
          </w:p>
        </w:tc>
        <w:tc>
          <w:tcPr>
            <w:tcW w:w="1206" w:type="pct"/>
          </w:tcPr>
          <w:p w14:paraId="08D2E737" w14:textId="5A76FE29" w:rsidR="00C11943" w:rsidRPr="00D6741C" w:rsidRDefault="00065ED7" w:rsidP="00C11943">
            <w:pPr>
              <w:tabs>
                <w:tab w:val="left" w:pos="256"/>
                <w:tab w:val="left" w:pos="720"/>
              </w:tabs>
              <w:jc w:val="both"/>
              <w:rPr>
                <w:rFonts w:ascii="Times New Roman" w:hAnsi="Times New Roman" w:cs="Times New Roman"/>
                <w:color w:val="000000" w:themeColor="text1"/>
                <w:sz w:val="24"/>
                <w:szCs w:val="24"/>
              </w:rPr>
            </w:pPr>
            <w:r w:rsidRPr="00D6741C">
              <w:rPr>
                <w:rFonts w:ascii="Times New Roman" w:hAnsi="Times New Roman" w:cs="Times New Roman"/>
                <w:color w:val="000000" w:themeColor="text1"/>
                <w:sz w:val="24"/>
                <w:szCs w:val="24"/>
              </w:rPr>
              <w:t>Chưa hoàn thành</w:t>
            </w:r>
          </w:p>
        </w:tc>
      </w:tr>
    </w:tbl>
    <w:p w14:paraId="0A79B0F8" w14:textId="759E4016" w:rsidR="006A3B27" w:rsidRPr="006A3B27" w:rsidRDefault="006A3B27" w:rsidP="006A3B27">
      <w:pPr>
        <w:tabs>
          <w:tab w:val="left" w:pos="2445"/>
        </w:tabs>
        <w:rPr>
          <w:rFonts w:ascii="Times New Roman" w:hAnsi="Times New Roman" w:cs="Times New Roman"/>
          <w:sz w:val="24"/>
          <w:szCs w:val="24"/>
        </w:rPr>
        <w:sectPr w:rsidR="006A3B27" w:rsidRPr="006A3B27" w:rsidSect="004B00DA">
          <w:pgSz w:w="16840" w:h="11907" w:orient="landscape" w:code="9"/>
          <w:pgMar w:top="851" w:right="1134" w:bottom="567" w:left="1701" w:header="720" w:footer="720" w:gutter="0"/>
          <w:cols w:space="720"/>
          <w:docGrid w:linePitch="360"/>
        </w:sectPr>
      </w:pPr>
      <w:r>
        <w:rPr>
          <w:rFonts w:ascii="Times New Roman" w:hAnsi="Times New Roman" w:cs="Times New Roman"/>
          <w:color w:val="000000" w:themeColor="text1"/>
          <w:sz w:val="24"/>
          <w:szCs w:val="24"/>
        </w:rPr>
        <w:tab/>
      </w:r>
      <w:r>
        <w:rPr>
          <w:rFonts w:ascii="Times New Roman" w:hAnsi="Times New Roman" w:cs="Times New Roman"/>
          <w:sz w:val="24"/>
          <w:szCs w:val="24"/>
        </w:rPr>
        <w:tab/>
      </w:r>
    </w:p>
    <w:p w14:paraId="052D9D2D" w14:textId="77777777" w:rsidR="00CD3C0B" w:rsidRPr="00D6741C" w:rsidRDefault="00CD3C0B" w:rsidP="00E92934">
      <w:pPr>
        <w:pStyle w:val="ThnVnban"/>
        <w:rPr>
          <w:b w:val="0"/>
          <w:color w:val="000000" w:themeColor="text1"/>
          <w:spacing w:val="-2"/>
          <w:sz w:val="26"/>
          <w:szCs w:val="26"/>
          <w:lang w:val="nl-NL"/>
        </w:rPr>
      </w:pPr>
    </w:p>
    <w:sectPr w:rsidR="00CD3C0B" w:rsidRPr="00D6741C"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3922" w14:textId="77777777" w:rsidR="005A7B12" w:rsidRDefault="005A7B12" w:rsidP="005D3A70">
      <w:pPr>
        <w:spacing w:after="0" w:line="240" w:lineRule="auto"/>
      </w:pPr>
      <w:r>
        <w:separator/>
      </w:r>
    </w:p>
  </w:endnote>
  <w:endnote w:type="continuationSeparator" w:id="0">
    <w:p w14:paraId="5D0BB984" w14:textId="77777777" w:rsidR="005A7B12" w:rsidRDefault="005A7B12" w:rsidP="005D3A70">
      <w:pPr>
        <w:spacing w:after="0" w:line="240" w:lineRule="auto"/>
      </w:pPr>
      <w:r>
        <w:continuationSeparator/>
      </w:r>
    </w:p>
  </w:endnote>
  <w:endnote w:type="continuationNotice" w:id="1">
    <w:p w14:paraId="0BBA8FA7" w14:textId="77777777" w:rsidR="005A7B12" w:rsidRDefault="005A7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203B" w14:textId="77777777" w:rsidR="005A7B12" w:rsidRDefault="005A7B12" w:rsidP="005D3A70">
      <w:pPr>
        <w:spacing w:after="0" w:line="240" w:lineRule="auto"/>
      </w:pPr>
      <w:r>
        <w:separator/>
      </w:r>
    </w:p>
  </w:footnote>
  <w:footnote w:type="continuationSeparator" w:id="0">
    <w:p w14:paraId="737EFF76" w14:textId="77777777" w:rsidR="005A7B12" w:rsidRDefault="005A7B12" w:rsidP="005D3A70">
      <w:pPr>
        <w:spacing w:after="0" w:line="240" w:lineRule="auto"/>
      </w:pPr>
      <w:r>
        <w:continuationSeparator/>
      </w:r>
    </w:p>
  </w:footnote>
  <w:footnote w:type="continuationNotice" w:id="1">
    <w:p w14:paraId="33E65CC5" w14:textId="77777777" w:rsidR="005A7B12" w:rsidRDefault="005A7B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71494"/>
      <w:docPartObj>
        <w:docPartGallery w:val="Page Numbers (Top of Page)"/>
        <w:docPartUnique/>
      </w:docPartObj>
    </w:sdtPr>
    <w:sdtEndPr>
      <w:rPr>
        <w:rFonts w:ascii="Times New Roman" w:hAnsi="Times New Roman" w:cs="Times New Roman"/>
        <w:noProof/>
        <w:sz w:val="24"/>
        <w:szCs w:val="24"/>
      </w:rPr>
    </w:sdtEndPr>
    <w:sdtContent>
      <w:p w14:paraId="08C325BB" w14:textId="77777777" w:rsidR="00B03F42" w:rsidRPr="00B03F42" w:rsidRDefault="00B03F42">
        <w:pPr>
          <w:pStyle w:val="utrang"/>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012A9B">
          <w:rPr>
            <w:rFonts w:ascii="Times New Roman" w:hAnsi="Times New Roman" w:cs="Times New Roman"/>
            <w:noProof/>
            <w:sz w:val="24"/>
            <w:szCs w:val="24"/>
          </w:rPr>
          <w:t>3</w:t>
        </w:r>
        <w:r w:rsidRPr="00B03F42">
          <w:rPr>
            <w:rFonts w:ascii="Times New Roman" w:hAnsi="Times New Roman" w:cs="Times New Roman"/>
            <w:noProof/>
            <w:sz w:val="24"/>
            <w:szCs w:val="24"/>
          </w:rPr>
          <w:fldChar w:fldCharType="end"/>
        </w:r>
      </w:p>
    </w:sdtContent>
  </w:sdt>
  <w:p w14:paraId="418B24CA" w14:textId="77777777" w:rsidR="00B03F42" w:rsidRDefault="00B03F4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15:restartNumberingAfterBreak="0">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D4A4E13"/>
    <w:multiLevelType w:val="hybridMultilevel"/>
    <w:tmpl w:val="D01438F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6"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16cid:durableId="483131896">
    <w:abstractNumId w:val="0"/>
  </w:num>
  <w:num w:numId="2" w16cid:durableId="376971232">
    <w:abstractNumId w:val="16"/>
  </w:num>
  <w:num w:numId="3" w16cid:durableId="1217429283">
    <w:abstractNumId w:val="7"/>
  </w:num>
  <w:num w:numId="4" w16cid:durableId="2105688148">
    <w:abstractNumId w:val="4"/>
  </w:num>
  <w:num w:numId="5" w16cid:durableId="466289235">
    <w:abstractNumId w:val="6"/>
  </w:num>
  <w:num w:numId="6" w16cid:durableId="288125186">
    <w:abstractNumId w:val="1"/>
  </w:num>
  <w:num w:numId="7" w16cid:durableId="603418277">
    <w:abstractNumId w:val="9"/>
  </w:num>
  <w:num w:numId="8" w16cid:durableId="314575606">
    <w:abstractNumId w:val="15"/>
  </w:num>
  <w:num w:numId="9" w16cid:durableId="1193154246">
    <w:abstractNumId w:val="5"/>
  </w:num>
  <w:num w:numId="10" w16cid:durableId="1882666531">
    <w:abstractNumId w:val="2"/>
  </w:num>
  <w:num w:numId="11" w16cid:durableId="2044599658">
    <w:abstractNumId w:val="11"/>
  </w:num>
  <w:num w:numId="12" w16cid:durableId="1674839673">
    <w:abstractNumId w:val="10"/>
  </w:num>
  <w:num w:numId="13" w16cid:durableId="2144225431">
    <w:abstractNumId w:val="12"/>
  </w:num>
  <w:num w:numId="14" w16cid:durableId="1228998683">
    <w:abstractNumId w:val="17"/>
  </w:num>
  <w:num w:numId="15" w16cid:durableId="397289629">
    <w:abstractNumId w:val="13"/>
  </w:num>
  <w:num w:numId="16" w16cid:durableId="717240117">
    <w:abstractNumId w:val="8"/>
  </w:num>
  <w:num w:numId="17" w16cid:durableId="2045517083">
    <w:abstractNumId w:val="14"/>
  </w:num>
  <w:num w:numId="18" w16cid:durableId="2045909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B2"/>
    <w:rsid w:val="00001BE9"/>
    <w:rsid w:val="00001DDA"/>
    <w:rsid w:val="00002505"/>
    <w:rsid w:val="00002D8E"/>
    <w:rsid w:val="000059A6"/>
    <w:rsid w:val="0000663B"/>
    <w:rsid w:val="00007897"/>
    <w:rsid w:val="00010E6E"/>
    <w:rsid w:val="00012335"/>
    <w:rsid w:val="000123CC"/>
    <w:rsid w:val="00012A9B"/>
    <w:rsid w:val="000155B9"/>
    <w:rsid w:val="0001591F"/>
    <w:rsid w:val="00016ACE"/>
    <w:rsid w:val="00020C90"/>
    <w:rsid w:val="00021E8F"/>
    <w:rsid w:val="000223F2"/>
    <w:rsid w:val="00023501"/>
    <w:rsid w:val="00031560"/>
    <w:rsid w:val="000338EF"/>
    <w:rsid w:val="00034621"/>
    <w:rsid w:val="000404A3"/>
    <w:rsid w:val="00040556"/>
    <w:rsid w:val="00040C77"/>
    <w:rsid w:val="00041380"/>
    <w:rsid w:val="000427A3"/>
    <w:rsid w:val="000434BA"/>
    <w:rsid w:val="000436BC"/>
    <w:rsid w:val="00044990"/>
    <w:rsid w:val="00046084"/>
    <w:rsid w:val="00051968"/>
    <w:rsid w:val="00053016"/>
    <w:rsid w:val="000534AC"/>
    <w:rsid w:val="000569A4"/>
    <w:rsid w:val="00057CB8"/>
    <w:rsid w:val="0006032C"/>
    <w:rsid w:val="00060562"/>
    <w:rsid w:val="0006188C"/>
    <w:rsid w:val="000626E4"/>
    <w:rsid w:val="00062E3B"/>
    <w:rsid w:val="00063142"/>
    <w:rsid w:val="0006573F"/>
    <w:rsid w:val="00065ED7"/>
    <w:rsid w:val="00065FC5"/>
    <w:rsid w:val="0007674A"/>
    <w:rsid w:val="000836DE"/>
    <w:rsid w:val="000854C1"/>
    <w:rsid w:val="00086C59"/>
    <w:rsid w:val="000877A3"/>
    <w:rsid w:val="00090049"/>
    <w:rsid w:val="000923CE"/>
    <w:rsid w:val="00092DAC"/>
    <w:rsid w:val="00094F52"/>
    <w:rsid w:val="000961AD"/>
    <w:rsid w:val="00096AE4"/>
    <w:rsid w:val="000A0690"/>
    <w:rsid w:val="000A19CB"/>
    <w:rsid w:val="000A19CF"/>
    <w:rsid w:val="000A5A98"/>
    <w:rsid w:val="000A67FF"/>
    <w:rsid w:val="000A6EE0"/>
    <w:rsid w:val="000B090A"/>
    <w:rsid w:val="000B13C6"/>
    <w:rsid w:val="000B13F8"/>
    <w:rsid w:val="000B5607"/>
    <w:rsid w:val="000B6F8E"/>
    <w:rsid w:val="000C05E5"/>
    <w:rsid w:val="000C124D"/>
    <w:rsid w:val="000C3BB7"/>
    <w:rsid w:val="000C4A32"/>
    <w:rsid w:val="000C4EC1"/>
    <w:rsid w:val="000D09D2"/>
    <w:rsid w:val="000D4BE9"/>
    <w:rsid w:val="000E364E"/>
    <w:rsid w:val="000E4111"/>
    <w:rsid w:val="000E4EDF"/>
    <w:rsid w:val="000E79A5"/>
    <w:rsid w:val="000F1337"/>
    <w:rsid w:val="000F1602"/>
    <w:rsid w:val="000F4875"/>
    <w:rsid w:val="00101399"/>
    <w:rsid w:val="001017D6"/>
    <w:rsid w:val="00106578"/>
    <w:rsid w:val="00106A0F"/>
    <w:rsid w:val="00112511"/>
    <w:rsid w:val="00112690"/>
    <w:rsid w:val="00112D1D"/>
    <w:rsid w:val="00113565"/>
    <w:rsid w:val="00116F2B"/>
    <w:rsid w:val="0012474D"/>
    <w:rsid w:val="00125537"/>
    <w:rsid w:val="00125CC9"/>
    <w:rsid w:val="00126627"/>
    <w:rsid w:val="001277AE"/>
    <w:rsid w:val="00127D6D"/>
    <w:rsid w:val="00127E07"/>
    <w:rsid w:val="001300B5"/>
    <w:rsid w:val="001329EE"/>
    <w:rsid w:val="00132CDC"/>
    <w:rsid w:val="0013511A"/>
    <w:rsid w:val="00135965"/>
    <w:rsid w:val="00136B71"/>
    <w:rsid w:val="001374B6"/>
    <w:rsid w:val="001378B5"/>
    <w:rsid w:val="001415B5"/>
    <w:rsid w:val="00145275"/>
    <w:rsid w:val="001516E0"/>
    <w:rsid w:val="00152848"/>
    <w:rsid w:val="00153013"/>
    <w:rsid w:val="00153056"/>
    <w:rsid w:val="00157ECA"/>
    <w:rsid w:val="00163FE8"/>
    <w:rsid w:val="00166D58"/>
    <w:rsid w:val="001679D7"/>
    <w:rsid w:val="00167C83"/>
    <w:rsid w:val="00167ECE"/>
    <w:rsid w:val="00170CF1"/>
    <w:rsid w:val="00173531"/>
    <w:rsid w:val="001773FD"/>
    <w:rsid w:val="00180A07"/>
    <w:rsid w:val="00181D1D"/>
    <w:rsid w:val="0018364A"/>
    <w:rsid w:val="00183771"/>
    <w:rsid w:val="00184152"/>
    <w:rsid w:val="00185DDD"/>
    <w:rsid w:val="00186488"/>
    <w:rsid w:val="00192DF7"/>
    <w:rsid w:val="0019332B"/>
    <w:rsid w:val="00195574"/>
    <w:rsid w:val="0019602F"/>
    <w:rsid w:val="00197612"/>
    <w:rsid w:val="001A00BB"/>
    <w:rsid w:val="001A0AA1"/>
    <w:rsid w:val="001A0F0D"/>
    <w:rsid w:val="001A255E"/>
    <w:rsid w:val="001A6ECF"/>
    <w:rsid w:val="001A6FF8"/>
    <w:rsid w:val="001A79B4"/>
    <w:rsid w:val="001B2E2F"/>
    <w:rsid w:val="001B3AC4"/>
    <w:rsid w:val="001B57B4"/>
    <w:rsid w:val="001B7729"/>
    <w:rsid w:val="001B7950"/>
    <w:rsid w:val="001C0086"/>
    <w:rsid w:val="001C1126"/>
    <w:rsid w:val="001C25A9"/>
    <w:rsid w:val="001C2E2C"/>
    <w:rsid w:val="001C3F77"/>
    <w:rsid w:val="001C5B14"/>
    <w:rsid w:val="001C6273"/>
    <w:rsid w:val="001D12CF"/>
    <w:rsid w:val="001D2E50"/>
    <w:rsid w:val="001D4A97"/>
    <w:rsid w:val="001D5820"/>
    <w:rsid w:val="001D6D2E"/>
    <w:rsid w:val="001D7CAD"/>
    <w:rsid w:val="001E4438"/>
    <w:rsid w:val="001E452C"/>
    <w:rsid w:val="001E53BE"/>
    <w:rsid w:val="001F0ECB"/>
    <w:rsid w:val="001F2A0C"/>
    <w:rsid w:val="001F53DD"/>
    <w:rsid w:val="001F6CC6"/>
    <w:rsid w:val="001F752A"/>
    <w:rsid w:val="00202E48"/>
    <w:rsid w:val="002053E0"/>
    <w:rsid w:val="00211027"/>
    <w:rsid w:val="00212057"/>
    <w:rsid w:val="00213230"/>
    <w:rsid w:val="002137D1"/>
    <w:rsid w:val="00213B13"/>
    <w:rsid w:val="002208CF"/>
    <w:rsid w:val="0022140C"/>
    <w:rsid w:val="00224D02"/>
    <w:rsid w:val="00225392"/>
    <w:rsid w:val="00227075"/>
    <w:rsid w:val="002272B4"/>
    <w:rsid w:val="00232B00"/>
    <w:rsid w:val="0023352B"/>
    <w:rsid w:val="0023383E"/>
    <w:rsid w:val="002340A5"/>
    <w:rsid w:val="002418AE"/>
    <w:rsid w:val="002442E4"/>
    <w:rsid w:val="00245B66"/>
    <w:rsid w:val="00245EBB"/>
    <w:rsid w:val="00251433"/>
    <w:rsid w:val="002533D6"/>
    <w:rsid w:val="00261B52"/>
    <w:rsid w:val="00263091"/>
    <w:rsid w:val="00263EF2"/>
    <w:rsid w:val="002651FE"/>
    <w:rsid w:val="0026629B"/>
    <w:rsid w:val="00266CAF"/>
    <w:rsid w:val="00266D23"/>
    <w:rsid w:val="002742FF"/>
    <w:rsid w:val="002748DB"/>
    <w:rsid w:val="00275536"/>
    <w:rsid w:val="00276020"/>
    <w:rsid w:val="00280406"/>
    <w:rsid w:val="00282383"/>
    <w:rsid w:val="002831C2"/>
    <w:rsid w:val="0028372E"/>
    <w:rsid w:val="00284151"/>
    <w:rsid w:val="00285820"/>
    <w:rsid w:val="00286A2F"/>
    <w:rsid w:val="00286F8D"/>
    <w:rsid w:val="002933E3"/>
    <w:rsid w:val="00295F79"/>
    <w:rsid w:val="002A0EE1"/>
    <w:rsid w:val="002A1C26"/>
    <w:rsid w:val="002A2A6D"/>
    <w:rsid w:val="002A4459"/>
    <w:rsid w:val="002A5E32"/>
    <w:rsid w:val="002A6E9D"/>
    <w:rsid w:val="002A759C"/>
    <w:rsid w:val="002B0CEF"/>
    <w:rsid w:val="002B20D3"/>
    <w:rsid w:val="002B3676"/>
    <w:rsid w:val="002B45FC"/>
    <w:rsid w:val="002B7031"/>
    <w:rsid w:val="002C022D"/>
    <w:rsid w:val="002C2D02"/>
    <w:rsid w:val="002C3928"/>
    <w:rsid w:val="002C3FBB"/>
    <w:rsid w:val="002C5B07"/>
    <w:rsid w:val="002C634F"/>
    <w:rsid w:val="002C7F31"/>
    <w:rsid w:val="002D01BC"/>
    <w:rsid w:val="002D277C"/>
    <w:rsid w:val="002D43F8"/>
    <w:rsid w:val="002D4834"/>
    <w:rsid w:val="002D5A72"/>
    <w:rsid w:val="002D6FA3"/>
    <w:rsid w:val="002E18D3"/>
    <w:rsid w:val="002E3C9C"/>
    <w:rsid w:val="002F10B2"/>
    <w:rsid w:val="002F38C4"/>
    <w:rsid w:val="002F3B8C"/>
    <w:rsid w:val="002F4CA2"/>
    <w:rsid w:val="002F55C2"/>
    <w:rsid w:val="002F5BE5"/>
    <w:rsid w:val="002F5C6B"/>
    <w:rsid w:val="002F7753"/>
    <w:rsid w:val="002F7D4B"/>
    <w:rsid w:val="0030230F"/>
    <w:rsid w:val="00306A07"/>
    <w:rsid w:val="00306C03"/>
    <w:rsid w:val="003079A8"/>
    <w:rsid w:val="00311CA9"/>
    <w:rsid w:val="003121D3"/>
    <w:rsid w:val="003159FB"/>
    <w:rsid w:val="00315A3F"/>
    <w:rsid w:val="00317BBC"/>
    <w:rsid w:val="003258B3"/>
    <w:rsid w:val="00325E25"/>
    <w:rsid w:val="003261CF"/>
    <w:rsid w:val="00330597"/>
    <w:rsid w:val="00330BFB"/>
    <w:rsid w:val="00331D08"/>
    <w:rsid w:val="00333387"/>
    <w:rsid w:val="00333D23"/>
    <w:rsid w:val="00335FA4"/>
    <w:rsid w:val="00336305"/>
    <w:rsid w:val="0034384B"/>
    <w:rsid w:val="00343C73"/>
    <w:rsid w:val="00344591"/>
    <w:rsid w:val="00346DA3"/>
    <w:rsid w:val="00346F50"/>
    <w:rsid w:val="0035279C"/>
    <w:rsid w:val="003541B2"/>
    <w:rsid w:val="0035657E"/>
    <w:rsid w:val="00356715"/>
    <w:rsid w:val="00356E33"/>
    <w:rsid w:val="003571DC"/>
    <w:rsid w:val="003578CF"/>
    <w:rsid w:val="003627C0"/>
    <w:rsid w:val="00363888"/>
    <w:rsid w:val="00363D7E"/>
    <w:rsid w:val="00363E55"/>
    <w:rsid w:val="00367A58"/>
    <w:rsid w:val="00370092"/>
    <w:rsid w:val="00370FA7"/>
    <w:rsid w:val="0037121B"/>
    <w:rsid w:val="00372270"/>
    <w:rsid w:val="0037320D"/>
    <w:rsid w:val="00373480"/>
    <w:rsid w:val="003760A7"/>
    <w:rsid w:val="00377346"/>
    <w:rsid w:val="00377E0C"/>
    <w:rsid w:val="00380790"/>
    <w:rsid w:val="00381960"/>
    <w:rsid w:val="003830C4"/>
    <w:rsid w:val="00383749"/>
    <w:rsid w:val="003844A0"/>
    <w:rsid w:val="0038593E"/>
    <w:rsid w:val="00386109"/>
    <w:rsid w:val="00390179"/>
    <w:rsid w:val="00390A8E"/>
    <w:rsid w:val="00390F96"/>
    <w:rsid w:val="003937F5"/>
    <w:rsid w:val="00396B12"/>
    <w:rsid w:val="003A09AA"/>
    <w:rsid w:val="003A3045"/>
    <w:rsid w:val="003A33BE"/>
    <w:rsid w:val="003A375B"/>
    <w:rsid w:val="003A38B6"/>
    <w:rsid w:val="003A7D97"/>
    <w:rsid w:val="003B0885"/>
    <w:rsid w:val="003B556E"/>
    <w:rsid w:val="003C00C9"/>
    <w:rsid w:val="003C0374"/>
    <w:rsid w:val="003C45CD"/>
    <w:rsid w:val="003C6097"/>
    <w:rsid w:val="003C6D2E"/>
    <w:rsid w:val="003D005C"/>
    <w:rsid w:val="003D1DB5"/>
    <w:rsid w:val="003D2B7B"/>
    <w:rsid w:val="003D346B"/>
    <w:rsid w:val="003D5022"/>
    <w:rsid w:val="003D55B8"/>
    <w:rsid w:val="003D599C"/>
    <w:rsid w:val="003D5AB6"/>
    <w:rsid w:val="003D6689"/>
    <w:rsid w:val="003E0DEA"/>
    <w:rsid w:val="003E26E6"/>
    <w:rsid w:val="003E31D8"/>
    <w:rsid w:val="003F09C4"/>
    <w:rsid w:val="003F1A48"/>
    <w:rsid w:val="003F48A1"/>
    <w:rsid w:val="003F6788"/>
    <w:rsid w:val="00400F0D"/>
    <w:rsid w:val="00401B27"/>
    <w:rsid w:val="004029C3"/>
    <w:rsid w:val="00402E6C"/>
    <w:rsid w:val="00403147"/>
    <w:rsid w:val="004035C2"/>
    <w:rsid w:val="00404808"/>
    <w:rsid w:val="00405850"/>
    <w:rsid w:val="00405CA3"/>
    <w:rsid w:val="00406DE4"/>
    <w:rsid w:val="00406EA8"/>
    <w:rsid w:val="00410872"/>
    <w:rsid w:val="004135A8"/>
    <w:rsid w:val="00413C0D"/>
    <w:rsid w:val="0042035A"/>
    <w:rsid w:val="00422470"/>
    <w:rsid w:val="004252FA"/>
    <w:rsid w:val="00426710"/>
    <w:rsid w:val="00433C0B"/>
    <w:rsid w:val="00435C61"/>
    <w:rsid w:val="00435E1B"/>
    <w:rsid w:val="0043707C"/>
    <w:rsid w:val="0043765F"/>
    <w:rsid w:val="004400C3"/>
    <w:rsid w:val="0044413A"/>
    <w:rsid w:val="00445B0F"/>
    <w:rsid w:val="00445DE4"/>
    <w:rsid w:val="00450E04"/>
    <w:rsid w:val="00451598"/>
    <w:rsid w:val="0045189D"/>
    <w:rsid w:val="00451981"/>
    <w:rsid w:val="00452A5B"/>
    <w:rsid w:val="00453F3A"/>
    <w:rsid w:val="0045571A"/>
    <w:rsid w:val="00455C61"/>
    <w:rsid w:val="004567EE"/>
    <w:rsid w:val="00461A08"/>
    <w:rsid w:val="004634EC"/>
    <w:rsid w:val="00466CC6"/>
    <w:rsid w:val="00467101"/>
    <w:rsid w:val="004678A0"/>
    <w:rsid w:val="00467AB5"/>
    <w:rsid w:val="004701B9"/>
    <w:rsid w:val="0047177E"/>
    <w:rsid w:val="0047387F"/>
    <w:rsid w:val="004751D0"/>
    <w:rsid w:val="00475F1B"/>
    <w:rsid w:val="004809E5"/>
    <w:rsid w:val="00481496"/>
    <w:rsid w:val="00482BD8"/>
    <w:rsid w:val="004834A2"/>
    <w:rsid w:val="0048399D"/>
    <w:rsid w:val="0048506F"/>
    <w:rsid w:val="004877F0"/>
    <w:rsid w:val="00492D30"/>
    <w:rsid w:val="00494063"/>
    <w:rsid w:val="00494879"/>
    <w:rsid w:val="00495833"/>
    <w:rsid w:val="0049720E"/>
    <w:rsid w:val="004A2ED8"/>
    <w:rsid w:val="004A41ED"/>
    <w:rsid w:val="004A5115"/>
    <w:rsid w:val="004A572E"/>
    <w:rsid w:val="004A578A"/>
    <w:rsid w:val="004A6AA8"/>
    <w:rsid w:val="004A7797"/>
    <w:rsid w:val="004B00DA"/>
    <w:rsid w:val="004B27B4"/>
    <w:rsid w:val="004B2AF8"/>
    <w:rsid w:val="004B37B1"/>
    <w:rsid w:val="004B3932"/>
    <w:rsid w:val="004B6F5A"/>
    <w:rsid w:val="004B7243"/>
    <w:rsid w:val="004C6B93"/>
    <w:rsid w:val="004C6B9E"/>
    <w:rsid w:val="004D0017"/>
    <w:rsid w:val="004D061A"/>
    <w:rsid w:val="004D17C1"/>
    <w:rsid w:val="004D2A0F"/>
    <w:rsid w:val="004D5CC2"/>
    <w:rsid w:val="004D6167"/>
    <w:rsid w:val="004D6FE1"/>
    <w:rsid w:val="004E14A6"/>
    <w:rsid w:val="004E14E7"/>
    <w:rsid w:val="004E1543"/>
    <w:rsid w:val="004E1849"/>
    <w:rsid w:val="004E2EDC"/>
    <w:rsid w:val="004E57AA"/>
    <w:rsid w:val="004E6EEF"/>
    <w:rsid w:val="004F01C8"/>
    <w:rsid w:val="004F2C92"/>
    <w:rsid w:val="004F30DF"/>
    <w:rsid w:val="004F71EF"/>
    <w:rsid w:val="004F7762"/>
    <w:rsid w:val="004F7863"/>
    <w:rsid w:val="00500E4C"/>
    <w:rsid w:val="00501DEC"/>
    <w:rsid w:val="0050424E"/>
    <w:rsid w:val="005065B2"/>
    <w:rsid w:val="00507154"/>
    <w:rsid w:val="005122C9"/>
    <w:rsid w:val="0051230C"/>
    <w:rsid w:val="005125E2"/>
    <w:rsid w:val="00516602"/>
    <w:rsid w:val="00523961"/>
    <w:rsid w:val="0052404F"/>
    <w:rsid w:val="00526C46"/>
    <w:rsid w:val="00527D69"/>
    <w:rsid w:val="00530482"/>
    <w:rsid w:val="005322AD"/>
    <w:rsid w:val="00532514"/>
    <w:rsid w:val="00532F04"/>
    <w:rsid w:val="0053336A"/>
    <w:rsid w:val="005340C3"/>
    <w:rsid w:val="00540711"/>
    <w:rsid w:val="005418E6"/>
    <w:rsid w:val="0054253C"/>
    <w:rsid w:val="0054269D"/>
    <w:rsid w:val="00543AAD"/>
    <w:rsid w:val="00544EB3"/>
    <w:rsid w:val="00546754"/>
    <w:rsid w:val="00546C8F"/>
    <w:rsid w:val="00546CD2"/>
    <w:rsid w:val="00547E8D"/>
    <w:rsid w:val="00554653"/>
    <w:rsid w:val="005549D1"/>
    <w:rsid w:val="005554FE"/>
    <w:rsid w:val="00557BC9"/>
    <w:rsid w:val="005638A3"/>
    <w:rsid w:val="00566F2A"/>
    <w:rsid w:val="00570A9F"/>
    <w:rsid w:val="00570ECC"/>
    <w:rsid w:val="0057147C"/>
    <w:rsid w:val="00574FF3"/>
    <w:rsid w:val="005757C9"/>
    <w:rsid w:val="005760BB"/>
    <w:rsid w:val="00576A9B"/>
    <w:rsid w:val="00580E55"/>
    <w:rsid w:val="005821B9"/>
    <w:rsid w:val="00592072"/>
    <w:rsid w:val="0059219B"/>
    <w:rsid w:val="005958F8"/>
    <w:rsid w:val="0059690B"/>
    <w:rsid w:val="00596C96"/>
    <w:rsid w:val="005A065A"/>
    <w:rsid w:val="005A26E6"/>
    <w:rsid w:val="005A4525"/>
    <w:rsid w:val="005A4DA5"/>
    <w:rsid w:val="005A5D6B"/>
    <w:rsid w:val="005A7214"/>
    <w:rsid w:val="005A7B12"/>
    <w:rsid w:val="005B0CD3"/>
    <w:rsid w:val="005B1597"/>
    <w:rsid w:val="005B1ECC"/>
    <w:rsid w:val="005B1FB6"/>
    <w:rsid w:val="005B3D6E"/>
    <w:rsid w:val="005B6C82"/>
    <w:rsid w:val="005B75FC"/>
    <w:rsid w:val="005C1FC9"/>
    <w:rsid w:val="005C2BCE"/>
    <w:rsid w:val="005C3DA5"/>
    <w:rsid w:val="005C51DB"/>
    <w:rsid w:val="005C59EC"/>
    <w:rsid w:val="005C61A5"/>
    <w:rsid w:val="005C7741"/>
    <w:rsid w:val="005C7DB3"/>
    <w:rsid w:val="005C7FE1"/>
    <w:rsid w:val="005D0855"/>
    <w:rsid w:val="005D0EB5"/>
    <w:rsid w:val="005D3A70"/>
    <w:rsid w:val="005D5AC6"/>
    <w:rsid w:val="005E324E"/>
    <w:rsid w:val="005E35F8"/>
    <w:rsid w:val="005E469F"/>
    <w:rsid w:val="005E4C24"/>
    <w:rsid w:val="005E69F7"/>
    <w:rsid w:val="005E709D"/>
    <w:rsid w:val="005E7D95"/>
    <w:rsid w:val="005F0462"/>
    <w:rsid w:val="005F53A6"/>
    <w:rsid w:val="005F68C6"/>
    <w:rsid w:val="005F7BBA"/>
    <w:rsid w:val="0060038D"/>
    <w:rsid w:val="0060442C"/>
    <w:rsid w:val="00606115"/>
    <w:rsid w:val="00610A1D"/>
    <w:rsid w:val="00610CE2"/>
    <w:rsid w:val="006147D1"/>
    <w:rsid w:val="0061608C"/>
    <w:rsid w:val="006173B6"/>
    <w:rsid w:val="00621975"/>
    <w:rsid w:val="006238A4"/>
    <w:rsid w:val="006247B5"/>
    <w:rsid w:val="00624EF3"/>
    <w:rsid w:val="00625A1E"/>
    <w:rsid w:val="00627BFC"/>
    <w:rsid w:val="00632149"/>
    <w:rsid w:val="00632A08"/>
    <w:rsid w:val="00632D89"/>
    <w:rsid w:val="006334BA"/>
    <w:rsid w:val="006336EB"/>
    <w:rsid w:val="00634DB1"/>
    <w:rsid w:val="006408B4"/>
    <w:rsid w:val="00641AE3"/>
    <w:rsid w:val="006434A9"/>
    <w:rsid w:val="00643CC3"/>
    <w:rsid w:val="006441E4"/>
    <w:rsid w:val="00644E5F"/>
    <w:rsid w:val="00645137"/>
    <w:rsid w:val="0064690C"/>
    <w:rsid w:val="0065098C"/>
    <w:rsid w:val="006515FA"/>
    <w:rsid w:val="00657266"/>
    <w:rsid w:val="00657B0B"/>
    <w:rsid w:val="00660869"/>
    <w:rsid w:val="00664EF3"/>
    <w:rsid w:val="00667A9B"/>
    <w:rsid w:val="00671535"/>
    <w:rsid w:val="00671825"/>
    <w:rsid w:val="006734E1"/>
    <w:rsid w:val="0067566A"/>
    <w:rsid w:val="00676DA0"/>
    <w:rsid w:val="00677107"/>
    <w:rsid w:val="00680895"/>
    <w:rsid w:val="00680D11"/>
    <w:rsid w:val="00680E44"/>
    <w:rsid w:val="006814C1"/>
    <w:rsid w:val="006819BA"/>
    <w:rsid w:val="00681B80"/>
    <w:rsid w:val="00685416"/>
    <w:rsid w:val="00685AD6"/>
    <w:rsid w:val="006908C9"/>
    <w:rsid w:val="00691592"/>
    <w:rsid w:val="0069279B"/>
    <w:rsid w:val="00693556"/>
    <w:rsid w:val="00695D41"/>
    <w:rsid w:val="00697F54"/>
    <w:rsid w:val="00697F5C"/>
    <w:rsid w:val="006A0B66"/>
    <w:rsid w:val="006A0C93"/>
    <w:rsid w:val="006A1CB6"/>
    <w:rsid w:val="006A1ED7"/>
    <w:rsid w:val="006A3B27"/>
    <w:rsid w:val="006A4BDE"/>
    <w:rsid w:val="006A6BFF"/>
    <w:rsid w:val="006B08FE"/>
    <w:rsid w:val="006B0FE0"/>
    <w:rsid w:val="006B2AB9"/>
    <w:rsid w:val="006B43FF"/>
    <w:rsid w:val="006B4502"/>
    <w:rsid w:val="006B453C"/>
    <w:rsid w:val="006B4873"/>
    <w:rsid w:val="006B7283"/>
    <w:rsid w:val="006C2A92"/>
    <w:rsid w:val="006C3448"/>
    <w:rsid w:val="006C51C4"/>
    <w:rsid w:val="006C5471"/>
    <w:rsid w:val="006C6077"/>
    <w:rsid w:val="006C7671"/>
    <w:rsid w:val="006C7943"/>
    <w:rsid w:val="006D0603"/>
    <w:rsid w:val="006D154F"/>
    <w:rsid w:val="006D2416"/>
    <w:rsid w:val="006D39F9"/>
    <w:rsid w:val="006D4AEF"/>
    <w:rsid w:val="006D6164"/>
    <w:rsid w:val="006D648B"/>
    <w:rsid w:val="006D7317"/>
    <w:rsid w:val="006E1E80"/>
    <w:rsid w:val="006E2D14"/>
    <w:rsid w:val="006E44C5"/>
    <w:rsid w:val="006E5857"/>
    <w:rsid w:val="006E7672"/>
    <w:rsid w:val="006F09E7"/>
    <w:rsid w:val="006F1465"/>
    <w:rsid w:val="006F2974"/>
    <w:rsid w:val="006F32A5"/>
    <w:rsid w:val="006F4B68"/>
    <w:rsid w:val="006F4C2F"/>
    <w:rsid w:val="006F76A9"/>
    <w:rsid w:val="007029F3"/>
    <w:rsid w:val="007043A8"/>
    <w:rsid w:val="007077EE"/>
    <w:rsid w:val="00710E33"/>
    <w:rsid w:val="007127F6"/>
    <w:rsid w:val="007171F3"/>
    <w:rsid w:val="007172B8"/>
    <w:rsid w:val="00723B1B"/>
    <w:rsid w:val="00724607"/>
    <w:rsid w:val="0072491D"/>
    <w:rsid w:val="00727354"/>
    <w:rsid w:val="00732F2B"/>
    <w:rsid w:val="007345EF"/>
    <w:rsid w:val="007361AC"/>
    <w:rsid w:val="007376B5"/>
    <w:rsid w:val="00741CA4"/>
    <w:rsid w:val="00741CD0"/>
    <w:rsid w:val="00743175"/>
    <w:rsid w:val="0074455A"/>
    <w:rsid w:val="00746025"/>
    <w:rsid w:val="00746446"/>
    <w:rsid w:val="00751D1D"/>
    <w:rsid w:val="00760374"/>
    <w:rsid w:val="007616D6"/>
    <w:rsid w:val="0076266D"/>
    <w:rsid w:val="00763028"/>
    <w:rsid w:val="00763220"/>
    <w:rsid w:val="00765062"/>
    <w:rsid w:val="00772AFB"/>
    <w:rsid w:val="007735D3"/>
    <w:rsid w:val="00777BD5"/>
    <w:rsid w:val="00783AC7"/>
    <w:rsid w:val="00783B73"/>
    <w:rsid w:val="00784BAA"/>
    <w:rsid w:val="0078664D"/>
    <w:rsid w:val="00792D23"/>
    <w:rsid w:val="00792D69"/>
    <w:rsid w:val="007959FE"/>
    <w:rsid w:val="00796DC8"/>
    <w:rsid w:val="00797B97"/>
    <w:rsid w:val="007A4533"/>
    <w:rsid w:val="007A5132"/>
    <w:rsid w:val="007A5831"/>
    <w:rsid w:val="007A7264"/>
    <w:rsid w:val="007A7B04"/>
    <w:rsid w:val="007A7FBA"/>
    <w:rsid w:val="007B0FB6"/>
    <w:rsid w:val="007B16E1"/>
    <w:rsid w:val="007B2F05"/>
    <w:rsid w:val="007B3285"/>
    <w:rsid w:val="007B4A3C"/>
    <w:rsid w:val="007C06F9"/>
    <w:rsid w:val="007C15AB"/>
    <w:rsid w:val="007C2A54"/>
    <w:rsid w:val="007C3791"/>
    <w:rsid w:val="007C5B59"/>
    <w:rsid w:val="007C5B60"/>
    <w:rsid w:val="007C6E51"/>
    <w:rsid w:val="007C75B6"/>
    <w:rsid w:val="007C7B18"/>
    <w:rsid w:val="007D1E48"/>
    <w:rsid w:val="007D29B6"/>
    <w:rsid w:val="007D3E24"/>
    <w:rsid w:val="007D4191"/>
    <w:rsid w:val="007D5123"/>
    <w:rsid w:val="007D5449"/>
    <w:rsid w:val="007D5E4F"/>
    <w:rsid w:val="007E1725"/>
    <w:rsid w:val="007E3B5D"/>
    <w:rsid w:val="007E4CC9"/>
    <w:rsid w:val="007E712A"/>
    <w:rsid w:val="007F0B36"/>
    <w:rsid w:val="007F2254"/>
    <w:rsid w:val="007F2CEF"/>
    <w:rsid w:val="007F327A"/>
    <w:rsid w:val="007F46E1"/>
    <w:rsid w:val="007F4973"/>
    <w:rsid w:val="007F50B3"/>
    <w:rsid w:val="008005F0"/>
    <w:rsid w:val="00801AE1"/>
    <w:rsid w:val="008063C9"/>
    <w:rsid w:val="008066CA"/>
    <w:rsid w:val="008069F5"/>
    <w:rsid w:val="00806EB7"/>
    <w:rsid w:val="00817796"/>
    <w:rsid w:val="00820110"/>
    <w:rsid w:val="00820D0D"/>
    <w:rsid w:val="00821279"/>
    <w:rsid w:val="008217F5"/>
    <w:rsid w:val="00822BD1"/>
    <w:rsid w:val="00822C48"/>
    <w:rsid w:val="00823CCF"/>
    <w:rsid w:val="00825792"/>
    <w:rsid w:val="00827111"/>
    <w:rsid w:val="008275DB"/>
    <w:rsid w:val="008276C4"/>
    <w:rsid w:val="00827D09"/>
    <w:rsid w:val="008307F3"/>
    <w:rsid w:val="00833401"/>
    <w:rsid w:val="008345B6"/>
    <w:rsid w:val="00841FD7"/>
    <w:rsid w:val="00842637"/>
    <w:rsid w:val="008545E7"/>
    <w:rsid w:val="008675D5"/>
    <w:rsid w:val="00867CD9"/>
    <w:rsid w:val="00867D4C"/>
    <w:rsid w:val="00873883"/>
    <w:rsid w:val="00875AE9"/>
    <w:rsid w:val="00876E5C"/>
    <w:rsid w:val="008776CE"/>
    <w:rsid w:val="00881C7E"/>
    <w:rsid w:val="00881FB3"/>
    <w:rsid w:val="0088359B"/>
    <w:rsid w:val="00883DBA"/>
    <w:rsid w:val="00886F97"/>
    <w:rsid w:val="00891104"/>
    <w:rsid w:val="00892648"/>
    <w:rsid w:val="00892CDF"/>
    <w:rsid w:val="0089397B"/>
    <w:rsid w:val="00894B41"/>
    <w:rsid w:val="00894DE9"/>
    <w:rsid w:val="00895F14"/>
    <w:rsid w:val="008A0142"/>
    <w:rsid w:val="008A26C0"/>
    <w:rsid w:val="008A49F7"/>
    <w:rsid w:val="008A51F6"/>
    <w:rsid w:val="008A5F01"/>
    <w:rsid w:val="008A6926"/>
    <w:rsid w:val="008B0666"/>
    <w:rsid w:val="008B1D40"/>
    <w:rsid w:val="008B6165"/>
    <w:rsid w:val="008C4FBD"/>
    <w:rsid w:val="008C5C16"/>
    <w:rsid w:val="008C7BB9"/>
    <w:rsid w:val="008C7BC9"/>
    <w:rsid w:val="008D108B"/>
    <w:rsid w:val="008D285C"/>
    <w:rsid w:val="008D297F"/>
    <w:rsid w:val="008D2C5F"/>
    <w:rsid w:val="008D4F7B"/>
    <w:rsid w:val="008D5659"/>
    <w:rsid w:val="008D5810"/>
    <w:rsid w:val="008D6076"/>
    <w:rsid w:val="008D671F"/>
    <w:rsid w:val="008D78C5"/>
    <w:rsid w:val="008E13BE"/>
    <w:rsid w:val="008E5CC6"/>
    <w:rsid w:val="008E6E00"/>
    <w:rsid w:val="008F0796"/>
    <w:rsid w:val="008F3A9A"/>
    <w:rsid w:val="008F40C2"/>
    <w:rsid w:val="008F486C"/>
    <w:rsid w:val="008F4A22"/>
    <w:rsid w:val="008F5625"/>
    <w:rsid w:val="008F75D9"/>
    <w:rsid w:val="008F760A"/>
    <w:rsid w:val="008F79FF"/>
    <w:rsid w:val="00902F7D"/>
    <w:rsid w:val="00905DCE"/>
    <w:rsid w:val="00906323"/>
    <w:rsid w:val="00907AF1"/>
    <w:rsid w:val="00911CE0"/>
    <w:rsid w:val="00911EE8"/>
    <w:rsid w:val="009135BE"/>
    <w:rsid w:val="009279A1"/>
    <w:rsid w:val="009302F0"/>
    <w:rsid w:val="0093316E"/>
    <w:rsid w:val="009337A5"/>
    <w:rsid w:val="009355C7"/>
    <w:rsid w:val="0093669E"/>
    <w:rsid w:val="00936EB9"/>
    <w:rsid w:val="00940CA2"/>
    <w:rsid w:val="00944414"/>
    <w:rsid w:val="00946A71"/>
    <w:rsid w:val="009474BA"/>
    <w:rsid w:val="009479A5"/>
    <w:rsid w:val="00951E86"/>
    <w:rsid w:val="009522DF"/>
    <w:rsid w:val="00952C79"/>
    <w:rsid w:val="009532BF"/>
    <w:rsid w:val="00954BD1"/>
    <w:rsid w:val="00956C3D"/>
    <w:rsid w:val="00957DAC"/>
    <w:rsid w:val="00960D06"/>
    <w:rsid w:val="00961748"/>
    <w:rsid w:val="00961AC5"/>
    <w:rsid w:val="00963E10"/>
    <w:rsid w:val="00967A64"/>
    <w:rsid w:val="009720FD"/>
    <w:rsid w:val="00973F1E"/>
    <w:rsid w:val="009743E9"/>
    <w:rsid w:val="00974AED"/>
    <w:rsid w:val="00990177"/>
    <w:rsid w:val="00991061"/>
    <w:rsid w:val="0099419E"/>
    <w:rsid w:val="00995989"/>
    <w:rsid w:val="009973E7"/>
    <w:rsid w:val="009A087C"/>
    <w:rsid w:val="009A180A"/>
    <w:rsid w:val="009A2192"/>
    <w:rsid w:val="009A5BD2"/>
    <w:rsid w:val="009A7B1A"/>
    <w:rsid w:val="009B3005"/>
    <w:rsid w:val="009B5772"/>
    <w:rsid w:val="009B594B"/>
    <w:rsid w:val="009B617B"/>
    <w:rsid w:val="009B6941"/>
    <w:rsid w:val="009C7BC4"/>
    <w:rsid w:val="009D07D5"/>
    <w:rsid w:val="009D1C07"/>
    <w:rsid w:val="009D2E87"/>
    <w:rsid w:val="009D73EA"/>
    <w:rsid w:val="009E6C18"/>
    <w:rsid w:val="009E6D8E"/>
    <w:rsid w:val="009F38EA"/>
    <w:rsid w:val="009F4032"/>
    <w:rsid w:val="009F66A6"/>
    <w:rsid w:val="009F7614"/>
    <w:rsid w:val="00A01125"/>
    <w:rsid w:val="00A01AB0"/>
    <w:rsid w:val="00A01E07"/>
    <w:rsid w:val="00A03229"/>
    <w:rsid w:val="00A03A7E"/>
    <w:rsid w:val="00A0568B"/>
    <w:rsid w:val="00A06BCD"/>
    <w:rsid w:val="00A07A18"/>
    <w:rsid w:val="00A104EB"/>
    <w:rsid w:val="00A10642"/>
    <w:rsid w:val="00A11591"/>
    <w:rsid w:val="00A17155"/>
    <w:rsid w:val="00A17206"/>
    <w:rsid w:val="00A17D9A"/>
    <w:rsid w:val="00A23CAD"/>
    <w:rsid w:val="00A23E26"/>
    <w:rsid w:val="00A25FF2"/>
    <w:rsid w:val="00A31046"/>
    <w:rsid w:val="00A31B4E"/>
    <w:rsid w:val="00A31C59"/>
    <w:rsid w:val="00A31FD4"/>
    <w:rsid w:val="00A345DE"/>
    <w:rsid w:val="00A34EAC"/>
    <w:rsid w:val="00A3682B"/>
    <w:rsid w:val="00A403D7"/>
    <w:rsid w:val="00A41AA2"/>
    <w:rsid w:val="00A4229C"/>
    <w:rsid w:val="00A42F1C"/>
    <w:rsid w:val="00A43F83"/>
    <w:rsid w:val="00A502AC"/>
    <w:rsid w:val="00A50427"/>
    <w:rsid w:val="00A51ECC"/>
    <w:rsid w:val="00A525FD"/>
    <w:rsid w:val="00A56440"/>
    <w:rsid w:val="00A57F10"/>
    <w:rsid w:val="00A615A1"/>
    <w:rsid w:val="00A62064"/>
    <w:rsid w:val="00A63A5E"/>
    <w:rsid w:val="00A65144"/>
    <w:rsid w:val="00A65D56"/>
    <w:rsid w:val="00A66BCF"/>
    <w:rsid w:val="00A66D31"/>
    <w:rsid w:val="00A6767E"/>
    <w:rsid w:val="00A6769D"/>
    <w:rsid w:val="00A676C4"/>
    <w:rsid w:val="00A728C0"/>
    <w:rsid w:val="00A732C0"/>
    <w:rsid w:val="00A745A1"/>
    <w:rsid w:val="00A74894"/>
    <w:rsid w:val="00A77DB2"/>
    <w:rsid w:val="00A80641"/>
    <w:rsid w:val="00A80F1D"/>
    <w:rsid w:val="00A82F1A"/>
    <w:rsid w:val="00A8312B"/>
    <w:rsid w:val="00A85318"/>
    <w:rsid w:val="00A85B52"/>
    <w:rsid w:val="00A907AC"/>
    <w:rsid w:val="00A90E01"/>
    <w:rsid w:val="00A9100E"/>
    <w:rsid w:val="00A9260C"/>
    <w:rsid w:val="00A9317B"/>
    <w:rsid w:val="00A93ED7"/>
    <w:rsid w:val="00A97FC9"/>
    <w:rsid w:val="00A97FF1"/>
    <w:rsid w:val="00AA5749"/>
    <w:rsid w:val="00AB0BFF"/>
    <w:rsid w:val="00AB2ACF"/>
    <w:rsid w:val="00AB3538"/>
    <w:rsid w:val="00AB45BD"/>
    <w:rsid w:val="00AB4B55"/>
    <w:rsid w:val="00AC1785"/>
    <w:rsid w:val="00AC3959"/>
    <w:rsid w:val="00AC39AA"/>
    <w:rsid w:val="00AC5431"/>
    <w:rsid w:val="00AC557D"/>
    <w:rsid w:val="00AC5CB6"/>
    <w:rsid w:val="00AD2780"/>
    <w:rsid w:val="00AD29A9"/>
    <w:rsid w:val="00AD65B6"/>
    <w:rsid w:val="00AD6682"/>
    <w:rsid w:val="00AD7E13"/>
    <w:rsid w:val="00AE13B6"/>
    <w:rsid w:val="00AE1E4D"/>
    <w:rsid w:val="00AE263E"/>
    <w:rsid w:val="00AE2A37"/>
    <w:rsid w:val="00AE366A"/>
    <w:rsid w:val="00AE5401"/>
    <w:rsid w:val="00AE542C"/>
    <w:rsid w:val="00AF0960"/>
    <w:rsid w:val="00AF6BDC"/>
    <w:rsid w:val="00AF6DC0"/>
    <w:rsid w:val="00AF7079"/>
    <w:rsid w:val="00B02189"/>
    <w:rsid w:val="00B03B6A"/>
    <w:rsid w:val="00B03BF1"/>
    <w:rsid w:val="00B03F42"/>
    <w:rsid w:val="00B06B4C"/>
    <w:rsid w:val="00B11116"/>
    <w:rsid w:val="00B113A6"/>
    <w:rsid w:val="00B1287A"/>
    <w:rsid w:val="00B13C64"/>
    <w:rsid w:val="00B179E0"/>
    <w:rsid w:val="00B17E09"/>
    <w:rsid w:val="00B23025"/>
    <w:rsid w:val="00B239B7"/>
    <w:rsid w:val="00B2478E"/>
    <w:rsid w:val="00B24CFC"/>
    <w:rsid w:val="00B24DD2"/>
    <w:rsid w:val="00B30796"/>
    <w:rsid w:val="00B324C0"/>
    <w:rsid w:val="00B33006"/>
    <w:rsid w:val="00B34695"/>
    <w:rsid w:val="00B35E75"/>
    <w:rsid w:val="00B4002F"/>
    <w:rsid w:val="00B4023B"/>
    <w:rsid w:val="00B404F2"/>
    <w:rsid w:val="00B41717"/>
    <w:rsid w:val="00B4201F"/>
    <w:rsid w:val="00B42EF1"/>
    <w:rsid w:val="00B465A1"/>
    <w:rsid w:val="00B46C25"/>
    <w:rsid w:val="00B46EDA"/>
    <w:rsid w:val="00B526D8"/>
    <w:rsid w:val="00B52930"/>
    <w:rsid w:val="00B5328D"/>
    <w:rsid w:val="00B532B9"/>
    <w:rsid w:val="00B5372E"/>
    <w:rsid w:val="00B539EA"/>
    <w:rsid w:val="00B54510"/>
    <w:rsid w:val="00B5519D"/>
    <w:rsid w:val="00B6016F"/>
    <w:rsid w:val="00B60EF3"/>
    <w:rsid w:val="00B616A3"/>
    <w:rsid w:val="00B62B2C"/>
    <w:rsid w:val="00B64621"/>
    <w:rsid w:val="00B66197"/>
    <w:rsid w:val="00B663C7"/>
    <w:rsid w:val="00B7058E"/>
    <w:rsid w:val="00B70A2E"/>
    <w:rsid w:val="00B70F7B"/>
    <w:rsid w:val="00B71D1C"/>
    <w:rsid w:val="00B7387C"/>
    <w:rsid w:val="00B763AD"/>
    <w:rsid w:val="00B77BB7"/>
    <w:rsid w:val="00B83ED1"/>
    <w:rsid w:val="00B85A44"/>
    <w:rsid w:val="00B90A00"/>
    <w:rsid w:val="00B9447E"/>
    <w:rsid w:val="00B97415"/>
    <w:rsid w:val="00BA117E"/>
    <w:rsid w:val="00BA1C08"/>
    <w:rsid w:val="00BB18BB"/>
    <w:rsid w:val="00BB1CAE"/>
    <w:rsid w:val="00BB5654"/>
    <w:rsid w:val="00BB61D2"/>
    <w:rsid w:val="00BB7988"/>
    <w:rsid w:val="00BB7D60"/>
    <w:rsid w:val="00BC1E9B"/>
    <w:rsid w:val="00BC25BA"/>
    <w:rsid w:val="00BC2AFA"/>
    <w:rsid w:val="00BC5ED0"/>
    <w:rsid w:val="00BC68EB"/>
    <w:rsid w:val="00BD3C9D"/>
    <w:rsid w:val="00BD42B5"/>
    <w:rsid w:val="00BD443F"/>
    <w:rsid w:val="00BE20DA"/>
    <w:rsid w:val="00BE57BB"/>
    <w:rsid w:val="00BE6E29"/>
    <w:rsid w:val="00BE786F"/>
    <w:rsid w:val="00BF0760"/>
    <w:rsid w:val="00BF2A9A"/>
    <w:rsid w:val="00BF3266"/>
    <w:rsid w:val="00C0003C"/>
    <w:rsid w:val="00C000FD"/>
    <w:rsid w:val="00C00FA7"/>
    <w:rsid w:val="00C02964"/>
    <w:rsid w:val="00C03AB3"/>
    <w:rsid w:val="00C048C9"/>
    <w:rsid w:val="00C06A62"/>
    <w:rsid w:val="00C11223"/>
    <w:rsid w:val="00C11943"/>
    <w:rsid w:val="00C11D4A"/>
    <w:rsid w:val="00C13158"/>
    <w:rsid w:val="00C13D57"/>
    <w:rsid w:val="00C16566"/>
    <w:rsid w:val="00C21251"/>
    <w:rsid w:val="00C23C04"/>
    <w:rsid w:val="00C250EE"/>
    <w:rsid w:val="00C2777B"/>
    <w:rsid w:val="00C30669"/>
    <w:rsid w:val="00C34B3D"/>
    <w:rsid w:val="00C3551D"/>
    <w:rsid w:val="00C43355"/>
    <w:rsid w:val="00C45603"/>
    <w:rsid w:val="00C51F48"/>
    <w:rsid w:val="00C52E02"/>
    <w:rsid w:val="00C5307C"/>
    <w:rsid w:val="00C56BF9"/>
    <w:rsid w:val="00C60C75"/>
    <w:rsid w:val="00C6384A"/>
    <w:rsid w:val="00C63F77"/>
    <w:rsid w:val="00C6536E"/>
    <w:rsid w:val="00C65F05"/>
    <w:rsid w:val="00C664D2"/>
    <w:rsid w:val="00C6767B"/>
    <w:rsid w:val="00C71B6A"/>
    <w:rsid w:val="00C732CC"/>
    <w:rsid w:val="00C738A7"/>
    <w:rsid w:val="00C7490C"/>
    <w:rsid w:val="00C850DF"/>
    <w:rsid w:val="00C867AC"/>
    <w:rsid w:val="00C91C12"/>
    <w:rsid w:val="00C91D8E"/>
    <w:rsid w:val="00C92277"/>
    <w:rsid w:val="00C925E1"/>
    <w:rsid w:val="00C95726"/>
    <w:rsid w:val="00C961F4"/>
    <w:rsid w:val="00CA04A1"/>
    <w:rsid w:val="00CA0D54"/>
    <w:rsid w:val="00CA4710"/>
    <w:rsid w:val="00CA4C18"/>
    <w:rsid w:val="00CA6B91"/>
    <w:rsid w:val="00CB0346"/>
    <w:rsid w:val="00CB0BD0"/>
    <w:rsid w:val="00CB4E6C"/>
    <w:rsid w:val="00CB52A4"/>
    <w:rsid w:val="00CB58BD"/>
    <w:rsid w:val="00CB7E2C"/>
    <w:rsid w:val="00CC0712"/>
    <w:rsid w:val="00CC1869"/>
    <w:rsid w:val="00CC2ECD"/>
    <w:rsid w:val="00CC3834"/>
    <w:rsid w:val="00CC3EC0"/>
    <w:rsid w:val="00CC3FE9"/>
    <w:rsid w:val="00CC45E6"/>
    <w:rsid w:val="00CC481E"/>
    <w:rsid w:val="00CD0FB9"/>
    <w:rsid w:val="00CD20DF"/>
    <w:rsid w:val="00CD3C0B"/>
    <w:rsid w:val="00CD3F31"/>
    <w:rsid w:val="00CD40A1"/>
    <w:rsid w:val="00CD48F7"/>
    <w:rsid w:val="00CD4B6D"/>
    <w:rsid w:val="00CD4E6C"/>
    <w:rsid w:val="00CD4F97"/>
    <w:rsid w:val="00CD5168"/>
    <w:rsid w:val="00CD51BB"/>
    <w:rsid w:val="00CD5ACA"/>
    <w:rsid w:val="00CD6283"/>
    <w:rsid w:val="00CD7CBA"/>
    <w:rsid w:val="00CE19F0"/>
    <w:rsid w:val="00CE200F"/>
    <w:rsid w:val="00CE26B1"/>
    <w:rsid w:val="00CE63A7"/>
    <w:rsid w:val="00CF16E3"/>
    <w:rsid w:val="00CF4CF0"/>
    <w:rsid w:val="00CF5AF4"/>
    <w:rsid w:val="00CF7BF9"/>
    <w:rsid w:val="00D005DD"/>
    <w:rsid w:val="00D0198D"/>
    <w:rsid w:val="00D02B9F"/>
    <w:rsid w:val="00D06FE9"/>
    <w:rsid w:val="00D07F4E"/>
    <w:rsid w:val="00D12FF8"/>
    <w:rsid w:val="00D147F4"/>
    <w:rsid w:val="00D170FC"/>
    <w:rsid w:val="00D17D23"/>
    <w:rsid w:val="00D20B80"/>
    <w:rsid w:val="00D20C22"/>
    <w:rsid w:val="00D20D15"/>
    <w:rsid w:val="00D2129C"/>
    <w:rsid w:val="00D21E26"/>
    <w:rsid w:val="00D22FED"/>
    <w:rsid w:val="00D23D3B"/>
    <w:rsid w:val="00D25D09"/>
    <w:rsid w:val="00D27B71"/>
    <w:rsid w:val="00D30941"/>
    <w:rsid w:val="00D32122"/>
    <w:rsid w:val="00D3235D"/>
    <w:rsid w:val="00D3552F"/>
    <w:rsid w:val="00D35D51"/>
    <w:rsid w:val="00D366C6"/>
    <w:rsid w:val="00D37E46"/>
    <w:rsid w:val="00D401F4"/>
    <w:rsid w:val="00D40393"/>
    <w:rsid w:val="00D4085E"/>
    <w:rsid w:val="00D413BC"/>
    <w:rsid w:val="00D42F90"/>
    <w:rsid w:val="00D4514B"/>
    <w:rsid w:val="00D459D0"/>
    <w:rsid w:val="00D45C97"/>
    <w:rsid w:val="00D46D13"/>
    <w:rsid w:val="00D47377"/>
    <w:rsid w:val="00D50262"/>
    <w:rsid w:val="00D54AD5"/>
    <w:rsid w:val="00D55568"/>
    <w:rsid w:val="00D55E68"/>
    <w:rsid w:val="00D5641C"/>
    <w:rsid w:val="00D56D01"/>
    <w:rsid w:val="00D56D0A"/>
    <w:rsid w:val="00D56FBB"/>
    <w:rsid w:val="00D65026"/>
    <w:rsid w:val="00D66ADD"/>
    <w:rsid w:val="00D6741C"/>
    <w:rsid w:val="00D74EE7"/>
    <w:rsid w:val="00D7693C"/>
    <w:rsid w:val="00D7694B"/>
    <w:rsid w:val="00D76BB1"/>
    <w:rsid w:val="00D77F5A"/>
    <w:rsid w:val="00D810A6"/>
    <w:rsid w:val="00D83CA5"/>
    <w:rsid w:val="00D84428"/>
    <w:rsid w:val="00D86018"/>
    <w:rsid w:val="00D863E2"/>
    <w:rsid w:val="00D87BA0"/>
    <w:rsid w:val="00D90E5F"/>
    <w:rsid w:val="00D9417E"/>
    <w:rsid w:val="00D94DDC"/>
    <w:rsid w:val="00D964F8"/>
    <w:rsid w:val="00D96820"/>
    <w:rsid w:val="00D977F1"/>
    <w:rsid w:val="00DA0484"/>
    <w:rsid w:val="00DA0998"/>
    <w:rsid w:val="00DA0DD4"/>
    <w:rsid w:val="00DA2C59"/>
    <w:rsid w:val="00DA3C75"/>
    <w:rsid w:val="00DA6799"/>
    <w:rsid w:val="00DA6DD7"/>
    <w:rsid w:val="00DA6DE8"/>
    <w:rsid w:val="00DA7B83"/>
    <w:rsid w:val="00DB3FF8"/>
    <w:rsid w:val="00DC2393"/>
    <w:rsid w:val="00DC2B5B"/>
    <w:rsid w:val="00DC33A4"/>
    <w:rsid w:val="00DD177E"/>
    <w:rsid w:val="00DD192C"/>
    <w:rsid w:val="00DD3D20"/>
    <w:rsid w:val="00DD5783"/>
    <w:rsid w:val="00DD6828"/>
    <w:rsid w:val="00DD7C7B"/>
    <w:rsid w:val="00DE020C"/>
    <w:rsid w:val="00DE106C"/>
    <w:rsid w:val="00DE1CEE"/>
    <w:rsid w:val="00DE47A3"/>
    <w:rsid w:val="00DE597A"/>
    <w:rsid w:val="00DE5CC7"/>
    <w:rsid w:val="00DE7237"/>
    <w:rsid w:val="00DE755C"/>
    <w:rsid w:val="00DF28F1"/>
    <w:rsid w:val="00DF6676"/>
    <w:rsid w:val="00E01324"/>
    <w:rsid w:val="00E04BCC"/>
    <w:rsid w:val="00E06488"/>
    <w:rsid w:val="00E10F5C"/>
    <w:rsid w:val="00E13C6B"/>
    <w:rsid w:val="00E1579A"/>
    <w:rsid w:val="00E15CFF"/>
    <w:rsid w:val="00E17413"/>
    <w:rsid w:val="00E22CE0"/>
    <w:rsid w:val="00E240AE"/>
    <w:rsid w:val="00E266B4"/>
    <w:rsid w:val="00E30589"/>
    <w:rsid w:val="00E33202"/>
    <w:rsid w:val="00E33410"/>
    <w:rsid w:val="00E34530"/>
    <w:rsid w:val="00E35099"/>
    <w:rsid w:val="00E35E11"/>
    <w:rsid w:val="00E36E3F"/>
    <w:rsid w:val="00E379A3"/>
    <w:rsid w:val="00E40B65"/>
    <w:rsid w:val="00E41D59"/>
    <w:rsid w:val="00E43143"/>
    <w:rsid w:val="00E43B61"/>
    <w:rsid w:val="00E447A1"/>
    <w:rsid w:val="00E45FAC"/>
    <w:rsid w:val="00E46EDD"/>
    <w:rsid w:val="00E531EB"/>
    <w:rsid w:val="00E5543F"/>
    <w:rsid w:val="00E55E89"/>
    <w:rsid w:val="00E5657F"/>
    <w:rsid w:val="00E571E2"/>
    <w:rsid w:val="00E61D5B"/>
    <w:rsid w:val="00E62F56"/>
    <w:rsid w:val="00E70B05"/>
    <w:rsid w:val="00E71DD5"/>
    <w:rsid w:val="00E72313"/>
    <w:rsid w:val="00E72963"/>
    <w:rsid w:val="00E73ADF"/>
    <w:rsid w:val="00E7443F"/>
    <w:rsid w:val="00E75430"/>
    <w:rsid w:val="00E76836"/>
    <w:rsid w:val="00E76B6C"/>
    <w:rsid w:val="00E76ECD"/>
    <w:rsid w:val="00E81BDB"/>
    <w:rsid w:val="00E8387A"/>
    <w:rsid w:val="00E85513"/>
    <w:rsid w:val="00E875A0"/>
    <w:rsid w:val="00E9093F"/>
    <w:rsid w:val="00E91502"/>
    <w:rsid w:val="00E9156A"/>
    <w:rsid w:val="00E9229C"/>
    <w:rsid w:val="00E92934"/>
    <w:rsid w:val="00E95528"/>
    <w:rsid w:val="00E95CB0"/>
    <w:rsid w:val="00EA6431"/>
    <w:rsid w:val="00EA7C45"/>
    <w:rsid w:val="00EB0732"/>
    <w:rsid w:val="00EB4BBF"/>
    <w:rsid w:val="00EB5931"/>
    <w:rsid w:val="00EB605F"/>
    <w:rsid w:val="00EC053B"/>
    <w:rsid w:val="00EC1448"/>
    <w:rsid w:val="00EC223F"/>
    <w:rsid w:val="00EC2848"/>
    <w:rsid w:val="00EC52F3"/>
    <w:rsid w:val="00EC68DE"/>
    <w:rsid w:val="00ED17A3"/>
    <w:rsid w:val="00ED379B"/>
    <w:rsid w:val="00ED61CE"/>
    <w:rsid w:val="00ED73B2"/>
    <w:rsid w:val="00ED7629"/>
    <w:rsid w:val="00ED7D3F"/>
    <w:rsid w:val="00EE2042"/>
    <w:rsid w:val="00EE2817"/>
    <w:rsid w:val="00EE297D"/>
    <w:rsid w:val="00EE5485"/>
    <w:rsid w:val="00EE6586"/>
    <w:rsid w:val="00EF0063"/>
    <w:rsid w:val="00EF0503"/>
    <w:rsid w:val="00EF293C"/>
    <w:rsid w:val="00EF72A4"/>
    <w:rsid w:val="00EF73D0"/>
    <w:rsid w:val="00EF7B14"/>
    <w:rsid w:val="00F01C01"/>
    <w:rsid w:val="00F01C21"/>
    <w:rsid w:val="00F033CA"/>
    <w:rsid w:val="00F04BB5"/>
    <w:rsid w:val="00F05129"/>
    <w:rsid w:val="00F056F5"/>
    <w:rsid w:val="00F05B0E"/>
    <w:rsid w:val="00F06CC4"/>
    <w:rsid w:val="00F07276"/>
    <w:rsid w:val="00F109AD"/>
    <w:rsid w:val="00F115EF"/>
    <w:rsid w:val="00F12B80"/>
    <w:rsid w:val="00F14973"/>
    <w:rsid w:val="00F201B4"/>
    <w:rsid w:val="00F20FF6"/>
    <w:rsid w:val="00F21E8B"/>
    <w:rsid w:val="00F22157"/>
    <w:rsid w:val="00F2264B"/>
    <w:rsid w:val="00F22C38"/>
    <w:rsid w:val="00F238BC"/>
    <w:rsid w:val="00F24923"/>
    <w:rsid w:val="00F24B63"/>
    <w:rsid w:val="00F2571F"/>
    <w:rsid w:val="00F26933"/>
    <w:rsid w:val="00F26C0E"/>
    <w:rsid w:val="00F27F38"/>
    <w:rsid w:val="00F306CD"/>
    <w:rsid w:val="00F317C2"/>
    <w:rsid w:val="00F35064"/>
    <w:rsid w:val="00F35495"/>
    <w:rsid w:val="00F35907"/>
    <w:rsid w:val="00F40D95"/>
    <w:rsid w:val="00F52462"/>
    <w:rsid w:val="00F547AD"/>
    <w:rsid w:val="00F57542"/>
    <w:rsid w:val="00F60FD6"/>
    <w:rsid w:val="00F61184"/>
    <w:rsid w:val="00F61B16"/>
    <w:rsid w:val="00F63761"/>
    <w:rsid w:val="00F63F60"/>
    <w:rsid w:val="00F67656"/>
    <w:rsid w:val="00F677EC"/>
    <w:rsid w:val="00F70B38"/>
    <w:rsid w:val="00F70FE1"/>
    <w:rsid w:val="00F71D27"/>
    <w:rsid w:val="00F728E3"/>
    <w:rsid w:val="00F730D9"/>
    <w:rsid w:val="00F74F2E"/>
    <w:rsid w:val="00F75BDF"/>
    <w:rsid w:val="00F815D1"/>
    <w:rsid w:val="00F81983"/>
    <w:rsid w:val="00F82FF4"/>
    <w:rsid w:val="00F84269"/>
    <w:rsid w:val="00F84457"/>
    <w:rsid w:val="00F8484B"/>
    <w:rsid w:val="00F86FBB"/>
    <w:rsid w:val="00F87779"/>
    <w:rsid w:val="00F87D0A"/>
    <w:rsid w:val="00F904B9"/>
    <w:rsid w:val="00F9099F"/>
    <w:rsid w:val="00F909F3"/>
    <w:rsid w:val="00F90D32"/>
    <w:rsid w:val="00F93E98"/>
    <w:rsid w:val="00F9526F"/>
    <w:rsid w:val="00F95E59"/>
    <w:rsid w:val="00F9640B"/>
    <w:rsid w:val="00FA28BE"/>
    <w:rsid w:val="00FA3493"/>
    <w:rsid w:val="00FA56F0"/>
    <w:rsid w:val="00FA7330"/>
    <w:rsid w:val="00FA748C"/>
    <w:rsid w:val="00FB2253"/>
    <w:rsid w:val="00FB248B"/>
    <w:rsid w:val="00FB52A9"/>
    <w:rsid w:val="00FB589B"/>
    <w:rsid w:val="00FB7472"/>
    <w:rsid w:val="00FB749C"/>
    <w:rsid w:val="00FC1E0E"/>
    <w:rsid w:val="00FC6DC8"/>
    <w:rsid w:val="00FC6FF6"/>
    <w:rsid w:val="00FC701E"/>
    <w:rsid w:val="00FC795C"/>
    <w:rsid w:val="00FC7C6E"/>
    <w:rsid w:val="00FD0365"/>
    <w:rsid w:val="00FD0FA0"/>
    <w:rsid w:val="00FD1995"/>
    <w:rsid w:val="00FD1FC4"/>
    <w:rsid w:val="00FD432D"/>
    <w:rsid w:val="00FD6739"/>
    <w:rsid w:val="00FD6F2D"/>
    <w:rsid w:val="00FD70E9"/>
    <w:rsid w:val="00FE1EF3"/>
    <w:rsid w:val="00FE6BFC"/>
    <w:rsid w:val="00FE6C97"/>
    <w:rsid w:val="00FE7F12"/>
    <w:rsid w:val="00FF0685"/>
    <w:rsid w:val="00FF132B"/>
    <w:rsid w:val="00FF2A23"/>
    <w:rsid w:val="00FF4FFE"/>
    <w:rsid w:val="00FF5458"/>
    <w:rsid w:val="00FF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B5FD"/>
  <w15:docId w15:val="{64E485A7-69C4-4117-A64C-1FFE5235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ThnVnbanChar">
    <w:name w:val="Thân Văn bản Char"/>
    <w:basedOn w:val="Phngmcinhcuaoanvn"/>
    <w:link w:val="ThnVnban"/>
    <w:uiPriority w:val="99"/>
    <w:rsid w:val="00381960"/>
    <w:rPr>
      <w:rFonts w:ascii="Times New Roman" w:eastAsia="Times New Roman" w:hAnsi="Times New Roman" w:cs="Times New Roman"/>
      <w:b/>
      <w:bCs/>
      <w:sz w:val="24"/>
      <w:szCs w:val="24"/>
    </w:rPr>
  </w:style>
  <w:style w:type="table" w:styleId="LiBang">
    <w:name w:val="Table Grid"/>
    <w:basedOn w:val="BangThngthng"/>
    <w:uiPriority w:val="59"/>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qFormat/>
    <w:rsid w:val="00961AC5"/>
    <w:pPr>
      <w:ind w:left="720"/>
      <w:contextualSpacing/>
    </w:pPr>
  </w:style>
  <w:style w:type="paragraph" w:styleId="Bongchuthich">
    <w:name w:val="Balloon Text"/>
    <w:basedOn w:val="Binhthng"/>
    <w:link w:val="BongchuthichChar"/>
    <w:uiPriority w:val="99"/>
    <w:semiHidden/>
    <w:unhideWhenUsed/>
    <w:rsid w:val="005F68C6"/>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F68C6"/>
    <w:rPr>
      <w:rFonts w:ascii="Segoe UI" w:hAnsi="Segoe UI" w:cs="Segoe UI"/>
      <w:sz w:val="18"/>
      <w:szCs w:val="18"/>
    </w:rPr>
  </w:style>
  <w:style w:type="paragraph" w:styleId="utrang">
    <w:name w:val="header"/>
    <w:basedOn w:val="Binhthng"/>
    <w:link w:val="utrangChar"/>
    <w:uiPriority w:val="99"/>
    <w:unhideWhenUsed/>
    <w:rsid w:val="005D3A7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D3A70"/>
  </w:style>
  <w:style w:type="paragraph" w:styleId="Chntrang">
    <w:name w:val="footer"/>
    <w:basedOn w:val="Binhthng"/>
    <w:link w:val="ChntrangChar"/>
    <w:uiPriority w:val="99"/>
    <w:unhideWhenUsed/>
    <w:rsid w:val="005D3A7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D3A70"/>
  </w:style>
  <w:style w:type="paragraph" w:styleId="Duytlai">
    <w:name w:val="Revision"/>
    <w:hidden/>
    <w:uiPriority w:val="99"/>
    <w:semiHidden/>
    <w:rsid w:val="00B70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29</Pages>
  <Words>6776</Words>
  <Characters>38625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Tan Thanh</cp:lastModifiedBy>
  <cp:revision>1228</cp:revision>
  <cp:lastPrinted>2021-10-12T02:19:00Z</cp:lastPrinted>
  <dcterms:created xsi:type="dcterms:W3CDTF">2021-10-11T10:30:00Z</dcterms:created>
  <dcterms:modified xsi:type="dcterms:W3CDTF">2023-12-06T01:03:00Z</dcterms:modified>
</cp:coreProperties>
</file>