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tblInd w:w="108" w:type="dxa"/>
        <w:tblLook w:val="01E0" w:firstRow="1" w:lastRow="1" w:firstColumn="1" w:lastColumn="1" w:noHBand="0" w:noVBand="0"/>
      </w:tblPr>
      <w:tblGrid>
        <w:gridCol w:w="3861"/>
        <w:gridCol w:w="5669"/>
      </w:tblGrid>
      <w:tr w:rsidR="000804D7" w:rsidRPr="006C4393" w:rsidTr="0018604D">
        <w:tc>
          <w:tcPr>
            <w:tcW w:w="3861" w:type="dxa"/>
          </w:tcPr>
          <w:p w:rsidR="000804D7" w:rsidRPr="006C4393" w:rsidRDefault="000804D7" w:rsidP="0018604D">
            <w:pPr>
              <w:jc w:val="center"/>
              <w:outlineLvl w:val="0"/>
              <w:rPr>
                <w:rFonts w:ascii="Times New Roman" w:eastAsia="Calibri" w:hAnsi="Times New Roman"/>
                <w:color w:val="000000"/>
                <w:szCs w:val="26"/>
              </w:rPr>
            </w:pPr>
            <w:r w:rsidRPr="006C4393">
              <w:rPr>
                <w:rFonts w:ascii="Times New Roman" w:eastAsia="Calibri" w:hAnsi="Times New Roman"/>
                <w:color w:val="000000"/>
                <w:szCs w:val="26"/>
              </w:rPr>
              <w:t xml:space="preserve">  BỘ GIÁO DỤC VÀ ĐÀO TẠO</w:t>
            </w:r>
          </w:p>
          <w:p w:rsidR="000804D7" w:rsidRPr="006C4393" w:rsidRDefault="000804D7" w:rsidP="0018604D">
            <w:pPr>
              <w:jc w:val="center"/>
              <w:outlineLvl w:val="0"/>
              <w:rPr>
                <w:rFonts w:ascii="Times New Roman" w:eastAsia="Calibri" w:hAnsi="Times New Roman"/>
                <w:b/>
                <w:color w:val="000000"/>
                <w:szCs w:val="26"/>
              </w:rPr>
            </w:pPr>
            <w:r w:rsidRPr="006C4393">
              <w:rPr>
                <w:rFonts w:ascii="Times New Roman" w:eastAsia="Calibri" w:hAnsi="Times New Roman"/>
                <w:b/>
                <w:color w:val="000000"/>
                <w:szCs w:val="26"/>
              </w:rPr>
              <w:t>TRƯỜNG ĐẠI HỌC VINH</w:t>
            </w:r>
          </w:p>
          <w:p w:rsidR="000804D7" w:rsidRPr="006C4393" w:rsidRDefault="000804D7" w:rsidP="0018604D">
            <w:pPr>
              <w:jc w:val="center"/>
              <w:outlineLvl w:val="0"/>
              <w:rPr>
                <w:rFonts w:ascii="Times New Roman" w:eastAsia="Calibri" w:hAnsi="Times New Roman"/>
                <w:b/>
                <w:color w:val="000000"/>
                <w:szCs w:val="26"/>
              </w:rPr>
            </w:pPr>
            <w:r w:rsidRPr="006C4393">
              <w:rPr>
                <w:rFonts w:ascii="Times New Roman" w:eastAsia="Calibri" w:hAnsi="Times New Roman"/>
                <w:b/>
                <w:color w:val="000000"/>
                <w:szCs w:val="26"/>
              </w:rPr>
              <w:t>‾‾‾‾‾‾‾‾‾‾‾‾‾‾‾‾‾‾‾‾‾‾</w:t>
            </w:r>
          </w:p>
          <w:p w:rsidR="000804D7" w:rsidRPr="006C4393" w:rsidRDefault="000804D7" w:rsidP="0018604D">
            <w:pPr>
              <w:jc w:val="center"/>
              <w:outlineLvl w:val="0"/>
              <w:rPr>
                <w:rFonts w:ascii="Times New Roman" w:eastAsia="Calibri" w:hAnsi="Times New Roman"/>
                <w:color w:val="000000"/>
                <w:szCs w:val="26"/>
              </w:rPr>
            </w:pPr>
          </w:p>
        </w:tc>
        <w:tc>
          <w:tcPr>
            <w:tcW w:w="5669" w:type="dxa"/>
          </w:tcPr>
          <w:p w:rsidR="000804D7" w:rsidRPr="006C4393" w:rsidRDefault="000804D7" w:rsidP="0018604D">
            <w:pPr>
              <w:jc w:val="center"/>
              <w:outlineLvl w:val="0"/>
              <w:rPr>
                <w:rFonts w:ascii="Times New Roman" w:eastAsia="Calibri" w:hAnsi="Times New Roman"/>
                <w:b/>
                <w:color w:val="000000"/>
                <w:szCs w:val="24"/>
              </w:rPr>
            </w:pPr>
            <w:r w:rsidRPr="006C4393">
              <w:rPr>
                <w:rFonts w:ascii="Times New Roman" w:eastAsia="Calibri" w:hAnsi="Times New Roman"/>
                <w:b/>
                <w:color w:val="000000"/>
                <w:szCs w:val="24"/>
              </w:rPr>
              <w:t>CỘNG HOÀ XÃ HỘI CHỦ NGHĨA VIỆT NAM</w:t>
            </w:r>
          </w:p>
          <w:p w:rsidR="000804D7" w:rsidRPr="006C4393" w:rsidRDefault="000804D7" w:rsidP="0018604D">
            <w:pPr>
              <w:jc w:val="center"/>
              <w:outlineLvl w:val="0"/>
              <w:rPr>
                <w:rFonts w:ascii="Times New Roman" w:eastAsia="Calibri" w:hAnsi="Times New Roman"/>
                <w:b/>
                <w:color w:val="000000"/>
                <w:szCs w:val="24"/>
              </w:rPr>
            </w:pPr>
            <w:r w:rsidRPr="006C4393">
              <w:rPr>
                <w:rFonts w:ascii="Times New Roman" w:eastAsia="Calibri" w:hAnsi="Times New Roman"/>
                <w:b/>
                <w:color w:val="000000"/>
                <w:szCs w:val="24"/>
              </w:rPr>
              <w:t>Độc lập - Tự do - Hạnh phúc</w:t>
            </w:r>
          </w:p>
          <w:p w:rsidR="000804D7" w:rsidRPr="006C4393" w:rsidRDefault="000804D7" w:rsidP="0018604D">
            <w:pPr>
              <w:spacing w:line="312" w:lineRule="auto"/>
              <w:jc w:val="center"/>
              <w:outlineLvl w:val="0"/>
              <w:rPr>
                <w:rFonts w:ascii="Times New Roman" w:eastAsia="Calibri" w:hAnsi="Times New Roman"/>
                <w:b/>
                <w:color w:val="000000"/>
                <w:szCs w:val="26"/>
              </w:rPr>
            </w:pPr>
            <w:r w:rsidRPr="006C4393">
              <w:rPr>
                <w:rFonts w:ascii="Times New Roman" w:eastAsia="Calibri" w:hAnsi="Times New Roman"/>
                <w:b/>
                <w:color w:val="000000"/>
                <w:szCs w:val="26"/>
              </w:rPr>
              <w:t>‾‾‾‾‾‾‾‾‾‾‾‾‾‾‾‾‾‾‾‾‾‾‾‾‾‾‾‾‾‾‾‾‾‾‾‾</w:t>
            </w:r>
          </w:p>
        </w:tc>
      </w:tr>
    </w:tbl>
    <w:p w:rsidR="000804D7" w:rsidRDefault="000804D7" w:rsidP="000804D7">
      <w:pPr>
        <w:tabs>
          <w:tab w:val="left" w:pos="3450"/>
        </w:tabs>
        <w:spacing w:line="360" w:lineRule="atLeast"/>
        <w:jc w:val="center"/>
        <w:rPr>
          <w:rFonts w:ascii="Times New Roman" w:hAnsi="Times New Roman"/>
          <w:b/>
          <w:sz w:val="32"/>
          <w:szCs w:val="24"/>
          <w:lang w:val="nl-NL"/>
        </w:rPr>
      </w:pPr>
      <w:r>
        <w:rPr>
          <w:rFonts w:ascii="Times New Roman" w:hAnsi="Times New Roman"/>
          <w:b/>
          <w:sz w:val="32"/>
          <w:szCs w:val="24"/>
          <w:lang w:val="nl-NL"/>
        </w:rPr>
        <w:t xml:space="preserve">KẾ HOẠCH NĂM HỌC 2022 </w:t>
      </w:r>
      <w:r>
        <w:rPr>
          <w:rFonts w:ascii="Times New Roman" w:hAnsi="Times New Roman"/>
          <w:b/>
          <w:sz w:val="32"/>
          <w:szCs w:val="24"/>
          <w:lang w:val="nl-NL"/>
        </w:rPr>
        <w:t>-</w:t>
      </w:r>
      <w:r>
        <w:rPr>
          <w:rFonts w:ascii="Times New Roman" w:hAnsi="Times New Roman"/>
          <w:b/>
          <w:sz w:val="32"/>
          <w:szCs w:val="24"/>
          <w:lang w:val="nl-NL"/>
        </w:rPr>
        <w:t xml:space="preserve"> 2023</w:t>
      </w:r>
    </w:p>
    <w:p w:rsidR="000804D7" w:rsidRPr="00C91E3B" w:rsidRDefault="000804D7" w:rsidP="000804D7">
      <w:pPr>
        <w:tabs>
          <w:tab w:val="left" w:pos="3450"/>
        </w:tabs>
        <w:spacing w:line="360" w:lineRule="atLeast"/>
        <w:jc w:val="center"/>
        <w:rPr>
          <w:rFonts w:ascii="Times New Roman" w:hAnsi="Times New Roman"/>
          <w:b/>
          <w:szCs w:val="24"/>
          <w:lang w:val="nl-NL"/>
        </w:rPr>
      </w:pPr>
      <w:r>
        <w:rPr>
          <w:rFonts w:ascii="Times New Roman" w:hAnsi="Times New Roman"/>
          <w:b/>
          <w:sz w:val="32"/>
          <w:szCs w:val="24"/>
          <w:lang w:val="nl-NL"/>
        </w:rPr>
        <w:t>BỘ MÔN ĐIỀU DƯỠNG - HOÁ DƯỢC</w:t>
      </w:r>
    </w:p>
    <w:p w:rsidR="000804D7" w:rsidRPr="00C91E3B" w:rsidRDefault="000804D7" w:rsidP="000804D7">
      <w:pPr>
        <w:tabs>
          <w:tab w:val="left" w:pos="3450"/>
        </w:tabs>
        <w:spacing w:line="360" w:lineRule="atLeast"/>
        <w:jc w:val="center"/>
        <w:rPr>
          <w:rFonts w:ascii="Times New Roman" w:hAnsi="Times New Roman"/>
          <w:b/>
          <w:szCs w:val="24"/>
          <w:lang w:val="nl-NL"/>
        </w:rPr>
      </w:pPr>
    </w:p>
    <w:p w:rsidR="000804D7" w:rsidRPr="001165EA" w:rsidRDefault="000804D7" w:rsidP="000804D7">
      <w:pPr>
        <w:tabs>
          <w:tab w:val="left" w:pos="720"/>
        </w:tabs>
        <w:spacing w:line="312" w:lineRule="auto"/>
        <w:rPr>
          <w:rFonts w:ascii="Times New Roman" w:hAnsi="Times New Roman"/>
          <w:szCs w:val="24"/>
          <w:lang w:val="nl-NL"/>
        </w:rPr>
      </w:pPr>
      <w:r w:rsidRPr="00C91E3B">
        <w:rPr>
          <w:rFonts w:ascii="Times New Roman" w:hAnsi="Times New Roman"/>
          <w:b/>
          <w:szCs w:val="24"/>
          <w:lang w:val="nl-NL"/>
        </w:rPr>
        <w:tab/>
      </w:r>
      <w:r w:rsidRPr="001165EA">
        <w:rPr>
          <w:rFonts w:ascii="Times New Roman" w:hAnsi="Times New Roman"/>
          <w:b/>
          <w:szCs w:val="24"/>
          <w:u w:val="single"/>
          <w:lang w:val="nl-NL"/>
        </w:rPr>
        <w:t>Thời gian</w:t>
      </w:r>
      <w:r w:rsidRPr="001165EA">
        <w:rPr>
          <w:rFonts w:ascii="Times New Roman" w:hAnsi="Times New Roman"/>
          <w:szCs w:val="24"/>
          <w:lang w:val="nl-NL"/>
        </w:rPr>
        <w:t xml:space="preserve">: </w:t>
      </w:r>
      <w:r>
        <w:rPr>
          <w:rFonts w:ascii="Times New Roman" w:hAnsi="Times New Roman"/>
          <w:szCs w:val="24"/>
          <w:lang w:val="nl-NL"/>
        </w:rPr>
        <w:t>08</w:t>
      </w:r>
      <w:r>
        <w:rPr>
          <w:rFonts w:ascii="Times New Roman" w:hAnsi="Times New Roman"/>
          <w:szCs w:val="24"/>
          <w:lang w:val="nl-NL"/>
        </w:rPr>
        <w:t>h00</w:t>
      </w:r>
      <w:r w:rsidRPr="001165EA">
        <w:rPr>
          <w:rFonts w:ascii="Times New Roman" w:hAnsi="Times New Roman"/>
          <w:szCs w:val="24"/>
          <w:lang w:val="nl-NL"/>
        </w:rPr>
        <w:t xml:space="preserve"> ngày </w:t>
      </w:r>
      <w:r>
        <w:rPr>
          <w:rFonts w:ascii="Times New Roman" w:hAnsi="Times New Roman"/>
          <w:szCs w:val="24"/>
          <w:lang w:val="nl-NL"/>
        </w:rPr>
        <w:t>3 tháng 8 năm 2022</w:t>
      </w:r>
    </w:p>
    <w:p w:rsidR="000804D7" w:rsidRDefault="000804D7" w:rsidP="000804D7">
      <w:pPr>
        <w:tabs>
          <w:tab w:val="left" w:pos="720"/>
        </w:tabs>
        <w:spacing w:line="312" w:lineRule="auto"/>
        <w:rPr>
          <w:rFonts w:ascii="Times New Roman" w:hAnsi="Times New Roman"/>
          <w:szCs w:val="24"/>
          <w:lang w:val="nl-NL"/>
        </w:rPr>
      </w:pPr>
      <w:r w:rsidRPr="001165EA">
        <w:rPr>
          <w:rFonts w:ascii="Times New Roman" w:hAnsi="Times New Roman"/>
          <w:szCs w:val="24"/>
          <w:lang w:val="nl-NL"/>
        </w:rPr>
        <w:tab/>
      </w:r>
      <w:r w:rsidRPr="001165EA">
        <w:rPr>
          <w:rFonts w:ascii="Times New Roman" w:hAnsi="Times New Roman"/>
          <w:b/>
          <w:szCs w:val="24"/>
          <w:u w:val="single"/>
          <w:lang w:val="nl-NL"/>
        </w:rPr>
        <w:t>Địa điểm</w:t>
      </w:r>
      <w:r w:rsidRPr="001165EA">
        <w:rPr>
          <w:rFonts w:ascii="Times New Roman" w:hAnsi="Times New Roman"/>
          <w:szCs w:val="24"/>
          <w:lang w:val="nl-NL"/>
        </w:rPr>
        <w:t xml:space="preserve">: </w:t>
      </w:r>
      <w:r>
        <w:rPr>
          <w:rFonts w:ascii="Times New Roman" w:hAnsi="Times New Roman"/>
          <w:szCs w:val="24"/>
          <w:lang w:val="nl-NL"/>
        </w:rPr>
        <w:t>Văn phòng Viện CNHS-MT</w:t>
      </w:r>
    </w:p>
    <w:p w:rsidR="000804D7" w:rsidRPr="006C4393" w:rsidRDefault="000804D7" w:rsidP="000804D7">
      <w:pPr>
        <w:shd w:val="clear" w:color="auto" w:fill="FFFFFF"/>
        <w:spacing w:line="312" w:lineRule="auto"/>
        <w:ind w:left="720"/>
        <w:jc w:val="both"/>
        <w:rPr>
          <w:rFonts w:ascii="Times New Roman" w:hAnsi="Times New Roman"/>
          <w:szCs w:val="24"/>
          <w:lang w:val="nl-NL"/>
        </w:rPr>
      </w:pPr>
      <w:r w:rsidRPr="006C4393">
        <w:rPr>
          <w:rFonts w:ascii="Times New Roman" w:hAnsi="Times New Roman"/>
          <w:b/>
          <w:szCs w:val="24"/>
          <w:u w:val="single"/>
          <w:lang w:val="nl-NL"/>
        </w:rPr>
        <w:t xml:space="preserve">Thành phần: </w:t>
      </w:r>
      <w:r w:rsidRPr="006C4393">
        <w:rPr>
          <w:rFonts w:ascii="Times New Roman" w:hAnsi="Times New Roman"/>
          <w:szCs w:val="24"/>
          <w:lang w:val="nl-NL"/>
        </w:rPr>
        <w:t xml:space="preserve">Ban lãnh đạo viện, giảng viên bộ môn </w:t>
      </w:r>
      <w:r>
        <w:rPr>
          <w:rFonts w:ascii="Times New Roman" w:hAnsi="Times New Roman"/>
          <w:szCs w:val="24"/>
          <w:lang w:val="nl-NL"/>
        </w:rPr>
        <w:t>Điều dưỡng - Hoá dược</w:t>
      </w:r>
    </w:p>
    <w:p w:rsidR="00F72033" w:rsidRPr="00F72033" w:rsidRDefault="00F72033" w:rsidP="000804D7">
      <w:pPr>
        <w:spacing w:line="312" w:lineRule="auto"/>
        <w:jc w:val="both"/>
        <w:rPr>
          <w:rFonts w:ascii="Times New Roman" w:hAnsi="Times New Roman"/>
          <w:b/>
          <w:szCs w:val="24"/>
        </w:rPr>
      </w:pPr>
      <w:r w:rsidRPr="00F72033">
        <w:rPr>
          <w:rFonts w:ascii="Times New Roman" w:hAnsi="Times New Roman"/>
          <w:b/>
          <w:szCs w:val="24"/>
        </w:rPr>
        <w:t>1. Công tác chính trị tư tưởng</w:t>
      </w:r>
    </w:p>
    <w:p w:rsidR="00F72033" w:rsidRPr="00F72033" w:rsidRDefault="00F72033" w:rsidP="000804D7">
      <w:pPr>
        <w:spacing w:line="312" w:lineRule="auto"/>
        <w:ind w:firstLine="624"/>
        <w:jc w:val="both"/>
        <w:rPr>
          <w:rFonts w:ascii="Times New Roman" w:hAnsi="Times New Roman"/>
          <w:szCs w:val="28"/>
        </w:rPr>
      </w:pPr>
      <w:r w:rsidRPr="00F72033">
        <w:rPr>
          <w:rFonts w:ascii="Times New Roman" w:hAnsi="Times New Roman"/>
          <w:szCs w:val="28"/>
        </w:rPr>
        <w:t xml:space="preserve">- Tiếp tục quán triệt các văn kiện các hội nghị của Ban chấp hành Trung ương Đảng khoá XI, đặc biệt là văn kiện Nghị quyết số 29, Hội nghị lần thứ 8 BCH Trung ương Đảng kháo XI. </w:t>
      </w:r>
    </w:p>
    <w:p w:rsidR="00F72033" w:rsidRPr="00F72033" w:rsidRDefault="00F72033" w:rsidP="000804D7">
      <w:pPr>
        <w:spacing w:line="312" w:lineRule="auto"/>
        <w:jc w:val="both"/>
        <w:rPr>
          <w:rFonts w:ascii="Times New Roman" w:hAnsi="Times New Roman"/>
          <w:bCs/>
          <w:szCs w:val="28"/>
        </w:rPr>
      </w:pPr>
      <w:r w:rsidRPr="00F72033">
        <w:rPr>
          <w:rFonts w:ascii="Times New Roman" w:hAnsi="Times New Roman"/>
          <w:bCs/>
          <w:szCs w:val="28"/>
        </w:rPr>
        <w:tab/>
        <w:t>- Tiếp tục đẩy mạnh thực hiện Cuộc vận động "Học tập và làm theo tấm gương đạo đức Hồ Chí Minh".</w:t>
      </w:r>
    </w:p>
    <w:p w:rsidR="00F72033" w:rsidRPr="00F72033" w:rsidRDefault="00F72033" w:rsidP="000804D7">
      <w:pPr>
        <w:spacing w:line="312" w:lineRule="auto"/>
        <w:jc w:val="both"/>
        <w:rPr>
          <w:rFonts w:ascii="Times New Roman" w:hAnsi="Times New Roman"/>
          <w:bCs/>
          <w:szCs w:val="28"/>
        </w:rPr>
      </w:pPr>
      <w:r w:rsidRPr="00F72033">
        <w:rPr>
          <w:rFonts w:ascii="Times New Roman" w:hAnsi="Times New Roman"/>
          <w:bCs/>
          <w:szCs w:val="28"/>
        </w:rPr>
        <w:tab/>
        <w:t>- Nâng cao tinh thần trách nhiệm của các cán bộ trong việc thực hiện nề nếp công sở, tinh thần trách nhiệm đối với sinh viên và học viên.</w:t>
      </w:r>
    </w:p>
    <w:p w:rsidR="00F72033" w:rsidRPr="00F72033" w:rsidRDefault="00F72033" w:rsidP="000804D7">
      <w:pPr>
        <w:spacing w:line="312" w:lineRule="auto"/>
        <w:ind w:firstLine="720"/>
        <w:jc w:val="both"/>
        <w:rPr>
          <w:rFonts w:ascii="Times New Roman" w:hAnsi="Times New Roman"/>
          <w:szCs w:val="28"/>
        </w:rPr>
      </w:pPr>
      <w:r>
        <w:rPr>
          <w:rFonts w:ascii="Times New Roman" w:hAnsi="Times New Roman"/>
          <w:szCs w:val="28"/>
        </w:rPr>
        <w:t>- Xây dựng tập thể Bộ môn Điều dưỡng – Hóa dược</w:t>
      </w:r>
      <w:r w:rsidRPr="00F72033">
        <w:rPr>
          <w:rFonts w:ascii="Times New Roman" w:hAnsi="Times New Roman"/>
          <w:szCs w:val="28"/>
        </w:rPr>
        <w:t xml:space="preserve"> thành một khối đoàn kết, nhất trí, phối hợp đồng bộ, có hiệu quả giữa các tổ chức đoàn thể, mong muốn tạo ra một môi trường làm việc: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w:t>
      </w:r>
    </w:p>
    <w:p w:rsidR="00F72033" w:rsidRPr="00F72033" w:rsidRDefault="00F72033" w:rsidP="000804D7">
      <w:pPr>
        <w:spacing w:line="312" w:lineRule="auto"/>
        <w:ind w:firstLine="720"/>
        <w:jc w:val="both"/>
        <w:rPr>
          <w:rFonts w:ascii="Times New Roman" w:hAnsi="Times New Roman"/>
          <w:szCs w:val="28"/>
        </w:rPr>
      </w:pPr>
      <w:r w:rsidRPr="00F72033">
        <w:rPr>
          <w:rFonts w:ascii="Times New Roman" w:hAnsi="Times New Roman"/>
          <w:szCs w:val="28"/>
        </w:rPr>
        <w:t xml:space="preserve">- Không ngừng nâng cao đời sống vật chất và tinh thần </w:t>
      </w:r>
      <w:r>
        <w:rPr>
          <w:rFonts w:ascii="Times New Roman" w:hAnsi="Times New Roman"/>
          <w:szCs w:val="28"/>
        </w:rPr>
        <w:t>cho cán bộ, công chức trong BM</w:t>
      </w:r>
      <w:r w:rsidRPr="00F72033">
        <w:rPr>
          <w:rFonts w:ascii="Times New Roman" w:hAnsi="Times New Roman"/>
          <w:szCs w:val="28"/>
        </w:rPr>
        <w:t>; đảm bảo mọi quyền lợi hợp pháp của cán bộ, công chức, sinh viên, học viên</w:t>
      </w:r>
    </w:p>
    <w:p w:rsidR="00F72033" w:rsidRPr="00F72033" w:rsidRDefault="00F72033" w:rsidP="000804D7">
      <w:pPr>
        <w:spacing w:line="312" w:lineRule="auto"/>
        <w:ind w:firstLine="720"/>
        <w:jc w:val="both"/>
        <w:rPr>
          <w:rFonts w:ascii="Times New Roman" w:hAnsi="Times New Roman"/>
          <w:szCs w:val="28"/>
        </w:rPr>
      </w:pPr>
      <w:r w:rsidRPr="00F72033">
        <w:rPr>
          <w:rFonts w:ascii="Times New Roman" w:hAnsi="Times New Roman"/>
          <w:szCs w:val="28"/>
        </w:rPr>
        <w:t>- Tạo mọi điều kiện phát huy vai trò, chức năng của tổ chức Công đoàn, Đoàn thanh niên, Hội sinh viên, Phụ nữ.... Triển khai các cuộc vận động: "Dân chủ, Kỷ cương, Tình thương, Trách nhiệm", “Mỗi thầy giáo, cô giáo là một tấm gương về đạo đức, tự học và sáng tạo”; các phong trào: “Xây dựng đời sống văn hoá trong trường học”, "Dạy tốt-Học tốt"; "Giỏi việc trường, đảm việc nhà"...</w:t>
      </w:r>
    </w:p>
    <w:p w:rsidR="00F72033" w:rsidRPr="00F72033" w:rsidRDefault="00F72033" w:rsidP="000804D7">
      <w:pPr>
        <w:spacing w:line="312" w:lineRule="auto"/>
        <w:jc w:val="both"/>
        <w:rPr>
          <w:rFonts w:ascii="Times New Roman" w:hAnsi="Times New Roman"/>
          <w:b/>
          <w:szCs w:val="24"/>
          <w:lang w:val="vi-VN"/>
        </w:rPr>
      </w:pPr>
      <w:r w:rsidRPr="00F72033">
        <w:rPr>
          <w:rFonts w:ascii="Times New Roman" w:hAnsi="Times New Roman"/>
          <w:b/>
          <w:szCs w:val="24"/>
        </w:rPr>
        <w:t>2. Kế hoạch tuyển sinh</w:t>
      </w:r>
    </w:p>
    <w:p w:rsidR="00F72033" w:rsidRPr="00F72033" w:rsidRDefault="00F72033" w:rsidP="000804D7">
      <w:pPr>
        <w:spacing w:line="312" w:lineRule="auto"/>
        <w:jc w:val="both"/>
        <w:rPr>
          <w:rFonts w:ascii="Times New Roman" w:hAnsi="Times New Roman"/>
          <w:b/>
          <w:i/>
          <w:szCs w:val="24"/>
          <w:lang w:val="vi-VN"/>
        </w:rPr>
      </w:pPr>
      <w:r w:rsidRPr="00F72033">
        <w:rPr>
          <w:rFonts w:ascii="Times New Roman" w:hAnsi="Times New Roman"/>
          <w:b/>
          <w:i/>
          <w:szCs w:val="24"/>
        </w:rPr>
        <w:t>1.1</w:t>
      </w:r>
      <w:r w:rsidRPr="00F72033">
        <w:rPr>
          <w:rFonts w:ascii="Times New Roman" w:hAnsi="Times New Roman"/>
          <w:b/>
          <w:i/>
          <w:szCs w:val="24"/>
          <w:lang w:val="vi-VN"/>
        </w:rPr>
        <w:t>. Sinh viên, học viên và nghiên cứu sinh bình quân trong năm học:</w:t>
      </w:r>
    </w:p>
    <w:p w:rsidR="00021207" w:rsidRDefault="00F72033" w:rsidP="000804D7">
      <w:pPr>
        <w:spacing w:line="312" w:lineRule="auto"/>
        <w:ind w:firstLine="720"/>
        <w:jc w:val="both"/>
        <w:rPr>
          <w:rFonts w:ascii="Times New Roman" w:hAnsi="Times New Roman"/>
          <w:szCs w:val="24"/>
          <w:lang w:val="vi-VN"/>
        </w:rPr>
      </w:pPr>
      <w:r w:rsidRPr="00F72033">
        <w:rPr>
          <w:rFonts w:ascii="Times New Roman" w:hAnsi="Times New Roman"/>
          <w:szCs w:val="24"/>
          <w:lang w:val="vi-VN"/>
        </w:rPr>
        <w:t xml:space="preserve">Số lượng sinh viên chính quy: </w:t>
      </w:r>
      <w:r>
        <w:rPr>
          <w:rFonts w:ascii="Times New Roman" w:hAnsi="Times New Roman"/>
          <w:szCs w:val="24"/>
        </w:rPr>
        <w:t xml:space="preserve"> </w:t>
      </w:r>
      <w:r w:rsidR="000804D7">
        <w:rPr>
          <w:rFonts w:ascii="Times New Roman" w:hAnsi="Times New Roman"/>
          <w:szCs w:val="24"/>
        </w:rPr>
        <w:t>73/</w:t>
      </w:r>
      <w:r w:rsidR="00021207">
        <w:rPr>
          <w:rFonts w:ascii="Times New Roman" w:hAnsi="Times New Roman"/>
          <w:szCs w:val="24"/>
        </w:rPr>
        <w:t>100 sinh viên</w:t>
      </w:r>
    </w:p>
    <w:p w:rsidR="00F72033" w:rsidRPr="00F72033" w:rsidRDefault="00F72033" w:rsidP="000804D7">
      <w:pPr>
        <w:spacing w:line="312" w:lineRule="auto"/>
        <w:ind w:firstLine="720"/>
        <w:jc w:val="both"/>
        <w:rPr>
          <w:rFonts w:ascii="Times New Roman" w:hAnsi="Times New Roman"/>
          <w:szCs w:val="24"/>
        </w:rPr>
      </w:pPr>
      <w:r w:rsidRPr="00F72033">
        <w:rPr>
          <w:rFonts w:ascii="Times New Roman" w:hAnsi="Times New Roman"/>
          <w:szCs w:val="24"/>
          <w:lang w:val="vi-VN"/>
        </w:rPr>
        <w:t>Số lượng học viên cao học:</w:t>
      </w:r>
      <w:r w:rsidRPr="00F72033">
        <w:rPr>
          <w:rFonts w:ascii="Times New Roman" w:hAnsi="Times New Roman"/>
          <w:szCs w:val="24"/>
        </w:rPr>
        <w:t xml:space="preserve"> 0</w:t>
      </w:r>
    </w:p>
    <w:p w:rsidR="00F72033" w:rsidRPr="00F72033" w:rsidRDefault="00F72033" w:rsidP="000804D7">
      <w:pPr>
        <w:spacing w:line="312" w:lineRule="auto"/>
        <w:ind w:firstLine="720"/>
        <w:jc w:val="both"/>
        <w:rPr>
          <w:rFonts w:ascii="Times New Roman" w:hAnsi="Times New Roman"/>
          <w:szCs w:val="24"/>
        </w:rPr>
      </w:pPr>
      <w:r w:rsidRPr="00F72033">
        <w:rPr>
          <w:rFonts w:ascii="Times New Roman" w:hAnsi="Times New Roman"/>
          <w:szCs w:val="24"/>
          <w:lang w:val="vi-VN"/>
        </w:rPr>
        <w:lastRenderedPageBreak/>
        <w:t xml:space="preserve">Số lượng nghiên cứu sinh: </w:t>
      </w:r>
      <w:r w:rsidRPr="00F72033">
        <w:rPr>
          <w:rFonts w:ascii="Times New Roman" w:hAnsi="Times New Roman"/>
          <w:szCs w:val="24"/>
        </w:rPr>
        <w:t>0</w:t>
      </w:r>
    </w:p>
    <w:p w:rsidR="00F72033" w:rsidRPr="00F72033" w:rsidRDefault="00F72033" w:rsidP="000804D7">
      <w:pPr>
        <w:spacing w:line="312" w:lineRule="auto"/>
        <w:jc w:val="both"/>
        <w:rPr>
          <w:rFonts w:ascii="Times New Roman" w:hAnsi="Times New Roman"/>
          <w:b/>
          <w:szCs w:val="24"/>
        </w:rPr>
      </w:pPr>
      <w:r w:rsidRPr="00F72033">
        <w:rPr>
          <w:rFonts w:ascii="Times New Roman" w:hAnsi="Times New Roman"/>
          <w:b/>
          <w:szCs w:val="24"/>
        </w:rPr>
        <w:t>3. Kế hoạch đào tạo</w:t>
      </w:r>
    </w:p>
    <w:p w:rsidR="00F72033" w:rsidRPr="00F72033" w:rsidRDefault="00F72033" w:rsidP="000804D7">
      <w:pPr>
        <w:spacing w:line="312" w:lineRule="auto"/>
        <w:ind w:firstLine="720"/>
        <w:jc w:val="both"/>
        <w:rPr>
          <w:rFonts w:ascii="Times New Roman" w:hAnsi="Times New Roman"/>
          <w:szCs w:val="28"/>
          <w:lang w:val="it-IT"/>
        </w:rPr>
      </w:pPr>
      <w:r w:rsidRPr="00F72033">
        <w:rPr>
          <w:rFonts w:ascii="Times New Roman" w:hAnsi="Times New Roman"/>
          <w:bCs/>
          <w:szCs w:val="28"/>
          <w:lang w:val="it-IT"/>
        </w:rPr>
        <w:t xml:space="preserve">- </w:t>
      </w:r>
      <w:r w:rsidRPr="00F72033">
        <w:rPr>
          <w:rFonts w:ascii="Times New Roman" w:hAnsi="Times New Roman"/>
          <w:bCs/>
          <w:iCs/>
          <w:szCs w:val="28"/>
          <w:lang w:val="it-IT"/>
        </w:rPr>
        <w:t>Ổn định</w:t>
      </w:r>
      <w:r w:rsidRPr="00F72033">
        <w:rPr>
          <w:rFonts w:ascii="Times New Roman" w:hAnsi="Times New Roman"/>
          <w:szCs w:val="28"/>
          <w:lang w:val="it-IT"/>
        </w:rPr>
        <w:t xml:space="preserve"> quy mô, nâng cao chất lượng toàn diện và hiệu quả đào tạo ở tất cả các hệ. Tiếp tục hoàn thiện nội dung chương trình đào tạo tiếp cận CDIO. Đào tạo đáp ứng nhu cầu xã hội. </w:t>
      </w:r>
    </w:p>
    <w:p w:rsidR="00F72033" w:rsidRPr="00F72033" w:rsidRDefault="00F72033" w:rsidP="000804D7">
      <w:pPr>
        <w:spacing w:line="312" w:lineRule="auto"/>
        <w:ind w:firstLine="720"/>
        <w:jc w:val="both"/>
        <w:rPr>
          <w:rFonts w:ascii="Times New Roman" w:hAnsi="Times New Roman"/>
          <w:bCs/>
          <w:szCs w:val="28"/>
          <w:lang w:val="it-IT"/>
        </w:rPr>
      </w:pPr>
      <w:r w:rsidRPr="00F72033">
        <w:rPr>
          <w:rFonts w:ascii="Times New Roman" w:hAnsi="Times New Roman"/>
          <w:bCs/>
          <w:szCs w:val="28"/>
          <w:lang w:val="it-IT"/>
        </w:rPr>
        <w:t>+ Tiếp tục giữ vững kế hoạch phân công giờ dạy, đảm bảo cân đối giờ dạy giữa các cán bộ giảng dạy và cố gắng không để cán bộ nào thiếu giờ trong năm</w:t>
      </w:r>
      <w:r w:rsidR="00FF65A6">
        <w:rPr>
          <w:rFonts w:ascii="Times New Roman" w:hAnsi="Times New Roman"/>
          <w:bCs/>
          <w:szCs w:val="28"/>
          <w:lang w:val="it-IT"/>
        </w:rPr>
        <w:t xml:space="preserve"> học 2022 - 2023</w:t>
      </w:r>
      <w:r w:rsidRPr="00F72033">
        <w:rPr>
          <w:rFonts w:ascii="Times New Roman" w:hAnsi="Times New Roman"/>
          <w:bCs/>
          <w:szCs w:val="28"/>
          <w:lang w:val="it-IT"/>
        </w:rPr>
        <w:t xml:space="preserve">. </w:t>
      </w:r>
    </w:p>
    <w:p w:rsidR="00F72033" w:rsidRPr="00F72033" w:rsidRDefault="00F72033" w:rsidP="000804D7">
      <w:pPr>
        <w:spacing w:line="312" w:lineRule="auto"/>
        <w:jc w:val="both"/>
        <w:rPr>
          <w:rFonts w:ascii="Times New Roman" w:hAnsi="Times New Roman"/>
          <w:bCs/>
          <w:szCs w:val="28"/>
          <w:lang w:val="it-IT"/>
        </w:rPr>
      </w:pPr>
      <w:r w:rsidRPr="00F72033">
        <w:rPr>
          <w:rFonts w:ascii="Times New Roman" w:hAnsi="Times New Roman"/>
          <w:bCs/>
          <w:szCs w:val="28"/>
          <w:lang w:val="it-IT"/>
        </w:rPr>
        <w:tab/>
        <w:t xml:space="preserve">+ Triển khai thực hiện các sinh hoạt chuyên môn, dự giờ thăm lớp. </w:t>
      </w:r>
    </w:p>
    <w:p w:rsidR="00F72033" w:rsidRPr="00F72033" w:rsidRDefault="00F72033" w:rsidP="000804D7">
      <w:pPr>
        <w:spacing w:line="312" w:lineRule="auto"/>
        <w:ind w:firstLine="720"/>
        <w:jc w:val="both"/>
        <w:rPr>
          <w:rFonts w:ascii="Times New Roman" w:hAnsi="Times New Roman"/>
          <w:szCs w:val="28"/>
          <w:lang w:val="it-IT"/>
        </w:rPr>
      </w:pPr>
      <w:r w:rsidRPr="00F72033">
        <w:rPr>
          <w:rFonts w:ascii="Times New Roman" w:hAnsi="Times New Roman"/>
          <w:bCs/>
          <w:szCs w:val="28"/>
          <w:lang w:val="it-IT"/>
        </w:rPr>
        <w:t xml:space="preserve">- </w:t>
      </w:r>
      <w:r w:rsidRPr="00F72033">
        <w:rPr>
          <w:rFonts w:ascii="Times New Roman" w:hAnsi="Times New Roman"/>
          <w:szCs w:val="28"/>
          <w:lang w:val="it-IT"/>
        </w:rPr>
        <w:t>Phát huy ưu thế và nâng cao chất lượng đào tạo. Tiếp tục rà soát điều chỉnh khung chương trình và đề cương chi tiết các học phần cho các ngành đào tạo đại học. Thực hiện tốt kế hoạch đào tạo, tăng cường biên soạn giáo trình tài liệu.</w:t>
      </w:r>
    </w:p>
    <w:p w:rsidR="00F72033" w:rsidRPr="00F72033" w:rsidRDefault="00F72033" w:rsidP="000804D7">
      <w:pPr>
        <w:spacing w:line="312" w:lineRule="auto"/>
        <w:ind w:firstLine="720"/>
        <w:jc w:val="both"/>
        <w:rPr>
          <w:rFonts w:ascii="Times New Roman" w:hAnsi="Times New Roman"/>
          <w:szCs w:val="28"/>
          <w:lang w:val="it-IT"/>
        </w:rPr>
      </w:pPr>
      <w:r w:rsidRPr="00F72033">
        <w:rPr>
          <w:rFonts w:ascii="Times New Roman" w:hAnsi="Times New Roman"/>
          <w:szCs w:val="28"/>
          <w:lang w:val="it-IT"/>
        </w:rPr>
        <w:t>- Nâng cao chất lượng đào tạo thông qua các hoạt động chuyên môn: đổi mới phương pháp giảng dạy; tăng cường dự giờ thăm lớp, seminar bộ môn, nâng cao chất lượng hoạt động thực hành thí nghiệm, hoạt động thực tập nghề.</w:t>
      </w:r>
    </w:p>
    <w:p w:rsidR="00F72033" w:rsidRDefault="00F72033" w:rsidP="000804D7">
      <w:pPr>
        <w:spacing w:line="312" w:lineRule="auto"/>
        <w:ind w:firstLine="720"/>
        <w:jc w:val="both"/>
        <w:rPr>
          <w:rFonts w:ascii="Times New Roman" w:hAnsi="Times New Roman"/>
          <w:szCs w:val="28"/>
          <w:lang w:val="it-IT"/>
        </w:rPr>
      </w:pPr>
      <w:r w:rsidRPr="00F72033">
        <w:rPr>
          <w:rFonts w:ascii="Times New Roman" w:hAnsi="Times New Roman"/>
          <w:szCs w:val="28"/>
          <w:lang w:val="it-IT"/>
        </w:rPr>
        <w:t>- Huy động các nguồn lực chất xám tham gia vào công tác đào tạo: mời thỉnh giảng, chuyên gia... tham gia giảng dạy, sinh hoạt học thuật. Nâng cao các kỹ năng như hoạt động nhóm, hoạt động chuyên đề cho các học viên, sinh viên.</w:t>
      </w:r>
    </w:p>
    <w:p w:rsidR="00B335EA" w:rsidRDefault="006948E8" w:rsidP="000804D7">
      <w:pPr>
        <w:spacing w:line="312" w:lineRule="auto"/>
        <w:ind w:firstLine="720"/>
        <w:jc w:val="both"/>
        <w:rPr>
          <w:rFonts w:ascii="Times New Roman" w:hAnsi="Times New Roman"/>
          <w:szCs w:val="28"/>
          <w:lang w:val="it-IT"/>
        </w:rPr>
      </w:pPr>
      <w:r>
        <w:rPr>
          <w:rFonts w:ascii="Times New Roman" w:hAnsi="Times New Roman"/>
          <w:szCs w:val="28"/>
          <w:lang w:val="it-IT"/>
        </w:rPr>
        <w:t>- Tiếp tục xây dự</w:t>
      </w:r>
      <w:r w:rsidR="00B335EA">
        <w:rPr>
          <w:rFonts w:ascii="Times New Roman" w:hAnsi="Times New Roman"/>
          <w:szCs w:val="28"/>
          <w:lang w:val="it-IT"/>
        </w:rPr>
        <w:t>ng kế hoạch đi thực hành lâm sàng cho K61, và thực tập tốt nghiệp cho K60</w:t>
      </w:r>
      <w:r>
        <w:rPr>
          <w:rFonts w:ascii="Times New Roman" w:hAnsi="Times New Roman"/>
          <w:szCs w:val="28"/>
          <w:lang w:val="it-IT"/>
        </w:rPr>
        <w:t xml:space="preserve"> tại các cơ sở y</w:t>
      </w:r>
      <w:r w:rsidR="007F6134">
        <w:rPr>
          <w:rFonts w:ascii="Times New Roman" w:hAnsi="Times New Roman"/>
          <w:szCs w:val="28"/>
          <w:lang w:val="it-IT"/>
        </w:rPr>
        <w:t xml:space="preserve"> tế trên địa bàn thành phố Vinh và phân công cán bộ đi kiểm tra lâm sàng.</w:t>
      </w:r>
    </w:p>
    <w:p w:rsidR="00F72033" w:rsidRDefault="00F72033" w:rsidP="000804D7">
      <w:pPr>
        <w:spacing w:line="312" w:lineRule="auto"/>
        <w:jc w:val="both"/>
        <w:rPr>
          <w:rFonts w:ascii="Times New Roman" w:hAnsi="Times New Roman"/>
          <w:b/>
          <w:szCs w:val="24"/>
        </w:rPr>
      </w:pPr>
      <w:r w:rsidRPr="00F72033">
        <w:rPr>
          <w:rFonts w:ascii="Times New Roman" w:hAnsi="Times New Roman"/>
          <w:b/>
          <w:szCs w:val="24"/>
        </w:rPr>
        <w:tab/>
        <w:t>Cụ thể như sau:</w:t>
      </w:r>
    </w:p>
    <w:tbl>
      <w:tblPr>
        <w:tblStyle w:val="TableGrid"/>
        <w:tblW w:w="9215" w:type="dxa"/>
        <w:jc w:val="center"/>
        <w:tblLook w:val="04A0" w:firstRow="1" w:lastRow="0" w:firstColumn="1" w:lastColumn="0" w:noHBand="0" w:noVBand="1"/>
      </w:tblPr>
      <w:tblGrid>
        <w:gridCol w:w="1820"/>
        <w:gridCol w:w="4750"/>
        <w:gridCol w:w="1356"/>
        <w:gridCol w:w="1289"/>
      </w:tblGrid>
      <w:tr w:rsidR="00DE7FD6" w:rsidRPr="000804D7" w:rsidTr="000804D7">
        <w:trPr>
          <w:jc w:val="center"/>
        </w:trPr>
        <w:tc>
          <w:tcPr>
            <w:tcW w:w="1820" w:type="dxa"/>
          </w:tcPr>
          <w:p w:rsidR="00DE7FD6" w:rsidRPr="000804D7" w:rsidRDefault="00DE7FD6" w:rsidP="00F72033">
            <w:pPr>
              <w:spacing w:line="360" w:lineRule="atLeast"/>
              <w:jc w:val="both"/>
              <w:rPr>
                <w:rFonts w:ascii="Times New Roman" w:hAnsi="Times New Roman"/>
                <w:b/>
                <w:szCs w:val="26"/>
              </w:rPr>
            </w:pPr>
            <w:r w:rsidRPr="000804D7">
              <w:rPr>
                <w:rFonts w:ascii="Times New Roman" w:hAnsi="Times New Roman"/>
                <w:b/>
                <w:szCs w:val="26"/>
              </w:rPr>
              <w:t>Tên giảng viên</w:t>
            </w:r>
          </w:p>
        </w:tc>
        <w:tc>
          <w:tcPr>
            <w:tcW w:w="4750" w:type="dxa"/>
          </w:tcPr>
          <w:p w:rsidR="00DE7FD6" w:rsidRPr="000804D7" w:rsidRDefault="00DE7FD6" w:rsidP="00F72033">
            <w:pPr>
              <w:spacing w:line="360" w:lineRule="atLeast"/>
              <w:jc w:val="both"/>
              <w:rPr>
                <w:rFonts w:ascii="Times New Roman" w:hAnsi="Times New Roman"/>
                <w:b/>
                <w:szCs w:val="26"/>
              </w:rPr>
            </w:pPr>
            <w:r w:rsidRPr="000804D7">
              <w:rPr>
                <w:rFonts w:ascii="Times New Roman" w:hAnsi="Times New Roman"/>
                <w:b/>
                <w:szCs w:val="26"/>
              </w:rPr>
              <w:t>Tên HP hoặc chuyên đề hướng dẫn LV, Dự án</w:t>
            </w:r>
          </w:p>
        </w:tc>
        <w:tc>
          <w:tcPr>
            <w:tcW w:w="1356" w:type="dxa"/>
          </w:tcPr>
          <w:p w:rsidR="00DE7FD6" w:rsidRPr="000804D7" w:rsidRDefault="00DE7FD6" w:rsidP="00F72033">
            <w:pPr>
              <w:spacing w:line="360" w:lineRule="atLeast"/>
              <w:jc w:val="both"/>
              <w:rPr>
                <w:rFonts w:ascii="Times New Roman" w:hAnsi="Times New Roman"/>
                <w:b/>
                <w:szCs w:val="26"/>
              </w:rPr>
            </w:pPr>
            <w:r w:rsidRPr="000804D7">
              <w:rPr>
                <w:rFonts w:ascii="Times New Roman" w:hAnsi="Times New Roman"/>
                <w:b/>
                <w:szCs w:val="26"/>
              </w:rPr>
              <w:t>Trình độ đào tạo</w:t>
            </w:r>
          </w:p>
        </w:tc>
        <w:tc>
          <w:tcPr>
            <w:tcW w:w="1289" w:type="dxa"/>
          </w:tcPr>
          <w:p w:rsidR="00DE7FD6" w:rsidRPr="000804D7" w:rsidRDefault="00DE7FD6" w:rsidP="00F72033">
            <w:pPr>
              <w:spacing w:line="360" w:lineRule="atLeast"/>
              <w:jc w:val="both"/>
              <w:rPr>
                <w:rFonts w:ascii="Times New Roman" w:hAnsi="Times New Roman"/>
                <w:b/>
                <w:szCs w:val="26"/>
              </w:rPr>
            </w:pPr>
            <w:r w:rsidRPr="000804D7">
              <w:rPr>
                <w:rFonts w:ascii="Times New Roman" w:hAnsi="Times New Roman"/>
                <w:b/>
                <w:szCs w:val="26"/>
              </w:rPr>
              <w:t>Học Kỳ</w:t>
            </w:r>
          </w:p>
        </w:tc>
      </w:tr>
      <w:tr w:rsidR="00DE7FD6" w:rsidRPr="000804D7" w:rsidTr="000804D7">
        <w:trPr>
          <w:jc w:val="center"/>
        </w:trPr>
        <w:tc>
          <w:tcPr>
            <w:tcW w:w="1820" w:type="dxa"/>
            <w:vMerge w:val="restart"/>
          </w:tcPr>
          <w:p w:rsidR="00DE7FD6" w:rsidRPr="000804D7" w:rsidRDefault="00DE7FD6" w:rsidP="00700879">
            <w:pPr>
              <w:spacing w:line="360" w:lineRule="atLeast"/>
              <w:jc w:val="both"/>
              <w:rPr>
                <w:rFonts w:ascii="Times New Roman" w:hAnsi="Times New Roman"/>
                <w:b/>
                <w:szCs w:val="26"/>
              </w:rPr>
            </w:pPr>
            <w:r w:rsidRPr="000804D7">
              <w:rPr>
                <w:rFonts w:ascii="Times New Roman" w:hAnsi="Times New Roman"/>
                <w:b/>
                <w:szCs w:val="26"/>
              </w:rPr>
              <w:t>Lê Thế Tâm</w:t>
            </w: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Tin học trong CNTP-CNSH (124.1)_TH_01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jc w:val="both"/>
              <w:rPr>
                <w:rFonts w:ascii="Times New Roman" w:hAnsi="Times New Roman"/>
                <w:b/>
                <w:szCs w:val="26"/>
              </w:rPr>
            </w:pP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Tin học trong CNTP-CNSH (124.1)_TH_02</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_LT_01</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_LT_01 _TH_01</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_LT_01 TH_02</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_LT_01 TH_03</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_LT_01 TH_04</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_LT_02</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_LT_02 _TH_01</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_LT_02 _TH_02</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_LT_02 _TH_03</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jc w:val="center"/>
        </w:trPr>
        <w:tc>
          <w:tcPr>
            <w:tcW w:w="1820" w:type="dxa"/>
            <w:vMerge/>
          </w:tcPr>
          <w:p w:rsidR="00DE7FD6" w:rsidRPr="000804D7" w:rsidRDefault="00DE7FD6" w:rsidP="00351AD0">
            <w:pPr>
              <w:spacing w:line="360" w:lineRule="atLeast"/>
              <w:jc w:val="both"/>
              <w:rPr>
                <w:rFonts w:ascii="Times New Roman" w:hAnsi="Times New Roman"/>
                <w:b/>
                <w:szCs w:val="26"/>
              </w:rPr>
            </w:pPr>
          </w:p>
        </w:tc>
        <w:tc>
          <w:tcPr>
            <w:tcW w:w="4750" w:type="dxa"/>
          </w:tcPr>
          <w:p w:rsidR="00DE7FD6" w:rsidRPr="000804D7" w:rsidRDefault="00DE7FD6" w:rsidP="00351AD0">
            <w:pPr>
              <w:spacing w:line="360" w:lineRule="atLeast"/>
              <w:jc w:val="both"/>
              <w:rPr>
                <w:rFonts w:ascii="Times New Roman" w:hAnsi="Times New Roman"/>
                <w:szCs w:val="26"/>
              </w:rPr>
            </w:pPr>
            <w:r w:rsidRPr="000804D7">
              <w:rPr>
                <w:rFonts w:ascii="Times New Roman" w:hAnsi="Times New Roman"/>
                <w:szCs w:val="26"/>
              </w:rPr>
              <w:t>Hóa học _LT_02 _TH_04</w:t>
            </w:r>
          </w:p>
        </w:tc>
        <w:tc>
          <w:tcPr>
            <w:tcW w:w="1356" w:type="dxa"/>
          </w:tcPr>
          <w:p w:rsidR="00DE7FD6" w:rsidRPr="000804D7" w:rsidRDefault="00DE7FD6" w:rsidP="00351AD0">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351AD0">
            <w:pPr>
              <w:rPr>
                <w:rFonts w:ascii="Times New Roman" w:hAnsi="Times New Roman"/>
                <w:szCs w:val="26"/>
              </w:rPr>
            </w:pPr>
            <w:r w:rsidRPr="000804D7">
              <w:rPr>
                <w:rFonts w:ascii="Times New Roman" w:hAnsi="Times New Roman"/>
                <w:szCs w:val="26"/>
              </w:rPr>
              <w:t>HK2</w:t>
            </w:r>
          </w:p>
        </w:tc>
      </w:tr>
      <w:tr w:rsidR="00DE7FD6" w:rsidRPr="000804D7" w:rsidTr="000804D7">
        <w:trPr>
          <w:trHeight w:val="590"/>
          <w:jc w:val="center"/>
        </w:trPr>
        <w:tc>
          <w:tcPr>
            <w:tcW w:w="1820" w:type="dxa"/>
            <w:vMerge w:val="restart"/>
          </w:tcPr>
          <w:p w:rsidR="00DE7FD6" w:rsidRPr="000804D7" w:rsidRDefault="00DE7FD6" w:rsidP="00700879">
            <w:pPr>
              <w:spacing w:line="360" w:lineRule="atLeast"/>
              <w:ind w:right="661"/>
              <w:jc w:val="both"/>
              <w:rPr>
                <w:rFonts w:ascii="Times New Roman" w:hAnsi="Times New Roman"/>
                <w:b/>
                <w:szCs w:val="26"/>
              </w:rPr>
            </w:pPr>
            <w:r w:rsidRPr="000804D7">
              <w:rPr>
                <w:rFonts w:ascii="Times New Roman" w:hAnsi="Times New Roman"/>
                <w:b/>
                <w:szCs w:val="26"/>
              </w:rPr>
              <w:t>Hoàng Văn Trung</w:t>
            </w:r>
          </w:p>
        </w:tc>
        <w:tc>
          <w:tcPr>
            <w:tcW w:w="4750" w:type="dxa"/>
            <w:tcBorders>
              <w:top w:val="single" w:sz="4" w:space="0" w:color="auto"/>
              <w:left w:val="single" w:sz="4" w:space="0" w:color="auto"/>
              <w:bottom w:val="single" w:sz="4" w:space="0" w:color="auto"/>
              <w:right w:val="single" w:sz="4" w:space="0" w:color="auto"/>
            </w:tcBorders>
            <w:shd w:val="clear" w:color="auto" w:fill="auto"/>
          </w:tcPr>
          <w:p w:rsidR="00DE7FD6" w:rsidRPr="000804D7" w:rsidRDefault="00DE7FD6" w:rsidP="00700879">
            <w:pPr>
              <w:rPr>
                <w:rFonts w:ascii="Times New Roman" w:hAnsi="Times New Roman"/>
                <w:szCs w:val="26"/>
              </w:rPr>
            </w:pPr>
            <w:r w:rsidRPr="000804D7">
              <w:rPr>
                <w:rFonts w:ascii="Times New Roman" w:hAnsi="Times New Roman"/>
                <w:szCs w:val="26"/>
              </w:rPr>
              <w:t>Phân tích chất lượng thực phẩm (124.2)_LT_01</w:t>
            </w:r>
          </w:p>
        </w:tc>
        <w:tc>
          <w:tcPr>
            <w:tcW w:w="1356"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700879">
            <w:pPr>
              <w:rPr>
                <w:rFonts w:ascii="Times New Roman" w:hAnsi="Times New Roman"/>
                <w:szCs w:val="26"/>
              </w:rPr>
            </w:pPr>
            <w:r w:rsidRPr="000804D7">
              <w:rPr>
                <w:rFonts w:ascii="Times New Roman" w:hAnsi="Times New Roman"/>
                <w:szCs w:val="26"/>
              </w:rPr>
              <w:t>Phân tích chất lượng thực phẩm (124.2)_LT_01 _TH_01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700879">
            <w:pPr>
              <w:rPr>
                <w:rFonts w:ascii="Times New Roman" w:hAnsi="Times New Roman"/>
                <w:szCs w:val="26"/>
              </w:rPr>
            </w:pPr>
            <w:r w:rsidRPr="000804D7">
              <w:rPr>
                <w:rFonts w:ascii="Times New Roman" w:hAnsi="Times New Roman"/>
                <w:szCs w:val="26"/>
              </w:rPr>
              <w:t>Phân tích chất lượng thực phẩm (124.2)_LT_01_TH_02</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700879">
            <w:pPr>
              <w:rPr>
                <w:rFonts w:ascii="Times New Roman" w:hAnsi="Times New Roman"/>
                <w:szCs w:val="26"/>
              </w:rPr>
            </w:pPr>
            <w:r w:rsidRPr="000804D7">
              <w:rPr>
                <w:rFonts w:ascii="Times New Roman" w:hAnsi="Times New Roman"/>
                <w:szCs w:val="26"/>
              </w:rPr>
              <w:t>Phân tích độc tố, phụ gia và chất ô nhiễm trong thực phẩm (124.1)_LT_01_(TC)</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700879">
            <w:pPr>
              <w:rPr>
                <w:rFonts w:ascii="Times New Roman" w:hAnsi="Times New Roman"/>
                <w:szCs w:val="26"/>
              </w:rPr>
            </w:pPr>
            <w:r w:rsidRPr="000804D7">
              <w:rPr>
                <w:rFonts w:ascii="Times New Roman" w:hAnsi="Times New Roman"/>
                <w:szCs w:val="26"/>
              </w:rPr>
              <w:t>Phân tích độc tố, phụ gia và chất ô nhiễm trong thực phẩm (124.1)_LT_01_(TC)_TH 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(124.1)_LT_01 _TH_01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(124.1)_LT_01 _TH_02</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(124.1)_LT_01 _TH_03</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 xml:space="preserve">Tin học ứng dụng trong y học (124.1)_LT_02 </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(124.1)_LT_02 _TH_01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(124.1)_LT_02 _TH_02</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ind w:right="661"/>
              <w:jc w:val="both"/>
              <w:rPr>
                <w:rFonts w:ascii="Times New Roman" w:hAnsi="Times New Roman"/>
                <w:b/>
                <w:szCs w:val="26"/>
              </w:rPr>
            </w:pPr>
          </w:p>
        </w:tc>
        <w:tc>
          <w:tcPr>
            <w:tcW w:w="4750" w:type="dxa"/>
            <w:tcBorders>
              <w:top w:val="nil"/>
              <w:left w:val="single" w:sz="4" w:space="0" w:color="auto"/>
              <w:bottom w:val="single" w:sz="4" w:space="0" w:color="auto"/>
              <w:right w:val="single" w:sz="4" w:space="0" w:color="auto"/>
            </w:tcBorders>
            <w:shd w:val="clear" w:color="auto" w:fill="auto"/>
          </w:tcPr>
          <w:p w:rsidR="00DE7FD6" w:rsidRPr="000804D7" w:rsidRDefault="00DE7FD6" w:rsidP="0058504E">
            <w:pPr>
              <w:rPr>
                <w:rFonts w:ascii="Times New Roman" w:hAnsi="Times New Roman"/>
                <w:szCs w:val="26"/>
              </w:rPr>
            </w:pPr>
            <w:r w:rsidRPr="000804D7">
              <w:rPr>
                <w:rFonts w:ascii="Times New Roman" w:hAnsi="Times New Roman"/>
                <w:szCs w:val="26"/>
              </w:rPr>
              <w:t>Tin học ứng dụng trong y học (124.1)_LT_02 _TH_03</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val="restart"/>
          </w:tcPr>
          <w:p w:rsidR="00DE7FD6" w:rsidRPr="000804D7" w:rsidRDefault="00DE7FD6" w:rsidP="00700879">
            <w:pPr>
              <w:spacing w:line="360" w:lineRule="atLeast"/>
              <w:jc w:val="both"/>
              <w:rPr>
                <w:rFonts w:ascii="Times New Roman" w:hAnsi="Times New Roman"/>
                <w:b/>
                <w:szCs w:val="26"/>
              </w:rPr>
            </w:pPr>
            <w:r w:rsidRPr="000804D7">
              <w:rPr>
                <w:rFonts w:ascii="Times New Roman" w:hAnsi="Times New Roman"/>
                <w:b/>
                <w:szCs w:val="26"/>
              </w:rPr>
              <w:t>Nguyễn Văn Quốc</w:t>
            </w: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Thực hành hóa học 2 (124.1) TH 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jc w:val="both"/>
              <w:rPr>
                <w:rFonts w:ascii="Times New Roman" w:hAnsi="Times New Roman"/>
                <w:b/>
                <w:szCs w:val="26"/>
              </w:rPr>
            </w:pP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Thực hành hóa học 2 (124.1) TH 02</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jc w:val="both"/>
              <w:rPr>
                <w:rFonts w:ascii="Times New Roman" w:hAnsi="Times New Roman"/>
                <w:b/>
                <w:szCs w:val="26"/>
              </w:rPr>
            </w:pP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Thực hành hóa học 2 (124.1) TH 03</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spacing w:line="360" w:lineRule="atLeast"/>
              <w:jc w:val="both"/>
              <w:rPr>
                <w:rFonts w:ascii="Times New Roman" w:hAnsi="Times New Roman"/>
                <w:szCs w:val="26"/>
                <w:lang w:val="vi-VN"/>
              </w:rPr>
            </w:pPr>
            <w:r w:rsidRPr="000804D7">
              <w:rPr>
                <w:rFonts w:ascii="Times New Roman" w:hAnsi="Times New Roman"/>
                <w:szCs w:val="26"/>
                <w:lang w:val="vi-VN"/>
              </w:rPr>
              <w:t>Hóa sinh y học (223.1)_LT_01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lang w:val="vi-VN"/>
              </w:rPr>
            </w:pPr>
            <w:r w:rsidRPr="000804D7">
              <w:rPr>
                <w:rFonts w:ascii="Times New Roman" w:hAnsi="Times New Roman"/>
                <w:szCs w:val="26"/>
                <w:lang w:val="vi-VN"/>
              </w:rPr>
              <w:t>HK2</w:t>
            </w:r>
          </w:p>
        </w:tc>
      </w:tr>
      <w:tr w:rsidR="00DE7FD6" w:rsidRPr="000804D7" w:rsidTr="000804D7">
        <w:trPr>
          <w:trHeight w:val="465"/>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(223.1)_LT_01_TH_01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(223.1)_LT_01_TH_02</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(223.1)_LT_01_TH_03</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(223.1)_LT_02_TH_01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(223.1)_LT_02_TH_02</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(223.1)_LT_02_TH_03</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58504E">
            <w:pPr>
              <w:spacing w:line="360" w:lineRule="atLeast"/>
              <w:jc w:val="both"/>
              <w:rPr>
                <w:rFonts w:ascii="Times New Roman" w:hAnsi="Times New Roman"/>
                <w:b/>
                <w:szCs w:val="26"/>
              </w:rPr>
            </w:pPr>
          </w:p>
        </w:tc>
        <w:tc>
          <w:tcPr>
            <w:tcW w:w="4750"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Hóa sinh y học (223.1)_LT_01_TH_01</w:t>
            </w:r>
          </w:p>
        </w:tc>
        <w:tc>
          <w:tcPr>
            <w:tcW w:w="1356" w:type="dxa"/>
          </w:tcPr>
          <w:p w:rsidR="00DE7FD6" w:rsidRPr="000804D7" w:rsidRDefault="00DE7FD6" w:rsidP="0058504E">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58504E">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val="restart"/>
          </w:tcPr>
          <w:p w:rsidR="00DE7FD6" w:rsidRPr="000804D7" w:rsidRDefault="00DE7FD6" w:rsidP="00700879">
            <w:pPr>
              <w:spacing w:line="360" w:lineRule="atLeast"/>
              <w:jc w:val="both"/>
              <w:rPr>
                <w:rFonts w:ascii="Times New Roman" w:hAnsi="Times New Roman"/>
                <w:b/>
                <w:szCs w:val="26"/>
              </w:rPr>
            </w:pPr>
            <w:r w:rsidRPr="000804D7">
              <w:rPr>
                <w:rFonts w:ascii="Times New Roman" w:hAnsi="Times New Roman"/>
                <w:b/>
                <w:szCs w:val="26"/>
              </w:rPr>
              <w:lastRenderedPageBreak/>
              <w:t>Nguyễn Thị Sương</w:t>
            </w: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Điều dưỡng cơ sở 2 (124.2)_LT 01 TH 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jc w:val="both"/>
              <w:rPr>
                <w:rFonts w:ascii="Times New Roman" w:hAnsi="Times New Roman"/>
                <w:b/>
                <w:szCs w:val="26"/>
              </w:rPr>
            </w:pP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Điều dưỡng cơ sở 2 2 (124.2)_LT 01 TH 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jc w:val="both"/>
              <w:rPr>
                <w:rFonts w:ascii="Times New Roman" w:hAnsi="Times New Roman"/>
                <w:b/>
                <w:szCs w:val="26"/>
              </w:rPr>
            </w:pP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Điều dưỡng cơ sở 2 (124.2)_LT 02 TH 01</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700879">
            <w:pPr>
              <w:spacing w:line="360" w:lineRule="atLeast"/>
              <w:jc w:val="both"/>
              <w:rPr>
                <w:rFonts w:ascii="Times New Roman" w:hAnsi="Times New Roman"/>
                <w:b/>
                <w:szCs w:val="26"/>
              </w:rPr>
            </w:pPr>
          </w:p>
        </w:tc>
        <w:tc>
          <w:tcPr>
            <w:tcW w:w="4750" w:type="dxa"/>
          </w:tcPr>
          <w:p w:rsidR="00DE7FD6" w:rsidRPr="000804D7" w:rsidRDefault="00DE7FD6" w:rsidP="00700879">
            <w:pPr>
              <w:spacing w:line="360" w:lineRule="atLeast"/>
              <w:jc w:val="both"/>
              <w:rPr>
                <w:rFonts w:ascii="Times New Roman" w:hAnsi="Times New Roman"/>
                <w:szCs w:val="26"/>
              </w:rPr>
            </w:pPr>
            <w:r w:rsidRPr="000804D7">
              <w:rPr>
                <w:rFonts w:ascii="Times New Roman" w:hAnsi="Times New Roman"/>
                <w:szCs w:val="26"/>
              </w:rPr>
              <w:t>Điều dưỡng cơ sở 2 2 (124.2)_LT 02 TH 02</w:t>
            </w:r>
          </w:p>
        </w:tc>
        <w:tc>
          <w:tcPr>
            <w:tcW w:w="1356" w:type="dxa"/>
          </w:tcPr>
          <w:p w:rsidR="00DE7FD6" w:rsidRPr="000804D7" w:rsidRDefault="00DE7FD6" w:rsidP="00700879">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700879">
            <w:pPr>
              <w:rPr>
                <w:rFonts w:ascii="Times New Roman" w:hAnsi="Times New Roman"/>
                <w:szCs w:val="26"/>
              </w:rPr>
            </w:pPr>
            <w:r w:rsidRPr="000804D7">
              <w:rPr>
                <w:rFonts w:ascii="Times New Roman" w:hAnsi="Times New Roman"/>
                <w:szCs w:val="26"/>
              </w:rPr>
              <w:t>HK1</w:t>
            </w:r>
          </w:p>
        </w:tc>
      </w:tr>
      <w:tr w:rsidR="00DE7FD6" w:rsidRPr="000804D7" w:rsidTr="000804D7">
        <w:trPr>
          <w:jc w:val="center"/>
        </w:trPr>
        <w:tc>
          <w:tcPr>
            <w:tcW w:w="1820" w:type="dxa"/>
            <w:vMerge/>
          </w:tcPr>
          <w:p w:rsidR="00DE7FD6" w:rsidRPr="000804D7" w:rsidRDefault="00DE7FD6" w:rsidP="00245BEA">
            <w:pPr>
              <w:spacing w:line="360" w:lineRule="atLeast"/>
              <w:jc w:val="both"/>
              <w:rPr>
                <w:rFonts w:ascii="Times New Roman" w:hAnsi="Times New Roman"/>
                <w:b/>
                <w:szCs w:val="26"/>
              </w:rPr>
            </w:pPr>
          </w:p>
        </w:tc>
        <w:tc>
          <w:tcPr>
            <w:tcW w:w="4750"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Điều dưỡng cơ sở 1(223.2)_LT_01_TH_01</w:t>
            </w:r>
          </w:p>
        </w:tc>
        <w:tc>
          <w:tcPr>
            <w:tcW w:w="1356" w:type="dxa"/>
          </w:tcPr>
          <w:p w:rsidR="00DE7FD6" w:rsidRPr="000804D7" w:rsidRDefault="00DE7FD6" w:rsidP="00245BEA">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245BEA">
            <w:pPr>
              <w:rPr>
                <w:rFonts w:ascii="Times New Roman" w:hAnsi="Times New Roman"/>
                <w:szCs w:val="26"/>
                <w:lang w:val="vi-VN"/>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245BEA">
            <w:pPr>
              <w:spacing w:line="360" w:lineRule="atLeast"/>
              <w:jc w:val="both"/>
              <w:rPr>
                <w:rFonts w:ascii="Times New Roman" w:hAnsi="Times New Roman"/>
                <w:b/>
                <w:szCs w:val="26"/>
              </w:rPr>
            </w:pPr>
          </w:p>
        </w:tc>
        <w:tc>
          <w:tcPr>
            <w:tcW w:w="4750"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Điều dưỡng cơ sở 1(223.2)_LT_01_TH_02</w:t>
            </w:r>
          </w:p>
        </w:tc>
        <w:tc>
          <w:tcPr>
            <w:tcW w:w="1356" w:type="dxa"/>
          </w:tcPr>
          <w:p w:rsidR="00DE7FD6" w:rsidRPr="000804D7" w:rsidRDefault="00DE7FD6" w:rsidP="00245BEA">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245BEA">
            <w:pPr>
              <w:spacing w:line="360" w:lineRule="atLeast"/>
              <w:jc w:val="both"/>
              <w:rPr>
                <w:rFonts w:ascii="Times New Roman" w:hAnsi="Times New Roman"/>
                <w:b/>
                <w:szCs w:val="26"/>
              </w:rPr>
            </w:pPr>
          </w:p>
        </w:tc>
        <w:tc>
          <w:tcPr>
            <w:tcW w:w="4750"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Điều dưỡng cơ sở 1(223.2)_LT_01_TH_03</w:t>
            </w:r>
          </w:p>
        </w:tc>
        <w:tc>
          <w:tcPr>
            <w:tcW w:w="1356" w:type="dxa"/>
          </w:tcPr>
          <w:p w:rsidR="00DE7FD6" w:rsidRPr="000804D7" w:rsidRDefault="00DE7FD6" w:rsidP="00245BEA">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HK2</w:t>
            </w:r>
          </w:p>
        </w:tc>
      </w:tr>
      <w:tr w:rsidR="00DE7FD6" w:rsidRPr="000804D7" w:rsidTr="000804D7">
        <w:trPr>
          <w:jc w:val="center"/>
        </w:trPr>
        <w:tc>
          <w:tcPr>
            <w:tcW w:w="1820" w:type="dxa"/>
            <w:vMerge/>
          </w:tcPr>
          <w:p w:rsidR="00DE7FD6" w:rsidRPr="000804D7" w:rsidRDefault="00DE7FD6" w:rsidP="00245BEA">
            <w:pPr>
              <w:spacing w:line="360" w:lineRule="atLeast"/>
              <w:jc w:val="both"/>
              <w:rPr>
                <w:rFonts w:ascii="Times New Roman" w:hAnsi="Times New Roman"/>
                <w:b/>
                <w:szCs w:val="26"/>
              </w:rPr>
            </w:pPr>
          </w:p>
        </w:tc>
        <w:tc>
          <w:tcPr>
            <w:tcW w:w="4750"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Điều dưỡng cơ sở 1(223.2)_LT_01_TH_04</w:t>
            </w:r>
          </w:p>
        </w:tc>
        <w:tc>
          <w:tcPr>
            <w:tcW w:w="1356" w:type="dxa"/>
          </w:tcPr>
          <w:p w:rsidR="00DE7FD6" w:rsidRPr="000804D7" w:rsidRDefault="00DE7FD6" w:rsidP="00245BEA">
            <w:pPr>
              <w:rPr>
                <w:rFonts w:ascii="Times New Roman" w:hAnsi="Times New Roman"/>
                <w:szCs w:val="26"/>
              </w:rPr>
            </w:pPr>
            <w:r w:rsidRPr="000804D7">
              <w:rPr>
                <w:rFonts w:ascii="Times New Roman" w:hAnsi="Times New Roman"/>
                <w:szCs w:val="26"/>
              </w:rPr>
              <w:t>Đại học</w:t>
            </w:r>
          </w:p>
        </w:tc>
        <w:tc>
          <w:tcPr>
            <w:tcW w:w="1289" w:type="dxa"/>
          </w:tcPr>
          <w:p w:rsidR="00DE7FD6" w:rsidRPr="000804D7" w:rsidRDefault="00DE7FD6" w:rsidP="00245BEA">
            <w:pPr>
              <w:rPr>
                <w:rFonts w:ascii="Times New Roman" w:hAnsi="Times New Roman"/>
                <w:szCs w:val="26"/>
              </w:rPr>
            </w:pPr>
            <w:r w:rsidRPr="000804D7">
              <w:rPr>
                <w:rFonts w:ascii="Times New Roman" w:hAnsi="Times New Roman"/>
                <w:szCs w:val="26"/>
                <w:lang w:val="vi-VN"/>
              </w:rPr>
              <w:t>HK2</w:t>
            </w:r>
          </w:p>
        </w:tc>
      </w:tr>
    </w:tbl>
    <w:p w:rsidR="007F6134" w:rsidRDefault="000804D7" w:rsidP="000804D7">
      <w:pPr>
        <w:spacing w:before="120" w:after="120" w:line="360" w:lineRule="auto"/>
        <w:jc w:val="both"/>
        <w:rPr>
          <w:rFonts w:ascii="Times New Roman" w:hAnsi="Times New Roman"/>
          <w:b/>
          <w:szCs w:val="24"/>
        </w:rPr>
      </w:pPr>
      <w:r>
        <w:rPr>
          <w:rFonts w:ascii="Times New Roman" w:hAnsi="Times New Roman"/>
          <w:b/>
          <w:szCs w:val="24"/>
        </w:rPr>
        <w:t>Danh sách thính giảng năm học 2022-2023</w:t>
      </w:r>
    </w:p>
    <w:tbl>
      <w:tblPr>
        <w:tblW w:w="9685" w:type="dxa"/>
        <w:tblInd w:w="-5" w:type="dxa"/>
        <w:tblLook w:val="04A0" w:firstRow="1" w:lastRow="0" w:firstColumn="1" w:lastColumn="0" w:noHBand="0" w:noVBand="1"/>
      </w:tblPr>
      <w:tblGrid>
        <w:gridCol w:w="606"/>
        <w:gridCol w:w="1120"/>
        <w:gridCol w:w="809"/>
        <w:gridCol w:w="1689"/>
        <w:gridCol w:w="1167"/>
        <w:gridCol w:w="1120"/>
        <w:gridCol w:w="1463"/>
        <w:gridCol w:w="887"/>
        <w:gridCol w:w="824"/>
      </w:tblGrid>
      <w:tr w:rsidR="000804D7" w:rsidRPr="000804D7" w:rsidTr="000804D7">
        <w:trPr>
          <w:trHeight w:val="667"/>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TT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Họ tên</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Năm sinh</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Học hàm, học vị</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Chuyên nghành đào tạo</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 xml:space="preserve">Đơn vị công tác </w:t>
            </w:r>
            <w:r w:rsidRPr="000804D7">
              <w:rPr>
                <w:rFonts w:ascii="Times New Roman" w:hAnsi="Times New Roman"/>
                <w:color w:val="000000"/>
                <w:szCs w:val="26"/>
              </w:rPr>
              <w:t>(Nếu đang công tác)</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Học phần mời thính giảng</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Khóa</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b/>
                <w:bCs/>
                <w:color w:val="000000"/>
                <w:szCs w:val="26"/>
              </w:rPr>
            </w:pPr>
            <w:r w:rsidRPr="000804D7">
              <w:rPr>
                <w:rFonts w:ascii="Times New Roman" w:hAnsi="Times New Roman"/>
                <w:b/>
                <w:bCs/>
                <w:color w:val="000000"/>
                <w:szCs w:val="26"/>
              </w:rPr>
              <w:t>Ghi chú</w:t>
            </w:r>
          </w:p>
        </w:tc>
      </w:tr>
      <w:tr w:rsidR="000804D7" w:rsidRPr="000804D7" w:rsidTr="000804D7">
        <w:trPr>
          <w:trHeight w:val="29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b/>
                <w:bCs/>
                <w:color w:val="000000"/>
                <w:szCs w:val="26"/>
              </w:rPr>
            </w:pPr>
          </w:p>
        </w:tc>
      </w:tr>
      <w:tr w:rsidR="000804D7" w:rsidRPr="000804D7" w:rsidTr="000804D7">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Quế Anh Trâm</w:t>
            </w:r>
          </w:p>
        </w:tc>
        <w:tc>
          <w:tcPr>
            <w:tcW w:w="80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1970</w:t>
            </w:r>
          </w:p>
        </w:tc>
        <w:tc>
          <w:tcPr>
            <w:tcW w:w="168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Điều dưỡng truyền nhiễm</w:t>
            </w:r>
          </w:p>
        </w:tc>
        <w:tc>
          <w:tcPr>
            <w:tcW w:w="887" w:type="dxa"/>
            <w:tcBorders>
              <w:top w:val="nil"/>
              <w:left w:val="nil"/>
              <w:bottom w:val="single" w:sz="4" w:space="0" w:color="auto"/>
              <w:right w:val="single" w:sz="4" w:space="0" w:color="auto"/>
            </w:tcBorders>
            <w:shd w:val="clear" w:color="auto" w:fill="auto"/>
            <w:vAlign w:val="center"/>
            <w:hideMark/>
          </w:tcPr>
          <w:p w:rsidR="000804D7" w:rsidRPr="000804D7" w:rsidRDefault="00BF5A1B" w:rsidP="000804D7">
            <w:pPr>
              <w:jc w:val="center"/>
              <w:rPr>
                <w:rFonts w:ascii="Times New Roman" w:hAnsi="Times New Roman"/>
                <w:color w:val="000000"/>
                <w:szCs w:val="26"/>
              </w:rPr>
            </w:pPr>
            <w:r>
              <w:rPr>
                <w:rFonts w:ascii="Times New Roman" w:hAnsi="Times New Roman"/>
                <w:color w:val="000000"/>
                <w:szCs w:val="26"/>
              </w:rPr>
              <w:t>60</w:t>
            </w:r>
          </w:p>
        </w:tc>
        <w:tc>
          <w:tcPr>
            <w:tcW w:w="824"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532B95">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2</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Nguyễn Cảnh Hùng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1978</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ThS.BSCKII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Tâm thần</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Tâm thần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Chăm sóc sức khỏe tâm thần</w:t>
            </w:r>
          </w:p>
        </w:tc>
        <w:tc>
          <w:tcPr>
            <w:tcW w:w="887" w:type="dxa"/>
            <w:tcBorders>
              <w:top w:val="nil"/>
              <w:left w:val="nil"/>
              <w:bottom w:val="single" w:sz="4" w:space="0" w:color="auto"/>
              <w:right w:val="single" w:sz="4" w:space="0" w:color="auto"/>
            </w:tcBorders>
            <w:shd w:val="clear" w:color="auto" w:fill="auto"/>
            <w:hideMark/>
          </w:tcPr>
          <w:p w:rsidR="00BF5A1B" w:rsidRDefault="00BF5A1B" w:rsidP="00BF5A1B">
            <w:pPr>
              <w:jc w:val="center"/>
            </w:pPr>
            <w:r w:rsidRPr="0037733F">
              <w:rPr>
                <w:rFonts w:ascii="Times New Roman" w:hAnsi="Times New Roman"/>
                <w:color w:val="000000"/>
                <w:szCs w:val="26"/>
              </w:rPr>
              <w:t>60</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532B95">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3</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Lê Đắc Quang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1991</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ThS.BSCKI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Phục hồi chức năng</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Y học cổ truyền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Vật lí trị liệu và phục hồi chức năng</w:t>
            </w:r>
          </w:p>
        </w:tc>
        <w:tc>
          <w:tcPr>
            <w:tcW w:w="887" w:type="dxa"/>
            <w:tcBorders>
              <w:top w:val="nil"/>
              <w:left w:val="nil"/>
              <w:bottom w:val="single" w:sz="4" w:space="0" w:color="auto"/>
              <w:right w:val="single" w:sz="4" w:space="0" w:color="auto"/>
            </w:tcBorders>
            <w:shd w:val="clear" w:color="auto" w:fill="auto"/>
            <w:hideMark/>
          </w:tcPr>
          <w:p w:rsidR="00BF5A1B" w:rsidRDefault="00BF5A1B" w:rsidP="00BF5A1B">
            <w:pPr>
              <w:jc w:val="center"/>
            </w:pPr>
            <w:r w:rsidRPr="0037733F">
              <w:rPr>
                <w:rFonts w:ascii="Times New Roman" w:hAnsi="Times New Roman"/>
                <w:color w:val="000000"/>
                <w:szCs w:val="26"/>
              </w:rPr>
              <w:t>60</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532B95">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4</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Nguyễn Hữu Lê</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1973</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Sở Y tế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Quản lý điều dưỡng</w:t>
            </w:r>
          </w:p>
        </w:tc>
        <w:tc>
          <w:tcPr>
            <w:tcW w:w="887" w:type="dxa"/>
            <w:tcBorders>
              <w:top w:val="nil"/>
              <w:left w:val="nil"/>
              <w:bottom w:val="single" w:sz="4" w:space="0" w:color="auto"/>
              <w:right w:val="single" w:sz="4" w:space="0" w:color="auto"/>
            </w:tcBorders>
            <w:shd w:val="clear" w:color="auto" w:fill="auto"/>
            <w:hideMark/>
          </w:tcPr>
          <w:p w:rsidR="00BF5A1B" w:rsidRDefault="00BF5A1B" w:rsidP="00BF5A1B">
            <w:pPr>
              <w:jc w:val="center"/>
            </w:pPr>
            <w:r w:rsidRPr="0037733F">
              <w:rPr>
                <w:rFonts w:ascii="Times New Roman" w:hAnsi="Times New Roman"/>
                <w:color w:val="000000"/>
                <w:szCs w:val="26"/>
              </w:rPr>
              <w:t>60</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532B95">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lastRenderedPageBreak/>
              <w:t>5</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Trần Anh Đào</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1989</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ThS</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Sinh học thực nghiệm</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Nghiên cứu khoa học điều dưỡng</w:t>
            </w:r>
          </w:p>
        </w:tc>
        <w:tc>
          <w:tcPr>
            <w:tcW w:w="887" w:type="dxa"/>
            <w:tcBorders>
              <w:top w:val="nil"/>
              <w:left w:val="nil"/>
              <w:bottom w:val="single" w:sz="4" w:space="0" w:color="auto"/>
              <w:right w:val="single" w:sz="4" w:space="0" w:color="auto"/>
            </w:tcBorders>
            <w:shd w:val="clear" w:color="auto" w:fill="auto"/>
            <w:hideMark/>
          </w:tcPr>
          <w:p w:rsidR="00BF5A1B" w:rsidRDefault="00BF5A1B" w:rsidP="00BF5A1B">
            <w:pPr>
              <w:jc w:val="center"/>
            </w:pPr>
            <w:r w:rsidRPr="0037733F">
              <w:rPr>
                <w:rFonts w:ascii="Times New Roman" w:hAnsi="Times New Roman"/>
                <w:color w:val="000000"/>
                <w:szCs w:val="26"/>
              </w:rPr>
              <w:t>60</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532B95">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6</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Trần Tất Thắng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1965</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Mắt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Chăm sóc sức khỏe cộng đồng</w:t>
            </w:r>
          </w:p>
        </w:tc>
        <w:tc>
          <w:tcPr>
            <w:tcW w:w="887" w:type="dxa"/>
            <w:tcBorders>
              <w:top w:val="nil"/>
              <w:left w:val="nil"/>
              <w:bottom w:val="single" w:sz="4" w:space="0" w:color="auto"/>
              <w:right w:val="single" w:sz="4" w:space="0" w:color="auto"/>
            </w:tcBorders>
            <w:shd w:val="clear" w:color="auto" w:fill="auto"/>
            <w:hideMark/>
          </w:tcPr>
          <w:p w:rsidR="00BF5A1B" w:rsidRDefault="00BF5A1B" w:rsidP="00BF5A1B">
            <w:pPr>
              <w:jc w:val="center"/>
            </w:pPr>
            <w:r w:rsidRPr="0037733F">
              <w:rPr>
                <w:rFonts w:ascii="Times New Roman" w:hAnsi="Times New Roman"/>
                <w:color w:val="000000"/>
                <w:szCs w:val="26"/>
              </w:rPr>
              <w:t>60</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0804D7" w:rsidRPr="000804D7" w:rsidTr="000804D7">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7</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Trần Tất Thắng</w:t>
            </w:r>
          </w:p>
        </w:tc>
        <w:tc>
          <w:tcPr>
            <w:tcW w:w="80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1965</w:t>
            </w:r>
          </w:p>
        </w:tc>
        <w:tc>
          <w:tcPr>
            <w:tcW w:w="168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Bệnh viện Mắt Nghệ An</w:t>
            </w:r>
          </w:p>
        </w:tc>
        <w:tc>
          <w:tcPr>
            <w:tcW w:w="1463"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Điều dưỡng bệnh ngoại khoa</w:t>
            </w:r>
          </w:p>
        </w:tc>
        <w:tc>
          <w:tcPr>
            <w:tcW w:w="887" w:type="dxa"/>
            <w:tcBorders>
              <w:top w:val="nil"/>
              <w:left w:val="nil"/>
              <w:bottom w:val="single" w:sz="4" w:space="0" w:color="auto"/>
              <w:right w:val="single" w:sz="4" w:space="0" w:color="auto"/>
            </w:tcBorders>
            <w:shd w:val="clear" w:color="auto" w:fill="auto"/>
            <w:vAlign w:val="center"/>
            <w:hideMark/>
          </w:tcPr>
          <w:p w:rsidR="000804D7" w:rsidRPr="000804D7" w:rsidRDefault="00BF5A1B" w:rsidP="000804D7">
            <w:pPr>
              <w:jc w:val="center"/>
              <w:rPr>
                <w:rFonts w:ascii="Times New Roman" w:hAnsi="Times New Roman"/>
                <w:color w:val="000000"/>
                <w:szCs w:val="26"/>
              </w:rPr>
            </w:pPr>
            <w:r>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BF5A1B">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8</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Vi Thị Lan Hương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1979</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ThS. 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Y học cổ truyền</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Y học cổ truyền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Y học cổ truyền</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D5085">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BF5A1B" w:rsidRPr="000804D7" w:rsidTr="00BF5A1B">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9</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Nguyễn Thị Giang An; Phạm Hồng Phương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1968</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Sinh lý bệnh – miện dịch</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D5085">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w:t>
            </w:r>
          </w:p>
        </w:tc>
      </w:tr>
      <w:tr w:rsidR="000804D7" w:rsidRPr="000804D7" w:rsidTr="000804D7">
        <w:trPr>
          <w:trHeight w:val="444"/>
        </w:trPr>
        <w:tc>
          <w:tcPr>
            <w:tcW w:w="606" w:type="dxa"/>
            <w:vMerge w:val="restart"/>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10</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Tăng Xuân Hải</w:t>
            </w:r>
          </w:p>
        </w:tc>
        <w:tc>
          <w:tcPr>
            <w:tcW w:w="80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1966</w:t>
            </w:r>
          </w:p>
        </w:tc>
        <w:tc>
          <w:tcPr>
            <w:tcW w:w="168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TS.BSCKII</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Tai mũi họng</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Bệnh viện Sản nhi Nghệ An</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Điều dưỡng bệnh nội khoa</w:t>
            </w:r>
          </w:p>
        </w:tc>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BF5A1B" w:rsidP="000804D7">
            <w:pPr>
              <w:jc w:val="center"/>
              <w:rPr>
                <w:rFonts w:ascii="Times New Roman" w:hAnsi="Times New Roman"/>
                <w:color w:val="000000"/>
                <w:szCs w:val="26"/>
              </w:rPr>
            </w:pPr>
            <w:r>
              <w:rPr>
                <w:rFonts w:ascii="Times New Roman" w:hAnsi="Times New Roman"/>
                <w:color w:val="000000"/>
                <w:szCs w:val="26"/>
              </w:rPr>
              <w:t>62</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HKII</w:t>
            </w:r>
          </w:p>
        </w:tc>
      </w:tr>
      <w:tr w:rsidR="000804D7" w:rsidRPr="000804D7" w:rsidTr="000804D7">
        <w:trPr>
          <w:trHeight w:val="444"/>
        </w:trPr>
        <w:tc>
          <w:tcPr>
            <w:tcW w:w="606" w:type="dxa"/>
            <w:vMerge/>
            <w:tcBorders>
              <w:top w:val="nil"/>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color w:val="000000"/>
                <w:szCs w:val="26"/>
              </w:rPr>
            </w:pP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Nguyễn Thế Trọng</w:t>
            </w:r>
          </w:p>
        </w:tc>
        <w:tc>
          <w:tcPr>
            <w:tcW w:w="80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1984</w:t>
            </w:r>
          </w:p>
        </w:tc>
        <w:tc>
          <w:tcPr>
            <w:tcW w:w="168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ThS.BSCK1</w:t>
            </w:r>
          </w:p>
        </w:tc>
        <w:tc>
          <w:tcPr>
            <w:tcW w:w="1167" w:type="dxa"/>
            <w:vMerge/>
            <w:tcBorders>
              <w:top w:val="nil"/>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color w:val="000000"/>
                <w:szCs w:val="26"/>
              </w:rPr>
            </w:pP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Bệnh viện ung bướu Nghệ An</w:t>
            </w:r>
          </w:p>
        </w:tc>
        <w:tc>
          <w:tcPr>
            <w:tcW w:w="1463" w:type="dxa"/>
            <w:vMerge/>
            <w:tcBorders>
              <w:top w:val="nil"/>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color w:val="000000"/>
                <w:szCs w:val="26"/>
              </w:rPr>
            </w:pPr>
          </w:p>
        </w:tc>
        <w:tc>
          <w:tcPr>
            <w:tcW w:w="887" w:type="dxa"/>
            <w:vMerge/>
            <w:tcBorders>
              <w:top w:val="nil"/>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color w:val="000000"/>
                <w:szCs w:val="26"/>
              </w:rPr>
            </w:pPr>
          </w:p>
        </w:tc>
        <w:tc>
          <w:tcPr>
            <w:tcW w:w="824" w:type="dxa"/>
            <w:vMerge/>
            <w:tcBorders>
              <w:top w:val="nil"/>
              <w:left w:val="single" w:sz="4" w:space="0" w:color="auto"/>
              <w:bottom w:val="single" w:sz="4" w:space="0" w:color="auto"/>
              <w:right w:val="single" w:sz="4" w:space="0" w:color="auto"/>
            </w:tcBorders>
            <w:vAlign w:val="center"/>
            <w:hideMark/>
          </w:tcPr>
          <w:p w:rsidR="000804D7" w:rsidRPr="000804D7" w:rsidRDefault="000804D7" w:rsidP="000804D7">
            <w:pPr>
              <w:rPr>
                <w:rFonts w:ascii="Times New Roman" w:hAnsi="Times New Roman"/>
                <w:color w:val="000000"/>
                <w:szCs w:val="26"/>
              </w:rPr>
            </w:pPr>
          </w:p>
        </w:tc>
      </w:tr>
      <w:tr w:rsidR="000804D7" w:rsidRPr="000804D7" w:rsidTr="000804D7">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11</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Bùi Kim Thuận</w:t>
            </w:r>
          </w:p>
        </w:tc>
        <w:tc>
          <w:tcPr>
            <w:tcW w:w="80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1962</w:t>
            </w:r>
          </w:p>
        </w:tc>
        <w:tc>
          <w:tcPr>
            <w:tcW w:w="1689"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Tai mũi họng</w:t>
            </w:r>
          </w:p>
        </w:tc>
        <w:tc>
          <w:tcPr>
            <w:tcW w:w="1120"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t xml:space="preserve">Bệnh viện Sản nhi </w:t>
            </w:r>
            <w:r w:rsidRPr="000804D7">
              <w:rPr>
                <w:rFonts w:ascii="Times New Roman" w:hAnsi="Times New Roman"/>
                <w:color w:val="000000"/>
                <w:szCs w:val="26"/>
              </w:rPr>
              <w:lastRenderedPageBreak/>
              <w:t>Nghệ An</w:t>
            </w:r>
          </w:p>
        </w:tc>
        <w:tc>
          <w:tcPr>
            <w:tcW w:w="1463"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rPr>
                <w:rFonts w:ascii="Times New Roman" w:hAnsi="Times New Roman"/>
                <w:color w:val="000000"/>
                <w:szCs w:val="26"/>
              </w:rPr>
            </w:pPr>
            <w:r w:rsidRPr="000804D7">
              <w:rPr>
                <w:rFonts w:ascii="Times New Roman" w:hAnsi="Times New Roman"/>
                <w:color w:val="000000"/>
                <w:szCs w:val="26"/>
              </w:rPr>
              <w:lastRenderedPageBreak/>
              <w:t>Điều dưỡng Nhi</w:t>
            </w:r>
          </w:p>
        </w:tc>
        <w:tc>
          <w:tcPr>
            <w:tcW w:w="887" w:type="dxa"/>
            <w:tcBorders>
              <w:top w:val="nil"/>
              <w:left w:val="nil"/>
              <w:bottom w:val="single" w:sz="4" w:space="0" w:color="auto"/>
              <w:right w:val="single" w:sz="4" w:space="0" w:color="auto"/>
            </w:tcBorders>
            <w:shd w:val="clear" w:color="auto" w:fill="auto"/>
            <w:vAlign w:val="center"/>
            <w:hideMark/>
          </w:tcPr>
          <w:p w:rsidR="000804D7" w:rsidRPr="000804D7" w:rsidRDefault="00BF5A1B" w:rsidP="000804D7">
            <w:pPr>
              <w:jc w:val="center"/>
              <w:rPr>
                <w:rFonts w:ascii="Times New Roman" w:hAnsi="Times New Roman"/>
                <w:color w:val="000000"/>
                <w:szCs w:val="26"/>
              </w:rPr>
            </w:pPr>
            <w:r>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0804D7" w:rsidRPr="000804D7" w:rsidRDefault="000804D7" w:rsidP="000804D7">
            <w:pPr>
              <w:jc w:val="center"/>
              <w:rPr>
                <w:rFonts w:ascii="Times New Roman" w:hAnsi="Times New Roman"/>
                <w:color w:val="000000"/>
                <w:szCs w:val="26"/>
              </w:rPr>
            </w:pPr>
            <w:r w:rsidRPr="000804D7">
              <w:rPr>
                <w:rFonts w:ascii="Times New Roman" w:hAnsi="Times New Roman"/>
                <w:color w:val="000000"/>
                <w:szCs w:val="26"/>
              </w:rPr>
              <w:t>HKII</w:t>
            </w:r>
          </w:p>
        </w:tc>
      </w:tr>
      <w:tr w:rsidR="00BF5A1B" w:rsidRPr="000804D7" w:rsidTr="00BF5A1B">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lastRenderedPageBreak/>
              <w:t>12</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Hồ Giang Nam</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1986</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ThS.BSCKI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Tai mũi họng</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Sản nhi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Điều dưỡng phụ sản</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20C68">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HKII</w:t>
            </w:r>
          </w:p>
        </w:tc>
      </w:tr>
      <w:tr w:rsidR="00BF5A1B" w:rsidRPr="000804D7" w:rsidTr="00BF5A1B">
        <w:trPr>
          <w:trHeight w:val="444"/>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13</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Trần Tất Thắng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1965</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Mắt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Chăm sóc sức khỏe gia đình</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20C68">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HKII</w:t>
            </w:r>
          </w:p>
        </w:tc>
      </w:tr>
      <w:tr w:rsidR="00BF5A1B" w:rsidRPr="000804D7" w:rsidTr="00BF5A1B">
        <w:trPr>
          <w:trHeight w:val="889"/>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14</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Lương Mạnh Hùng</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1980</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ThS.BSCKII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Điều dưỡng cấp cứu và điều trị tích cực</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20C68">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HKII</w:t>
            </w:r>
          </w:p>
        </w:tc>
      </w:tr>
      <w:tr w:rsidR="00BF5A1B" w:rsidRPr="000804D7" w:rsidTr="00BF5A1B">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15</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Quế Anh Trâm</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1970</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TS.BSCKII</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Bác sỹ Đa Khoa</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Bệnh viện Hữu nghị Đa khoa Nghệ An</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Chăm sóc người bệnh HIV/AIDS</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20C68">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Tự chọn HKII</w:t>
            </w:r>
          </w:p>
        </w:tc>
      </w:tr>
      <w:tr w:rsidR="00BF5A1B" w:rsidRPr="000804D7" w:rsidTr="00BF5A1B">
        <w:trPr>
          <w:trHeight w:val="66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16</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Hoàng Thị Ái Khuê</w:t>
            </w:r>
          </w:p>
        </w:tc>
        <w:tc>
          <w:tcPr>
            <w:tcW w:w="80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1961</w:t>
            </w:r>
          </w:p>
        </w:tc>
        <w:tc>
          <w:tcPr>
            <w:tcW w:w="1689"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PGS.TS</w:t>
            </w:r>
          </w:p>
        </w:tc>
        <w:tc>
          <w:tcPr>
            <w:tcW w:w="1167"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GDTC</w:t>
            </w:r>
          </w:p>
        </w:tc>
        <w:tc>
          <w:tcPr>
            <w:tcW w:w="1120"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Nguyên GV ĐHV</w:t>
            </w:r>
          </w:p>
        </w:tc>
        <w:tc>
          <w:tcPr>
            <w:tcW w:w="1463"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rPr>
                <w:rFonts w:ascii="Times New Roman" w:hAnsi="Times New Roman"/>
                <w:color w:val="000000"/>
                <w:szCs w:val="26"/>
              </w:rPr>
            </w:pPr>
            <w:r w:rsidRPr="000804D7">
              <w:rPr>
                <w:rFonts w:ascii="Times New Roman" w:hAnsi="Times New Roman"/>
                <w:color w:val="000000"/>
                <w:szCs w:val="26"/>
              </w:rPr>
              <w:t>Chăm sóc sức khoẻ người cao tuổi</w:t>
            </w:r>
          </w:p>
        </w:tc>
        <w:tc>
          <w:tcPr>
            <w:tcW w:w="887" w:type="dxa"/>
            <w:tcBorders>
              <w:top w:val="nil"/>
              <w:left w:val="nil"/>
              <w:bottom w:val="single" w:sz="4" w:space="0" w:color="auto"/>
              <w:right w:val="single" w:sz="4" w:space="0" w:color="auto"/>
            </w:tcBorders>
            <w:shd w:val="clear" w:color="auto" w:fill="auto"/>
            <w:vAlign w:val="center"/>
            <w:hideMark/>
          </w:tcPr>
          <w:p w:rsidR="00BF5A1B" w:rsidRDefault="00BF5A1B" w:rsidP="00BF5A1B">
            <w:pPr>
              <w:jc w:val="center"/>
            </w:pPr>
            <w:r w:rsidRPr="00020C68">
              <w:rPr>
                <w:rFonts w:ascii="Times New Roman" w:hAnsi="Times New Roman"/>
                <w:color w:val="000000"/>
                <w:szCs w:val="26"/>
              </w:rPr>
              <w:t>61</w:t>
            </w:r>
          </w:p>
        </w:tc>
        <w:tc>
          <w:tcPr>
            <w:tcW w:w="824" w:type="dxa"/>
            <w:tcBorders>
              <w:top w:val="nil"/>
              <w:left w:val="nil"/>
              <w:bottom w:val="single" w:sz="4" w:space="0" w:color="auto"/>
              <w:right w:val="single" w:sz="4" w:space="0" w:color="auto"/>
            </w:tcBorders>
            <w:shd w:val="clear" w:color="auto" w:fill="auto"/>
            <w:vAlign w:val="center"/>
            <w:hideMark/>
          </w:tcPr>
          <w:p w:rsidR="00BF5A1B" w:rsidRPr="000804D7" w:rsidRDefault="00BF5A1B" w:rsidP="00BF5A1B">
            <w:pPr>
              <w:jc w:val="center"/>
              <w:rPr>
                <w:rFonts w:ascii="Times New Roman" w:hAnsi="Times New Roman"/>
                <w:color w:val="000000"/>
                <w:szCs w:val="26"/>
              </w:rPr>
            </w:pPr>
            <w:r w:rsidRPr="000804D7">
              <w:rPr>
                <w:rFonts w:ascii="Times New Roman" w:hAnsi="Times New Roman"/>
                <w:color w:val="000000"/>
                <w:szCs w:val="26"/>
              </w:rPr>
              <w:t>Tự chọn HKII</w:t>
            </w:r>
          </w:p>
        </w:tc>
      </w:tr>
    </w:tbl>
    <w:p w:rsidR="000804D7" w:rsidRDefault="000804D7" w:rsidP="00F72033">
      <w:pPr>
        <w:spacing w:line="360" w:lineRule="atLeast"/>
        <w:jc w:val="both"/>
        <w:rPr>
          <w:rFonts w:ascii="Times New Roman" w:hAnsi="Times New Roman"/>
          <w:b/>
          <w:szCs w:val="24"/>
        </w:rPr>
      </w:pPr>
    </w:p>
    <w:p w:rsidR="000804D7" w:rsidRPr="000804D7" w:rsidRDefault="000804D7" w:rsidP="008F5AE2">
      <w:pPr>
        <w:spacing w:line="300" w:lineRule="auto"/>
        <w:outlineLvl w:val="0"/>
        <w:rPr>
          <w:rFonts w:ascii="Times New Roman" w:hAnsi="Times New Roman"/>
          <w:b/>
          <w:szCs w:val="26"/>
        </w:rPr>
      </w:pPr>
      <w:r w:rsidRPr="000804D7">
        <w:rPr>
          <w:rFonts w:ascii="Times New Roman" w:hAnsi="Times New Roman"/>
          <w:b/>
          <w:szCs w:val="26"/>
        </w:rPr>
        <w:t>Kế hoạch và n</w:t>
      </w:r>
      <w:r w:rsidRPr="000804D7">
        <w:rPr>
          <w:rFonts w:ascii="Times New Roman" w:hAnsi="Times New Roman"/>
          <w:b/>
          <w:szCs w:val="26"/>
          <w:lang w:val="vi-VN"/>
        </w:rPr>
        <w:t xml:space="preserve">ội dung </w:t>
      </w:r>
      <w:r w:rsidRPr="000804D7">
        <w:rPr>
          <w:rFonts w:ascii="Times New Roman" w:hAnsi="Times New Roman"/>
          <w:b/>
          <w:szCs w:val="26"/>
        </w:rPr>
        <w:t>công việc</w:t>
      </w:r>
      <w:r w:rsidRPr="000804D7">
        <w:rPr>
          <w:rFonts w:ascii="Times New Roman" w:hAnsi="Times New Roman"/>
          <w:b/>
          <w:szCs w:val="26"/>
          <w:lang w:val="vi-VN"/>
        </w:rPr>
        <w:t xml:space="preserve"> </w:t>
      </w:r>
      <w:r w:rsidRPr="000804D7">
        <w:rPr>
          <w:rFonts w:ascii="Times New Roman" w:hAnsi="Times New Roman"/>
          <w:b/>
          <w:szCs w:val="26"/>
        </w:rPr>
        <w:t>tổ chức thực tập, thực hành lâm sàng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Nhằm có được một kỳ thực hành lâm sàng hiệu quả thì bước cơ bản đầu tiên sinh viên cần phải lên kế hoạch. Trên cơ sở kế hoạch, các nội dung, chỉ tiêu thực tập nhà trường đề ra, sinh viên cần xác định được bản thân mình sẽ cần phải đạt được những gì sau khi kết thúc khóa thực hành. Khi đó, các em sẽ có động lực cố gắng, kiểm soát tốt được công việc trong thời gian đi thực hành lâm sàng.</w:t>
      </w:r>
    </w:p>
    <w:p w:rsidR="000804D7" w:rsidRPr="000804D7" w:rsidRDefault="000804D7" w:rsidP="008F5AE2">
      <w:pPr>
        <w:spacing w:line="300" w:lineRule="auto"/>
        <w:jc w:val="both"/>
        <w:rPr>
          <w:rFonts w:ascii="Times New Roman" w:hAnsi="Times New Roman"/>
          <w:bCs/>
          <w:szCs w:val="26"/>
        </w:rPr>
      </w:pPr>
      <w:r w:rsidRPr="000804D7">
        <w:rPr>
          <w:rFonts w:ascii="Times New Roman" w:hAnsi="Times New Roman"/>
          <w:bCs/>
          <w:szCs w:val="26"/>
        </w:rPr>
        <w:t>1. Quy định chung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lastRenderedPageBreak/>
        <w:t xml:space="preserve">- Mục tiêu, nội dung thực tập, chỉ tiêu tay nghề, địa điểm thực tập, thực hành lâm sàng do Bộ môn đề xuất cụ thể phù hợp với chuyên ngành và thực tế, trình lãnh đạo Viện phê duyệt theo từng năm học. </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Bộ môn phải thống nhất với giảng viên giảng dạy lâm sàng tại bệnh viện về mục tiêu, nội dung, phương pháp đánh giá cho từng đối tượng và theo từng học phần thực tập, thực hành lâm sàng tại khoa BV.</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Thời gian thực tập, thực hành lâm sàng tùy theo từng học phần lâm sàng, triển khai thực tập lâm sàng vào buổi sáng hoặc buổi chiều, theo ca dạy hay cả ngày tùy theo đặc thù của khoa lâm sàng tại BV và điều kiện thực tế, thực hiện giờ học tập theo quy định giờ làm việc của BV/cơ sở y tế và theo mùa (giờ làm việc mùa đông, mùa hè);</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Sinh viên phải có mặt đúng giờ thực tập và ở đúng vị trí theo lịch thực tập. Sinh viên được xem như vắng không có lý do nếu:</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Đi trễ hoặc về sớm quá 15 phút;</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Có mặt trong khoa/bệnh viện nhưng không đúng vị trí theo lịch phân công;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Không có mặt khi điểm danh đột xuất.</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Sinh viên vắng thực tập có lý do chính đáng phải làm đơn xin phép theo quy định của Khoa.</w:t>
      </w:r>
    </w:p>
    <w:p w:rsidR="000804D7" w:rsidRPr="000804D7" w:rsidRDefault="000804D7" w:rsidP="008F5AE2">
      <w:pPr>
        <w:spacing w:line="300" w:lineRule="auto"/>
        <w:jc w:val="both"/>
        <w:rPr>
          <w:rFonts w:ascii="Times New Roman" w:hAnsi="Times New Roman"/>
          <w:bCs/>
          <w:szCs w:val="26"/>
        </w:rPr>
      </w:pPr>
      <w:r w:rsidRPr="000804D7">
        <w:rPr>
          <w:rFonts w:ascii="Times New Roman" w:hAnsi="Times New Roman"/>
          <w:bCs/>
          <w:szCs w:val="26"/>
        </w:rPr>
        <w:t>2. Tổ chức thực tập lâm sàng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Trên cơ sở mục tiêu, nội dung, chỉ tiêu tay nghề, địa điểm thực tập, thực hành lâm sàng đã được lãnh đạo Viện phê duyệt, Bộ môn kết hợp với các Trưởng khoa lâm sàng BV tổ chức triển khai đảm bảo đúng kế hoạch và tiến độ;</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Buổi đầu tiên của đợt thực tập lâm sàng, Trưởng khoa lâm sàng BV gặp mặt sinh viên, giảng viên, điều dưỡng Bộ môn hoặc Điều dưỡng trưởng của khoa lâm sàng BV phổ biến nội quy khoa/phòng thực tập và cách thức học tập;</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Quy trình thực tập lâm sàng: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Giao ban sinh viên tại phòng giao</w:t>
      </w:r>
      <w:r w:rsidRPr="000804D7">
        <w:rPr>
          <w:rFonts w:ascii="Times New Roman" w:hAnsi="Times New Roman"/>
          <w:bCs/>
          <w:color w:val="FF0000"/>
          <w:szCs w:val="26"/>
        </w:rPr>
        <w:t xml:space="preserve"> </w:t>
      </w:r>
      <w:r w:rsidRPr="000804D7">
        <w:rPr>
          <w:rFonts w:ascii="Times New Roman" w:hAnsi="Times New Roman"/>
          <w:bCs/>
          <w:szCs w:val="26"/>
        </w:rPr>
        <w:t>ban hoặc phòng học của bệnh viện vào đầu mỗi buổi học, Tổ/Nhóm trưởng sinh viên điểm danh và báo cáo Điều dưỡng trưởng của khoa lâm sàng BV;</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Sinh viên thực hiện chăm sóc người bệnh, thực hiện quy trình kỹ thuật (tùy thuộc vào khoa thực tập) tại vị trí được phân công;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Giảng viên/Điều dưỡng của bệnh viện hướng dẫn học lâm sàng tại buồng bệnh hoặc khi thực hiện thủ thuật lâm sàng;</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lastRenderedPageBreak/>
        <w:t>+ Thời gian học lâm sàng: buổi sáng từ 7h30-11h30, buổi chiều từ 13h30-17h00; sinh viên thực hiện các chỉ tiêu lâm sàng phải được ghi vào sổ chỉ tiêu lâm sàng của mình và xin xác nhận của cán bộ hướng dẫn thực hiện kỹ thuật đó.</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Thực hiện nhiệm vụ trực tại khoa lâm sàng BV:</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Sinh viên có ít nhất 01 buổi trực lâm sàng trong 01 tuần hoặc theo các yêu cầu khác của BV;</w:t>
      </w:r>
    </w:p>
    <w:p w:rsidR="000804D7" w:rsidRPr="000804D7" w:rsidRDefault="000804D7" w:rsidP="008F5AE2">
      <w:pPr>
        <w:spacing w:line="300" w:lineRule="auto"/>
        <w:ind w:firstLine="567"/>
        <w:jc w:val="both"/>
        <w:rPr>
          <w:rFonts w:ascii="Times New Roman" w:hAnsi="Times New Roman"/>
          <w:bCs/>
          <w:szCs w:val="26"/>
        </w:rPr>
      </w:pPr>
      <w:r w:rsidRPr="000804D7">
        <w:rPr>
          <w:rFonts w:ascii="Times New Roman" w:hAnsi="Times New Roman"/>
          <w:bCs/>
          <w:szCs w:val="26"/>
        </w:rPr>
        <w:t>+ Thời gian trực: từ 19h00 đến 22h30 hoặc trực cả đêm từ 17h00 đến 7h30 sáng hôm sau tùy theo năm học và tùy theo khoa/phòng BV yêu cầu. Sinh viên đi trực không được nghỉ học lâm sàng hay lý thuyết ngày hôm sau (trường hợp đặc biệt phải làm đơn xin phép và được sự đồng ý của điều dưỡng trưởng phụ trách khoa lâm sàng). Kết thúc buổi trực lâm sàng, sinh viên phải trinhg ký xác nhận của bác sỹ/điều dưỡng trực tại bệnh viện ngày hôm đó.</w:t>
      </w:r>
    </w:p>
    <w:p w:rsidR="000804D7" w:rsidRPr="000804D7" w:rsidRDefault="000804D7" w:rsidP="008F5AE2">
      <w:pPr>
        <w:spacing w:line="300" w:lineRule="auto"/>
        <w:jc w:val="both"/>
        <w:rPr>
          <w:rFonts w:ascii="Times New Roman" w:hAnsi="Times New Roman"/>
          <w:b/>
          <w:szCs w:val="26"/>
        </w:rPr>
      </w:pPr>
      <w:r w:rsidRPr="000804D7">
        <w:rPr>
          <w:rFonts w:ascii="Times New Roman" w:hAnsi="Times New Roman"/>
          <w:b/>
          <w:szCs w:val="26"/>
        </w:rPr>
        <w:t>III. Thời gian</w:t>
      </w:r>
      <w:r w:rsidRPr="000804D7">
        <w:rPr>
          <w:rFonts w:ascii="Times New Roman" w:hAnsi="Times New Roman"/>
          <w:b/>
          <w:szCs w:val="26"/>
          <w:lang w:val="vi-VN"/>
        </w:rPr>
        <w:t>,</w:t>
      </w:r>
      <w:r w:rsidRPr="000804D7">
        <w:rPr>
          <w:rFonts w:ascii="Times New Roman" w:hAnsi="Times New Roman"/>
          <w:b/>
          <w:szCs w:val="26"/>
        </w:rPr>
        <w:t xml:space="preserve"> địa điểm</w:t>
      </w:r>
      <w:r w:rsidRPr="000804D7">
        <w:rPr>
          <w:rFonts w:ascii="Times New Roman" w:hAnsi="Times New Roman"/>
          <w:b/>
          <w:szCs w:val="26"/>
          <w:lang w:val="vi-VN"/>
        </w:rPr>
        <w:t xml:space="preserve"> và số lượng sinh viên</w:t>
      </w:r>
      <w:r w:rsidRPr="000804D7">
        <w:rPr>
          <w:rFonts w:ascii="Times New Roman" w:hAnsi="Times New Roman"/>
          <w:b/>
          <w:szCs w:val="26"/>
        </w:rPr>
        <w:t xml:space="preserve"> thực tập</w:t>
      </w:r>
    </w:p>
    <w:p w:rsidR="000804D7" w:rsidRPr="000804D7" w:rsidRDefault="000804D7" w:rsidP="008F5AE2">
      <w:pPr>
        <w:spacing w:line="300" w:lineRule="auto"/>
        <w:rPr>
          <w:rFonts w:ascii="Times New Roman" w:hAnsi="Times New Roman"/>
          <w:b/>
          <w:i/>
          <w:szCs w:val="26"/>
        </w:rPr>
      </w:pPr>
      <w:r w:rsidRPr="000804D7">
        <w:rPr>
          <w:rFonts w:ascii="Times New Roman" w:hAnsi="Times New Roman"/>
          <w:b/>
          <w:i/>
          <w:szCs w:val="26"/>
        </w:rPr>
        <w:t xml:space="preserve">- Thời gian thực hiện: </w:t>
      </w:r>
    </w:p>
    <w:p w:rsidR="000804D7" w:rsidRPr="000804D7" w:rsidRDefault="000804D7" w:rsidP="008F5AE2">
      <w:pPr>
        <w:spacing w:line="300" w:lineRule="auto"/>
        <w:ind w:firstLine="720"/>
        <w:rPr>
          <w:rFonts w:ascii="Times New Roman" w:hAnsi="Times New Roman"/>
          <w:szCs w:val="26"/>
        </w:rPr>
      </w:pPr>
      <w:r w:rsidRPr="000804D7">
        <w:rPr>
          <w:rFonts w:ascii="Times New Roman" w:hAnsi="Times New Roman"/>
          <w:szCs w:val="26"/>
        </w:rPr>
        <w:t xml:space="preserve">Trong học kỳ </w:t>
      </w:r>
      <w:r w:rsidRPr="000804D7">
        <w:rPr>
          <w:rFonts w:ascii="Times New Roman" w:hAnsi="Times New Roman"/>
          <w:szCs w:val="26"/>
        </w:rPr>
        <w:t xml:space="preserve">I, </w:t>
      </w:r>
      <w:r w:rsidRPr="000804D7">
        <w:rPr>
          <w:rFonts w:ascii="Times New Roman" w:hAnsi="Times New Roman"/>
          <w:szCs w:val="26"/>
        </w:rPr>
        <w:t>II năm học 2022-2023 (</w:t>
      </w:r>
      <w:r w:rsidRPr="000804D7">
        <w:rPr>
          <w:rFonts w:ascii="Times New Roman" w:hAnsi="Times New Roman"/>
          <w:b/>
          <w:i/>
          <w:szCs w:val="26"/>
        </w:rPr>
        <w:t xml:space="preserve">Từ </w:t>
      </w:r>
      <w:r w:rsidRPr="000804D7">
        <w:rPr>
          <w:rFonts w:ascii="Times New Roman" w:hAnsi="Times New Roman"/>
          <w:b/>
          <w:i/>
          <w:szCs w:val="26"/>
        </w:rPr>
        <w:t>30/09</w:t>
      </w:r>
      <w:r w:rsidRPr="000804D7">
        <w:rPr>
          <w:rFonts w:ascii="Times New Roman" w:hAnsi="Times New Roman"/>
          <w:b/>
          <w:i/>
          <w:szCs w:val="26"/>
        </w:rPr>
        <w:t>/202</w:t>
      </w:r>
      <w:r w:rsidRPr="000804D7">
        <w:rPr>
          <w:rFonts w:ascii="Times New Roman" w:hAnsi="Times New Roman"/>
          <w:b/>
          <w:i/>
          <w:szCs w:val="26"/>
        </w:rPr>
        <w:t>2</w:t>
      </w:r>
      <w:r w:rsidRPr="000804D7">
        <w:rPr>
          <w:rFonts w:ascii="Times New Roman" w:hAnsi="Times New Roman"/>
          <w:b/>
          <w:i/>
          <w:szCs w:val="26"/>
        </w:rPr>
        <w:t xml:space="preserve">  đến 14/05/2023</w:t>
      </w:r>
      <w:r w:rsidRPr="000804D7">
        <w:rPr>
          <w:rFonts w:ascii="Times New Roman" w:hAnsi="Times New Roman"/>
          <w:szCs w:val="26"/>
        </w:rPr>
        <w:t>)</w:t>
      </w:r>
    </w:p>
    <w:p w:rsidR="000804D7" w:rsidRPr="000804D7" w:rsidRDefault="000804D7" w:rsidP="008F5AE2">
      <w:pPr>
        <w:spacing w:line="300" w:lineRule="auto"/>
        <w:jc w:val="both"/>
        <w:rPr>
          <w:rFonts w:ascii="Times New Roman" w:hAnsi="Times New Roman"/>
          <w:szCs w:val="26"/>
        </w:rPr>
      </w:pPr>
      <w:r w:rsidRPr="000804D7">
        <w:rPr>
          <w:rFonts w:ascii="Times New Roman" w:hAnsi="Times New Roman"/>
          <w:b/>
          <w:i/>
          <w:szCs w:val="26"/>
        </w:rPr>
        <w:t>- Địa điểm và học phần thực tập, thực hành lâm sàng:</w:t>
      </w:r>
      <w:r w:rsidRPr="000804D7">
        <w:rPr>
          <w:rFonts w:ascii="Times New Roman" w:hAnsi="Times New Roman"/>
          <w:szCs w:val="26"/>
        </w:rPr>
        <w:t xml:space="preserve"> </w:t>
      </w:r>
    </w:p>
    <w:p w:rsidR="000804D7" w:rsidRPr="000804D7" w:rsidRDefault="000804D7" w:rsidP="008F5AE2">
      <w:pPr>
        <w:spacing w:line="300" w:lineRule="auto"/>
        <w:ind w:firstLine="720"/>
        <w:jc w:val="both"/>
        <w:rPr>
          <w:rFonts w:ascii="Times New Roman" w:hAnsi="Times New Roman"/>
          <w:szCs w:val="26"/>
        </w:rPr>
      </w:pPr>
      <w:r w:rsidRPr="000804D7">
        <w:rPr>
          <w:rFonts w:ascii="Times New Roman" w:hAnsi="Times New Roman"/>
          <w:szCs w:val="26"/>
        </w:rPr>
        <w:t>+ Bệnh viện Hữu Nghị Đa khoa Nghệ An: Điều dưỡng truyền nhiễm NUR31021 (K62-Điều dưỡng); Chăm sóc sức khỏe tâm thần NUR31022 (K62-Điều dưỡng); Chăm sóc sức khoẻ người cao tuổi NUR30019 (K62-Điều dưỡng); Chăm sóc người bệnh HIV/AIDS NUR30020 (K62-Điều dưỡng); Điều dưỡng bệnh ngoại khoa NUR31013 (K63-Điều dưỡng).</w:t>
      </w:r>
    </w:p>
    <w:p w:rsidR="000804D7" w:rsidRPr="000804D7" w:rsidRDefault="000804D7" w:rsidP="008F5AE2">
      <w:pPr>
        <w:spacing w:line="300" w:lineRule="auto"/>
        <w:jc w:val="both"/>
        <w:rPr>
          <w:rFonts w:ascii="Times New Roman" w:hAnsi="Times New Roman"/>
          <w:szCs w:val="26"/>
        </w:rPr>
      </w:pPr>
      <w:r w:rsidRPr="000804D7">
        <w:rPr>
          <w:rFonts w:ascii="Times New Roman" w:hAnsi="Times New Roman"/>
          <w:szCs w:val="26"/>
        </w:rPr>
        <w:tab/>
        <w:t>+ Bệnh viện Mắt Nghệ An: Chăm sóc sức khỏe cộng đồng NUR30024 (K62-Điều dưỡng).</w:t>
      </w:r>
    </w:p>
    <w:p w:rsidR="000804D7" w:rsidRPr="000804D7" w:rsidRDefault="000804D7" w:rsidP="008F5AE2">
      <w:pPr>
        <w:spacing w:line="300" w:lineRule="auto"/>
        <w:jc w:val="both"/>
        <w:rPr>
          <w:rFonts w:ascii="Times New Roman" w:hAnsi="Times New Roman"/>
          <w:szCs w:val="26"/>
        </w:rPr>
      </w:pPr>
      <w:r w:rsidRPr="000804D7">
        <w:rPr>
          <w:rFonts w:ascii="Times New Roman" w:hAnsi="Times New Roman"/>
          <w:szCs w:val="26"/>
        </w:rPr>
        <w:tab/>
        <w:t>+ Bệnh viện YHCT Nghệ An: Vật lí trị liệu và phục hồi chức năng NUR30023 (K62-Điều dưỡng); Y học cổ truyền NUR31009 (K63-Điều dưỡng).</w:t>
      </w:r>
    </w:p>
    <w:p w:rsidR="000804D7" w:rsidRPr="000804D7" w:rsidRDefault="000804D7" w:rsidP="008F5AE2">
      <w:pPr>
        <w:spacing w:line="300" w:lineRule="auto"/>
        <w:ind w:firstLine="720"/>
        <w:jc w:val="both"/>
        <w:rPr>
          <w:rFonts w:ascii="Times New Roman" w:hAnsi="Times New Roman"/>
          <w:szCs w:val="26"/>
        </w:rPr>
      </w:pPr>
      <w:r w:rsidRPr="000804D7">
        <w:rPr>
          <w:rFonts w:ascii="Times New Roman" w:hAnsi="Times New Roman"/>
          <w:szCs w:val="26"/>
        </w:rPr>
        <w:t>+ Bệnh viện Hữu Nghị Đa khoa Nghệ An: Học phần thực hành lâm sàng</w:t>
      </w:r>
      <w:r w:rsidRPr="000804D7">
        <w:rPr>
          <w:rFonts w:ascii="Times New Roman" w:hAnsi="Times New Roman"/>
          <w:szCs w:val="26"/>
        </w:rPr>
        <w:t xml:space="preserve"> </w:t>
      </w:r>
      <w:r w:rsidRPr="000804D7">
        <w:rPr>
          <w:rFonts w:ascii="Times New Roman" w:hAnsi="Times New Roman"/>
          <w:szCs w:val="26"/>
        </w:rPr>
        <w:t>Điều dưỡng cấp cứu và điều trị tích cực NUR30014; Kiểm soát nhiễm khuẩn trong thực hành điều dưỡng NUR30016; Chăm sóc sức khỏe gia đình NUR30015; Chăm sóc sức khỏe người cao tuổi NUR30019; Chăm sóc người bệnh HIV/AIDS NUR30020.</w:t>
      </w:r>
    </w:p>
    <w:p w:rsidR="000804D7" w:rsidRPr="000804D7" w:rsidRDefault="000804D7" w:rsidP="008F5AE2">
      <w:pPr>
        <w:spacing w:line="300" w:lineRule="auto"/>
        <w:jc w:val="both"/>
        <w:rPr>
          <w:rFonts w:ascii="Times New Roman" w:hAnsi="Times New Roman"/>
          <w:szCs w:val="26"/>
        </w:rPr>
      </w:pPr>
      <w:r w:rsidRPr="000804D7">
        <w:rPr>
          <w:rFonts w:ascii="Times New Roman" w:hAnsi="Times New Roman"/>
          <w:szCs w:val="26"/>
        </w:rPr>
        <w:tab/>
        <w:t>+ Bệnh viện Sản Nhi Nghệ An: Học phần thực hành lâm sàng</w:t>
      </w:r>
    </w:p>
    <w:p w:rsidR="000804D7" w:rsidRPr="000804D7" w:rsidRDefault="000804D7" w:rsidP="008F5AE2">
      <w:pPr>
        <w:spacing w:line="300" w:lineRule="auto"/>
        <w:jc w:val="both"/>
        <w:rPr>
          <w:rFonts w:ascii="Times New Roman" w:hAnsi="Times New Roman"/>
          <w:szCs w:val="26"/>
        </w:rPr>
      </w:pPr>
      <w:r w:rsidRPr="000804D7">
        <w:rPr>
          <w:rFonts w:ascii="Times New Roman" w:hAnsi="Times New Roman"/>
          <w:szCs w:val="26"/>
        </w:rPr>
        <w:t>Điều dưỡng phụ sản NUR30017; Điều dưỡng nhi NUR30018</w:t>
      </w:r>
    </w:p>
    <w:p w:rsidR="000804D7" w:rsidRPr="000804D7" w:rsidRDefault="000804D7" w:rsidP="008F5AE2">
      <w:pPr>
        <w:spacing w:line="300" w:lineRule="auto"/>
        <w:jc w:val="both"/>
        <w:rPr>
          <w:rFonts w:ascii="Times New Roman" w:hAnsi="Times New Roman"/>
          <w:szCs w:val="26"/>
        </w:rPr>
      </w:pPr>
      <w:r w:rsidRPr="000804D7">
        <w:rPr>
          <w:rFonts w:ascii="Times New Roman" w:hAnsi="Times New Roman"/>
          <w:b/>
          <w:i/>
          <w:szCs w:val="26"/>
          <w:lang w:val="vi-VN"/>
        </w:rPr>
        <w:t>- Số lượng sinh viên thực tập:</w:t>
      </w:r>
      <w:r w:rsidRPr="000804D7">
        <w:rPr>
          <w:rFonts w:ascii="Times New Roman" w:hAnsi="Times New Roman"/>
          <w:szCs w:val="26"/>
          <w:lang w:val="vi-VN"/>
        </w:rPr>
        <w:t xml:space="preserve"> </w:t>
      </w:r>
      <w:r w:rsidRPr="000804D7">
        <w:rPr>
          <w:rFonts w:ascii="Times New Roman" w:hAnsi="Times New Roman"/>
          <w:szCs w:val="26"/>
        </w:rPr>
        <w:t>K61 (44 SV có danh sách kèm theo).</w:t>
      </w:r>
    </w:p>
    <w:p w:rsidR="000804D7" w:rsidRPr="000804D7" w:rsidRDefault="000804D7" w:rsidP="008F5AE2">
      <w:pPr>
        <w:spacing w:line="300" w:lineRule="auto"/>
        <w:jc w:val="both"/>
        <w:rPr>
          <w:rFonts w:ascii="Times New Roman" w:hAnsi="Times New Roman"/>
          <w:b/>
          <w:i/>
          <w:szCs w:val="26"/>
        </w:rPr>
      </w:pPr>
      <w:r w:rsidRPr="000804D7">
        <w:rPr>
          <w:rFonts w:ascii="Times New Roman" w:hAnsi="Times New Roman"/>
          <w:b/>
          <w:i/>
          <w:szCs w:val="26"/>
        </w:rPr>
        <w:t>- Cán bộ Viện CN Hóa sinh - Môi trường phân công đi kiểm tra:</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 xml:space="preserve">PGS.TS. Cao Tiến Trung, Viện trưởng Viện CNHS-MT, Trưởng đoàn </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lastRenderedPageBreak/>
        <w:t>TS. Lê Thế Tâm, CBGD bộ môn Điều dưỡng - Hóa dược, Phó Trưởng đoàn</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TS. Hoàng Văn Trung, CBGD bộ môn Điều dưỡng - Hóa dược</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BS. Nguyễn Thị Sương, CBGD bộ môn Điều dưỡng - Hóa dược</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ThS. Nguyễn Văn Quốc, CBGD bộ môn Điều dưỡng - Hóa dược</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TS. Hồ Đình Quang, CBGD bộ môn Công nghệ sinh học - Môi trường</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ThS. Đinh Thị Kim Hảo, CBGD bộ môn Công nghệ sinh học - Môi trường</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TS. Lê Thị Mỹ Châu, CBGD bộ môn Công nghệ thực phẩm</w:t>
      </w:r>
    </w:p>
    <w:p w:rsidR="000804D7" w:rsidRPr="000804D7" w:rsidRDefault="000804D7" w:rsidP="008F5AE2">
      <w:pPr>
        <w:pStyle w:val="NormalWeb"/>
        <w:numPr>
          <w:ilvl w:val="0"/>
          <w:numId w:val="1"/>
        </w:numPr>
        <w:spacing w:before="0" w:beforeAutospacing="0" w:after="0" w:afterAutospacing="0" w:line="300" w:lineRule="auto"/>
        <w:ind w:right="-720"/>
        <w:jc w:val="both"/>
        <w:rPr>
          <w:sz w:val="26"/>
          <w:szCs w:val="26"/>
        </w:rPr>
      </w:pPr>
      <w:r w:rsidRPr="000804D7">
        <w:rPr>
          <w:sz w:val="26"/>
          <w:szCs w:val="26"/>
        </w:rPr>
        <w:t>TS. Hồ Thị Phương, CBGD bộ môn Công nghệ sinh học - Môi trường</w:t>
      </w:r>
    </w:p>
    <w:p w:rsidR="00F72033" w:rsidRPr="000804D7" w:rsidRDefault="00F72033" w:rsidP="008F5AE2">
      <w:pPr>
        <w:spacing w:line="300" w:lineRule="auto"/>
        <w:jc w:val="both"/>
        <w:rPr>
          <w:rFonts w:ascii="Times New Roman" w:hAnsi="Times New Roman"/>
          <w:b/>
          <w:szCs w:val="26"/>
        </w:rPr>
      </w:pPr>
      <w:r w:rsidRPr="000804D7">
        <w:rPr>
          <w:rFonts w:ascii="Times New Roman" w:hAnsi="Times New Roman"/>
          <w:b/>
          <w:szCs w:val="26"/>
        </w:rPr>
        <w:t>4. Kế hoạch đào tạo bồi dưỡng.</w:t>
      </w:r>
    </w:p>
    <w:p w:rsidR="00F72033" w:rsidRPr="000804D7" w:rsidRDefault="00F72033" w:rsidP="008F5AE2">
      <w:pPr>
        <w:spacing w:line="300" w:lineRule="auto"/>
        <w:ind w:firstLine="720"/>
        <w:jc w:val="both"/>
        <w:rPr>
          <w:rFonts w:ascii="Times New Roman" w:hAnsi="Times New Roman"/>
          <w:szCs w:val="26"/>
        </w:rPr>
      </w:pPr>
      <w:r w:rsidRPr="000804D7">
        <w:rPr>
          <w:rFonts w:ascii="Times New Roman" w:hAnsi="Times New Roman"/>
          <w:szCs w:val="26"/>
        </w:rPr>
        <w:t xml:space="preserve">- Thực hiện quy hoạch và đẩy mạnh các mũi nhọn trong nghiên cứu khoa học tạo tiền đề bước đầu cho công tác hình thành các nhóm cũng như trường phái nghiên cứu. </w:t>
      </w:r>
    </w:p>
    <w:p w:rsidR="00F72033" w:rsidRPr="000804D7" w:rsidRDefault="00F72033" w:rsidP="008F5AE2">
      <w:pPr>
        <w:spacing w:line="300" w:lineRule="auto"/>
        <w:ind w:firstLine="720"/>
        <w:jc w:val="both"/>
        <w:rPr>
          <w:rFonts w:ascii="Times New Roman" w:hAnsi="Times New Roman"/>
          <w:szCs w:val="26"/>
        </w:rPr>
      </w:pPr>
      <w:r w:rsidRPr="000804D7">
        <w:rPr>
          <w:rFonts w:ascii="Times New Roman" w:hAnsi="Times New Roman"/>
          <w:szCs w:val="26"/>
        </w:rPr>
        <w:t xml:space="preserve">- Tiếp tục phát huy vai trò của các tiến sĩ trẻ mới được đào tạo. </w:t>
      </w:r>
    </w:p>
    <w:p w:rsidR="00F72033" w:rsidRPr="000804D7" w:rsidRDefault="00F72033" w:rsidP="008F5AE2">
      <w:pPr>
        <w:spacing w:line="300" w:lineRule="auto"/>
        <w:ind w:firstLine="720"/>
        <w:jc w:val="both"/>
        <w:rPr>
          <w:rFonts w:ascii="Times New Roman" w:hAnsi="Times New Roman"/>
          <w:szCs w:val="26"/>
        </w:rPr>
      </w:pPr>
      <w:r w:rsidRPr="000804D7">
        <w:rPr>
          <w:rFonts w:ascii="Times New Roman" w:hAnsi="Times New Roman"/>
          <w:szCs w:val="26"/>
        </w:rPr>
        <w:t>- Tiếp tục gửi cán bộ đi nghiên cứu sinh, thực tập sinh, ưu tiên những người làm nghiên cứu sinh nước ngoài và đúng chuyên ngành.</w:t>
      </w:r>
      <w:r w:rsidRPr="000804D7">
        <w:rPr>
          <w:rFonts w:ascii="Times New Roman" w:hAnsi="Times New Roman"/>
          <w:b/>
          <w:szCs w:val="26"/>
        </w:rPr>
        <w:t xml:space="preserve"> </w:t>
      </w:r>
    </w:p>
    <w:p w:rsidR="00F72033" w:rsidRPr="000804D7" w:rsidRDefault="00F72033" w:rsidP="008F5AE2">
      <w:pPr>
        <w:spacing w:line="300" w:lineRule="auto"/>
        <w:jc w:val="both"/>
        <w:rPr>
          <w:rFonts w:ascii="Times New Roman" w:hAnsi="Times New Roman"/>
          <w:b/>
          <w:szCs w:val="26"/>
        </w:rPr>
      </w:pPr>
      <w:r w:rsidRPr="000804D7">
        <w:rPr>
          <w:rFonts w:ascii="Times New Roman" w:hAnsi="Times New Roman"/>
          <w:b/>
          <w:szCs w:val="26"/>
        </w:rPr>
        <w:t>5. Kế hoạch NCKH, Hợp tác quốc tế</w:t>
      </w:r>
    </w:p>
    <w:p w:rsidR="00F72033" w:rsidRPr="000804D7" w:rsidRDefault="00F72033" w:rsidP="008F5AE2">
      <w:pPr>
        <w:spacing w:line="300" w:lineRule="auto"/>
        <w:ind w:firstLine="720"/>
        <w:jc w:val="both"/>
        <w:rPr>
          <w:rFonts w:ascii="Times New Roman" w:hAnsi="Times New Roman"/>
          <w:szCs w:val="26"/>
          <w:lang w:val="it-IT"/>
        </w:rPr>
      </w:pPr>
      <w:r w:rsidRPr="000804D7">
        <w:rPr>
          <w:rFonts w:ascii="Times New Roman" w:hAnsi="Times New Roman"/>
          <w:szCs w:val="26"/>
          <w:lang w:val="it-IT"/>
        </w:rPr>
        <w:t>- Tăng cường hoạt động khoa học công nghệ thông qua việc đăng ký và triển khai thực hiện đề tài các cấp. Triển khai nghiên cứu ứng dụng tới mỗi cán bộ giảng viên.</w:t>
      </w:r>
    </w:p>
    <w:p w:rsidR="00F72033" w:rsidRPr="000804D7" w:rsidRDefault="00F72033" w:rsidP="008F5AE2">
      <w:pPr>
        <w:spacing w:line="300" w:lineRule="auto"/>
        <w:ind w:firstLine="720"/>
        <w:jc w:val="both"/>
        <w:rPr>
          <w:rFonts w:ascii="Times New Roman" w:hAnsi="Times New Roman"/>
          <w:szCs w:val="26"/>
          <w:lang w:val="it-IT"/>
        </w:rPr>
      </w:pPr>
      <w:r w:rsidRPr="000804D7">
        <w:rPr>
          <w:rFonts w:ascii="Times New Roman" w:hAnsi="Times New Roman"/>
          <w:szCs w:val="26"/>
          <w:lang w:val="it-IT"/>
        </w:rPr>
        <w:t>- Đẩy mạnh công tác đăng tải các công trình nghiên cứu khoa học trên các tạp chí trong nước và quốc tế, hội thảo chuyên ngành. Nâng cao hàm lượng khoa học các bài báo, các công trình khoa học. Đẩy mạnh các hoạt động nghiên cứu ở các phòng thí nghiệm</w:t>
      </w:r>
    </w:p>
    <w:p w:rsidR="00F72033" w:rsidRPr="000804D7" w:rsidRDefault="00F72033" w:rsidP="008F5AE2">
      <w:pPr>
        <w:spacing w:line="300" w:lineRule="auto"/>
        <w:jc w:val="both"/>
        <w:rPr>
          <w:rFonts w:ascii="Times New Roman" w:hAnsi="Times New Roman"/>
          <w:szCs w:val="26"/>
          <w:lang w:val="it-IT"/>
        </w:rPr>
      </w:pPr>
      <w:r w:rsidRPr="000804D7">
        <w:rPr>
          <w:rFonts w:ascii="Times New Roman" w:hAnsi="Times New Roman"/>
          <w:szCs w:val="26"/>
          <w:lang w:val="it-IT"/>
        </w:rPr>
        <w:tab/>
        <w:t xml:space="preserve">- Tổ chức các seminar, hội nghị, hội thảo khoa học cấp trường, khu vực, quốc gia và quốc tế. </w:t>
      </w:r>
    </w:p>
    <w:p w:rsidR="00F72033" w:rsidRPr="000804D7" w:rsidRDefault="00F72033" w:rsidP="008F5AE2">
      <w:pPr>
        <w:spacing w:line="300" w:lineRule="auto"/>
        <w:jc w:val="both"/>
        <w:rPr>
          <w:rFonts w:ascii="Times New Roman" w:hAnsi="Times New Roman"/>
          <w:szCs w:val="26"/>
          <w:lang w:val="it-IT"/>
        </w:rPr>
      </w:pPr>
      <w:r w:rsidRPr="000804D7">
        <w:rPr>
          <w:rFonts w:ascii="Times New Roman" w:hAnsi="Times New Roman"/>
          <w:szCs w:val="26"/>
          <w:lang w:val="it-IT"/>
        </w:rPr>
        <w:tab/>
        <w:t>- Việc gắn hoạt động nghiên cứu khoa học với chuyển giao công nghệ phục vụ nhu cầu phát triển kinh tế - xã hội của Nghệ An và các địa phương khác. Triển khai ứng dụng các kết quả nghiên cứu trong phòng thí nghiệm ra thực tiễn sản xuất.</w:t>
      </w:r>
    </w:p>
    <w:p w:rsidR="00F72033" w:rsidRPr="000804D7" w:rsidRDefault="00F72033" w:rsidP="008F5AE2">
      <w:pPr>
        <w:spacing w:line="300" w:lineRule="auto"/>
        <w:jc w:val="both"/>
        <w:rPr>
          <w:rFonts w:ascii="Times New Roman" w:hAnsi="Times New Roman"/>
          <w:szCs w:val="26"/>
          <w:lang w:val="it-IT"/>
        </w:rPr>
      </w:pPr>
      <w:r w:rsidRPr="000804D7">
        <w:rPr>
          <w:rFonts w:ascii="Times New Roman" w:hAnsi="Times New Roman"/>
          <w:szCs w:val="26"/>
          <w:lang w:val="it-IT"/>
        </w:rPr>
        <w:t xml:space="preserve">           - Coi công tác NCKH là hoạt động quan trọng tạo thêm việc làm chính đáng theo chuyên môn và nâng cao đời sống cho cán bộ.</w:t>
      </w:r>
    </w:p>
    <w:p w:rsidR="00F72033" w:rsidRPr="000804D7" w:rsidRDefault="00F72033" w:rsidP="008F5AE2">
      <w:pPr>
        <w:spacing w:line="300" w:lineRule="auto"/>
        <w:jc w:val="both"/>
        <w:rPr>
          <w:rFonts w:ascii="Times New Roman" w:hAnsi="Times New Roman"/>
          <w:b/>
          <w:i/>
          <w:szCs w:val="26"/>
        </w:rPr>
      </w:pPr>
      <w:r w:rsidRPr="000804D7">
        <w:rPr>
          <w:rFonts w:ascii="Times New Roman" w:hAnsi="Times New Roman"/>
          <w:b/>
          <w:i/>
          <w:szCs w:val="26"/>
        </w:rPr>
        <w:tab/>
        <w:t>Cụ thể như sau:</w:t>
      </w:r>
    </w:p>
    <w:p w:rsidR="00F72033" w:rsidRPr="000804D7" w:rsidRDefault="00F72033" w:rsidP="008F5AE2">
      <w:pPr>
        <w:spacing w:line="300" w:lineRule="auto"/>
        <w:ind w:firstLine="720"/>
        <w:jc w:val="both"/>
        <w:rPr>
          <w:rFonts w:ascii="Times New Roman" w:hAnsi="Times New Roman"/>
          <w:szCs w:val="26"/>
        </w:rPr>
      </w:pPr>
      <w:r w:rsidRPr="000804D7">
        <w:rPr>
          <w:rFonts w:ascii="Times New Roman" w:hAnsi="Times New Roman"/>
          <w:szCs w:val="26"/>
        </w:rPr>
        <w:t xml:space="preserve">- Có </w:t>
      </w:r>
      <w:r w:rsidR="00FF65A6" w:rsidRPr="000804D7">
        <w:rPr>
          <w:rFonts w:ascii="Times New Roman" w:hAnsi="Times New Roman"/>
          <w:szCs w:val="26"/>
        </w:rPr>
        <w:t>1</w:t>
      </w:r>
      <w:r w:rsidRPr="000804D7">
        <w:rPr>
          <w:rFonts w:ascii="Times New Roman" w:hAnsi="Times New Roman"/>
          <w:szCs w:val="26"/>
        </w:rPr>
        <w:t xml:space="preserve"> đề tài cấp Bộ và 1 đề tài trọng điểm cấp Trường đang triển khai.</w:t>
      </w:r>
    </w:p>
    <w:p w:rsidR="00F72033" w:rsidRPr="000804D7" w:rsidRDefault="00F72033" w:rsidP="008F5AE2">
      <w:pPr>
        <w:spacing w:line="300" w:lineRule="auto"/>
        <w:jc w:val="both"/>
        <w:rPr>
          <w:rFonts w:ascii="Times New Roman" w:hAnsi="Times New Roman"/>
          <w:szCs w:val="26"/>
        </w:rPr>
      </w:pPr>
      <w:r w:rsidRPr="000804D7">
        <w:rPr>
          <w:rFonts w:ascii="Times New Roman" w:hAnsi="Times New Roman"/>
          <w:szCs w:val="26"/>
        </w:rPr>
        <w:tab/>
        <w:t>- 1 đề tài cấp Bộ dự kiến được phê duyệt</w:t>
      </w:r>
    </w:p>
    <w:p w:rsidR="00F72033" w:rsidRPr="000804D7" w:rsidRDefault="00FF65A6" w:rsidP="008F5AE2">
      <w:pPr>
        <w:spacing w:line="300" w:lineRule="auto"/>
        <w:ind w:firstLine="720"/>
        <w:jc w:val="both"/>
        <w:rPr>
          <w:rFonts w:ascii="Times New Roman" w:hAnsi="Times New Roman"/>
          <w:szCs w:val="26"/>
        </w:rPr>
      </w:pPr>
      <w:r w:rsidRPr="000804D7">
        <w:rPr>
          <w:rFonts w:ascii="Times New Roman" w:hAnsi="Times New Roman"/>
          <w:szCs w:val="26"/>
        </w:rPr>
        <w:t>- Dự kiến có 3</w:t>
      </w:r>
      <w:r w:rsidR="00F72033" w:rsidRPr="000804D7">
        <w:rPr>
          <w:rFonts w:ascii="Times New Roman" w:hAnsi="Times New Roman"/>
          <w:szCs w:val="26"/>
        </w:rPr>
        <w:t xml:space="preserve"> đề tài sinh viên sẽ triển khai </w:t>
      </w:r>
    </w:p>
    <w:p w:rsidR="00F72033" w:rsidRPr="000804D7" w:rsidRDefault="00F72033" w:rsidP="008F5AE2">
      <w:pPr>
        <w:spacing w:line="300" w:lineRule="auto"/>
        <w:ind w:left="720"/>
        <w:jc w:val="both"/>
        <w:rPr>
          <w:rFonts w:ascii="Times New Roman" w:hAnsi="Times New Roman"/>
          <w:szCs w:val="26"/>
        </w:rPr>
      </w:pPr>
      <w:r w:rsidRPr="000804D7">
        <w:rPr>
          <w:rFonts w:ascii="Times New Roman" w:hAnsi="Times New Roman"/>
          <w:szCs w:val="26"/>
        </w:rPr>
        <w:t xml:space="preserve">- Seminar: </w:t>
      </w:r>
      <w:r w:rsidR="00FF65A6" w:rsidRPr="000804D7">
        <w:rPr>
          <w:rFonts w:ascii="Times New Roman" w:hAnsi="Times New Roman"/>
          <w:szCs w:val="26"/>
        </w:rPr>
        <w:t>6</w:t>
      </w:r>
    </w:p>
    <w:p w:rsidR="00F72033" w:rsidRPr="000804D7" w:rsidRDefault="00FF65A6" w:rsidP="008F5AE2">
      <w:pPr>
        <w:spacing w:line="300" w:lineRule="auto"/>
        <w:jc w:val="both"/>
        <w:rPr>
          <w:rFonts w:ascii="Times New Roman" w:hAnsi="Times New Roman"/>
          <w:bCs/>
          <w:szCs w:val="26"/>
        </w:rPr>
      </w:pPr>
      <w:r w:rsidRPr="000804D7">
        <w:rPr>
          <w:rFonts w:ascii="Times New Roman" w:hAnsi="Times New Roman"/>
          <w:szCs w:val="26"/>
        </w:rPr>
        <w:tab/>
        <w:t>- Xuất bản: đăng ký xuất bản 02</w:t>
      </w:r>
      <w:r w:rsidR="00F72033" w:rsidRPr="000804D7">
        <w:rPr>
          <w:rFonts w:ascii="Times New Roman" w:hAnsi="Times New Roman"/>
          <w:szCs w:val="26"/>
        </w:rPr>
        <w:t xml:space="preserve"> sách giáo trình theo kế hoạch</w:t>
      </w:r>
    </w:p>
    <w:p w:rsidR="00F72033" w:rsidRPr="000804D7" w:rsidRDefault="00F72033" w:rsidP="008F5AE2">
      <w:pPr>
        <w:spacing w:line="300" w:lineRule="auto"/>
        <w:jc w:val="both"/>
        <w:rPr>
          <w:rFonts w:ascii="Times New Roman" w:hAnsi="Times New Roman"/>
          <w:b/>
          <w:bCs/>
          <w:szCs w:val="26"/>
          <w:lang w:val="it-IT"/>
        </w:rPr>
      </w:pPr>
      <w:r w:rsidRPr="000804D7">
        <w:rPr>
          <w:rFonts w:ascii="Times New Roman" w:hAnsi="Times New Roman"/>
          <w:b/>
          <w:bCs/>
          <w:szCs w:val="26"/>
          <w:lang w:val="it-IT"/>
        </w:rPr>
        <w:t>6. Công tác kiểm định chất lượng:</w:t>
      </w:r>
    </w:p>
    <w:p w:rsidR="00F72033" w:rsidRPr="000804D7" w:rsidRDefault="00F72033" w:rsidP="008F5AE2">
      <w:pPr>
        <w:spacing w:line="300" w:lineRule="auto"/>
        <w:jc w:val="both"/>
        <w:rPr>
          <w:rFonts w:ascii="Times New Roman" w:hAnsi="Times New Roman"/>
          <w:bCs/>
          <w:szCs w:val="26"/>
          <w:lang w:val="it-IT"/>
        </w:rPr>
      </w:pPr>
      <w:r w:rsidRPr="000804D7">
        <w:rPr>
          <w:rFonts w:ascii="Times New Roman" w:hAnsi="Times New Roman"/>
          <w:bCs/>
          <w:szCs w:val="26"/>
          <w:lang w:val="it-IT"/>
        </w:rPr>
        <w:lastRenderedPageBreak/>
        <w:tab/>
        <w:t xml:space="preserve">- Đẩy mạnh việc kiểm tra đánh giá học một cách khách quan, đúng quy chế, đẩy mạnh công tác đảm bảo chất lượng. </w:t>
      </w:r>
    </w:p>
    <w:p w:rsidR="00F72033" w:rsidRPr="000804D7" w:rsidRDefault="00F72033" w:rsidP="008F5AE2">
      <w:pPr>
        <w:spacing w:line="300" w:lineRule="auto"/>
        <w:jc w:val="both"/>
        <w:rPr>
          <w:rFonts w:ascii="Times New Roman" w:hAnsi="Times New Roman"/>
          <w:bCs/>
          <w:szCs w:val="26"/>
          <w:lang w:val="it-IT"/>
        </w:rPr>
      </w:pPr>
      <w:r w:rsidRPr="000804D7">
        <w:rPr>
          <w:rFonts w:ascii="Times New Roman" w:hAnsi="Times New Roman"/>
          <w:bCs/>
          <w:szCs w:val="26"/>
          <w:lang w:val="it-IT"/>
        </w:rPr>
        <w:tab/>
        <w:t>- Kiểm tra nề nếp dạy học và nề nếp làm việc của cán bộ, công chức, viên chức của</w:t>
      </w:r>
      <w:r w:rsidR="00B766BF" w:rsidRPr="000804D7">
        <w:rPr>
          <w:rFonts w:ascii="Times New Roman" w:hAnsi="Times New Roman"/>
          <w:bCs/>
          <w:szCs w:val="26"/>
          <w:lang w:val="it-IT"/>
        </w:rPr>
        <w:t xml:space="preserve"> BM</w:t>
      </w:r>
      <w:r w:rsidRPr="000804D7">
        <w:rPr>
          <w:rFonts w:ascii="Times New Roman" w:hAnsi="Times New Roman"/>
          <w:bCs/>
          <w:szCs w:val="26"/>
          <w:lang w:val="it-IT"/>
        </w:rPr>
        <w:t>. Thực hiện kiểm tra đột xuất giờ lên lớp, giờ thực hành ở một số lớp/học phần</w:t>
      </w:r>
    </w:p>
    <w:p w:rsidR="00F72033" w:rsidRPr="000804D7" w:rsidRDefault="00F72033" w:rsidP="008F5AE2">
      <w:pPr>
        <w:spacing w:line="300" w:lineRule="auto"/>
        <w:jc w:val="both"/>
        <w:rPr>
          <w:rFonts w:ascii="Times New Roman" w:hAnsi="Times New Roman"/>
          <w:bCs/>
          <w:szCs w:val="26"/>
          <w:lang w:val="it-IT"/>
        </w:rPr>
      </w:pPr>
      <w:r w:rsidRPr="000804D7">
        <w:rPr>
          <w:rFonts w:ascii="Times New Roman" w:hAnsi="Times New Roman"/>
          <w:bCs/>
          <w:szCs w:val="26"/>
          <w:lang w:val="it-IT"/>
        </w:rPr>
        <w:tab/>
        <w:t>- Đẩy mạnh công tác thực hành thí nghiệm, các bộ môn rà soát và báo cáo tình hình thực hành, chất lượng thực hành thực tế ở</w:t>
      </w:r>
      <w:r w:rsidR="00B766BF" w:rsidRPr="000804D7">
        <w:rPr>
          <w:rFonts w:ascii="Times New Roman" w:hAnsi="Times New Roman"/>
          <w:bCs/>
          <w:szCs w:val="26"/>
          <w:lang w:val="it-IT"/>
        </w:rPr>
        <w:t xml:space="preserve"> các học phần</w:t>
      </w:r>
      <w:r w:rsidRPr="000804D7">
        <w:rPr>
          <w:rFonts w:ascii="Times New Roman" w:hAnsi="Times New Roman"/>
          <w:bCs/>
          <w:szCs w:val="26"/>
          <w:lang w:val="it-IT"/>
        </w:rPr>
        <w:t xml:space="preserve">. </w:t>
      </w:r>
    </w:p>
    <w:p w:rsidR="00F72033" w:rsidRPr="000804D7" w:rsidRDefault="00F72033" w:rsidP="008F5AE2">
      <w:pPr>
        <w:spacing w:line="300" w:lineRule="auto"/>
        <w:jc w:val="both"/>
        <w:rPr>
          <w:rFonts w:ascii="Times New Roman" w:hAnsi="Times New Roman"/>
          <w:b/>
          <w:bCs/>
          <w:szCs w:val="26"/>
          <w:lang w:val="it-IT"/>
        </w:rPr>
      </w:pPr>
      <w:r w:rsidRPr="000804D7">
        <w:rPr>
          <w:rFonts w:ascii="Times New Roman" w:hAnsi="Times New Roman"/>
          <w:b/>
          <w:bCs/>
          <w:szCs w:val="26"/>
          <w:lang w:val="it-IT"/>
        </w:rPr>
        <w:t>7. Công tác cơ sở vật chất</w:t>
      </w:r>
    </w:p>
    <w:p w:rsidR="00F72033" w:rsidRPr="000804D7" w:rsidRDefault="00F72033" w:rsidP="008F5AE2">
      <w:pPr>
        <w:spacing w:line="300" w:lineRule="auto"/>
        <w:ind w:firstLine="720"/>
        <w:jc w:val="both"/>
        <w:rPr>
          <w:rFonts w:ascii="Times New Roman" w:hAnsi="Times New Roman"/>
          <w:bCs/>
          <w:szCs w:val="26"/>
          <w:lang w:val="it-IT"/>
        </w:rPr>
      </w:pPr>
      <w:r w:rsidRPr="000804D7">
        <w:rPr>
          <w:rFonts w:ascii="Times New Roman" w:hAnsi="Times New Roman"/>
          <w:bCs/>
          <w:szCs w:val="26"/>
          <w:lang w:val="it-IT"/>
        </w:rPr>
        <w:t xml:space="preserve">- Phát huy mọi nguồn lực, huy động mọi tiềm năng trong xây dựng cơ sở vật chất. Nâng cao hiệu quả khai thác thiết bị phục vụ đào tạo và nghiên cứu khoa học. </w:t>
      </w:r>
    </w:p>
    <w:p w:rsidR="00F72033" w:rsidRPr="000804D7" w:rsidRDefault="00F72033" w:rsidP="008F5AE2">
      <w:pPr>
        <w:spacing w:line="300" w:lineRule="auto"/>
        <w:ind w:left="720" w:hanging="11"/>
        <w:rPr>
          <w:rFonts w:ascii="Times New Roman" w:hAnsi="Times New Roman"/>
          <w:bCs/>
          <w:szCs w:val="26"/>
          <w:lang w:val="it-IT"/>
        </w:rPr>
      </w:pPr>
      <w:r w:rsidRPr="000804D7">
        <w:rPr>
          <w:rFonts w:ascii="Times New Roman" w:hAnsi="Times New Roman"/>
          <w:bCs/>
          <w:szCs w:val="26"/>
          <w:lang w:val="it-IT"/>
        </w:rPr>
        <w:t xml:space="preserve">+Chú trọng đầu tư thiết bị cho các phòng thực hành, thí nghiệm phục vụ công tác nghiên cứu khoa học, chuyển giao công nghệ. </w:t>
      </w:r>
    </w:p>
    <w:p w:rsidR="00F72033" w:rsidRPr="000804D7" w:rsidRDefault="00F72033" w:rsidP="008F5AE2">
      <w:pPr>
        <w:spacing w:line="300" w:lineRule="auto"/>
        <w:ind w:left="720"/>
        <w:rPr>
          <w:rFonts w:ascii="Times New Roman" w:hAnsi="Times New Roman"/>
          <w:bCs/>
          <w:szCs w:val="26"/>
          <w:lang w:val="it-IT"/>
        </w:rPr>
      </w:pPr>
      <w:r w:rsidRPr="000804D7">
        <w:rPr>
          <w:rFonts w:ascii="Times New Roman" w:hAnsi="Times New Roman"/>
          <w:bCs/>
          <w:szCs w:val="26"/>
          <w:lang w:val="it-IT"/>
        </w:rPr>
        <w:t>+ Tiếp tục phát huy định hướng các mũi nhọn nghiên cứu, khai thác thiết bị</w:t>
      </w:r>
    </w:p>
    <w:p w:rsidR="00F72033" w:rsidRPr="000804D7" w:rsidRDefault="00F72033" w:rsidP="008F5AE2">
      <w:pPr>
        <w:spacing w:line="300" w:lineRule="auto"/>
        <w:ind w:left="720"/>
        <w:rPr>
          <w:rFonts w:ascii="Times New Roman" w:hAnsi="Times New Roman"/>
          <w:bCs/>
          <w:szCs w:val="26"/>
          <w:lang w:val="it-IT"/>
        </w:rPr>
      </w:pPr>
      <w:r w:rsidRPr="000804D7">
        <w:rPr>
          <w:rFonts w:ascii="Times New Roman" w:hAnsi="Times New Roman"/>
          <w:bCs/>
          <w:szCs w:val="26"/>
          <w:lang w:val="it-IT"/>
        </w:rPr>
        <w:t>+ Phối hợp tốt hơn nữa với trung tâm thực hành thí nghiệm trong việc quản lý, khai thác, vận hành thiết bị phục vụ đào tạo nghiên cứu khoa học</w:t>
      </w:r>
    </w:p>
    <w:p w:rsidR="00F72033" w:rsidRPr="000804D7" w:rsidRDefault="00B335EA" w:rsidP="008F5AE2">
      <w:pPr>
        <w:spacing w:line="300" w:lineRule="auto"/>
        <w:jc w:val="both"/>
        <w:rPr>
          <w:rFonts w:ascii="Times New Roman" w:hAnsi="Times New Roman"/>
          <w:b/>
          <w:bCs/>
          <w:color w:val="000000"/>
          <w:szCs w:val="26"/>
        </w:rPr>
      </w:pPr>
      <w:r w:rsidRPr="000804D7">
        <w:rPr>
          <w:rFonts w:ascii="Times New Roman" w:hAnsi="Times New Roman"/>
          <w:b/>
          <w:bCs/>
          <w:color w:val="000000"/>
          <w:szCs w:val="26"/>
        </w:rPr>
        <w:t>8</w:t>
      </w:r>
      <w:r w:rsidR="00F72033" w:rsidRPr="000804D7">
        <w:rPr>
          <w:rFonts w:ascii="Times New Roman" w:hAnsi="Times New Roman"/>
          <w:b/>
          <w:bCs/>
          <w:color w:val="000000"/>
          <w:szCs w:val="26"/>
        </w:rPr>
        <w:t>. Công tác đoàn thể và các công tác khác</w:t>
      </w:r>
    </w:p>
    <w:p w:rsidR="00F72033" w:rsidRPr="000804D7" w:rsidRDefault="00F72033" w:rsidP="008F5AE2">
      <w:pPr>
        <w:spacing w:line="300" w:lineRule="auto"/>
        <w:ind w:firstLine="720"/>
        <w:jc w:val="both"/>
        <w:rPr>
          <w:rFonts w:ascii="Times New Roman" w:hAnsi="Times New Roman"/>
          <w:bCs/>
          <w:color w:val="000000"/>
          <w:szCs w:val="26"/>
        </w:rPr>
      </w:pPr>
      <w:r w:rsidRPr="000804D7">
        <w:rPr>
          <w:rFonts w:ascii="Times New Roman" w:hAnsi="Times New Roman"/>
          <w:bCs/>
          <w:color w:val="000000"/>
          <w:szCs w:val="26"/>
        </w:rPr>
        <w:t>- Nâng cao và lồng ghép các hoạt động của các tổ chức đoàn thể trong các hoạt động của Viện nhằm tạo được hiệu quả cao.</w:t>
      </w:r>
    </w:p>
    <w:p w:rsidR="00F72033" w:rsidRPr="000804D7" w:rsidRDefault="00F72033" w:rsidP="008F5AE2">
      <w:pPr>
        <w:spacing w:line="300" w:lineRule="auto"/>
        <w:ind w:firstLine="720"/>
        <w:jc w:val="both"/>
        <w:rPr>
          <w:rFonts w:ascii="Times New Roman" w:hAnsi="Times New Roman"/>
          <w:bCs/>
          <w:color w:val="000000"/>
          <w:szCs w:val="26"/>
        </w:rPr>
      </w:pPr>
      <w:r w:rsidRPr="000804D7">
        <w:rPr>
          <w:rFonts w:ascii="Times New Roman" w:hAnsi="Times New Roman"/>
          <w:bCs/>
          <w:color w:val="000000"/>
          <w:szCs w:val="26"/>
        </w:rPr>
        <w:t>+ Phát huy vai trò của các tổ chức đoàn thể trong các hoạt động của Viện, quan tâm đến đời sống vật chất, tinh thần của cán bộ trong viện</w:t>
      </w:r>
    </w:p>
    <w:p w:rsidR="00F72033" w:rsidRPr="000804D7" w:rsidRDefault="00F72033" w:rsidP="008F5AE2">
      <w:pPr>
        <w:spacing w:line="300" w:lineRule="auto"/>
        <w:ind w:firstLine="720"/>
        <w:jc w:val="both"/>
        <w:rPr>
          <w:rFonts w:ascii="Times New Roman" w:hAnsi="Times New Roman"/>
          <w:bCs/>
          <w:color w:val="000000"/>
          <w:szCs w:val="26"/>
        </w:rPr>
      </w:pPr>
      <w:r w:rsidRPr="000804D7">
        <w:rPr>
          <w:rFonts w:ascii="Times New Roman" w:hAnsi="Times New Roman"/>
          <w:bCs/>
          <w:color w:val="000000"/>
          <w:szCs w:val="26"/>
        </w:rPr>
        <w:t>+ Duy trì các hoạt động Đoàn, Hội tạo nên không khí thi đua trong các Lớp, Chi đoàn.</w:t>
      </w:r>
    </w:p>
    <w:p w:rsidR="00F72033" w:rsidRPr="000804D7" w:rsidRDefault="00F72033" w:rsidP="008F5AE2">
      <w:pPr>
        <w:spacing w:line="300" w:lineRule="auto"/>
        <w:ind w:firstLine="720"/>
        <w:jc w:val="both"/>
        <w:rPr>
          <w:rFonts w:ascii="Times New Roman" w:hAnsi="Times New Roman"/>
          <w:bCs/>
          <w:color w:val="000000"/>
          <w:szCs w:val="26"/>
        </w:rPr>
      </w:pPr>
      <w:r w:rsidRPr="000804D7">
        <w:rPr>
          <w:rFonts w:ascii="Times New Roman" w:hAnsi="Times New Roman"/>
          <w:bCs/>
          <w:color w:val="000000"/>
          <w:szCs w:val="26"/>
        </w:rPr>
        <w:t xml:space="preserve"> - Thúc đẩy và thực hiện đánh giá nghiêm túc công tác thi đua khen thưởng ở các tổ bộ môn, đưa công tác thi đua khen thưởng thực sự trở thành động lực thúc đẩy các hoạt động trong Viện.</w:t>
      </w:r>
    </w:p>
    <w:p w:rsidR="00F72033" w:rsidRPr="000804D7" w:rsidRDefault="00B335EA" w:rsidP="008F5AE2">
      <w:pPr>
        <w:spacing w:line="300" w:lineRule="auto"/>
        <w:jc w:val="both"/>
        <w:rPr>
          <w:rFonts w:ascii="Times New Roman" w:hAnsi="Times New Roman"/>
          <w:bCs/>
          <w:color w:val="000000"/>
          <w:szCs w:val="26"/>
          <w:lang w:eastAsia="x-none"/>
        </w:rPr>
      </w:pPr>
      <w:r w:rsidRPr="000804D7">
        <w:rPr>
          <w:rFonts w:ascii="Times New Roman" w:hAnsi="Times New Roman"/>
          <w:b/>
          <w:bCs/>
          <w:color w:val="000000"/>
          <w:szCs w:val="26"/>
          <w:lang w:eastAsia="x-none"/>
        </w:rPr>
        <w:t>9</w:t>
      </w:r>
      <w:r w:rsidR="00F72033" w:rsidRPr="000804D7">
        <w:rPr>
          <w:rFonts w:ascii="Times New Roman" w:hAnsi="Times New Roman"/>
          <w:b/>
          <w:bCs/>
          <w:color w:val="000000"/>
          <w:szCs w:val="26"/>
          <w:lang w:eastAsia="x-none"/>
        </w:rPr>
        <w:t>. Công tác quảng bá tuyển sinh</w:t>
      </w:r>
    </w:p>
    <w:p w:rsidR="00F72033" w:rsidRPr="00F72033" w:rsidRDefault="00F72033" w:rsidP="008F5AE2">
      <w:pPr>
        <w:spacing w:line="300" w:lineRule="auto"/>
        <w:jc w:val="both"/>
        <w:rPr>
          <w:rFonts w:ascii="Times New Roman" w:hAnsi="Times New Roman"/>
          <w:bCs/>
          <w:color w:val="000000"/>
          <w:szCs w:val="24"/>
          <w:lang w:val="x-none" w:eastAsia="x-none"/>
        </w:rPr>
      </w:pPr>
      <w:r w:rsidRPr="000804D7">
        <w:rPr>
          <w:rFonts w:ascii="Times New Roman" w:hAnsi="Times New Roman"/>
          <w:bCs/>
          <w:color w:val="000000"/>
          <w:szCs w:val="26"/>
          <w:lang w:eastAsia="x-none"/>
        </w:rPr>
        <w:tab/>
        <w:t xml:space="preserve">Nhằm đảm bảo hoàn thành kế hoạch tuyển sinh, </w:t>
      </w:r>
      <w:r w:rsidR="00501AFB" w:rsidRPr="000804D7">
        <w:rPr>
          <w:rFonts w:ascii="Times New Roman" w:hAnsi="Times New Roman"/>
          <w:bCs/>
          <w:color w:val="000000"/>
          <w:szCs w:val="26"/>
          <w:lang w:eastAsia="x-none"/>
        </w:rPr>
        <w:t xml:space="preserve">BM </w:t>
      </w:r>
      <w:r w:rsidRPr="000804D7">
        <w:rPr>
          <w:rFonts w:ascii="Times New Roman" w:hAnsi="Times New Roman"/>
          <w:bCs/>
          <w:color w:val="000000"/>
          <w:szCs w:val="26"/>
          <w:lang w:eastAsia="x-none"/>
        </w:rPr>
        <w:t>sẽ xây dựng kế hoạch quảng bá tuyể</w:t>
      </w:r>
      <w:r w:rsidR="00501AFB" w:rsidRPr="000804D7">
        <w:rPr>
          <w:rFonts w:ascii="Times New Roman" w:hAnsi="Times New Roman"/>
          <w:bCs/>
          <w:color w:val="000000"/>
          <w:szCs w:val="26"/>
          <w:lang w:eastAsia="x-none"/>
        </w:rPr>
        <w:t>n sinh chi tiết cho năm học 2022-2023</w:t>
      </w:r>
      <w:r w:rsidRPr="000804D7">
        <w:rPr>
          <w:rFonts w:ascii="Times New Roman" w:hAnsi="Times New Roman"/>
          <w:bCs/>
          <w:color w:val="000000"/>
          <w:szCs w:val="26"/>
          <w:lang w:eastAsia="x-none"/>
        </w:rPr>
        <w:t xml:space="preserve"> để trình</w:t>
      </w:r>
      <w:r w:rsidR="007B0CBD" w:rsidRPr="000804D7">
        <w:rPr>
          <w:rFonts w:ascii="Times New Roman" w:hAnsi="Times New Roman"/>
          <w:bCs/>
          <w:color w:val="000000"/>
          <w:szCs w:val="26"/>
          <w:lang w:eastAsia="x-none"/>
        </w:rPr>
        <w:t xml:space="preserve"> lên Viện CNHS-MT.</w:t>
      </w:r>
      <w:r w:rsidRPr="00F72033">
        <w:rPr>
          <w:rFonts w:ascii="Times New Roman" w:hAnsi="Times New Roman"/>
          <w:bCs/>
          <w:color w:val="000000"/>
          <w:szCs w:val="24"/>
          <w:lang w:val="x-none" w:eastAsia="x-none"/>
        </w:rPr>
        <w:tab/>
      </w:r>
    </w:p>
    <w:p w:rsidR="000804D7" w:rsidRDefault="00A27320" w:rsidP="000804D7">
      <w:pPr>
        <w:pStyle w:val="ListParagraph"/>
        <w:spacing w:after="180"/>
        <w:contextualSpacing w:val="0"/>
        <w:rPr>
          <w:b/>
          <w:bCs/>
          <w:spacing w:val="-2"/>
          <w:szCs w:val="26"/>
          <w:lang w:val="vi-VN"/>
        </w:rPr>
      </w:pPr>
      <w:r w:rsidRPr="00A27320">
        <w:rPr>
          <w:b/>
          <w:bCs/>
          <w:spacing w:val="-2"/>
          <w:szCs w:val="26"/>
          <w:lang w:val="vi-VN"/>
        </w:rPr>
        <w:t xml:space="preserve">     </w:t>
      </w:r>
    </w:p>
    <w:p w:rsidR="000804D7" w:rsidRPr="003273D4" w:rsidRDefault="000804D7" w:rsidP="000804D7">
      <w:pPr>
        <w:pStyle w:val="ListParagraph"/>
        <w:spacing w:after="180"/>
        <w:contextualSpacing w:val="0"/>
        <w:rPr>
          <w:b/>
          <w:sz w:val="26"/>
          <w:szCs w:val="26"/>
          <w:lang w:val="vi-VN"/>
        </w:rPr>
      </w:pPr>
      <w:r>
        <w:rPr>
          <w:b/>
          <w:bCs/>
          <w:spacing w:val="-2"/>
          <w:szCs w:val="26"/>
        </w:rPr>
        <w:t xml:space="preserve">             </w:t>
      </w:r>
      <w:r w:rsidRPr="003273D4">
        <w:rPr>
          <w:b/>
          <w:sz w:val="26"/>
          <w:szCs w:val="26"/>
          <w:lang w:val="vi-VN"/>
        </w:rPr>
        <w:t xml:space="preserve">Thư ký                                              </w:t>
      </w:r>
      <w:r>
        <w:rPr>
          <w:b/>
          <w:sz w:val="26"/>
          <w:szCs w:val="26"/>
          <w:lang w:val="vi-VN"/>
        </w:rPr>
        <w:t xml:space="preserve">                        </w:t>
      </w:r>
      <w:r w:rsidRPr="003273D4">
        <w:rPr>
          <w:b/>
          <w:sz w:val="26"/>
          <w:szCs w:val="26"/>
          <w:lang w:val="vi-VN"/>
        </w:rPr>
        <w:t>Chủ  tọa</w:t>
      </w:r>
    </w:p>
    <w:p w:rsidR="000804D7" w:rsidRPr="003273D4" w:rsidRDefault="000804D7" w:rsidP="000804D7">
      <w:pPr>
        <w:pStyle w:val="ListParagraph"/>
        <w:contextualSpacing w:val="0"/>
        <w:rPr>
          <w:b/>
          <w:sz w:val="26"/>
          <w:szCs w:val="26"/>
          <w:lang w:val="vi-VN"/>
        </w:rPr>
      </w:pPr>
      <w:r>
        <w:rPr>
          <w:b/>
          <w:sz w:val="26"/>
          <w:szCs w:val="26"/>
        </w:rPr>
        <w:t xml:space="preserve">   </w:t>
      </w:r>
      <w:r>
        <w:rPr>
          <w:b/>
          <w:noProof/>
          <w:sz w:val="26"/>
          <w:szCs w:val="26"/>
        </w:rPr>
        <w:t xml:space="preserve">  </w:t>
      </w:r>
      <w:r>
        <w:rPr>
          <w:b/>
          <w:noProof/>
          <w:sz w:val="26"/>
          <w:szCs w:val="26"/>
        </w:rPr>
        <w:drawing>
          <wp:inline distT="0" distB="0" distL="0" distR="0" wp14:anchorId="057C77CF" wp14:editId="130CEAD6">
            <wp:extent cx="1206807" cy="83526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589" cy="846192"/>
                    </a:xfrm>
                    <a:prstGeom prst="rect">
                      <a:avLst/>
                    </a:prstGeom>
                    <a:noFill/>
                  </pic:spPr>
                </pic:pic>
              </a:graphicData>
            </a:graphic>
          </wp:inline>
        </w:drawing>
      </w:r>
      <w:r>
        <w:rPr>
          <w:b/>
          <w:noProof/>
          <w:sz w:val="26"/>
          <w:szCs w:val="26"/>
        </w:rPr>
        <w:t xml:space="preserve">                           </w:t>
      </w:r>
      <w:r>
        <w:rPr>
          <w:b/>
          <w:noProof/>
          <w:sz w:val="26"/>
          <w:szCs w:val="26"/>
        </w:rPr>
        <w:t xml:space="preserve">                           </w:t>
      </w:r>
      <w:r>
        <w:rPr>
          <w:b/>
          <w:noProof/>
          <w:sz w:val="26"/>
          <w:szCs w:val="26"/>
        </w:rPr>
        <w:drawing>
          <wp:inline distT="0" distB="0" distL="0" distR="0" wp14:anchorId="7199D4C7" wp14:editId="3584C99C">
            <wp:extent cx="1567574" cy="7331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200" cy="766648"/>
                    </a:xfrm>
                    <a:prstGeom prst="rect">
                      <a:avLst/>
                    </a:prstGeom>
                    <a:noFill/>
                  </pic:spPr>
                </pic:pic>
              </a:graphicData>
            </a:graphic>
          </wp:inline>
        </w:drawing>
      </w:r>
    </w:p>
    <w:p w:rsidR="000804D7" w:rsidRPr="003273D4" w:rsidRDefault="000804D7" w:rsidP="000804D7">
      <w:pPr>
        <w:pStyle w:val="ListParagraph"/>
        <w:rPr>
          <w:b/>
          <w:sz w:val="26"/>
          <w:szCs w:val="26"/>
          <w:lang w:val="vi-VN"/>
        </w:rPr>
      </w:pPr>
      <w:r>
        <w:rPr>
          <w:b/>
          <w:sz w:val="26"/>
          <w:szCs w:val="26"/>
        </w:rPr>
        <w:t xml:space="preserve">    </w:t>
      </w:r>
      <w:r>
        <w:rPr>
          <w:b/>
          <w:sz w:val="26"/>
          <w:szCs w:val="26"/>
          <w:lang w:val="vi-VN"/>
        </w:rPr>
        <w:t xml:space="preserve">TS. </w:t>
      </w:r>
      <w:r>
        <w:rPr>
          <w:b/>
          <w:sz w:val="26"/>
          <w:szCs w:val="26"/>
        </w:rPr>
        <w:t>Lê Thế Tâm</w:t>
      </w:r>
      <w:r w:rsidRPr="003273D4">
        <w:rPr>
          <w:b/>
          <w:sz w:val="26"/>
          <w:szCs w:val="26"/>
          <w:lang w:val="vi-VN"/>
        </w:rPr>
        <w:t xml:space="preserve">                   </w:t>
      </w:r>
      <w:bookmarkStart w:id="0" w:name="_GoBack"/>
      <w:bookmarkEnd w:id="0"/>
      <w:r w:rsidRPr="003273D4">
        <w:rPr>
          <w:b/>
          <w:sz w:val="26"/>
          <w:szCs w:val="26"/>
          <w:lang w:val="vi-VN"/>
        </w:rPr>
        <w:t xml:space="preserve">      </w:t>
      </w:r>
      <w:r>
        <w:rPr>
          <w:b/>
          <w:sz w:val="26"/>
          <w:szCs w:val="26"/>
          <w:lang w:val="vi-VN"/>
        </w:rPr>
        <w:t xml:space="preserve">                     </w:t>
      </w:r>
      <w:r>
        <w:rPr>
          <w:b/>
          <w:sz w:val="26"/>
          <w:szCs w:val="26"/>
        </w:rPr>
        <w:t xml:space="preserve">  </w:t>
      </w:r>
      <w:r w:rsidRPr="003273D4">
        <w:rPr>
          <w:b/>
          <w:sz w:val="26"/>
          <w:szCs w:val="26"/>
          <w:lang w:val="vi-VN"/>
        </w:rPr>
        <w:t>PGS.TS. Cao Tiến Trung</w:t>
      </w:r>
    </w:p>
    <w:p w:rsidR="0098389C" w:rsidRPr="000B008B" w:rsidRDefault="0098389C" w:rsidP="000804D7">
      <w:pPr>
        <w:spacing w:after="160" w:line="259" w:lineRule="auto"/>
        <w:rPr>
          <w:rFonts w:ascii="Times New Roman" w:hAnsi="Times New Roman"/>
          <w:lang w:val="vi-VN"/>
        </w:rPr>
      </w:pPr>
    </w:p>
    <w:sectPr w:rsidR="0098389C" w:rsidRPr="000B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91E"/>
    <w:multiLevelType w:val="hybridMultilevel"/>
    <w:tmpl w:val="67664DEC"/>
    <w:lvl w:ilvl="0" w:tplc="82C0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15"/>
    <w:rsid w:val="00021207"/>
    <w:rsid w:val="000804D7"/>
    <w:rsid w:val="000B008B"/>
    <w:rsid w:val="001B3A75"/>
    <w:rsid w:val="001E6B0A"/>
    <w:rsid w:val="00245BEA"/>
    <w:rsid w:val="00351AD0"/>
    <w:rsid w:val="003D50EB"/>
    <w:rsid w:val="00501AFB"/>
    <w:rsid w:val="0058504E"/>
    <w:rsid w:val="006948E8"/>
    <w:rsid w:val="00700879"/>
    <w:rsid w:val="007B0CBD"/>
    <w:rsid w:val="007F6134"/>
    <w:rsid w:val="0083261C"/>
    <w:rsid w:val="0087074C"/>
    <w:rsid w:val="008F5AE2"/>
    <w:rsid w:val="0098389C"/>
    <w:rsid w:val="00A27320"/>
    <w:rsid w:val="00B335EA"/>
    <w:rsid w:val="00B766BF"/>
    <w:rsid w:val="00BF5A1B"/>
    <w:rsid w:val="00DE7FD6"/>
    <w:rsid w:val="00EB0FEF"/>
    <w:rsid w:val="00F34A1C"/>
    <w:rsid w:val="00F71D15"/>
    <w:rsid w:val="00F72033"/>
    <w:rsid w:val="00FB5F13"/>
    <w:rsid w:val="00FD3ACE"/>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A1F6"/>
  <w15:chartTrackingRefBased/>
  <w15:docId w15:val="{AB7DE182-5370-421A-9AC0-6128280A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0EB"/>
    <w:pPr>
      <w:spacing w:after="0" w:line="240" w:lineRule="auto"/>
    </w:pPr>
    <w:rPr>
      <w:rFonts w:ascii=".VnArial" w:eastAsia="Times New Roman" w:hAnsi=".VnArial"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804D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804D7"/>
    <w:pPr>
      <w:spacing w:after="160" w:line="259" w:lineRule="auto"/>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1919">
      <w:bodyDiv w:val="1"/>
      <w:marLeft w:val="0"/>
      <w:marRight w:val="0"/>
      <w:marTop w:val="0"/>
      <w:marBottom w:val="0"/>
      <w:divBdr>
        <w:top w:val="none" w:sz="0" w:space="0" w:color="auto"/>
        <w:left w:val="none" w:sz="0" w:space="0" w:color="auto"/>
        <w:bottom w:val="none" w:sz="0" w:space="0" w:color="auto"/>
        <w:right w:val="none" w:sz="0" w:space="0" w:color="auto"/>
      </w:divBdr>
    </w:div>
    <w:div w:id="11944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2024-10-22T07:23:00Z</dcterms:created>
  <dcterms:modified xsi:type="dcterms:W3CDTF">2024-11-05T07:34:00Z</dcterms:modified>
</cp:coreProperties>
</file>