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09" w:rsidRPr="000268FB" w:rsidRDefault="00A82509" w:rsidP="00A82509">
      <w:pPr>
        <w:spacing w:after="0"/>
        <w:jc w:val="both"/>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u w:val="single"/>
        </w:rPr>
        <w:t>SẢN PHẨM 4</w:t>
      </w:r>
      <w:r w:rsidRPr="000268FB">
        <w:rPr>
          <w:rFonts w:ascii="Times New Roman" w:hAnsi="Times New Roman" w:cs="Times New Roman"/>
          <w:b/>
          <w:color w:val="000000" w:themeColor="text1"/>
          <w:sz w:val="26"/>
          <w:szCs w:val="26"/>
        </w:rPr>
        <w:t>: Báo cáo kết quả đối sánh CTĐT của ngành với CTĐT trong nước và nước ngoài</w:t>
      </w:r>
    </w:p>
    <w:p w:rsidR="00A82509" w:rsidRPr="000268FB" w:rsidRDefault="00A82509" w:rsidP="00A82509">
      <w:pPr>
        <w:spacing w:after="0"/>
        <w:ind w:firstLine="567"/>
        <w:jc w:val="both"/>
        <w:rPr>
          <w:rFonts w:ascii="Times New Roman" w:hAnsi="Times New Roman" w:cs="Times New Roman"/>
          <w:color w:val="000000" w:themeColor="text1"/>
          <w:sz w:val="26"/>
          <w:szCs w:val="26"/>
        </w:rPr>
      </w:pPr>
    </w:p>
    <w:p w:rsidR="00A82509" w:rsidRPr="000268FB" w:rsidRDefault="00A82509" w:rsidP="00A82509">
      <w:pPr>
        <w:spacing w:after="0" w:line="312" w:lineRule="auto"/>
        <w:jc w:val="center"/>
        <w:rPr>
          <w:rFonts w:ascii="Times New Roman" w:eastAsia="Times New Roman" w:hAnsi="Times New Roman" w:cs="Times New Roman"/>
          <w:b/>
          <w:color w:val="000000" w:themeColor="text1"/>
          <w:sz w:val="26"/>
          <w:szCs w:val="26"/>
        </w:rPr>
      </w:pPr>
      <w:r w:rsidRPr="000268FB">
        <w:rPr>
          <w:rFonts w:ascii="Times New Roman" w:eastAsia="Times New Roman" w:hAnsi="Times New Roman" w:cs="Times New Roman"/>
          <w:b/>
          <w:color w:val="000000" w:themeColor="text1"/>
          <w:sz w:val="26"/>
          <w:szCs w:val="26"/>
        </w:rPr>
        <w:t>BẢN ĐỐI SÁNH CHƯƠNG TRÌNH ĐÀO TẠO</w:t>
      </w:r>
    </w:p>
    <w:p w:rsidR="00A82509" w:rsidRPr="000268FB" w:rsidRDefault="00A82509" w:rsidP="00A82509">
      <w:pPr>
        <w:spacing w:after="0" w:line="312" w:lineRule="auto"/>
        <w:jc w:val="center"/>
        <w:rPr>
          <w:rFonts w:ascii="Times New Roman" w:eastAsia="Times New Roman" w:hAnsi="Times New Roman" w:cs="Times New Roman"/>
          <w:b/>
          <w:color w:val="000000" w:themeColor="text1"/>
          <w:sz w:val="26"/>
          <w:szCs w:val="26"/>
        </w:rPr>
      </w:pPr>
      <w:r w:rsidRPr="000268FB">
        <w:rPr>
          <w:rFonts w:ascii="Times New Roman" w:eastAsia="Times New Roman" w:hAnsi="Times New Roman" w:cs="Times New Roman"/>
          <w:b/>
          <w:color w:val="000000" w:themeColor="text1"/>
          <w:sz w:val="26"/>
          <w:szCs w:val="26"/>
        </w:rPr>
        <w:t xml:space="preserve">NGÀNH </w:t>
      </w:r>
      <w:r w:rsidR="00A847AA" w:rsidRPr="000268FB">
        <w:rPr>
          <w:rFonts w:ascii="Times New Roman" w:eastAsia="Times New Roman" w:hAnsi="Times New Roman" w:cs="Times New Roman"/>
          <w:b/>
          <w:color w:val="000000" w:themeColor="text1"/>
          <w:sz w:val="26"/>
          <w:szCs w:val="26"/>
        </w:rPr>
        <w:t>CÔNG TÁC XÃ HỘI</w:t>
      </w:r>
      <w:r w:rsidRPr="000268FB">
        <w:rPr>
          <w:rFonts w:ascii="Times New Roman" w:eastAsia="Times New Roman" w:hAnsi="Times New Roman" w:cs="Times New Roman"/>
          <w:b/>
          <w:color w:val="000000" w:themeColor="text1"/>
          <w:sz w:val="26"/>
          <w:szCs w:val="26"/>
        </w:rPr>
        <w:t xml:space="preserve"> TRƯỜNG ĐẠI HỌC KHOA HỌC XÃ HỘI VÀ NHÂN VĂN – ĐẠI HỌC QUỐC GIA HÀ NỘI VỚI CTĐT NGÀNH </w:t>
      </w:r>
      <w:r w:rsidR="00A847AA" w:rsidRPr="000268FB">
        <w:rPr>
          <w:rFonts w:ascii="Times New Roman" w:eastAsia="Times New Roman" w:hAnsi="Times New Roman" w:cs="Times New Roman"/>
          <w:b/>
          <w:color w:val="000000" w:themeColor="text1"/>
          <w:sz w:val="26"/>
          <w:szCs w:val="26"/>
        </w:rPr>
        <w:t>CÔNG TÁC XÃ HỘI</w:t>
      </w:r>
      <w:r w:rsidRPr="000268FB">
        <w:rPr>
          <w:rFonts w:ascii="Times New Roman" w:eastAsia="Times New Roman" w:hAnsi="Times New Roman" w:cs="Times New Roman"/>
          <w:b/>
          <w:color w:val="000000" w:themeColor="text1"/>
          <w:sz w:val="26"/>
          <w:szCs w:val="26"/>
        </w:rPr>
        <w:t xml:space="preserve"> TRƯỜNG ĐẠI HỌC VINH THEO TIẾP CẬN CDIO</w:t>
      </w:r>
    </w:p>
    <w:p w:rsidR="004A4F34" w:rsidRPr="000268FB" w:rsidRDefault="004A4F34" w:rsidP="004A4F34">
      <w:pPr>
        <w:spacing w:after="0" w:line="312" w:lineRule="auto"/>
        <w:jc w:val="both"/>
        <w:rPr>
          <w:rFonts w:ascii="Times New Roman" w:hAnsi="Times New Roman" w:cs="Times New Roman"/>
          <w:b/>
          <w:bCs/>
          <w:color w:val="000000" w:themeColor="text1"/>
          <w:sz w:val="26"/>
          <w:szCs w:val="26"/>
        </w:rPr>
      </w:pPr>
      <w:r w:rsidRPr="000268FB">
        <w:rPr>
          <w:rFonts w:ascii="Times New Roman" w:hAnsi="Times New Roman" w:cs="Times New Roman"/>
          <w:b/>
          <w:bCs/>
          <w:color w:val="000000" w:themeColor="text1"/>
          <w:sz w:val="26"/>
          <w:szCs w:val="26"/>
        </w:rPr>
        <w:t>I. Mục đích đối sánh</w:t>
      </w:r>
    </w:p>
    <w:p w:rsidR="004A4F34" w:rsidRPr="000268FB" w:rsidRDefault="004A4F34" w:rsidP="004A4F34">
      <w:pPr>
        <w:spacing w:after="0" w:line="312" w:lineRule="auto"/>
        <w:ind w:firstLine="720"/>
        <w:jc w:val="both"/>
        <w:rPr>
          <w:rFonts w:ascii="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 xml:space="preserve">Để tìm ra điểm giống nhau và khác nhau về chương trình đào tạo, từ đó đưa ra được chiến lược đào tạo của ngành phù hợp với mục tiêu, triết lý, tầm nhìn, sứ mạng của Trường Đại học Vinh và xu thế mới của ngành giáo dục. </w:t>
      </w:r>
    </w:p>
    <w:p w:rsidR="004A4F34" w:rsidRPr="000268FB" w:rsidRDefault="004A4F34" w:rsidP="004A4F34">
      <w:pPr>
        <w:spacing w:after="0" w:line="312" w:lineRule="auto"/>
        <w:jc w:val="both"/>
        <w:rPr>
          <w:rFonts w:ascii="Times New Roman" w:hAnsi="Times New Roman" w:cs="Times New Roman"/>
          <w:b/>
          <w:bCs/>
          <w:color w:val="000000" w:themeColor="text1"/>
          <w:sz w:val="26"/>
          <w:szCs w:val="26"/>
        </w:rPr>
      </w:pPr>
      <w:r w:rsidRPr="000268FB">
        <w:rPr>
          <w:rFonts w:ascii="Times New Roman" w:hAnsi="Times New Roman" w:cs="Times New Roman"/>
          <w:b/>
          <w:bCs/>
          <w:color w:val="000000" w:themeColor="text1"/>
          <w:sz w:val="26"/>
          <w:szCs w:val="26"/>
        </w:rPr>
        <w:t>II. Điểm giống nhau trong chương trình đào tạo của các bên</w:t>
      </w:r>
    </w:p>
    <w:p w:rsidR="002E64D5" w:rsidRPr="000268FB" w:rsidRDefault="0072029D" w:rsidP="0072029D">
      <w:pPr>
        <w:pStyle w:val="ListParagraph"/>
        <w:spacing w:after="0" w:line="312" w:lineRule="auto"/>
        <w:ind w:left="0"/>
        <w:jc w:val="both"/>
        <w:rPr>
          <w:rFonts w:ascii="Times New Roman" w:hAnsi="Times New Roman" w:cs="Times New Roman"/>
          <w:i/>
          <w:color w:val="000000" w:themeColor="text1"/>
          <w:sz w:val="26"/>
          <w:szCs w:val="26"/>
        </w:rPr>
      </w:pPr>
      <w:r w:rsidRPr="000268FB">
        <w:rPr>
          <w:rFonts w:ascii="Times New Roman" w:hAnsi="Times New Roman" w:cs="Times New Roman"/>
          <w:i/>
          <w:color w:val="000000" w:themeColor="text1"/>
          <w:sz w:val="26"/>
          <w:szCs w:val="26"/>
        </w:rPr>
        <w:t xml:space="preserve">1. </w:t>
      </w:r>
      <w:r w:rsidR="004A4F34" w:rsidRPr="000268FB">
        <w:rPr>
          <w:rFonts w:ascii="Times New Roman" w:hAnsi="Times New Roman" w:cs="Times New Roman"/>
          <w:i/>
          <w:color w:val="000000" w:themeColor="text1"/>
          <w:sz w:val="26"/>
          <w:szCs w:val="26"/>
        </w:rPr>
        <w:t>Về mục tiêu đào tạo</w:t>
      </w:r>
    </w:p>
    <w:p w:rsidR="002E64D5" w:rsidRPr="000268FB" w:rsidRDefault="002E64D5" w:rsidP="002E64D5">
      <w:pPr>
        <w:pStyle w:val="ListParagraph"/>
        <w:spacing w:after="0" w:line="312" w:lineRule="auto"/>
        <w:ind w:left="0" w:firstLine="720"/>
        <w:jc w:val="both"/>
        <w:rPr>
          <w:rFonts w:ascii="Times New Roman" w:hAnsi="Times New Roman" w:cs="Times New Roman"/>
          <w:i/>
          <w:color w:val="000000" w:themeColor="text1"/>
          <w:sz w:val="26"/>
          <w:szCs w:val="26"/>
        </w:rPr>
      </w:pPr>
      <w:r w:rsidRPr="000268FB">
        <w:rPr>
          <w:rFonts w:ascii="Times New Roman" w:hAnsi="Times New Roman" w:cs="Times New Roman"/>
          <w:color w:val="000000" w:themeColor="text1"/>
          <w:sz w:val="26"/>
          <w:szCs w:val="26"/>
        </w:rPr>
        <w:t>Đào tạo cử nhân Công tác xã hội có</w:t>
      </w:r>
      <w:r w:rsidRPr="000268FB">
        <w:rPr>
          <w:rFonts w:ascii="Times New Roman" w:hAnsi="Times New Roman" w:cs="Times New Roman"/>
          <w:color w:val="000000" w:themeColor="text1"/>
          <w:spacing w:val="-2"/>
          <w:sz w:val="26"/>
          <w:szCs w:val="26"/>
        </w:rPr>
        <w:t xml:space="preserve"> </w:t>
      </w:r>
      <w:r w:rsidRPr="000268FB">
        <w:rPr>
          <w:rFonts w:ascii="Times New Roman" w:hAnsi="Times New Roman" w:cs="Times New Roman"/>
          <w:bCs/>
          <w:color w:val="000000" w:themeColor="text1"/>
          <w:spacing w:val="-2"/>
          <w:sz w:val="26"/>
          <w:szCs w:val="26"/>
        </w:rPr>
        <w:t xml:space="preserve">kiến thức cơ bản về khoa học xã hội nhân văn và </w:t>
      </w:r>
      <w:r w:rsidRPr="000268FB">
        <w:rPr>
          <w:rFonts w:ascii="Times New Roman" w:hAnsi="Times New Roman" w:cs="Times New Roman"/>
          <w:color w:val="000000" w:themeColor="text1"/>
          <w:spacing w:val="-2"/>
          <w:sz w:val="26"/>
          <w:szCs w:val="26"/>
        </w:rPr>
        <w:t xml:space="preserve">kiến thức </w:t>
      </w:r>
      <w:r w:rsidRPr="000268FB">
        <w:rPr>
          <w:rFonts w:ascii="Times New Roman" w:hAnsi="Times New Roman" w:cs="Times New Roman"/>
          <w:bCs/>
          <w:color w:val="000000" w:themeColor="text1"/>
          <w:spacing w:val="-2"/>
          <w:sz w:val="26"/>
          <w:szCs w:val="26"/>
        </w:rPr>
        <w:t>chuyên sâu về công tác xã hội; có phẩm chất cá nhân, kỹ năng và đạo đức nghề nghiệp để xác định, đánh giá, xây dựng và thực hiện các hoạt động công tác xã hội trong bối cảnh toàn cầu hoá và hội nhập quốc tế.</w:t>
      </w:r>
    </w:p>
    <w:p w:rsidR="004A4F34" w:rsidRPr="000268FB" w:rsidRDefault="0072029D" w:rsidP="0072029D">
      <w:pPr>
        <w:pStyle w:val="ListParagraph"/>
        <w:spacing w:after="0" w:line="312" w:lineRule="auto"/>
        <w:ind w:left="0"/>
        <w:jc w:val="both"/>
        <w:rPr>
          <w:rFonts w:ascii="Times New Roman" w:eastAsia="Times New Roman" w:hAnsi="Times New Roman" w:cs="Times New Roman"/>
          <w:color w:val="000000" w:themeColor="text1"/>
          <w:sz w:val="26"/>
          <w:szCs w:val="26"/>
        </w:rPr>
      </w:pPr>
      <w:r w:rsidRPr="000268FB">
        <w:rPr>
          <w:rFonts w:ascii="Times New Roman" w:hAnsi="Times New Roman" w:cs="Times New Roman"/>
          <w:i/>
          <w:color w:val="000000" w:themeColor="text1"/>
          <w:sz w:val="26"/>
          <w:szCs w:val="26"/>
        </w:rPr>
        <w:t xml:space="preserve">2. </w:t>
      </w:r>
      <w:r w:rsidR="004A4F34" w:rsidRPr="000268FB">
        <w:rPr>
          <w:rFonts w:ascii="Times New Roman" w:hAnsi="Times New Roman" w:cs="Times New Roman"/>
          <w:i/>
          <w:color w:val="000000" w:themeColor="text1"/>
          <w:sz w:val="26"/>
          <w:szCs w:val="26"/>
        </w:rPr>
        <w:t>Về chuẩn đầu ra</w:t>
      </w:r>
    </w:p>
    <w:p w:rsidR="004A4F34" w:rsidRPr="000268FB" w:rsidRDefault="004A4F34" w:rsidP="004A4F34">
      <w:pPr>
        <w:pStyle w:val="ListParagraph"/>
        <w:spacing w:after="0" w:line="312" w:lineRule="auto"/>
        <w:ind w:left="0" w:firstLine="720"/>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Các CTĐT đều xây dựng các chuẩn đầu ra về kiến thức, kỹ năng, thái độ và năng lực nghề nghiệp.</w:t>
      </w:r>
    </w:p>
    <w:p w:rsidR="004A4F34" w:rsidRPr="000268FB" w:rsidRDefault="0072029D" w:rsidP="0072029D">
      <w:pPr>
        <w:pStyle w:val="ListParagraph"/>
        <w:spacing w:after="0" w:line="312" w:lineRule="auto"/>
        <w:ind w:left="0"/>
        <w:jc w:val="both"/>
        <w:rPr>
          <w:rFonts w:ascii="Times New Roman" w:eastAsia="Times New Roman" w:hAnsi="Times New Roman" w:cs="Times New Roman"/>
          <w:color w:val="000000" w:themeColor="text1"/>
          <w:sz w:val="26"/>
          <w:szCs w:val="26"/>
        </w:rPr>
      </w:pPr>
      <w:r w:rsidRPr="000268FB">
        <w:rPr>
          <w:rFonts w:ascii="Times New Roman" w:hAnsi="Times New Roman" w:cs="Times New Roman"/>
          <w:i/>
          <w:color w:val="000000" w:themeColor="text1"/>
          <w:sz w:val="26"/>
          <w:szCs w:val="26"/>
        </w:rPr>
        <w:t xml:space="preserve">3. </w:t>
      </w:r>
      <w:r w:rsidR="004A4F34" w:rsidRPr="000268FB">
        <w:rPr>
          <w:rFonts w:ascii="Times New Roman" w:hAnsi="Times New Roman" w:cs="Times New Roman"/>
          <w:i/>
          <w:color w:val="000000" w:themeColor="text1"/>
          <w:sz w:val="26"/>
          <w:szCs w:val="26"/>
        </w:rPr>
        <w:t>Về thời gian đào tạo</w:t>
      </w:r>
      <w:r w:rsidR="004A4F34" w:rsidRPr="000268FB">
        <w:rPr>
          <w:rFonts w:ascii="Times New Roman" w:hAnsi="Times New Roman" w:cs="Times New Roman"/>
          <w:color w:val="000000" w:themeColor="text1"/>
          <w:sz w:val="26"/>
          <w:szCs w:val="26"/>
        </w:rPr>
        <w:t>:</w:t>
      </w:r>
    </w:p>
    <w:p w:rsidR="004A4F34" w:rsidRPr="000268FB" w:rsidRDefault="004A4F34" w:rsidP="004A4F34">
      <w:pPr>
        <w:pStyle w:val="ListParagraph"/>
        <w:spacing w:after="0" w:line="312" w:lineRule="auto"/>
        <w:jc w:val="both"/>
        <w:rPr>
          <w:rFonts w:ascii="Times New Roman" w:eastAsia="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Thời gian đào tạo của các bên đều là 4 năm.</w:t>
      </w:r>
    </w:p>
    <w:p w:rsidR="004A4F34" w:rsidRPr="000268FB" w:rsidRDefault="0072029D" w:rsidP="0072029D">
      <w:pPr>
        <w:pStyle w:val="ListParagraph"/>
        <w:spacing w:after="0" w:line="312" w:lineRule="auto"/>
        <w:ind w:left="0"/>
        <w:jc w:val="both"/>
        <w:rPr>
          <w:rFonts w:ascii="Times New Roman" w:eastAsia="Times New Roman" w:hAnsi="Times New Roman" w:cs="Times New Roman"/>
          <w:color w:val="000000" w:themeColor="text1"/>
          <w:sz w:val="26"/>
          <w:szCs w:val="26"/>
        </w:rPr>
      </w:pPr>
      <w:r w:rsidRPr="000268FB">
        <w:rPr>
          <w:rFonts w:ascii="Times New Roman" w:hAnsi="Times New Roman" w:cs="Times New Roman"/>
          <w:i/>
          <w:color w:val="000000" w:themeColor="text1"/>
          <w:sz w:val="26"/>
          <w:szCs w:val="26"/>
        </w:rPr>
        <w:t xml:space="preserve">4. </w:t>
      </w:r>
      <w:r w:rsidR="004A4F34" w:rsidRPr="000268FB">
        <w:rPr>
          <w:rFonts w:ascii="Times New Roman" w:hAnsi="Times New Roman" w:cs="Times New Roman"/>
          <w:i/>
          <w:color w:val="000000" w:themeColor="text1"/>
          <w:sz w:val="26"/>
          <w:szCs w:val="26"/>
        </w:rPr>
        <w:t>Về khối lượng kiến thức toàn khóa</w:t>
      </w:r>
    </w:p>
    <w:p w:rsidR="004A4F34" w:rsidRPr="000268FB" w:rsidRDefault="004A4F34" w:rsidP="004A4F34">
      <w:pPr>
        <w:spacing w:after="0" w:line="312" w:lineRule="auto"/>
        <w:ind w:firstLine="720"/>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Các bên đều thể hiện được kiế</w:t>
      </w:r>
      <w:r w:rsidR="007C6AA6" w:rsidRPr="000268FB">
        <w:rPr>
          <w:rFonts w:ascii="Times New Roman" w:eastAsia="Times New Roman" w:hAnsi="Times New Roman" w:cs="Times New Roman"/>
          <w:color w:val="000000" w:themeColor="text1"/>
          <w:sz w:val="26"/>
          <w:szCs w:val="26"/>
        </w:rPr>
        <w:t xml:space="preserve">n thức toàn khóa là </w:t>
      </w:r>
      <w:r w:rsidR="004356A9" w:rsidRPr="000268FB">
        <w:rPr>
          <w:rFonts w:ascii="Times New Roman" w:eastAsia="Times New Roman" w:hAnsi="Times New Roman" w:cs="Times New Roman"/>
          <w:color w:val="000000" w:themeColor="text1"/>
          <w:sz w:val="26"/>
          <w:szCs w:val="26"/>
        </w:rPr>
        <w:t>139</w:t>
      </w:r>
      <w:r w:rsidRPr="000268FB">
        <w:rPr>
          <w:rFonts w:ascii="Times New Roman" w:eastAsia="Times New Roman" w:hAnsi="Times New Roman" w:cs="Times New Roman"/>
          <w:color w:val="000000" w:themeColor="text1"/>
          <w:sz w:val="26"/>
          <w:szCs w:val="26"/>
        </w:rPr>
        <w:t xml:space="preserve"> tín chỉ, chia làm các khối kiến thức giáo dục đại cương, khối kiến thức giáo dục chuyên nghiệp trải đều theo thứ tự đào tạo của toàn khóa.</w:t>
      </w:r>
    </w:p>
    <w:p w:rsidR="004A4F34" w:rsidRPr="000268FB" w:rsidRDefault="0072029D" w:rsidP="0072029D">
      <w:pPr>
        <w:pStyle w:val="ListParagraph"/>
        <w:spacing w:after="0" w:line="312" w:lineRule="auto"/>
        <w:ind w:left="0"/>
        <w:jc w:val="both"/>
        <w:rPr>
          <w:rFonts w:ascii="Times New Roman" w:eastAsia="Times New Roman" w:hAnsi="Times New Roman" w:cs="Times New Roman"/>
          <w:color w:val="000000" w:themeColor="text1"/>
          <w:sz w:val="26"/>
          <w:szCs w:val="26"/>
        </w:rPr>
      </w:pPr>
      <w:r w:rsidRPr="000268FB">
        <w:rPr>
          <w:rFonts w:ascii="Times New Roman" w:hAnsi="Times New Roman" w:cs="Times New Roman"/>
          <w:i/>
          <w:color w:val="000000" w:themeColor="text1"/>
          <w:sz w:val="26"/>
          <w:szCs w:val="26"/>
        </w:rPr>
        <w:t xml:space="preserve">5. </w:t>
      </w:r>
      <w:r w:rsidR="004A4F34" w:rsidRPr="000268FB">
        <w:rPr>
          <w:rFonts w:ascii="Times New Roman" w:hAnsi="Times New Roman" w:cs="Times New Roman"/>
          <w:i/>
          <w:color w:val="000000" w:themeColor="text1"/>
          <w:sz w:val="26"/>
          <w:szCs w:val="26"/>
        </w:rPr>
        <w:t>Hình thức đào tạo</w:t>
      </w:r>
    </w:p>
    <w:p w:rsidR="004A4F34" w:rsidRPr="000268FB" w:rsidRDefault="004A4F34" w:rsidP="004A4F34">
      <w:pPr>
        <w:pStyle w:val="ListParagraph"/>
        <w:spacing w:after="0" w:line="312"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Các bên đều có hình thức đào tạo chính quy, tập trung.</w:t>
      </w:r>
    </w:p>
    <w:p w:rsidR="004A4F34" w:rsidRPr="000268FB" w:rsidRDefault="0072029D" w:rsidP="0072029D">
      <w:pPr>
        <w:pStyle w:val="ListParagraph"/>
        <w:spacing w:after="0" w:line="312" w:lineRule="auto"/>
        <w:ind w:left="0"/>
        <w:jc w:val="both"/>
        <w:rPr>
          <w:rFonts w:ascii="Times New Roman" w:eastAsia="Times New Roman" w:hAnsi="Times New Roman" w:cs="Times New Roman"/>
          <w:color w:val="000000" w:themeColor="text1"/>
          <w:sz w:val="26"/>
          <w:szCs w:val="26"/>
        </w:rPr>
      </w:pPr>
      <w:r w:rsidRPr="000268FB">
        <w:rPr>
          <w:rFonts w:ascii="Times New Roman" w:hAnsi="Times New Roman" w:cs="Times New Roman"/>
          <w:i/>
          <w:color w:val="000000" w:themeColor="text1"/>
          <w:sz w:val="26"/>
          <w:szCs w:val="26"/>
        </w:rPr>
        <w:t xml:space="preserve">6. </w:t>
      </w:r>
      <w:r w:rsidR="004A4F34" w:rsidRPr="000268FB">
        <w:rPr>
          <w:rFonts w:ascii="Times New Roman" w:hAnsi="Times New Roman" w:cs="Times New Roman"/>
          <w:i/>
          <w:color w:val="000000" w:themeColor="text1"/>
          <w:sz w:val="26"/>
          <w:szCs w:val="26"/>
        </w:rPr>
        <w:t>Đối tượng tuyển sinh, quy trình đào tạo, điểu kiện tốt nghiệp</w:t>
      </w:r>
    </w:p>
    <w:p w:rsidR="004A4F34" w:rsidRPr="000268FB" w:rsidRDefault="004A4F34" w:rsidP="004A4F34">
      <w:pPr>
        <w:spacing w:after="0" w:line="312" w:lineRule="auto"/>
        <w:ind w:firstLine="720"/>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lastRenderedPageBreak/>
        <w:t>Các bên đều thực hiện theo Quy chế đào tạo Đại học và Cao đẳng hệ chính quy theo hệ thống tín chỉ, ban hành theo Quyết định số 43/2007/QĐ-BGDĐT ngày 15/08/2007 của Bộ trưởng Bộ Giáo dục và Đào tạo về đối tượng tuyển sinh, quy trình đào tạo, điều kiện tốt nghiệp.</w:t>
      </w:r>
    </w:p>
    <w:p w:rsidR="007B33AE" w:rsidRPr="000268FB" w:rsidRDefault="007B33AE" w:rsidP="007B33AE">
      <w:pPr>
        <w:spacing w:after="0" w:line="312" w:lineRule="auto"/>
        <w:jc w:val="both"/>
        <w:rPr>
          <w:rFonts w:ascii="Times New Roman" w:hAnsi="Times New Roman" w:cs="Times New Roman"/>
          <w:b/>
          <w:bCs/>
          <w:color w:val="000000" w:themeColor="text1"/>
          <w:sz w:val="26"/>
          <w:szCs w:val="26"/>
        </w:rPr>
      </w:pPr>
      <w:r w:rsidRPr="000268FB">
        <w:rPr>
          <w:rFonts w:ascii="Times New Roman" w:hAnsi="Times New Roman" w:cs="Times New Roman"/>
          <w:b/>
          <w:bCs/>
          <w:color w:val="000000" w:themeColor="text1"/>
          <w:sz w:val="26"/>
          <w:szCs w:val="26"/>
        </w:rPr>
        <w:t xml:space="preserve">III. Điểm khác nhau giữa chương trình đào tạo </w:t>
      </w:r>
    </w:p>
    <w:p w:rsidR="007B33AE" w:rsidRPr="000268FB" w:rsidRDefault="007B33AE" w:rsidP="00C7289F">
      <w:pPr>
        <w:pStyle w:val="ListParagraph"/>
        <w:numPr>
          <w:ilvl w:val="0"/>
          <w:numId w:val="2"/>
        </w:numPr>
        <w:spacing w:after="0" w:line="312" w:lineRule="auto"/>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Về khối lượng kiến thức và kết cấu kiến thức toàn khóa</w:t>
      </w:r>
    </w:p>
    <w:tbl>
      <w:tblPr>
        <w:tblStyle w:val="TableGrid"/>
        <w:tblW w:w="0" w:type="auto"/>
        <w:tblInd w:w="-5" w:type="dxa"/>
        <w:tblLook w:val="04A0" w:firstRow="1" w:lastRow="0" w:firstColumn="1" w:lastColumn="0" w:noHBand="0" w:noVBand="1"/>
      </w:tblPr>
      <w:tblGrid>
        <w:gridCol w:w="1564"/>
        <w:gridCol w:w="4815"/>
        <w:gridCol w:w="1451"/>
        <w:gridCol w:w="4081"/>
        <w:gridCol w:w="993"/>
      </w:tblGrid>
      <w:tr w:rsidR="00F86E95" w:rsidRPr="000268FB" w:rsidTr="009D60B2">
        <w:tc>
          <w:tcPr>
            <w:tcW w:w="1564" w:type="dxa"/>
            <w:vMerge w:val="restart"/>
          </w:tcPr>
          <w:p w:rsidR="007B33AE" w:rsidRPr="000268FB" w:rsidRDefault="007B33AE"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Nội dung</w:t>
            </w:r>
          </w:p>
        </w:tc>
        <w:tc>
          <w:tcPr>
            <w:tcW w:w="6266" w:type="dxa"/>
            <w:gridSpan w:val="2"/>
          </w:tcPr>
          <w:p w:rsidR="007B33AE" w:rsidRPr="000268FB" w:rsidRDefault="008C02F5"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b/>
                <w:color w:val="000000" w:themeColor="text1"/>
                <w:sz w:val="26"/>
                <w:szCs w:val="26"/>
              </w:rPr>
              <w:t>Khung CTĐT ngành Công tác xã hội</w:t>
            </w:r>
            <w:r w:rsidR="007B33AE" w:rsidRPr="000268FB">
              <w:rPr>
                <w:rFonts w:ascii="Times New Roman" w:hAnsi="Times New Roman" w:cs="Times New Roman"/>
                <w:b/>
                <w:color w:val="000000" w:themeColor="text1"/>
                <w:sz w:val="26"/>
                <w:szCs w:val="26"/>
              </w:rPr>
              <w:t xml:space="preserve"> Trường Đại học KHXH&amp;NV – Đại học Quốc gia Hà Nội</w:t>
            </w:r>
          </w:p>
        </w:tc>
        <w:tc>
          <w:tcPr>
            <w:tcW w:w="5074" w:type="dxa"/>
            <w:gridSpan w:val="2"/>
          </w:tcPr>
          <w:p w:rsidR="007B33AE" w:rsidRPr="000268FB" w:rsidRDefault="007B33AE"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b/>
                <w:color w:val="000000" w:themeColor="text1"/>
                <w:sz w:val="26"/>
                <w:szCs w:val="26"/>
              </w:rPr>
              <w:t xml:space="preserve">CTĐT ngành </w:t>
            </w:r>
            <w:r w:rsidR="008C02F5" w:rsidRPr="000268FB">
              <w:rPr>
                <w:rFonts w:ascii="Times New Roman" w:hAnsi="Times New Roman" w:cs="Times New Roman"/>
                <w:b/>
                <w:color w:val="000000" w:themeColor="text1"/>
                <w:sz w:val="26"/>
                <w:szCs w:val="26"/>
              </w:rPr>
              <w:t xml:space="preserve">Công tác xã hội </w:t>
            </w:r>
            <w:r w:rsidRPr="000268FB">
              <w:rPr>
                <w:rFonts w:ascii="Times New Roman" w:hAnsi="Times New Roman" w:cs="Times New Roman"/>
                <w:b/>
                <w:color w:val="000000" w:themeColor="text1"/>
                <w:sz w:val="26"/>
                <w:szCs w:val="26"/>
              </w:rPr>
              <w:t>Trường ĐH Vinh</w:t>
            </w:r>
          </w:p>
        </w:tc>
      </w:tr>
      <w:tr w:rsidR="00F86E95" w:rsidRPr="000268FB" w:rsidTr="003D2D51">
        <w:trPr>
          <w:trHeight w:val="705"/>
        </w:trPr>
        <w:tc>
          <w:tcPr>
            <w:tcW w:w="1564" w:type="dxa"/>
            <w:vMerge/>
          </w:tcPr>
          <w:p w:rsidR="007B33AE" w:rsidRPr="000268FB" w:rsidRDefault="007B33AE"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4815" w:type="dxa"/>
          </w:tcPr>
          <w:p w:rsidR="007B33AE" w:rsidRPr="000268FB" w:rsidRDefault="007B33AE"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Môn học</w:t>
            </w:r>
          </w:p>
        </w:tc>
        <w:tc>
          <w:tcPr>
            <w:tcW w:w="1451" w:type="dxa"/>
          </w:tcPr>
          <w:p w:rsidR="007B33AE" w:rsidRPr="000268FB" w:rsidRDefault="007B33AE"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Số TC</w:t>
            </w:r>
          </w:p>
        </w:tc>
        <w:tc>
          <w:tcPr>
            <w:tcW w:w="4081" w:type="dxa"/>
          </w:tcPr>
          <w:p w:rsidR="007B33AE" w:rsidRPr="000268FB" w:rsidRDefault="007B33AE"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Môn học</w:t>
            </w:r>
          </w:p>
        </w:tc>
        <w:tc>
          <w:tcPr>
            <w:tcW w:w="993" w:type="dxa"/>
          </w:tcPr>
          <w:p w:rsidR="007B33AE" w:rsidRPr="000268FB" w:rsidRDefault="007B33AE"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Số TC</w:t>
            </w:r>
          </w:p>
        </w:tc>
      </w:tr>
      <w:tr w:rsidR="003B534B" w:rsidRPr="000268FB" w:rsidTr="009D60B2">
        <w:tc>
          <w:tcPr>
            <w:tcW w:w="1564" w:type="dxa"/>
            <w:vMerge w:val="restart"/>
          </w:tcPr>
          <w:p w:rsidR="003B534B" w:rsidRPr="000268FB" w:rsidRDefault="003B534B" w:rsidP="000268FB">
            <w:pPr>
              <w:spacing w:after="0" w:line="240" w:lineRule="auto"/>
              <w:jc w:val="both"/>
              <w:rPr>
                <w:rFonts w:ascii="Times New Roman" w:eastAsia="Times New Roman" w:hAnsi="Times New Roman" w:cs="Times New Roman"/>
                <w:b/>
                <w:color w:val="000000" w:themeColor="text1"/>
                <w:sz w:val="26"/>
                <w:szCs w:val="26"/>
              </w:rPr>
            </w:pPr>
            <w:r w:rsidRPr="000268FB">
              <w:rPr>
                <w:rFonts w:ascii="Times New Roman" w:eastAsia="Times New Roman" w:hAnsi="Times New Roman" w:cs="Times New Roman"/>
                <w:b/>
                <w:color w:val="000000" w:themeColor="text1"/>
                <w:sz w:val="26"/>
                <w:szCs w:val="26"/>
              </w:rPr>
              <w:t>I. Kiến thức giáo dục đại cương</w:t>
            </w:r>
            <w:r w:rsidR="003906A6" w:rsidRPr="000268FB">
              <w:rPr>
                <w:rFonts w:ascii="Times New Roman" w:eastAsia="Times New Roman" w:hAnsi="Times New Roman" w:cs="Times New Roman"/>
                <w:b/>
                <w:color w:val="000000" w:themeColor="text1"/>
                <w:sz w:val="26"/>
                <w:szCs w:val="26"/>
              </w:rPr>
              <w:t>, kiến thức giáo dục chuyên nghiệp</w:t>
            </w: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Những nguyên lý cơ bản của chủ nghĩa  Mác - Lê nin 1</w:t>
            </w: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Nhập môn nhóm ngành Xã hội và Nhân văn (ĐA1)</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Những nguyên lý cơ bản của chủ nghĩa  Mác - Lê nin 2</w:t>
            </w:r>
          </w:p>
        </w:tc>
        <w:tc>
          <w:tcPr>
            <w:tcW w:w="1451" w:type="dxa"/>
          </w:tcPr>
          <w:p w:rsidR="003B534B" w:rsidRPr="000268FB" w:rsidRDefault="003B534B" w:rsidP="000268FB">
            <w:pPr>
              <w:tabs>
                <w:tab w:val="left" w:pos="228"/>
              </w:tabs>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Cơ sở văn hóa Việt Nam</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Tư tưởng Hồ Chí Minh</w:t>
            </w: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Tâm lý học đại cương</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Đường lối cách mạng của Đảng Cộng sản Việt Nam</w:t>
            </w: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Triết học Mác - Lê nin</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Tin học cơ sở</w:t>
            </w: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Tiếng Anh 1</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Ngoại ngữ A1</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Anh A1</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Trung A1</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Nga A1</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i/>
                <w:color w:val="000000" w:themeColor="text1"/>
                <w:sz w:val="26"/>
                <w:szCs w:val="26"/>
              </w:rPr>
              <w:t>- Tiếng Pháp A1</w:t>
            </w: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4</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Hành vi con người và môi trường xã hội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pStyle w:val="ListParagraph"/>
              <w:numPr>
                <w:ilvl w:val="0"/>
                <w:numId w:val="3"/>
              </w:numPr>
              <w:spacing w:after="0" w:line="240" w:lineRule="auto"/>
              <w:jc w:val="both"/>
              <w:rPr>
                <w:rFonts w:ascii="Times New Roman" w:eastAsia="Times New Roman" w:hAnsi="Times New Roman" w:cs="Times New Roman"/>
                <w:i/>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Ngoại ngữ A2</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Anh A2</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Trung A2</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Nga A2</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i/>
                <w:color w:val="000000" w:themeColor="text1"/>
                <w:sz w:val="26"/>
                <w:szCs w:val="26"/>
              </w:rPr>
              <w:t>- Tiếng Pháp A2</w:t>
            </w:r>
          </w:p>
        </w:tc>
        <w:tc>
          <w:tcPr>
            <w:tcW w:w="1451" w:type="dxa"/>
          </w:tcPr>
          <w:p w:rsidR="003B534B" w:rsidRPr="000268FB" w:rsidRDefault="003B534B" w:rsidP="000268FB">
            <w:pPr>
              <w:spacing w:after="0" w:line="240" w:lineRule="auto"/>
              <w:jc w:val="center"/>
              <w:rPr>
                <w:rFonts w:ascii="Times New Roman" w:hAnsi="Times New Roman" w:cs="Times New Roman"/>
                <w:i/>
                <w:color w:val="000000" w:themeColor="text1"/>
                <w:sz w:val="26"/>
                <w:szCs w:val="26"/>
              </w:rPr>
            </w:pPr>
            <w:r w:rsidRPr="000268FB">
              <w:rPr>
                <w:rFonts w:ascii="Times New Roman" w:hAnsi="Times New Roman" w:cs="Times New Roman"/>
                <w:i/>
                <w:color w:val="000000" w:themeColor="text1"/>
                <w:sz w:val="26"/>
                <w:szCs w:val="26"/>
              </w:rPr>
              <w:t>5</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Xã hội học đại cương</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pStyle w:val="ListParagraph"/>
              <w:numPr>
                <w:ilvl w:val="0"/>
                <w:numId w:val="3"/>
              </w:numPr>
              <w:spacing w:after="0" w:line="240" w:lineRule="auto"/>
              <w:jc w:val="both"/>
              <w:rPr>
                <w:rFonts w:ascii="Times New Roman" w:eastAsia="Times New Roman" w:hAnsi="Times New Roman" w:cs="Times New Roman"/>
                <w:i/>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Trung A2</w:t>
            </w:r>
          </w:p>
        </w:tc>
        <w:tc>
          <w:tcPr>
            <w:tcW w:w="1451" w:type="dxa"/>
          </w:tcPr>
          <w:p w:rsidR="003B534B" w:rsidRPr="000268FB" w:rsidRDefault="003B534B" w:rsidP="000268FB">
            <w:pPr>
              <w:spacing w:after="0" w:line="240" w:lineRule="auto"/>
              <w:jc w:val="center"/>
              <w:rPr>
                <w:rFonts w:ascii="Times New Roman" w:hAnsi="Times New Roman" w:cs="Times New Roman"/>
                <w:i/>
                <w:color w:val="000000" w:themeColor="text1"/>
                <w:sz w:val="26"/>
                <w:szCs w:val="26"/>
              </w:rPr>
            </w:pP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 xml:space="preserve">Kinh tế chính trị Mác-Lênin </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Ngoại ngữ B1</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Anh B1</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Trung B1</w:t>
            </w:r>
          </w:p>
          <w:p w:rsidR="003B534B" w:rsidRPr="000268FB" w:rsidRDefault="003B534B"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Nga B1</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i/>
                <w:color w:val="000000" w:themeColor="text1"/>
                <w:sz w:val="26"/>
                <w:szCs w:val="26"/>
              </w:rPr>
              <w:t>- Tiếng Pháp B1</w:t>
            </w: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5</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 xml:space="preserve">Tin học </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 xml:space="preserve">Kỹ năng bổ trợ </w:t>
            </w: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Lý thuyết công tác xã hội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 xml:space="preserve">Giáo dục quốc phòng an ninh </w:t>
            </w: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8</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Xây dựng văn bản pháp luật</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9623F0" w:rsidRPr="000268FB" w:rsidRDefault="003B534B" w:rsidP="000268FB">
            <w:pPr>
              <w:spacing w:after="0" w:line="240" w:lineRule="auto"/>
              <w:jc w:val="both"/>
              <w:rPr>
                <w:rStyle w:val="fontstyle01"/>
                <w:color w:val="000000" w:themeColor="text1"/>
                <w:sz w:val="26"/>
                <w:szCs w:val="26"/>
              </w:rPr>
            </w:pPr>
            <w:r w:rsidRPr="000268FB">
              <w:rPr>
                <w:rStyle w:val="fontstyle01"/>
                <w:color w:val="000000" w:themeColor="text1"/>
                <w:sz w:val="26"/>
                <w:szCs w:val="26"/>
              </w:rPr>
              <w:t>Cơ sở văn hóa Việt Nam</w:t>
            </w:r>
          </w:p>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br/>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Quản trị ngành Công tác xã hội (ĐA4)</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Các phương pháp nghiên cứu</w:t>
            </w:r>
            <w:r w:rsidR="009623F0" w:rsidRPr="000268FB">
              <w:rPr>
                <w:rStyle w:val="fontstyle01"/>
                <w:color w:val="000000" w:themeColor="text1"/>
                <w:sz w:val="26"/>
                <w:szCs w:val="26"/>
              </w:rPr>
              <w:t xml:space="preserve"> </w:t>
            </w:r>
            <w:r w:rsidRPr="000268FB">
              <w:rPr>
                <w:rStyle w:val="fontstyle01"/>
                <w:color w:val="000000" w:themeColor="text1"/>
                <w:sz w:val="26"/>
                <w:szCs w:val="26"/>
              </w:rPr>
              <w:t>khoa học</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1(Đường lối QPAN)</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Tâm lí học đại cương</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2(Công tác QPAN)</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Logic học đại cương</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3 (Quân sự chung)</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Lịch sử văn minh thế giới</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4 (Kỹ thuật chiến đấu bộ binh và chiến thuật)</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Nhà nước và pháp luật đại</w:t>
            </w:r>
            <w:r w:rsidR="009623F0" w:rsidRPr="000268FB">
              <w:rPr>
                <w:rStyle w:val="fontstyle01"/>
                <w:color w:val="000000" w:themeColor="text1"/>
                <w:sz w:val="26"/>
                <w:szCs w:val="26"/>
              </w:rPr>
              <w:t xml:space="preserve"> </w:t>
            </w:r>
            <w:r w:rsidRPr="000268FB">
              <w:rPr>
                <w:rStyle w:val="fontstyle01"/>
                <w:color w:val="000000" w:themeColor="text1"/>
                <w:sz w:val="26"/>
                <w:szCs w:val="26"/>
              </w:rPr>
              <w:t>cương</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thể chất</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w:t>
            </w:r>
          </w:p>
        </w:tc>
      </w:tr>
      <w:tr w:rsidR="003B534B" w:rsidRPr="000268FB" w:rsidTr="009D60B2">
        <w:tc>
          <w:tcPr>
            <w:tcW w:w="1564" w:type="dxa"/>
            <w:vMerge/>
          </w:tcPr>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Xã hội học đại cương</w:t>
            </w:r>
          </w:p>
          <w:p w:rsidR="003B534B" w:rsidRPr="000268FB" w:rsidRDefault="003B534B" w:rsidP="000268FB">
            <w:pPr>
              <w:spacing w:after="0" w:line="240" w:lineRule="auto"/>
              <w:jc w:val="both"/>
              <w:rPr>
                <w:rFonts w:ascii="Times New Roman" w:eastAsia="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bCs/>
                <w:color w:val="000000" w:themeColor="text1"/>
                <w:sz w:val="26"/>
                <w:szCs w:val="26"/>
              </w:rPr>
            </w:pPr>
            <w:r w:rsidRPr="000268FB">
              <w:rPr>
                <w:rFonts w:ascii="Times New Roman" w:hAnsi="Times New Roman" w:cs="Times New Roman"/>
                <w:bCs/>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1</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jc w:val="center"/>
              <w:rPr>
                <w:rFonts w:ascii="Times New Roman" w:eastAsia="Times New Roman" w:hAnsi="Times New Roman" w:cs="Times New Roman"/>
                <w:b/>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Học phần tự chọn</w:t>
            </w:r>
          </w:p>
        </w:tc>
        <w:tc>
          <w:tcPr>
            <w:tcW w:w="1451" w:type="dxa"/>
            <w:vAlign w:val="center"/>
          </w:tcPr>
          <w:p w:rsidR="003B534B" w:rsidRPr="000268FB" w:rsidRDefault="003B534B" w:rsidP="000268FB">
            <w:pPr>
              <w:spacing w:after="0" w:line="240" w:lineRule="auto"/>
              <w:jc w:val="center"/>
              <w:rPr>
                <w:rFonts w:ascii="Times New Roman" w:hAnsi="Times New Roman" w:cs="Times New Roman"/>
                <w:b/>
                <w:bCs/>
                <w:color w:val="000000" w:themeColor="text1"/>
                <w:sz w:val="26"/>
                <w:szCs w:val="26"/>
              </w:rPr>
            </w:pPr>
            <w:r w:rsidRPr="000268FB">
              <w:rPr>
                <w:rFonts w:ascii="Times New Roman" w:hAnsi="Times New Roman" w:cs="Times New Roman"/>
                <w:b/>
                <w:bCs/>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Tiến trình lịch sử Việt Nam</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val="restart"/>
          </w:tcPr>
          <w:p w:rsidR="003B534B" w:rsidRPr="000268FB" w:rsidRDefault="003B534B" w:rsidP="000268FB">
            <w:pPr>
              <w:spacing w:after="0" w:line="240" w:lineRule="auto"/>
              <w:rPr>
                <w:rFonts w:ascii="Times New Roman" w:hAnsi="Times New Roman" w:cs="Times New Roman"/>
                <w:b/>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đại cương</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Chủ nghĩa xã hội khoa học</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Nhân học đại cương</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Tiếng Anh 2</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Tôn giáo học đại cương</w:t>
            </w: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Thiết kế nghiên cứu Công tác xã hội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Tâm lí học xã hội</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Lịch sử văn minh thế giới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2</w:t>
            </w:r>
          </w:p>
        </w:tc>
        <w:tc>
          <w:tcPr>
            <w:tcW w:w="1451" w:type="dxa"/>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Lịch sử Đảng CSVN</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Tâm lí học phát triển</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Chính sách xã hội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Hành vi con người và môi</w:t>
            </w:r>
            <w:r w:rsidR="009623F0" w:rsidRPr="000268FB">
              <w:rPr>
                <w:rFonts w:ascii="Times New Roman" w:hAnsi="Times New Roman" w:cs="Times New Roman"/>
                <w:color w:val="000000" w:themeColor="text1"/>
                <w:sz w:val="26"/>
                <w:szCs w:val="26"/>
              </w:rPr>
              <w:t xml:space="preserve"> </w:t>
            </w:r>
            <w:r w:rsidRPr="000268FB">
              <w:rPr>
                <w:rStyle w:val="fontstyle01"/>
                <w:color w:val="000000" w:themeColor="text1"/>
                <w:sz w:val="26"/>
                <w:szCs w:val="26"/>
              </w:rPr>
              <w:t>trường xã hội</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An sinh xã hội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Phát triển cộng đồng</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hành nghiên cứu Công tác xã hội (ĐA3)</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3</w:t>
            </w: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Giới và phát triển</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Lí thuyết công tác xã hội</w:t>
            </w:r>
          </w:p>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Tư tưởng Hồ Chí Minh</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B534B" w:rsidRPr="000268FB" w:rsidTr="009D60B2">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Thực hành nghiên cứu xã hội</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Công tác xã hội với cá nhân</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Phương pháp nghiên cứu công</w:t>
            </w:r>
            <w:r w:rsidR="009623F0" w:rsidRPr="000268FB">
              <w:rPr>
                <w:rFonts w:ascii="Times New Roman" w:hAnsi="Times New Roman" w:cs="Times New Roman"/>
                <w:color w:val="000000" w:themeColor="text1"/>
                <w:sz w:val="26"/>
                <w:szCs w:val="26"/>
              </w:rPr>
              <w:t xml:space="preserve"> </w:t>
            </w:r>
            <w:r w:rsidRPr="000268FB">
              <w:rPr>
                <w:rStyle w:val="fontstyle01"/>
                <w:color w:val="000000" w:themeColor="text1"/>
                <w:sz w:val="26"/>
                <w:szCs w:val="26"/>
              </w:rPr>
              <w:t>tác xã hội</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Công tác xã hội với nhóm</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với cá nhân</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tế chuyên môn Công tác xã hội (ĐA2)</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với nhóm</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Phát triển cộng đồng</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Tham vấn trong công tác xã</w:t>
            </w:r>
            <w:r w:rsidRPr="000268FB">
              <w:rPr>
                <w:rFonts w:ascii="Times New Roman" w:hAnsi="Times New Roman" w:cs="Times New Roman"/>
                <w:color w:val="000000" w:themeColor="text1"/>
                <w:sz w:val="26"/>
                <w:szCs w:val="26"/>
              </w:rPr>
              <w:br/>
            </w:r>
            <w:r w:rsidRPr="000268FB">
              <w:rPr>
                <w:rStyle w:val="fontstyle01"/>
                <w:color w:val="000000" w:themeColor="text1"/>
                <w:sz w:val="26"/>
                <w:szCs w:val="26"/>
              </w:rPr>
              <w:t>hội</w:t>
            </w: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Tham vấn trong Công tác xã hội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Thực hành công tác xã hội cá</w:t>
            </w:r>
            <w:r w:rsidRPr="000268FB">
              <w:rPr>
                <w:rFonts w:ascii="Times New Roman" w:hAnsi="Times New Roman" w:cs="Times New Roman"/>
                <w:color w:val="000000" w:themeColor="text1"/>
                <w:sz w:val="26"/>
                <w:szCs w:val="26"/>
              </w:rPr>
              <w:br/>
            </w:r>
            <w:r w:rsidRPr="000268FB">
              <w:rPr>
                <w:rStyle w:val="fontstyle01"/>
                <w:color w:val="000000" w:themeColor="text1"/>
                <w:sz w:val="26"/>
                <w:szCs w:val="26"/>
              </w:rPr>
              <w:t>nhân</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hành Công tác xã hội cá nhân và nhóm (ĐA5)</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Thực hành công tác xã hội</w:t>
            </w:r>
            <w:r w:rsidR="009623F0" w:rsidRPr="000268FB">
              <w:rPr>
                <w:rStyle w:val="fontstyle01"/>
                <w:color w:val="000000" w:themeColor="text1"/>
                <w:sz w:val="26"/>
                <w:szCs w:val="26"/>
              </w:rPr>
              <w:t xml:space="preserve"> </w:t>
            </w:r>
            <w:r w:rsidRPr="000268FB">
              <w:rPr>
                <w:rStyle w:val="fontstyle01"/>
                <w:color w:val="000000" w:themeColor="text1"/>
                <w:sz w:val="26"/>
                <w:szCs w:val="26"/>
              </w:rPr>
              <w:t>nhóm và cộng đồng</w:t>
            </w:r>
          </w:p>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5</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Công tác xã hội với trẻ em</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An sinh xã hội</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lastRenderedPageBreak/>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Công tác xã hội trong bệnh viện</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Quản trị ngành công tác xã hội</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Ưu đãi và trợ giúp xã hội</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Quản lí ca</w:t>
            </w:r>
          </w:p>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2</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4815"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với người</w:t>
            </w:r>
            <w:r w:rsidR="009623F0" w:rsidRPr="000268FB">
              <w:rPr>
                <w:rFonts w:ascii="Times New Roman" w:hAnsi="Times New Roman" w:cs="Times New Roman"/>
                <w:color w:val="000000" w:themeColor="text1"/>
                <w:sz w:val="26"/>
                <w:szCs w:val="26"/>
              </w:rPr>
              <w:t xml:space="preserve"> </w:t>
            </w:r>
            <w:r w:rsidRPr="000268FB">
              <w:rPr>
                <w:rStyle w:val="fontstyle01"/>
                <w:color w:val="000000" w:themeColor="text1"/>
                <w:sz w:val="26"/>
                <w:szCs w:val="26"/>
              </w:rPr>
              <w:t>khuyết tật</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1451" w:type="dxa"/>
            <w:vAlign w:val="center"/>
          </w:tcPr>
          <w:p w:rsidR="003B534B" w:rsidRPr="000268FB" w:rsidRDefault="003B534B"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3</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Chăm sóc sức khỏe tâm thần</w:t>
            </w:r>
          </w:p>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4</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B534B" w:rsidRPr="000268FB" w:rsidTr="009D60B2">
        <w:trPr>
          <w:trHeight w:val="571"/>
        </w:trPr>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4</w:t>
            </w: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hành phát triển cộng đồng (ĐA6)</w:t>
            </w: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B534B" w:rsidRPr="000268FB" w:rsidTr="009D60B2">
        <w:tc>
          <w:tcPr>
            <w:tcW w:w="1564" w:type="dxa"/>
            <w:vMerge/>
          </w:tcPr>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4815" w:type="dxa"/>
          </w:tcPr>
          <w:p w:rsidR="003B534B" w:rsidRPr="000268FB" w:rsidRDefault="003B534B"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Kiến tập</w:t>
            </w:r>
          </w:p>
          <w:p w:rsidR="003B534B" w:rsidRPr="000268FB" w:rsidRDefault="003B534B"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4081" w:type="dxa"/>
            <w:vAlign w:val="center"/>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 xml:space="preserve">Thực tập và đồ án tốt nghiệp </w:t>
            </w:r>
            <w:r w:rsidR="00B03218" w:rsidRPr="000268FB">
              <w:rPr>
                <w:rFonts w:ascii="Times New Roman" w:hAnsi="Times New Roman" w:cs="Times New Roman"/>
                <w:color w:val="000000" w:themeColor="text1"/>
                <w:sz w:val="26"/>
                <w:szCs w:val="26"/>
              </w:rPr>
              <w:t>(ĐA7)</w:t>
            </w:r>
          </w:p>
          <w:p w:rsidR="003B534B" w:rsidRPr="000268FB" w:rsidRDefault="003B534B" w:rsidP="000268FB">
            <w:pPr>
              <w:spacing w:after="0" w:line="240" w:lineRule="auto"/>
              <w:rPr>
                <w:rFonts w:ascii="Times New Roman" w:hAnsi="Times New Roman" w:cs="Times New Roman"/>
                <w:color w:val="000000" w:themeColor="text1"/>
                <w:sz w:val="26"/>
                <w:szCs w:val="26"/>
              </w:rPr>
            </w:pP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8</w:t>
            </w:r>
          </w:p>
        </w:tc>
      </w:tr>
      <w:tr w:rsidR="003B534B" w:rsidRPr="000268FB" w:rsidTr="009D60B2">
        <w:tc>
          <w:tcPr>
            <w:tcW w:w="1564" w:type="dxa"/>
            <w:vMerge/>
          </w:tcPr>
          <w:p w:rsidR="003B534B" w:rsidRPr="000268FB" w:rsidRDefault="003B534B"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4815" w:type="dxa"/>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Thực tập tốt nghiệp</w:t>
            </w:r>
          </w:p>
          <w:p w:rsidR="003B534B" w:rsidRPr="000268FB" w:rsidRDefault="003B534B"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5</w:t>
            </w:r>
          </w:p>
        </w:tc>
        <w:tc>
          <w:tcPr>
            <w:tcW w:w="4081" w:type="dxa"/>
          </w:tcPr>
          <w:p w:rsidR="003B534B" w:rsidRPr="000268FB" w:rsidRDefault="003B534B"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p>
        </w:tc>
      </w:tr>
      <w:tr w:rsidR="003B534B" w:rsidRPr="000268FB" w:rsidTr="009D60B2">
        <w:tc>
          <w:tcPr>
            <w:tcW w:w="1564" w:type="dxa"/>
          </w:tcPr>
          <w:p w:rsidR="003B534B" w:rsidRPr="000268FB" w:rsidRDefault="003B534B"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4815" w:type="dxa"/>
          </w:tcPr>
          <w:p w:rsidR="003B534B" w:rsidRPr="000268FB" w:rsidRDefault="003B534B"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Khóa luận tốt nghiệp</w:t>
            </w:r>
          </w:p>
          <w:p w:rsidR="003B534B" w:rsidRPr="000268FB" w:rsidRDefault="003B534B" w:rsidP="000268FB">
            <w:pPr>
              <w:spacing w:after="0" w:line="240" w:lineRule="auto"/>
              <w:rPr>
                <w:rStyle w:val="fontstyle01"/>
                <w:color w:val="000000" w:themeColor="text1"/>
                <w:sz w:val="26"/>
                <w:szCs w:val="26"/>
              </w:rPr>
            </w:pPr>
          </w:p>
        </w:tc>
        <w:tc>
          <w:tcPr>
            <w:tcW w:w="1451" w:type="dxa"/>
          </w:tcPr>
          <w:p w:rsidR="003B534B" w:rsidRPr="000268FB" w:rsidRDefault="003B534B"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5</w:t>
            </w:r>
          </w:p>
        </w:tc>
        <w:tc>
          <w:tcPr>
            <w:tcW w:w="4081" w:type="dxa"/>
          </w:tcPr>
          <w:p w:rsidR="003B534B" w:rsidRPr="000268FB" w:rsidRDefault="003B534B"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993" w:type="dxa"/>
            <w:vAlign w:val="center"/>
          </w:tcPr>
          <w:p w:rsidR="003B534B" w:rsidRPr="000268FB" w:rsidRDefault="003B534B" w:rsidP="000268FB">
            <w:pPr>
              <w:spacing w:after="0" w:line="240" w:lineRule="auto"/>
              <w:jc w:val="center"/>
              <w:rPr>
                <w:rFonts w:ascii="Times New Roman" w:hAnsi="Times New Roman" w:cs="Times New Roman"/>
                <w:sz w:val="26"/>
                <w:szCs w:val="26"/>
              </w:rPr>
            </w:pPr>
          </w:p>
        </w:tc>
      </w:tr>
      <w:tr w:rsidR="00DF5B78" w:rsidRPr="000268FB" w:rsidTr="009D60B2">
        <w:tc>
          <w:tcPr>
            <w:tcW w:w="1564" w:type="dxa"/>
          </w:tcPr>
          <w:p w:rsidR="00DF5B78" w:rsidRPr="000268FB" w:rsidRDefault="00DF5B78"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4815" w:type="dxa"/>
          </w:tcPr>
          <w:p w:rsidR="00DF5B78" w:rsidRPr="000268FB" w:rsidRDefault="00DF5B78" w:rsidP="000268FB">
            <w:pPr>
              <w:spacing w:after="0" w:line="240" w:lineRule="auto"/>
              <w:rPr>
                <w:rStyle w:val="fontstyle01"/>
                <w:color w:val="000000" w:themeColor="text1"/>
                <w:sz w:val="26"/>
                <w:szCs w:val="26"/>
              </w:rPr>
            </w:pPr>
            <w:r w:rsidRPr="000268FB">
              <w:rPr>
                <w:rStyle w:val="fontstyle01"/>
                <w:color w:val="000000" w:themeColor="text1"/>
                <w:sz w:val="26"/>
                <w:szCs w:val="26"/>
              </w:rPr>
              <w:t xml:space="preserve">Giáo dục thể chất </w:t>
            </w:r>
          </w:p>
        </w:tc>
        <w:tc>
          <w:tcPr>
            <w:tcW w:w="1451" w:type="dxa"/>
          </w:tcPr>
          <w:p w:rsidR="00DF5B78" w:rsidRPr="000268FB" w:rsidRDefault="00DF5B78"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4</w:t>
            </w:r>
          </w:p>
        </w:tc>
        <w:tc>
          <w:tcPr>
            <w:tcW w:w="4081" w:type="dxa"/>
          </w:tcPr>
          <w:p w:rsidR="00DF5B78" w:rsidRPr="000268FB" w:rsidRDefault="00DF5B78"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993" w:type="dxa"/>
            <w:vAlign w:val="center"/>
          </w:tcPr>
          <w:p w:rsidR="00DF5B78" w:rsidRPr="000268FB" w:rsidRDefault="00DF5B78" w:rsidP="000268FB">
            <w:pPr>
              <w:spacing w:after="0" w:line="240" w:lineRule="auto"/>
              <w:jc w:val="center"/>
              <w:rPr>
                <w:rFonts w:ascii="Times New Roman" w:hAnsi="Times New Roman" w:cs="Times New Roman"/>
                <w:sz w:val="26"/>
                <w:szCs w:val="26"/>
              </w:rPr>
            </w:pPr>
          </w:p>
        </w:tc>
      </w:tr>
      <w:tr w:rsidR="00D67B5E" w:rsidRPr="000268FB" w:rsidTr="009D60B2">
        <w:tc>
          <w:tcPr>
            <w:tcW w:w="1564" w:type="dxa"/>
          </w:tcPr>
          <w:p w:rsidR="00D67B5E" w:rsidRPr="000268FB" w:rsidRDefault="00D67B5E"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4815" w:type="dxa"/>
          </w:tcPr>
          <w:p w:rsidR="00D67B5E" w:rsidRPr="000268FB" w:rsidRDefault="00D67B5E" w:rsidP="000268FB">
            <w:pPr>
              <w:spacing w:after="0" w:line="240" w:lineRule="auto"/>
              <w:rPr>
                <w:rStyle w:val="fontstyle01"/>
                <w:color w:val="000000" w:themeColor="text1"/>
                <w:sz w:val="26"/>
                <w:szCs w:val="26"/>
              </w:rPr>
            </w:pPr>
          </w:p>
        </w:tc>
        <w:tc>
          <w:tcPr>
            <w:tcW w:w="1451" w:type="dxa"/>
          </w:tcPr>
          <w:p w:rsidR="00D67B5E" w:rsidRPr="000268FB" w:rsidRDefault="00DF5B78" w:rsidP="000268FB">
            <w:pPr>
              <w:pStyle w:val="ListParagraph"/>
              <w:spacing w:after="0" w:line="240" w:lineRule="auto"/>
              <w:ind w:left="0"/>
              <w:jc w:val="center"/>
              <w:rPr>
                <w:rFonts w:ascii="Times New Roman" w:hAnsi="Times New Roman" w:cs="Times New Roman"/>
                <w:b/>
                <w:color w:val="000000" w:themeColor="text1"/>
                <w:sz w:val="26"/>
                <w:szCs w:val="26"/>
              </w:rPr>
            </w:pPr>
            <w:r w:rsidRPr="000268FB">
              <w:rPr>
                <w:rFonts w:ascii="Times New Roman" w:hAnsi="Times New Roman" w:cs="Times New Roman"/>
                <w:b/>
                <w:color w:val="000000" w:themeColor="text1"/>
                <w:sz w:val="26"/>
                <w:szCs w:val="26"/>
              </w:rPr>
              <w:t>139</w:t>
            </w:r>
          </w:p>
        </w:tc>
        <w:tc>
          <w:tcPr>
            <w:tcW w:w="4081" w:type="dxa"/>
          </w:tcPr>
          <w:p w:rsidR="00D67B5E" w:rsidRPr="000268FB" w:rsidRDefault="00D67B5E"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993" w:type="dxa"/>
            <w:vAlign w:val="center"/>
          </w:tcPr>
          <w:p w:rsidR="00D67B5E" w:rsidRPr="000268FB" w:rsidRDefault="0043591A" w:rsidP="000268FB">
            <w:pPr>
              <w:spacing w:after="0" w:line="240" w:lineRule="auto"/>
              <w:jc w:val="center"/>
              <w:rPr>
                <w:rFonts w:ascii="Times New Roman" w:hAnsi="Times New Roman" w:cs="Times New Roman"/>
                <w:b/>
                <w:color w:val="000000"/>
                <w:sz w:val="26"/>
                <w:szCs w:val="26"/>
              </w:rPr>
            </w:pPr>
            <w:r w:rsidRPr="000268FB">
              <w:rPr>
                <w:rFonts w:ascii="Times New Roman" w:hAnsi="Times New Roman" w:cs="Times New Roman"/>
                <w:b/>
                <w:color w:val="000000"/>
                <w:sz w:val="26"/>
                <w:szCs w:val="26"/>
              </w:rPr>
              <w:t>139</w:t>
            </w:r>
          </w:p>
        </w:tc>
      </w:tr>
    </w:tbl>
    <w:p w:rsidR="004356A9" w:rsidRPr="000268FB" w:rsidRDefault="004356A9" w:rsidP="004356A9">
      <w:pPr>
        <w:pStyle w:val="ListParagraph"/>
        <w:numPr>
          <w:ilvl w:val="0"/>
          <w:numId w:val="2"/>
        </w:numPr>
        <w:spacing w:after="0" w:line="312" w:lineRule="auto"/>
        <w:ind w:left="426" w:hanging="426"/>
        <w:jc w:val="both"/>
        <w:rPr>
          <w:rFonts w:ascii="Times New Roman" w:hAnsi="Times New Roman" w:cs="Times New Roman"/>
          <w:b/>
          <w:sz w:val="26"/>
          <w:szCs w:val="26"/>
        </w:rPr>
      </w:pPr>
      <w:r w:rsidRPr="000268FB">
        <w:rPr>
          <w:rFonts w:ascii="Times New Roman" w:hAnsi="Times New Roman" w:cs="Times New Roman"/>
          <w:b/>
          <w:sz w:val="26"/>
          <w:szCs w:val="26"/>
        </w:rPr>
        <w:t xml:space="preserve">So sánh chương trình đào tạo ngành </w:t>
      </w:r>
      <w:r w:rsidR="00773F7F" w:rsidRPr="000268FB">
        <w:rPr>
          <w:rFonts w:ascii="Times New Roman" w:hAnsi="Times New Roman" w:cs="Times New Roman"/>
          <w:b/>
          <w:sz w:val="26"/>
          <w:szCs w:val="26"/>
        </w:rPr>
        <w:t>Công tác xã hội</w:t>
      </w:r>
      <w:r w:rsidRPr="000268FB">
        <w:rPr>
          <w:rFonts w:ascii="Times New Roman" w:hAnsi="Times New Roman" w:cs="Times New Roman"/>
          <w:b/>
          <w:sz w:val="26"/>
          <w:szCs w:val="26"/>
        </w:rPr>
        <w:t xml:space="preserve"> theo môn học giữa hai cơ sở đào tạo</w:t>
      </w:r>
    </w:p>
    <w:p w:rsidR="004356A9" w:rsidRPr="000268FB" w:rsidRDefault="004356A9" w:rsidP="004356A9">
      <w:pPr>
        <w:pStyle w:val="ListParagraph"/>
        <w:spacing w:after="0" w:line="312" w:lineRule="auto"/>
        <w:ind w:left="426"/>
        <w:jc w:val="both"/>
        <w:rPr>
          <w:rFonts w:ascii="Times New Roman" w:hAnsi="Times New Roman" w:cs="Times New Roman"/>
          <w:sz w:val="26"/>
          <w:szCs w:val="26"/>
        </w:rPr>
      </w:pPr>
    </w:p>
    <w:tbl>
      <w:tblPr>
        <w:tblStyle w:val="TableGrid"/>
        <w:tblW w:w="13178" w:type="dxa"/>
        <w:tblLayout w:type="fixed"/>
        <w:tblLook w:val="04A0" w:firstRow="1" w:lastRow="0" w:firstColumn="1" w:lastColumn="0" w:noHBand="0" w:noVBand="1"/>
      </w:tblPr>
      <w:tblGrid>
        <w:gridCol w:w="645"/>
        <w:gridCol w:w="4170"/>
        <w:gridCol w:w="1559"/>
        <w:gridCol w:w="1418"/>
        <w:gridCol w:w="1134"/>
        <w:gridCol w:w="1559"/>
        <w:gridCol w:w="1417"/>
        <w:gridCol w:w="1276"/>
      </w:tblGrid>
      <w:tr w:rsidR="004356A9" w:rsidRPr="000268FB" w:rsidTr="009D60B2">
        <w:trPr>
          <w:trHeight w:val="548"/>
        </w:trPr>
        <w:tc>
          <w:tcPr>
            <w:tcW w:w="645" w:type="dxa"/>
            <w:vMerge w:val="restart"/>
          </w:tcPr>
          <w:p w:rsidR="004356A9" w:rsidRPr="000268FB" w:rsidRDefault="004356A9" w:rsidP="000268FB">
            <w:pPr>
              <w:spacing w:after="0" w:line="240" w:lineRule="auto"/>
              <w:jc w:val="center"/>
              <w:rPr>
                <w:rFonts w:ascii="Times New Roman" w:hAnsi="Times New Roman" w:cs="Times New Roman"/>
                <w:b/>
                <w:sz w:val="26"/>
                <w:szCs w:val="26"/>
              </w:rPr>
            </w:pPr>
            <w:r w:rsidRPr="000268FB">
              <w:rPr>
                <w:rFonts w:ascii="Times New Roman" w:hAnsi="Times New Roman" w:cs="Times New Roman"/>
                <w:b/>
                <w:sz w:val="26"/>
                <w:szCs w:val="26"/>
              </w:rPr>
              <w:t>TT</w:t>
            </w:r>
          </w:p>
        </w:tc>
        <w:tc>
          <w:tcPr>
            <w:tcW w:w="4170" w:type="dxa"/>
            <w:vMerge w:val="restart"/>
          </w:tcPr>
          <w:p w:rsidR="004356A9" w:rsidRPr="000268FB" w:rsidRDefault="004356A9" w:rsidP="000268FB">
            <w:pPr>
              <w:spacing w:after="0" w:line="240" w:lineRule="auto"/>
              <w:jc w:val="center"/>
              <w:rPr>
                <w:rFonts w:ascii="Times New Roman" w:hAnsi="Times New Roman" w:cs="Times New Roman"/>
                <w:b/>
                <w:sz w:val="26"/>
                <w:szCs w:val="26"/>
              </w:rPr>
            </w:pPr>
            <w:r w:rsidRPr="000268FB">
              <w:rPr>
                <w:rFonts w:ascii="Times New Roman" w:hAnsi="Times New Roman" w:cs="Times New Roman"/>
                <w:b/>
                <w:sz w:val="26"/>
                <w:szCs w:val="26"/>
              </w:rPr>
              <w:t>Môn học</w:t>
            </w:r>
          </w:p>
        </w:tc>
        <w:tc>
          <w:tcPr>
            <w:tcW w:w="4111" w:type="dxa"/>
            <w:gridSpan w:val="3"/>
          </w:tcPr>
          <w:p w:rsidR="004356A9" w:rsidRPr="000268FB" w:rsidRDefault="004356A9" w:rsidP="000268FB">
            <w:pPr>
              <w:spacing w:after="0" w:line="240" w:lineRule="auto"/>
              <w:jc w:val="center"/>
              <w:rPr>
                <w:rFonts w:ascii="Times New Roman" w:hAnsi="Times New Roman" w:cs="Times New Roman"/>
                <w:b/>
                <w:sz w:val="26"/>
                <w:szCs w:val="26"/>
              </w:rPr>
            </w:pPr>
            <w:r w:rsidRPr="000268FB">
              <w:rPr>
                <w:rFonts w:ascii="Times New Roman" w:hAnsi="Times New Roman" w:cs="Times New Roman"/>
                <w:b/>
                <w:sz w:val="26"/>
                <w:szCs w:val="26"/>
              </w:rPr>
              <w:t xml:space="preserve">Ngành </w:t>
            </w:r>
            <w:r w:rsidR="00E561E9" w:rsidRPr="000268FB">
              <w:rPr>
                <w:rFonts w:ascii="Times New Roman" w:hAnsi="Times New Roman" w:cs="Times New Roman"/>
                <w:b/>
                <w:sz w:val="26"/>
                <w:szCs w:val="26"/>
              </w:rPr>
              <w:t>Công tác xã hội</w:t>
            </w:r>
            <w:r w:rsidRPr="000268FB">
              <w:rPr>
                <w:rFonts w:ascii="Times New Roman" w:hAnsi="Times New Roman" w:cs="Times New Roman"/>
                <w:b/>
                <w:sz w:val="26"/>
                <w:szCs w:val="26"/>
              </w:rPr>
              <w:t xml:space="preserve"> – Trường Đại học KHXH&amp;NV – Đại học Quốc gia Hà Nội</w:t>
            </w:r>
          </w:p>
        </w:tc>
        <w:tc>
          <w:tcPr>
            <w:tcW w:w="4252" w:type="dxa"/>
            <w:gridSpan w:val="3"/>
          </w:tcPr>
          <w:p w:rsidR="004356A9" w:rsidRPr="000268FB" w:rsidRDefault="004356A9" w:rsidP="000268FB">
            <w:pPr>
              <w:spacing w:after="0" w:line="240" w:lineRule="auto"/>
              <w:jc w:val="center"/>
              <w:rPr>
                <w:rFonts w:ascii="Times New Roman" w:hAnsi="Times New Roman" w:cs="Times New Roman"/>
                <w:b/>
                <w:sz w:val="26"/>
                <w:szCs w:val="26"/>
              </w:rPr>
            </w:pPr>
            <w:r w:rsidRPr="000268FB">
              <w:rPr>
                <w:rFonts w:ascii="Times New Roman" w:hAnsi="Times New Roman" w:cs="Times New Roman"/>
                <w:b/>
                <w:sz w:val="26"/>
                <w:szCs w:val="26"/>
              </w:rPr>
              <w:t xml:space="preserve">Ngành </w:t>
            </w:r>
            <w:r w:rsidR="00E561E9" w:rsidRPr="000268FB">
              <w:rPr>
                <w:rFonts w:ascii="Times New Roman" w:hAnsi="Times New Roman" w:cs="Times New Roman"/>
                <w:b/>
                <w:sz w:val="26"/>
                <w:szCs w:val="26"/>
              </w:rPr>
              <w:t>Công tác xã hội</w:t>
            </w:r>
            <w:r w:rsidRPr="000268FB">
              <w:rPr>
                <w:rFonts w:ascii="Times New Roman" w:hAnsi="Times New Roman" w:cs="Times New Roman"/>
                <w:b/>
                <w:sz w:val="26"/>
                <w:szCs w:val="26"/>
              </w:rPr>
              <w:t xml:space="preserve"> trường ĐH Vinh</w:t>
            </w:r>
          </w:p>
        </w:tc>
      </w:tr>
      <w:tr w:rsidR="004356A9" w:rsidRPr="000268FB" w:rsidTr="009D60B2">
        <w:tc>
          <w:tcPr>
            <w:tcW w:w="645" w:type="dxa"/>
            <w:vMerge/>
          </w:tcPr>
          <w:p w:rsidR="004356A9" w:rsidRPr="000268FB" w:rsidRDefault="004356A9" w:rsidP="000268FB">
            <w:pPr>
              <w:spacing w:after="0" w:line="240" w:lineRule="auto"/>
              <w:jc w:val="center"/>
              <w:rPr>
                <w:rFonts w:ascii="Times New Roman" w:hAnsi="Times New Roman" w:cs="Times New Roman"/>
                <w:sz w:val="26"/>
                <w:szCs w:val="26"/>
              </w:rPr>
            </w:pPr>
          </w:p>
        </w:tc>
        <w:tc>
          <w:tcPr>
            <w:tcW w:w="4170" w:type="dxa"/>
            <w:vMerge/>
          </w:tcPr>
          <w:p w:rsidR="004356A9" w:rsidRPr="000268FB" w:rsidRDefault="004356A9" w:rsidP="000268FB">
            <w:pPr>
              <w:spacing w:after="0" w:line="240" w:lineRule="auto"/>
              <w:jc w:val="both"/>
              <w:rPr>
                <w:rFonts w:ascii="Times New Roman" w:hAnsi="Times New Roman" w:cs="Times New Roman"/>
                <w:sz w:val="26"/>
                <w:szCs w:val="26"/>
              </w:rPr>
            </w:pPr>
          </w:p>
        </w:tc>
        <w:tc>
          <w:tcPr>
            <w:tcW w:w="1559" w:type="dxa"/>
          </w:tcPr>
          <w:p w:rsidR="004356A9" w:rsidRPr="000268FB" w:rsidRDefault="004356A9"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HP Bắt buộc</w:t>
            </w:r>
          </w:p>
        </w:tc>
        <w:tc>
          <w:tcPr>
            <w:tcW w:w="1418" w:type="dxa"/>
          </w:tcPr>
          <w:p w:rsidR="004356A9" w:rsidRPr="000268FB" w:rsidRDefault="004356A9"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HP Tự chọn</w:t>
            </w:r>
          </w:p>
        </w:tc>
        <w:tc>
          <w:tcPr>
            <w:tcW w:w="1134" w:type="dxa"/>
          </w:tcPr>
          <w:p w:rsidR="004356A9" w:rsidRPr="000268FB" w:rsidRDefault="004356A9" w:rsidP="000268FB">
            <w:pPr>
              <w:spacing w:after="0" w:line="240" w:lineRule="auto"/>
              <w:jc w:val="both"/>
              <w:rPr>
                <w:rFonts w:ascii="Times New Roman" w:hAnsi="Times New Roman" w:cs="Times New Roman"/>
                <w:sz w:val="26"/>
                <w:szCs w:val="26"/>
              </w:rPr>
            </w:pPr>
            <w:r w:rsidRPr="000268FB">
              <w:rPr>
                <w:rFonts w:ascii="Times New Roman" w:hAnsi="Times New Roman" w:cs="Times New Roman"/>
                <w:sz w:val="26"/>
                <w:szCs w:val="26"/>
              </w:rPr>
              <w:t>Số tín chỉ</w:t>
            </w:r>
          </w:p>
        </w:tc>
        <w:tc>
          <w:tcPr>
            <w:tcW w:w="1559" w:type="dxa"/>
          </w:tcPr>
          <w:p w:rsidR="004356A9" w:rsidRPr="000268FB" w:rsidRDefault="004356A9"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HP Bắt buộc</w:t>
            </w:r>
          </w:p>
        </w:tc>
        <w:tc>
          <w:tcPr>
            <w:tcW w:w="1417" w:type="dxa"/>
          </w:tcPr>
          <w:p w:rsidR="004356A9" w:rsidRPr="000268FB" w:rsidRDefault="004356A9"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HP Tự chọn</w:t>
            </w:r>
          </w:p>
        </w:tc>
        <w:tc>
          <w:tcPr>
            <w:tcW w:w="1276" w:type="dxa"/>
          </w:tcPr>
          <w:p w:rsidR="004356A9" w:rsidRPr="000268FB" w:rsidRDefault="004356A9"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Số tín chỉ</w:t>
            </w:r>
          </w:p>
        </w:tc>
      </w:tr>
      <w:tr w:rsidR="004E5258" w:rsidRPr="000268FB" w:rsidTr="009D60B2">
        <w:tc>
          <w:tcPr>
            <w:tcW w:w="645" w:type="dxa"/>
          </w:tcPr>
          <w:p w:rsidR="004E5258" w:rsidRPr="000268FB" w:rsidRDefault="004E525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w:t>
            </w:r>
          </w:p>
        </w:tc>
        <w:tc>
          <w:tcPr>
            <w:tcW w:w="4170" w:type="dxa"/>
            <w:vAlign w:val="center"/>
          </w:tcPr>
          <w:p w:rsidR="004E5258" w:rsidRPr="000268FB" w:rsidRDefault="004E5258"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Những nguyên lý cơ bản của chủ nghĩa  Mác - Lê nin 1</w:t>
            </w:r>
          </w:p>
        </w:tc>
        <w:tc>
          <w:tcPr>
            <w:tcW w:w="1559" w:type="dxa"/>
          </w:tcPr>
          <w:p w:rsidR="004E5258" w:rsidRPr="000268FB" w:rsidRDefault="005B75C6"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4E5258" w:rsidRPr="000268FB" w:rsidRDefault="004E5258" w:rsidP="000268FB">
            <w:pPr>
              <w:spacing w:after="0" w:line="240" w:lineRule="auto"/>
              <w:jc w:val="center"/>
              <w:rPr>
                <w:rFonts w:ascii="Times New Roman" w:hAnsi="Times New Roman" w:cs="Times New Roman"/>
                <w:sz w:val="26"/>
                <w:szCs w:val="26"/>
              </w:rPr>
            </w:pPr>
          </w:p>
        </w:tc>
        <w:tc>
          <w:tcPr>
            <w:tcW w:w="1134" w:type="dxa"/>
          </w:tcPr>
          <w:p w:rsidR="004E5258"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c>
          <w:tcPr>
            <w:tcW w:w="1559" w:type="dxa"/>
          </w:tcPr>
          <w:p w:rsidR="004E5258" w:rsidRPr="000268FB" w:rsidRDefault="005B75C6"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4E5258" w:rsidRPr="000268FB" w:rsidRDefault="004E5258" w:rsidP="000268FB">
            <w:pPr>
              <w:spacing w:after="0" w:line="240" w:lineRule="auto"/>
              <w:jc w:val="center"/>
              <w:rPr>
                <w:rFonts w:ascii="Times New Roman" w:hAnsi="Times New Roman" w:cs="Times New Roman"/>
                <w:sz w:val="26"/>
                <w:szCs w:val="26"/>
              </w:rPr>
            </w:pPr>
          </w:p>
        </w:tc>
        <w:tc>
          <w:tcPr>
            <w:tcW w:w="1276" w:type="dxa"/>
          </w:tcPr>
          <w:p w:rsidR="004E5258"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820DAA" w:rsidRPr="000268FB" w:rsidTr="009D60B2">
        <w:tc>
          <w:tcPr>
            <w:tcW w:w="645" w:type="dxa"/>
          </w:tcPr>
          <w:p w:rsidR="00820DAA"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lastRenderedPageBreak/>
              <w:t>2</w:t>
            </w:r>
          </w:p>
        </w:tc>
        <w:tc>
          <w:tcPr>
            <w:tcW w:w="4170" w:type="dxa"/>
            <w:vAlign w:val="center"/>
          </w:tcPr>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Những nguyên lý cơ bản của chủ nghĩa  Mác - Lê nin 2</w:t>
            </w:r>
          </w:p>
        </w:tc>
        <w:tc>
          <w:tcPr>
            <w:tcW w:w="1559" w:type="dxa"/>
          </w:tcPr>
          <w:p w:rsidR="00820DAA"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134" w:type="dxa"/>
          </w:tcPr>
          <w:p w:rsidR="00820DAA" w:rsidRPr="000268FB" w:rsidRDefault="00820DA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417"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276" w:type="dxa"/>
          </w:tcPr>
          <w:p w:rsidR="00820DAA" w:rsidRPr="000268FB" w:rsidRDefault="00820DAA" w:rsidP="000268FB">
            <w:pPr>
              <w:spacing w:after="0" w:line="240" w:lineRule="auto"/>
              <w:jc w:val="center"/>
              <w:rPr>
                <w:rFonts w:ascii="Times New Roman" w:hAnsi="Times New Roman" w:cs="Times New Roman"/>
                <w:sz w:val="26"/>
                <w:szCs w:val="26"/>
              </w:rPr>
            </w:pPr>
          </w:p>
        </w:tc>
      </w:tr>
      <w:tr w:rsidR="00820DAA" w:rsidRPr="000268FB" w:rsidTr="009D60B2">
        <w:tc>
          <w:tcPr>
            <w:tcW w:w="645" w:type="dxa"/>
          </w:tcPr>
          <w:p w:rsidR="00820DAA"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4170" w:type="dxa"/>
            <w:vAlign w:val="center"/>
          </w:tcPr>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Tư tưởng Hồ Chí Minh</w:t>
            </w:r>
          </w:p>
        </w:tc>
        <w:tc>
          <w:tcPr>
            <w:tcW w:w="1559" w:type="dxa"/>
          </w:tcPr>
          <w:p w:rsidR="00820DAA" w:rsidRPr="000268FB" w:rsidRDefault="00091BB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134" w:type="dxa"/>
          </w:tcPr>
          <w:p w:rsidR="00820DAA" w:rsidRPr="000268FB" w:rsidRDefault="00CE3808" w:rsidP="000268FB">
            <w:pPr>
              <w:tabs>
                <w:tab w:val="left" w:pos="228"/>
              </w:tabs>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820DAA" w:rsidRPr="000268FB" w:rsidRDefault="00091BB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276" w:type="dxa"/>
          </w:tcPr>
          <w:p w:rsidR="00820DAA" w:rsidRPr="000268FB" w:rsidRDefault="00091BB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820DAA" w:rsidRPr="000268FB" w:rsidTr="009D60B2">
        <w:tc>
          <w:tcPr>
            <w:tcW w:w="645" w:type="dxa"/>
          </w:tcPr>
          <w:p w:rsidR="00820DAA"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c>
          <w:tcPr>
            <w:tcW w:w="4170" w:type="dxa"/>
            <w:vAlign w:val="center"/>
          </w:tcPr>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Đường lối cách mạng của Đảng Cộng sản Việt Nam</w:t>
            </w:r>
          </w:p>
        </w:tc>
        <w:tc>
          <w:tcPr>
            <w:tcW w:w="1559" w:type="dxa"/>
          </w:tcPr>
          <w:p w:rsidR="00820DAA" w:rsidRPr="000268FB" w:rsidRDefault="00E2075F"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134" w:type="dxa"/>
          </w:tcPr>
          <w:p w:rsidR="00820DAA" w:rsidRPr="000268FB" w:rsidRDefault="00820DA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417"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276" w:type="dxa"/>
          </w:tcPr>
          <w:p w:rsidR="00820DAA" w:rsidRPr="000268FB" w:rsidRDefault="00820DAA" w:rsidP="000268FB">
            <w:pPr>
              <w:spacing w:after="0" w:line="240" w:lineRule="auto"/>
              <w:jc w:val="center"/>
              <w:rPr>
                <w:rFonts w:ascii="Times New Roman" w:hAnsi="Times New Roman" w:cs="Times New Roman"/>
                <w:sz w:val="26"/>
                <w:szCs w:val="26"/>
              </w:rPr>
            </w:pPr>
          </w:p>
        </w:tc>
      </w:tr>
      <w:tr w:rsidR="00820DAA" w:rsidRPr="000268FB" w:rsidTr="009D60B2">
        <w:tc>
          <w:tcPr>
            <w:tcW w:w="645" w:type="dxa"/>
          </w:tcPr>
          <w:p w:rsidR="00820DAA"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w:t>
            </w:r>
          </w:p>
        </w:tc>
        <w:tc>
          <w:tcPr>
            <w:tcW w:w="4170" w:type="dxa"/>
            <w:vAlign w:val="center"/>
          </w:tcPr>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Tin học cơ sở</w:t>
            </w:r>
          </w:p>
        </w:tc>
        <w:tc>
          <w:tcPr>
            <w:tcW w:w="1559" w:type="dxa"/>
          </w:tcPr>
          <w:p w:rsidR="00820DAA" w:rsidRPr="000268FB" w:rsidRDefault="00E2075F"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134" w:type="dxa"/>
          </w:tcPr>
          <w:p w:rsidR="00820DAA" w:rsidRPr="000268FB" w:rsidRDefault="00820DA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820DAA" w:rsidRPr="000268FB" w:rsidRDefault="00E2075F"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276" w:type="dxa"/>
          </w:tcPr>
          <w:p w:rsidR="00820DAA" w:rsidRPr="000268FB" w:rsidRDefault="00E2075F"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820DAA" w:rsidRPr="000268FB" w:rsidTr="009D60B2">
        <w:tc>
          <w:tcPr>
            <w:tcW w:w="645" w:type="dxa"/>
          </w:tcPr>
          <w:p w:rsidR="00820DAA"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w:t>
            </w:r>
          </w:p>
        </w:tc>
        <w:tc>
          <w:tcPr>
            <w:tcW w:w="4170" w:type="dxa"/>
            <w:vAlign w:val="center"/>
          </w:tcPr>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Ngoại ngữ A1</w:t>
            </w:r>
          </w:p>
          <w:p w:rsidR="00820DAA" w:rsidRPr="000268FB" w:rsidRDefault="00820DAA"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Anh A1</w:t>
            </w:r>
          </w:p>
          <w:p w:rsidR="00820DAA" w:rsidRPr="000268FB" w:rsidRDefault="00820DAA"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Trung A1</w:t>
            </w:r>
          </w:p>
          <w:p w:rsidR="00820DAA" w:rsidRPr="000268FB" w:rsidRDefault="00820DAA"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Nga A1</w:t>
            </w:r>
          </w:p>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i/>
                <w:color w:val="000000" w:themeColor="text1"/>
                <w:sz w:val="26"/>
                <w:szCs w:val="26"/>
              </w:rPr>
              <w:t>- Tiếng Pháp A1</w:t>
            </w:r>
          </w:p>
        </w:tc>
        <w:tc>
          <w:tcPr>
            <w:tcW w:w="1559" w:type="dxa"/>
          </w:tcPr>
          <w:p w:rsidR="00820DAA"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134" w:type="dxa"/>
          </w:tcPr>
          <w:p w:rsidR="00820DAA" w:rsidRPr="000268FB" w:rsidRDefault="00820DA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417"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276" w:type="dxa"/>
          </w:tcPr>
          <w:p w:rsidR="00820DAA" w:rsidRPr="000268FB" w:rsidRDefault="00820DAA" w:rsidP="000268FB">
            <w:pPr>
              <w:spacing w:after="0" w:line="240" w:lineRule="auto"/>
              <w:jc w:val="center"/>
              <w:rPr>
                <w:rFonts w:ascii="Times New Roman" w:hAnsi="Times New Roman" w:cs="Times New Roman"/>
                <w:sz w:val="26"/>
                <w:szCs w:val="26"/>
              </w:rPr>
            </w:pPr>
          </w:p>
        </w:tc>
      </w:tr>
      <w:tr w:rsidR="00820DAA" w:rsidRPr="000268FB" w:rsidTr="009D60B2">
        <w:tc>
          <w:tcPr>
            <w:tcW w:w="645" w:type="dxa"/>
          </w:tcPr>
          <w:p w:rsidR="00820DAA" w:rsidRPr="000268FB" w:rsidRDefault="00820DA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7</w:t>
            </w:r>
          </w:p>
        </w:tc>
        <w:tc>
          <w:tcPr>
            <w:tcW w:w="4170" w:type="dxa"/>
            <w:vAlign w:val="center"/>
          </w:tcPr>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Ngoại ngữ A2</w:t>
            </w:r>
          </w:p>
          <w:p w:rsidR="00820DAA" w:rsidRPr="000268FB" w:rsidRDefault="00820DAA"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Anh A2</w:t>
            </w:r>
          </w:p>
          <w:p w:rsidR="00820DAA" w:rsidRPr="000268FB" w:rsidRDefault="00820DAA"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Trung A2</w:t>
            </w:r>
          </w:p>
          <w:p w:rsidR="00820DAA" w:rsidRPr="000268FB" w:rsidRDefault="00820DAA"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Nga A2</w:t>
            </w:r>
          </w:p>
          <w:p w:rsidR="00820DAA" w:rsidRPr="000268FB" w:rsidRDefault="00820DAA"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i/>
                <w:color w:val="000000" w:themeColor="text1"/>
                <w:sz w:val="26"/>
                <w:szCs w:val="26"/>
              </w:rPr>
              <w:t>- Tiếng Pháp A2</w:t>
            </w:r>
          </w:p>
        </w:tc>
        <w:tc>
          <w:tcPr>
            <w:tcW w:w="1559" w:type="dxa"/>
          </w:tcPr>
          <w:p w:rsidR="00820DAA" w:rsidRPr="000268FB" w:rsidRDefault="00DF3366"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134" w:type="dxa"/>
          </w:tcPr>
          <w:p w:rsidR="00820DAA" w:rsidRPr="000268FB" w:rsidRDefault="00820DA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4</w:t>
            </w:r>
          </w:p>
        </w:tc>
        <w:tc>
          <w:tcPr>
            <w:tcW w:w="1559"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417" w:type="dxa"/>
          </w:tcPr>
          <w:p w:rsidR="00820DAA" w:rsidRPr="000268FB" w:rsidRDefault="00820DAA" w:rsidP="000268FB">
            <w:pPr>
              <w:spacing w:after="0" w:line="240" w:lineRule="auto"/>
              <w:jc w:val="center"/>
              <w:rPr>
                <w:rFonts w:ascii="Times New Roman" w:hAnsi="Times New Roman" w:cs="Times New Roman"/>
                <w:sz w:val="26"/>
                <w:szCs w:val="26"/>
              </w:rPr>
            </w:pPr>
          </w:p>
        </w:tc>
        <w:tc>
          <w:tcPr>
            <w:tcW w:w="1276" w:type="dxa"/>
          </w:tcPr>
          <w:p w:rsidR="00820DAA" w:rsidRPr="000268FB" w:rsidRDefault="00820DAA"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8</w:t>
            </w:r>
          </w:p>
        </w:tc>
        <w:tc>
          <w:tcPr>
            <w:tcW w:w="4170" w:type="dxa"/>
            <w:vAlign w:val="center"/>
          </w:tcPr>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Ngoại ngữ B1</w:t>
            </w:r>
          </w:p>
          <w:p w:rsidR="00B543F0" w:rsidRPr="000268FB" w:rsidRDefault="00B543F0"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Anh B1</w:t>
            </w:r>
          </w:p>
          <w:p w:rsidR="00B543F0" w:rsidRPr="000268FB" w:rsidRDefault="00B543F0"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Trung B1</w:t>
            </w:r>
          </w:p>
          <w:p w:rsidR="00B543F0" w:rsidRPr="000268FB" w:rsidRDefault="00B543F0" w:rsidP="000268FB">
            <w:pPr>
              <w:spacing w:after="0" w:line="240" w:lineRule="auto"/>
              <w:jc w:val="both"/>
              <w:rPr>
                <w:rFonts w:ascii="Times New Roman" w:eastAsia="Times New Roman" w:hAnsi="Times New Roman" w:cs="Times New Roman"/>
                <w:i/>
                <w:color w:val="000000" w:themeColor="text1"/>
                <w:sz w:val="26"/>
                <w:szCs w:val="26"/>
              </w:rPr>
            </w:pPr>
            <w:r w:rsidRPr="000268FB">
              <w:rPr>
                <w:rFonts w:ascii="Times New Roman" w:eastAsia="Times New Roman" w:hAnsi="Times New Roman" w:cs="Times New Roman"/>
                <w:i/>
                <w:color w:val="000000" w:themeColor="text1"/>
                <w:sz w:val="26"/>
                <w:szCs w:val="26"/>
              </w:rPr>
              <w:t>- Tiếng Nga B1</w:t>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i/>
                <w:color w:val="000000" w:themeColor="text1"/>
                <w:sz w:val="26"/>
                <w:szCs w:val="26"/>
              </w:rPr>
              <w:t>- Tiếng Pháp B1</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i/>
                <w:color w:val="000000" w:themeColor="text1"/>
                <w:sz w:val="26"/>
                <w:szCs w:val="26"/>
              </w:rPr>
              <w:t>5</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9</w:t>
            </w:r>
          </w:p>
        </w:tc>
        <w:tc>
          <w:tcPr>
            <w:tcW w:w="4170" w:type="dxa"/>
            <w:vAlign w:val="center"/>
          </w:tcPr>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 xml:space="preserve">Kỹ năng bổ trợ </w:t>
            </w:r>
          </w:p>
        </w:tc>
        <w:tc>
          <w:tcPr>
            <w:tcW w:w="1559"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10</w:t>
            </w:r>
          </w:p>
        </w:tc>
        <w:tc>
          <w:tcPr>
            <w:tcW w:w="4170" w:type="dxa"/>
            <w:vAlign w:val="center"/>
          </w:tcPr>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r w:rsidRPr="000268FB">
              <w:rPr>
                <w:rStyle w:val="fontstyle01"/>
                <w:color w:val="000000" w:themeColor="text1"/>
                <w:sz w:val="26"/>
                <w:szCs w:val="26"/>
              </w:rPr>
              <w:t>Giáo dục thể chất</w:t>
            </w:r>
          </w:p>
        </w:tc>
        <w:tc>
          <w:tcPr>
            <w:tcW w:w="1559"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c>
          <w:tcPr>
            <w:tcW w:w="1559"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w:t>
            </w: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11</w:t>
            </w:r>
          </w:p>
        </w:tc>
        <w:tc>
          <w:tcPr>
            <w:tcW w:w="4170" w:type="dxa"/>
            <w:vAlign w:val="center"/>
          </w:tcPr>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 xml:space="preserve">Giáo dục quốc phòng an ninh </w:t>
            </w:r>
          </w:p>
        </w:tc>
        <w:tc>
          <w:tcPr>
            <w:tcW w:w="1559"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12</w:t>
            </w:r>
          </w:p>
        </w:tc>
        <w:tc>
          <w:tcPr>
            <w:tcW w:w="4170" w:type="dxa"/>
            <w:vAlign w:val="center"/>
          </w:tcPr>
          <w:p w:rsidR="00B543F0" w:rsidRPr="000268FB" w:rsidRDefault="00B543F0" w:rsidP="000268FB">
            <w:pPr>
              <w:spacing w:after="0" w:line="240" w:lineRule="auto"/>
              <w:jc w:val="both"/>
              <w:rPr>
                <w:rStyle w:val="fontstyle01"/>
                <w:color w:val="000000" w:themeColor="text1"/>
                <w:sz w:val="26"/>
                <w:szCs w:val="26"/>
              </w:rPr>
            </w:pPr>
            <w:r w:rsidRPr="000268FB">
              <w:rPr>
                <w:rStyle w:val="fontstyle01"/>
                <w:color w:val="000000" w:themeColor="text1"/>
                <w:sz w:val="26"/>
                <w:szCs w:val="26"/>
              </w:rPr>
              <w:t>Cơ sở văn hóa Việt Nam</w:t>
            </w:r>
          </w:p>
          <w:p w:rsidR="00B543F0" w:rsidRPr="000268FB" w:rsidRDefault="00B543F0" w:rsidP="000268FB">
            <w:pPr>
              <w:spacing w:after="0" w:line="240" w:lineRule="auto"/>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br/>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p>
        </w:tc>
        <w:tc>
          <w:tcPr>
            <w:tcW w:w="1559"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9B69C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9D60B2"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9D60B2"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lastRenderedPageBreak/>
              <w:t>13</w:t>
            </w:r>
          </w:p>
        </w:tc>
        <w:tc>
          <w:tcPr>
            <w:tcW w:w="4170" w:type="dxa"/>
            <w:vAlign w:val="center"/>
          </w:tcPr>
          <w:p w:rsidR="00B543F0" w:rsidRPr="000268FB" w:rsidRDefault="00B543F0"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Các phương pháp nghiên cứu khoa học</w:t>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p>
        </w:tc>
        <w:tc>
          <w:tcPr>
            <w:tcW w:w="1559"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14</w:t>
            </w:r>
          </w:p>
        </w:tc>
        <w:tc>
          <w:tcPr>
            <w:tcW w:w="4170" w:type="dxa"/>
            <w:vAlign w:val="center"/>
          </w:tcPr>
          <w:p w:rsidR="00B543F0" w:rsidRPr="000268FB" w:rsidRDefault="00B543F0"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Tâm lí học đại cương</w:t>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p>
        </w:tc>
        <w:tc>
          <w:tcPr>
            <w:tcW w:w="1559"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1275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1275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15</w:t>
            </w:r>
          </w:p>
        </w:tc>
        <w:tc>
          <w:tcPr>
            <w:tcW w:w="4170" w:type="dxa"/>
            <w:vAlign w:val="center"/>
          </w:tcPr>
          <w:p w:rsidR="00B543F0" w:rsidRPr="000268FB" w:rsidRDefault="00B543F0"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Logic học đại cương</w:t>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p>
        </w:tc>
        <w:tc>
          <w:tcPr>
            <w:tcW w:w="1559"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4D0CE1"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16</w:t>
            </w:r>
          </w:p>
        </w:tc>
        <w:tc>
          <w:tcPr>
            <w:tcW w:w="4170" w:type="dxa"/>
            <w:vAlign w:val="center"/>
          </w:tcPr>
          <w:p w:rsidR="00B543F0" w:rsidRPr="000268FB" w:rsidRDefault="00B543F0"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Lịch sử văn minh thế giới</w:t>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p>
        </w:tc>
        <w:tc>
          <w:tcPr>
            <w:tcW w:w="1559" w:type="dxa"/>
          </w:tcPr>
          <w:p w:rsidR="00B543F0" w:rsidRPr="000268FB" w:rsidRDefault="0041652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41652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17</w:t>
            </w:r>
          </w:p>
        </w:tc>
        <w:tc>
          <w:tcPr>
            <w:tcW w:w="4170" w:type="dxa"/>
            <w:vAlign w:val="center"/>
          </w:tcPr>
          <w:p w:rsidR="00B543F0" w:rsidRPr="000268FB" w:rsidRDefault="00B543F0"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Nhà nước và pháp luật đại cương</w:t>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p>
        </w:tc>
        <w:tc>
          <w:tcPr>
            <w:tcW w:w="1559" w:type="dxa"/>
          </w:tcPr>
          <w:p w:rsidR="00B543F0" w:rsidRPr="000268FB" w:rsidRDefault="00AC023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AC023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18</w:t>
            </w:r>
          </w:p>
        </w:tc>
        <w:tc>
          <w:tcPr>
            <w:tcW w:w="4170" w:type="dxa"/>
            <w:vAlign w:val="center"/>
          </w:tcPr>
          <w:p w:rsidR="00B543F0" w:rsidRPr="000268FB" w:rsidRDefault="00B543F0"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Xã hội học đại cương</w:t>
            </w:r>
          </w:p>
          <w:p w:rsidR="00B543F0" w:rsidRPr="000268FB" w:rsidRDefault="00B543F0" w:rsidP="000268FB">
            <w:pPr>
              <w:spacing w:after="0" w:line="240" w:lineRule="auto"/>
              <w:jc w:val="both"/>
              <w:rPr>
                <w:rFonts w:ascii="Times New Roman" w:eastAsia="Times New Roman" w:hAnsi="Times New Roman" w:cs="Times New Roman"/>
                <w:color w:val="000000" w:themeColor="text1"/>
                <w:sz w:val="26"/>
                <w:szCs w:val="26"/>
              </w:rPr>
            </w:pPr>
          </w:p>
        </w:tc>
        <w:tc>
          <w:tcPr>
            <w:tcW w:w="1559" w:type="dxa"/>
          </w:tcPr>
          <w:p w:rsidR="00B543F0" w:rsidRPr="000268FB" w:rsidRDefault="00A8689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A8689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A8689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A8689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19</w:t>
            </w:r>
          </w:p>
        </w:tc>
        <w:tc>
          <w:tcPr>
            <w:tcW w:w="4170" w:type="dxa"/>
            <w:vAlign w:val="center"/>
          </w:tcPr>
          <w:p w:rsidR="00B543F0" w:rsidRPr="000268FB" w:rsidRDefault="00B543F0" w:rsidP="000268FB">
            <w:pPr>
              <w:spacing w:after="0" w:line="240" w:lineRule="auto"/>
              <w:rPr>
                <w:rFonts w:ascii="Times New Roman" w:eastAsia="Times New Roman" w:hAnsi="Times New Roman" w:cs="Times New Roman"/>
                <w:color w:val="000000" w:themeColor="text1"/>
                <w:sz w:val="26"/>
                <w:szCs w:val="26"/>
              </w:rPr>
            </w:pPr>
            <w:r w:rsidRPr="000268FB">
              <w:rPr>
                <w:rFonts w:ascii="Times New Roman" w:eastAsia="Times New Roman" w:hAnsi="Times New Roman" w:cs="Times New Roman"/>
                <w:color w:val="000000" w:themeColor="text1"/>
                <w:sz w:val="26"/>
                <w:szCs w:val="26"/>
              </w:rPr>
              <w:t>Học phần tự chọn</w:t>
            </w:r>
          </w:p>
        </w:tc>
        <w:tc>
          <w:tcPr>
            <w:tcW w:w="1559"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c>
          <w:tcPr>
            <w:tcW w:w="1559"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20</w:t>
            </w:r>
          </w:p>
        </w:tc>
        <w:tc>
          <w:tcPr>
            <w:tcW w:w="4170" w:type="dxa"/>
            <w:vAlign w:val="center"/>
          </w:tcPr>
          <w:p w:rsidR="00B543F0" w:rsidRPr="000268FB" w:rsidRDefault="00B543F0"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đại cương</w:t>
            </w:r>
          </w:p>
          <w:p w:rsidR="00B543F0" w:rsidRPr="000268FB" w:rsidRDefault="00B543F0" w:rsidP="000268FB">
            <w:pPr>
              <w:spacing w:after="0" w:line="240" w:lineRule="auto"/>
              <w:rPr>
                <w:rFonts w:ascii="Times New Roman" w:hAnsi="Times New Roman" w:cs="Times New Roman"/>
                <w:color w:val="000000" w:themeColor="text1"/>
                <w:sz w:val="26"/>
                <w:szCs w:val="26"/>
              </w:rPr>
            </w:pPr>
          </w:p>
        </w:tc>
        <w:tc>
          <w:tcPr>
            <w:tcW w:w="1559"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21</w:t>
            </w:r>
          </w:p>
        </w:tc>
        <w:tc>
          <w:tcPr>
            <w:tcW w:w="4170" w:type="dxa"/>
            <w:vAlign w:val="center"/>
          </w:tcPr>
          <w:p w:rsidR="00B543F0" w:rsidRPr="000268FB" w:rsidRDefault="00B543F0"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Nhân học đại cương</w:t>
            </w:r>
          </w:p>
          <w:p w:rsidR="00B543F0" w:rsidRPr="000268FB" w:rsidRDefault="00B543F0" w:rsidP="000268FB">
            <w:pPr>
              <w:spacing w:after="0" w:line="240" w:lineRule="auto"/>
              <w:rPr>
                <w:rFonts w:ascii="Times New Roman" w:hAnsi="Times New Roman" w:cs="Times New Roman"/>
                <w:color w:val="000000" w:themeColor="text1"/>
                <w:sz w:val="26"/>
                <w:szCs w:val="26"/>
              </w:rPr>
            </w:pPr>
          </w:p>
        </w:tc>
        <w:tc>
          <w:tcPr>
            <w:tcW w:w="1559"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22</w:t>
            </w:r>
          </w:p>
        </w:tc>
        <w:tc>
          <w:tcPr>
            <w:tcW w:w="4170" w:type="dxa"/>
            <w:vAlign w:val="center"/>
          </w:tcPr>
          <w:p w:rsidR="00B543F0" w:rsidRPr="000268FB" w:rsidRDefault="00B543F0"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Tôn giáo học đại cương</w:t>
            </w:r>
          </w:p>
        </w:tc>
        <w:tc>
          <w:tcPr>
            <w:tcW w:w="1559"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B543F0" w:rsidRPr="000268FB" w:rsidTr="009D60B2">
        <w:tc>
          <w:tcPr>
            <w:tcW w:w="645" w:type="dxa"/>
          </w:tcPr>
          <w:p w:rsidR="00B543F0" w:rsidRPr="000268FB" w:rsidRDefault="00B543F0"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23</w:t>
            </w:r>
          </w:p>
        </w:tc>
        <w:tc>
          <w:tcPr>
            <w:tcW w:w="4170" w:type="dxa"/>
            <w:vAlign w:val="center"/>
          </w:tcPr>
          <w:p w:rsidR="00B543F0" w:rsidRPr="000268FB" w:rsidRDefault="00B543F0"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Tâm lí học xã hội</w:t>
            </w:r>
          </w:p>
          <w:p w:rsidR="00B543F0" w:rsidRPr="000268FB" w:rsidRDefault="00B543F0" w:rsidP="000268FB">
            <w:pPr>
              <w:spacing w:after="0" w:line="240" w:lineRule="auto"/>
              <w:rPr>
                <w:rFonts w:ascii="Times New Roman" w:hAnsi="Times New Roman" w:cs="Times New Roman"/>
                <w:color w:val="000000" w:themeColor="text1"/>
                <w:sz w:val="26"/>
                <w:szCs w:val="26"/>
              </w:rPr>
            </w:pPr>
          </w:p>
        </w:tc>
        <w:tc>
          <w:tcPr>
            <w:tcW w:w="1559"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134" w:type="dxa"/>
          </w:tcPr>
          <w:p w:rsidR="00B543F0"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417" w:type="dxa"/>
          </w:tcPr>
          <w:p w:rsidR="00B543F0" w:rsidRPr="000268FB" w:rsidRDefault="00B543F0" w:rsidP="000268FB">
            <w:pPr>
              <w:spacing w:after="0" w:line="240" w:lineRule="auto"/>
              <w:jc w:val="center"/>
              <w:rPr>
                <w:rFonts w:ascii="Times New Roman" w:hAnsi="Times New Roman" w:cs="Times New Roman"/>
                <w:sz w:val="26"/>
                <w:szCs w:val="26"/>
              </w:rPr>
            </w:pPr>
          </w:p>
        </w:tc>
        <w:tc>
          <w:tcPr>
            <w:tcW w:w="1276" w:type="dxa"/>
          </w:tcPr>
          <w:p w:rsidR="00B543F0" w:rsidRPr="000268FB" w:rsidRDefault="00B543F0" w:rsidP="000268FB">
            <w:pPr>
              <w:spacing w:after="0" w:line="240" w:lineRule="auto"/>
              <w:jc w:val="center"/>
              <w:rPr>
                <w:rFonts w:ascii="Times New Roman" w:hAnsi="Times New Roman" w:cs="Times New Roman"/>
                <w:sz w:val="26"/>
                <w:szCs w:val="26"/>
              </w:rPr>
            </w:pPr>
          </w:p>
        </w:tc>
      </w:tr>
      <w:tr w:rsidR="00533D68" w:rsidRPr="000268FB" w:rsidTr="009D60B2">
        <w:tc>
          <w:tcPr>
            <w:tcW w:w="645" w:type="dxa"/>
          </w:tcPr>
          <w:p w:rsidR="00533D68" w:rsidRPr="000268FB" w:rsidRDefault="00533D6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24</w:t>
            </w:r>
          </w:p>
        </w:tc>
        <w:tc>
          <w:tcPr>
            <w:tcW w:w="4170" w:type="dxa"/>
            <w:vAlign w:val="center"/>
          </w:tcPr>
          <w:p w:rsidR="00533D68" w:rsidRPr="000268FB" w:rsidRDefault="00533D6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2</w:t>
            </w:r>
          </w:p>
        </w:tc>
        <w:tc>
          <w:tcPr>
            <w:tcW w:w="1559" w:type="dxa"/>
          </w:tcPr>
          <w:p w:rsidR="00533D68" w:rsidRPr="000268FB" w:rsidRDefault="00533D68" w:rsidP="000268FB">
            <w:pPr>
              <w:spacing w:after="0" w:line="240" w:lineRule="auto"/>
              <w:jc w:val="center"/>
              <w:rPr>
                <w:rFonts w:ascii="Times New Roman" w:hAnsi="Times New Roman" w:cs="Times New Roman"/>
                <w:color w:val="000000" w:themeColor="text1"/>
                <w:sz w:val="26"/>
                <w:szCs w:val="26"/>
              </w:rPr>
            </w:pPr>
          </w:p>
        </w:tc>
        <w:tc>
          <w:tcPr>
            <w:tcW w:w="1418" w:type="dxa"/>
          </w:tcPr>
          <w:p w:rsidR="00533D68" w:rsidRPr="000268FB" w:rsidRDefault="002D3243"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134" w:type="dxa"/>
          </w:tcPr>
          <w:p w:rsidR="00533D68" w:rsidRPr="000268FB" w:rsidRDefault="00CF303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c>
          <w:tcPr>
            <w:tcW w:w="1559" w:type="dxa"/>
          </w:tcPr>
          <w:p w:rsidR="00533D68" w:rsidRPr="000268FB" w:rsidRDefault="00533D68" w:rsidP="000268FB">
            <w:pPr>
              <w:spacing w:after="0" w:line="240" w:lineRule="auto"/>
              <w:jc w:val="center"/>
              <w:rPr>
                <w:rFonts w:ascii="Times New Roman" w:hAnsi="Times New Roman" w:cs="Times New Roman"/>
                <w:sz w:val="26"/>
                <w:szCs w:val="26"/>
              </w:rPr>
            </w:pPr>
          </w:p>
        </w:tc>
        <w:tc>
          <w:tcPr>
            <w:tcW w:w="1417" w:type="dxa"/>
          </w:tcPr>
          <w:p w:rsidR="00533D68" w:rsidRPr="000268FB" w:rsidRDefault="002D3243"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533D68" w:rsidRPr="000268FB" w:rsidRDefault="00CF303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6B5344" w:rsidRPr="000268FB" w:rsidTr="009D60B2">
        <w:tc>
          <w:tcPr>
            <w:tcW w:w="645"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25</w:t>
            </w:r>
          </w:p>
        </w:tc>
        <w:tc>
          <w:tcPr>
            <w:tcW w:w="4170" w:type="dxa"/>
            <w:vAlign w:val="center"/>
          </w:tcPr>
          <w:p w:rsidR="006B5344" w:rsidRPr="000268FB" w:rsidRDefault="006B534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Tâm lí học phát triển</w:t>
            </w:r>
          </w:p>
          <w:p w:rsidR="006B5344" w:rsidRPr="000268FB" w:rsidRDefault="006B534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6B5344" w:rsidRPr="000268FB" w:rsidRDefault="006B534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134" w:type="dxa"/>
            <w:vAlign w:val="center"/>
          </w:tcPr>
          <w:p w:rsidR="006B5344" w:rsidRPr="000268FB" w:rsidRDefault="006B534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417"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276" w:type="dxa"/>
          </w:tcPr>
          <w:p w:rsidR="006B5344" w:rsidRPr="000268FB" w:rsidRDefault="006B5344" w:rsidP="000268FB">
            <w:pPr>
              <w:spacing w:after="0" w:line="240" w:lineRule="auto"/>
              <w:jc w:val="center"/>
              <w:rPr>
                <w:rFonts w:ascii="Times New Roman" w:hAnsi="Times New Roman" w:cs="Times New Roman"/>
                <w:sz w:val="26"/>
                <w:szCs w:val="26"/>
              </w:rPr>
            </w:pPr>
          </w:p>
        </w:tc>
      </w:tr>
      <w:tr w:rsidR="006B5344" w:rsidRPr="000268FB" w:rsidTr="009D60B2">
        <w:tc>
          <w:tcPr>
            <w:tcW w:w="645"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26</w:t>
            </w:r>
          </w:p>
        </w:tc>
        <w:tc>
          <w:tcPr>
            <w:tcW w:w="4170" w:type="dxa"/>
            <w:vAlign w:val="center"/>
          </w:tcPr>
          <w:p w:rsidR="006B5344" w:rsidRPr="000268FB" w:rsidRDefault="006B534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Hành vi con người và môi</w:t>
            </w:r>
            <w:r w:rsidRPr="000268FB">
              <w:rPr>
                <w:rFonts w:ascii="Times New Roman" w:hAnsi="Times New Roman" w:cs="Times New Roman"/>
                <w:color w:val="000000" w:themeColor="text1"/>
                <w:sz w:val="26"/>
                <w:szCs w:val="26"/>
              </w:rPr>
              <w:t xml:space="preserve"> </w:t>
            </w:r>
            <w:r w:rsidRPr="000268FB">
              <w:rPr>
                <w:rStyle w:val="fontstyle01"/>
                <w:color w:val="000000" w:themeColor="text1"/>
                <w:sz w:val="26"/>
                <w:szCs w:val="26"/>
              </w:rPr>
              <w:t>trường xã hội</w:t>
            </w:r>
          </w:p>
          <w:p w:rsidR="006B5344" w:rsidRPr="000268FB" w:rsidRDefault="006B534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6B5344" w:rsidRPr="000268FB" w:rsidRDefault="006B534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134" w:type="dxa"/>
            <w:vAlign w:val="center"/>
          </w:tcPr>
          <w:p w:rsidR="006B5344" w:rsidRPr="000268FB" w:rsidRDefault="006B534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276"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6B5344" w:rsidRPr="000268FB" w:rsidTr="009D60B2">
        <w:tc>
          <w:tcPr>
            <w:tcW w:w="645"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27</w:t>
            </w:r>
          </w:p>
        </w:tc>
        <w:tc>
          <w:tcPr>
            <w:tcW w:w="4170" w:type="dxa"/>
            <w:vAlign w:val="center"/>
          </w:tcPr>
          <w:p w:rsidR="006B5344" w:rsidRPr="000268FB" w:rsidRDefault="006B534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Phát triển cộng đồng</w:t>
            </w:r>
          </w:p>
          <w:p w:rsidR="006B5344" w:rsidRPr="000268FB" w:rsidRDefault="006B534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6B534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134" w:type="dxa"/>
            <w:vAlign w:val="center"/>
          </w:tcPr>
          <w:p w:rsidR="006B5344" w:rsidRPr="000268FB" w:rsidRDefault="006B534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417" w:type="dxa"/>
          </w:tcPr>
          <w:p w:rsidR="006B534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6B5344" w:rsidRPr="000268FB" w:rsidTr="009D60B2">
        <w:tc>
          <w:tcPr>
            <w:tcW w:w="645"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lastRenderedPageBreak/>
              <w:t>28</w:t>
            </w:r>
          </w:p>
        </w:tc>
        <w:tc>
          <w:tcPr>
            <w:tcW w:w="4170" w:type="dxa"/>
          </w:tcPr>
          <w:p w:rsidR="006B5344" w:rsidRPr="000268FB" w:rsidRDefault="006B5344" w:rsidP="000268FB">
            <w:pPr>
              <w:pStyle w:val="ListParagraph"/>
              <w:spacing w:after="0" w:line="240" w:lineRule="auto"/>
              <w:ind w:left="0"/>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3</w:t>
            </w:r>
          </w:p>
        </w:tc>
        <w:tc>
          <w:tcPr>
            <w:tcW w:w="1559" w:type="dxa"/>
          </w:tcPr>
          <w:p w:rsidR="006B5344" w:rsidRPr="000268FB" w:rsidRDefault="006B5344" w:rsidP="000268FB">
            <w:pPr>
              <w:pStyle w:val="ListParagraph"/>
              <w:spacing w:after="0" w:line="240" w:lineRule="auto"/>
              <w:ind w:left="0"/>
              <w:jc w:val="center"/>
              <w:rPr>
                <w:rFonts w:ascii="Times New Roman" w:hAnsi="Times New Roman" w:cs="Times New Roman"/>
                <w:color w:val="000000" w:themeColor="text1"/>
                <w:sz w:val="26"/>
                <w:szCs w:val="26"/>
              </w:rPr>
            </w:pPr>
          </w:p>
        </w:tc>
        <w:tc>
          <w:tcPr>
            <w:tcW w:w="1418" w:type="dxa"/>
          </w:tcPr>
          <w:p w:rsidR="006B5344" w:rsidRPr="000268FB" w:rsidRDefault="002D3243"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134" w:type="dxa"/>
          </w:tcPr>
          <w:p w:rsidR="006B5344" w:rsidRPr="000268FB" w:rsidRDefault="006B5344"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417" w:type="dxa"/>
          </w:tcPr>
          <w:p w:rsidR="006B534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6B5344" w:rsidRPr="000268FB" w:rsidRDefault="002D3243"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6B5344" w:rsidRPr="000268FB" w:rsidTr="009D60B2">
        <w:tc>
          <w:tcPr>
            <w:tcW w:w="645"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29</w:t>
            </w:r>
          </w:p>
        </w:tc>
        <w:tc>
          <w:tcPr>
            <w:tcW w:w="4170" w:type="dxa"/>
          </w:tcPr>
          <w:p w:rsidR="006B5344" w:rsidRPr="000268FB" w:rsidRDefault="006B5344"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Lí thuyết công tác xã hội</w:t>
            </w:r>
          </w:p>
          <w:p w:rsidR="006B5344" w:rsidRPr="000268FB" w:rsidRDefault="006B5344"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559" w:type="dxa"/>
          </w:tcPr>
          <w:p w:rsidR="006B5344" w:rsidRPr="000268FB" w:rsidRDefault="003849B4"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134" w:type="dxa"/>
          </w:tcPr>
          <w:p w:rsidR="006B5344" w:rsidRPr="000268FB" w:rsidRDefault="006B5344"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6B534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276" w:type="dxa"/>
          </w:tcPr>
          <w:p w:rsidR="006B534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6B5344" w:rsidRPr="000268FB" w:rsidTr="009D60B2">
        <w:tc>
          <w:tcPr>
            <w:tcW w:w="645"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30</w:t>
            </w:r>
          </w:p>
        </w:tc>
        <w:tc>
          <w:tcPr>
            <w:tcW w:w="4170" w:type="dxa"/>
            <w:vAlign w:val="center"/>
          </w:tcPr>
          <w:p w:rsidR="006B5344" w:rsidRPr="000268FB" w:rsidRDefault="006B534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Thực hành nghiên cứu xã hội</w:t>
            </w:r>
          </w:p>
          <w:p w:rsidR="006B5344" w:rsidRPr="000268FB" w:rsidRDefault="006B534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6B534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134" w:type="dxa"/>
            <w:vAlign w:val="center"/>
          </w:tcPr>
          <w:p w:rsidR="006B5344" w:rsidRPr="000268FB" w:rsidRDefault="006B534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417"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276" w:type="dxa"/>
          </w:tcPr>
          <w:p w:rsidR="006B5344" w:rsidRPr="000268FB" w:rsidRDefault="006B5344" w:rsidP="000268FB">
            <w:pPr>
              <w:spacing w:after="0" w:line="240" w:lineRule="auto"/>
              <w:jc w:val="center"/>
              <w:rPr>
                <w:rFonts w:ascii="Times New Roman" w:hAnsi="Times New Roman" w:cs="Times New Roman"/>
                <w:sz w:val="26"/>
                <w:szCs w:val="26"/>
              </w:rPr>
            </w:pPr>
          </w:p>
        </w:tc>
      </w:tr>
      <w:tr w:rsidR="006B5344" w:rsidRPr="000268FB" w:rsidTr="009D60B2">
        <w:tc>
          <w:tcPr>
            <w:tcW w:w="645" w:type="dxa"/>
          </w:tcPr>
          <w:p w:rsidR="006B5344" w:rsidRPr="000268FB" w:rsidRDefault="006B534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31</w:t>
            </w:r>
          </w:p>
        </w:tc>
        <w:tc>
          <w:tcPr>
            <w:tcW w:w="4170" w:type="dxa"/>
            <w:vAlign w:val="center"/>
          </w:tcPr>
          <w:p w:rsidR="006B5344" w:rsidRPr="000268FB" w:rsidRDefault="006B534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Phương pháp nghiên cứu công</w:t>
            </w:r>
            <w:r w:rsidRPr="000268FB">
              <w:rPr>
                <w:rFonts w:ascii="Times New Roman" w:hAnsi="Times New Roman" w:cs="Times New Roman"/>
                <w:color w:val="000000" w:themeColor="text1"/>
                <w:sz w:val="26"/>
                <w:szCs w:val="26"/>
              </w:rPr>
              <w:t xml:space="preserve"> </w:t>
            </w:r>
            <w:r w:rsidRPr="000268FB">
              <w:rPr>
                <w:rStyle w:val="fontstyle01"/>
                <w:color w:val="000000" w:themeColor="text1"/>
                <w:sz w:val="26"/>
                <w:szCs w:val="26"/>
              </w:rPr>
              <w:t>tác xã hội</w:t>
            </w:r>
          </w:p>
          <w:p w:rsidR="006B5344" w:rsidRPr="000268FB" w:rsidRDefault="006B534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6B534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134" w:type="dxa"/>
          </w:tcPr>
          <w:p w:rsidR="006B534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417" w:type="dxa"/>
          </w:tcPr>
          <w:p w:rsidR="006B5344" w:rsidRPr="000268FB" w:rsidRDefault="006B5344" w:rsidP="000268FB">
            <w:pPr>
              <w:spacing w:after="0" w:line="240" w:lineRule="auto"/>
              <w:jc w:val="center"/>
              <w:rPr>
                <w:rFonts w:ascii="Times New Roman" w:hAnsi="Times New Roman" w:cs="Times New Roman"/>
                <w:sz w:val="26"/>
                <w:szCs w:val="26"/>
              </w:rPr>
            </w:pPr>
          </w:p>
        </w:tc>
        <w:tc>
          <w:tcPr>
            <w:tcW w:w="1276" w:type="dxa"/>
          </w:tcPr>
          <w:p w:rsidR="006B5344" w:rsidRPr="000268FB" w:rsidRDefault="006B5344" w:rsidP="000268FB">
            <w:pPr>
              <w:spacing w:after="0" w:line="240" w:lineRule="auto"/>
              <w:jc w:val="center"/>
              <w:rPr>
                <w:rFonts w:ascii="Times New Roman" w:hAnsi="Times New Roman" w:cs="Times New Roman"/>
                <w:sz w:val="26"/>
                <w:szCs w:val="26"/>
              </w:rPr>
            </w:pPr>
          </w:p>
        </w:tc>
      </w:tr>
      <w:tr w:rsidR="003849B4" w:rsidRPr="000268FB" w:rsidTr="009D60B2">
        <w:tc>
          <w:tcPr>
            <w:tcW w:w="645"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32</w:t>
            </w:r>
          </w:p>
        </w:tc>
        <w:tc>
          <w:tcPr>
            <w:tcW w:w="4170" w:type="dxa"/>
            <w:vAlign w:val="center"/>
          </w:tcPr>
          <w:p w:rsidR="003849B4" w:rsidRPr="000268FB" w:rsidRDefault="003849B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với cá nhân</w:t>
            </w:r>
          </w:p>
          <w:p w:rsidR="003849B4" w:rsidRPr="000268FB" w:rsidRDefault="003849B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3849B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134" w:type="dxa"/>
            <w:vAlign w:val="center"/>
          </w:tcPr>
          <w:p w:rsidR="003849B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276"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849B4" w:rsidRPr="000268FB" w:rsidTr="009D60B2">
        <w:tc>
          <w:tcPr>
            <w:tcW w:w="645"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33</w:t>
            </w:r>
          </w:p>
        </w:tc>
        <w:tc>
          <w:tcPr>
            <w:tcW w:w="4170" w:type="dxa"/>
            <w:vAlign w:val="center"/>
          </w:tcPr>
          <w:p w:rsidR="003849B4" w:rsidRPr="000268FB" w:rsidRDefault="003849B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với nhóm</w:t>
            </w:r>
          </w:p>
          <w:p w:rsidR="003849B4" w:rsidRPr="000268FB" w:rsidRDefault="003849B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3849B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134" w:type="dxa"/>
            <w:vAlign w:val="center"/>
          </w:tcPr>
          <w:p w:rsidR="003849B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276"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849B4" w:rsidRPr="000268FB" w:rsidTr="009D60B2">
        <w:tc>
          <w:tcPr>
            <w:tcW w:w="645"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34</w:t>
            </w:r>
          </w:p>
        </w:tc>
        <w:tc>
          <w:tcPr>
            <w:tcW w:w="4170" w:type="dxa"/>
            <w:vAlign w:val="center"/>
          </w:tcPr>
          <w:p w:rsidR="003849B4" w:rsidRPr="000268FB" w:rsidRDefault="003849B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Tham vấn trong công tác xã</w:t>
            </w:r>
            <w:r w:rsidRPr="000268FB">
              <w:rPr>
                <w:rFonts w:ascii="Times New Roman" w:hAnsi="Times New Roman" w:cs="Times New Roman"/>
                <w:color w:val="000000" w:themeColor="text1"/>
                <w:sz w:val="26"/>
                <w:szCs w:val="26"/>
              </w:rPr>
              <w:br/>
            </w:r>
            <w:r w:rsidRPr="000268FB">
              <w:rPr>
                <w:rStyle w:val="fontstyle01"/>
                <w:color w:val="000000" w:themeColor="text1"/>
                <w:sz w:val="26"/>
                <w:szCs w:val="26"/>
              </w:rPr>
              <w:t>hội</w:t>
            </w:r>
          </w:p>
        </w:tc>
        <w:tc>
          <w:tcPr>
            <w:tcW w:w="1559" w:type="dxa"/>
            <w:vAlign w:val="center"/>
          </w:tcPr>
          <w:p w:rsidR="003849B4" w:rsidRPr="000268FB" w:rsidRDefault="00663369"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134" w:type="dxa"/>
            <w:vAlign w:val="center"/>
          </w:tcPr>
          <w:p w:rsidR="003849B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3849B4" w:rsidRPr="000268FB" w:rsidRDefault="00663369"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276" w:type="dxa"/>
          </w:tcPr>
          <w:p w:rsidR="003849B4" w:rsidRPr="000268FB" w:rsidRDefault="00663369"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849B4" w:rsidRPr="000268FB" w:rsidTr="009D60B2">
        <w:tc>
          <w:tcPr>
            <w:tcW w:w="645"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35</w:t>
            </w:r>
          </w:p>
        </w:tc>
        <w:tc>
          <w:tcPr>
            <w:tcW w:w="4170" w:type="dxa"/>
            <w:vAlign w:val="center"/>
          </w:tcPr>
          <w:p w:rsidR="003849B4" w:rsidRPr="000268FB" w:rsidRDefault="003849B4"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Thực hành công tác xã hội cá</w:t>
            </w:r>
            <w:r w:rsidRPr="000268FB">
              <w:rPr>
                <w:rFonts w:ascii="Times New Roman" w:hAnsi="Times New Roman" w:cs="Times New Roman"/>
                <w:color w:val="000000" w:themeColor="text1"/>
                <w:sz w:val="26"/>
                <w:szCs w:val="26"/>
              </w:rPr>
              <w:br/>
            </w:r>
            <w:r w:rsidRPr="000268FB">
              <w:rPr>
                <w:rStyle w:val="fontstyle01"/>
                <w:color w:val="000000" w:themeColor="text1"/>
                <w:sz w:val="26"/>
                <w:szCs w:val="26"/>
              </w:rPr>
              <w:t>nhân</w:t>
            </w:r>
          </w:p>
          <w:p w:rsidR="003849B4" w:rsidRPr="000268FB" w:rsidRDefault="003849B4"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3849B4" w:rsidRPr="000268FB" w:rsidRDefault="00CA7D27"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134" w:type="dxa"/>
            <w:vAlign w:val="center"/>
          </w:tcPr>
          <w:p w:rsidR="003849B4" w:rsidRPr="000268FB" w:rsidRDefault="003849B4"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417"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276" w:type="dxa"/>
          </w:tcPr>
          <w:p w:rsidR="003849B4" w:rsidRPr="000268FB" w:rsidRDefault="003849B4" w:rsidP="000268FB">
            <w:pPr>
              <w:spacing w:after="0" w:line="240" w:lineRule="auto"/>
              <w:jc w:val="center"/>
              <w:rPr>
                <w:rFonts w:ascii="Times New Roman" w:hAnsi="Times New Roman" w:cs="Times New Roman"/>
                <w:sz w:val="26"/>
                <w:szCs w:val="26"/>
              </w:rPr>
            </w:pPr>
          </w:p>
        </w:tc>
      </w:tr>
      <w:tr w:rsidR="003849B4" w:rsidRPr="000268FB" w:rsidTr="009D60B2">
        <w:tc>
          <w:tcPr>
            <w:tcW w:w="645" w:type="dxa"/>
          </w:tcPr>
          <w:p w:rsidR="003849B4" w:rsidRPr="000268FB" w:rsidRDefault="003849B4"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36</w:t>
            </w:r>
          </w:p>
        </w:tc>
        <w:tc>
          <w:tcPr>
            <w:tcW w:w="4170" w:type="dxa"/>
          </w:tcPr>
          <w:p w:rsidR="003849B4" w:rsidRPr="000268FB" w:rsidRDefault="003849B4"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Thực hành công tác xã hội nhóm và cộng đồng</w:t>
            </w:r>
          </w:p>
          <w:p w:rsidR="003849B4" w:rsidRPr="000268FB" w:rsidRDefault="003849B4"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559" w:type="dxa"/>
          </w:tcPr>
          <w:p w:rsidR="003849B4" w:rsidRPr="000268FB" w:rsidRDefault="00CA7D27"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134" w:type="dxa"/>
          </w:tcPr>
          <w:p w:rsidR="003849B4" w:rsidRPr="000268FB" w:rsidRDefault="003849B4"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5</w:t>
            </w:r>
          </w:p>
        </w:tc>
        <w:tc>
          <w:tcPr>
            <w:tcW w:w="1559"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417" w:type="dxa"/>
          </w:tcPr>
          <w:p w:rsidR="003849B4" w:rsidRPr="000268FB" w:rsidRDefault="003849B4" w:rsidP="000268FB">
            <w:pPr>
              <w:spacing w:after="0" w:line="240" w:lineRule="auto"/>
              <w:jc w:val="center"/>
              <w:rPr>
                <w:rFonts w:ascii="Times New Roman" w:hAnsi="Times New Roman" w:cs="Times New Roman"/>
                <w:sz w:val="26"/>
                <w:szCs w:val="26"/>
              </w:rPr>
            </w:pPr>
          </w:p>
        </w:tc>
        <w:tc>
          <w:tcPr>
            <w:tcW w:w="1276" w:type="dxa"/>
          </w:tcPr>
          <w:p w:rsidR="003849B4" w:rsidRPr="000268FB" w:rsidRDefault="003849B4" w:rsidP="000268FB">
            <w:pPr>
              <w:spacing w:after="0" w:line="240" w:lineRule="auto"/>
              <w:jc w:val="center"/>
              <w:rPr>
                <w:rFonts w:ascii="Times New Roman" w:hAnsi="Times New Roman" w:cs="Times New Roman"/>
                <w:sz w:val="26"/>
                <w:szCs w:val="26"/>
              </w:rPr>
            </w:pPr>
          </w:p>
        </w:tc>
      </w:tr>
      <w:tr w:rsidR="00CA7D27" w:rsidRPr="000268FB" w:rsidTr="009D60B2">
        <w:tc>
          <w:tcPr>
            <w:tcW w:w="645" w:type="dxa"/>
          </w:tcPr>
          <w:p w:rsidR="00CA7D27" w:rsidRPr="000268FB" w:rsidRDefault="00CA7D27"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37</w:t>
            </w:r>
          </w:p>
        </w:tc>
        <w:tc>
          <w:tcPr>
            <w:tcW w:w="4170" w:type="dxa"/>
            <w:vAlign w:val="center"/>
          </w:tcPr>
          <w:p w:rsidR="00CA7D27" w:rsidRPr="000268FB" w:rsidRDefault="00CA7D27"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An sinh xã hội</w:t>
            </w:r>
          </w:p>
          <w:p w:rsidR="00CA7D27" w:rsidRPr="000268FB" w:rsidRDefault="00CA7D27"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CA7D27" w:rsidRPr="000268FB" w:rsidRDefault="00A733E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CA7D27" w:rsidRPr="000268FB" w:rsidRDefault="00CA7D27" w:rsidP="000268FB">
            <w:pPr>
              <w:spacing w:after="0" w:line="240" w:lineRule="auto"/>
              <w:jc w:val="center"/>
              <w:rPr>
                <w:rFonts w:ascii="Times New Roman" w:hAnsi="Times New Roman" w:cs="Times New Roman"/>
                <w:sz w:val="26"/>
                <w:szCs w:val="26"/>
              </w:rPr>
            </w:pPr>
          </w:p>
        </w:tc>
        <w:tc>
          <w:tcPr>
            <w:tcW w:w="1134" w:type="dxa"/>
          </w:tcPr>
          <w:p w:rsidR="00CA7D27"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c>
          <w:tcPr>
            <w:tcW w:w="1559" w:type="dxa"/>
          </w:tcPr>
          <w:p w:rsidR="00CA7D27"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A7D27" w:rsidRPr="000268FB" w:rsidRDefault="00CA7D27" w:rsidP="000268FB">
            <w:pPr>
              <w:spacing w:after="0" w:line="240" w:lineRule="auto"/>
              <w:jc w:val="center"/>
              <w:rPr>
                <w:rFonts w:ascii="Times New Roman" w:hAnsi="Times New Roman" w:cs="Times New Roman"/>
                <w:sz w:val="26"/>
                <w:szCs w:val="26"/>
              </w:rPr>
            </w:pPr>
          </w:p>
        </w:tc>
        <w:tc>
          <w:tcPr>
            <w:tcW w:w="1276" w:type="dxa"/>
          </w:tcPr>
          <w:p w:rsidR="00CA7D27"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A733EA" w:rsidRPr="000268FB" w:rsidTr="009D60B2">
        <w:tc>
          <w:tcPr>
            <w:tcW w:w="645" w:type="dxa"/>
          </w:tcPr>
          <w:p w:rsidR="00A733EA"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38</w:t>
            </w:r>
          </w:p>
        </w:tc>
        <w:tc>
          <w:tcPr>
            <w:tcW w:w="4170" w:type="dxa"/>
            <w:vAlign w:val="center"/>
          </w:tcPr>
          <w:p w:rsidR="00A733EA" w:rsidRPr="000268FB" w:rsidRDefault="00A733EA"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Quản trị ngành công tác xã hội</w:t>
            </w:r>
          </w:p>
          <w:p w:rsidR="00A733EA" w:rsidRPr="000268FB" w:rsidRDefault="00A733EA"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A733EA" w:rsidRPr="000268FB" w:rsidRDefault="00A733E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134" w:type="dxa"/>
            <w:vAlign w:val="center"/>
          </w:tcPr>
          <w:p w:rsidR="00A733EA" w:rsidRPr="000268FB" w:rsidRDefault="00A733E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417"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276" w:type="dxa"/>
          </w:tcPr>
          <w:p w:rsidR="00A733EA" w:rsidRPr="000268FB" w:rsidRDefault="00A733EA" w:rsidP="000268FB">
            <w:pPr>
              <w:spacing w:after="0" w:line="240" w:lineRule="auto"/>
              <w:jc w:val="center"/>
              <w:rPr>
                <w:rFonts w:ascii="Times New Roman" w:hAnsi="Times New Roman" w:cs="Times New Roman"/>
                <w:sz w:val="26"/>
                <w:szCs w:val="26"/>
              </w:rPr>
            </w:pPr>
          </w:p>
        </w:tc>
      </w:tr>
      <w:tr w:rsidR="00A733EA" w:rsidRPr="000268FB" w:rsidTr="009D60B2">
        <w:tc>
          <w:tcPr>
            <w:tcW w:w="645" w:type="dxa"/>
          </w:tcPr>
          <w:p w:rsidR="00A733EA"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39</w:t>
            </w:r>
          </w:p>
        </w:tc>
        <w:tc>
          <w:tcPr>
            <w:tcW w:w="4170" w:type="dxa"/>
          </w:tcPr>
          <w:p w:rsidR="00A733EA" w:rsidRPr="000268FB" w:rsidRDefault="00A733EA"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Quản lí ca</w:t>
            </w:r>
          </w:p>
          <w:p w:rsidR="00A733EA" w:rsidRPr="000268FB" w:rsidRDefault="00A733EA"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559" w:type="dxa"/>
          </w:tcPr>
          <w:p w:rsidR="00A733EA"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134" w:type="dxa"/>
          </w:tcPr>
          <w:p w:rsidR="00A733EA" w:rsidRPr="000268FB" w:rsidRDefault="00A733EA"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417"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276" w:type="dxa"/>
          </w:tcPr>
          <w:p w:rsidR="00A733EA" w:rsidRPr="000268FB" w:rsidRDefault="00A733EA" w:rsidP="000268FB">
            <w:pPr>
              <w:spacing w:after="0" w:line="240" w:lineRule="auto"/>
              <w:jc w:val="center"/>
              <w:rPr>
                <w:rFonts w:ascii="Times New Roman" w:hAnsi="Times New Roman" w:cs="Times New Roman"/>
                <w:sz w:val="26"/>
                <w:szCs w:val="26"/>
              </w:rPr>
            </w:pPr>
          </w:p>
        </w:tc>
      </w:tr>
      <w:tr w:rsidR="00A733EA" w:rsidRPr="000268FB" w:rsidTr="009D60B2">
        <w:tc>
          <w:tcPr>
            <w:tcW w:w="645" w:type="dxa"/>
          </w:tcPr>
          <w:p w:rsidR="00A733EA"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40</w:t>
            </w:r>
          </w:p>
        </w:tc>
        <w:tc>
          <w:tcPr>
            <w:tcW w:w="4170" w:type="dxa"/>
            <w:vAlign w:val="center"/>
          </w:tcPr>
          <w:p w:rsidR="00A733EA" w:rsidRPr="000268FB" w:rsidRDefault="00A733EA"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Công tác xã hội với người</w:t>
            </w:r>
            <w:r w:rsidRPr="000268FB">
              <w:rPr>
                <w:rFonts w:ascii="Times New Roman" w:hAnsi="Times New Roman" w:cs="Times New Roman"/>
                <w:color w:val="000000" w:themeColor="text1"/>
                <w:sz w:val="26"/>
                <w:szCs w:val="26"/>
              </w:rPr>
              <w:t xml:space="preserve"> </w:t>
            </w:r>
            <w:r w:rsidRPr="000268FB">
              <w:rPr>
                <w:rStyle w:val="fontstyle01"/>
                <w:color w:val="000000" w:themeColor="text1"/>
                <w:sz w:val="26"/>
                <w:szCs w:val="26"/>
              </w:rPr>
              <w:t>khuyết tật</w:t>
            </w:r>
          </w:p>
          <w:p w:rsidR="00A733EA" w:rsidRPr="000268FB" w:rsidRDefault="00A733EA" w:rsidP="000268FB">
            <w:pPr>
              <w:spacing w:after="0" w:line="240" w:lineRule="auto"/>
              <w:rPr>
                <w:rFonts w:ascii="Times New Roman" w:hAnsi="Times New Roman" w:cs="Times New Roman"/>
                <w:color w:val="000000" w:themeColor="text1"/>
                <w:sz w:val="26"/>
                <w:szCs w:val="26"/>
              </w:rPr>
            </w:pPr>
          </w:p>
        </w:tc>
        <w:tc>
          <w:tcPr>
            <w:tcW w:w="1559" w:type="dxa"/>
            <w:vAlign w:val="center"/>
          </w:tcPr>
          <w:p w:rsidR="00A733EA" w:rsidRPr="000268FB" w:rsidRDefault="00DC23AD"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134" w:type="dxa"/>
            <w:vAlign w:val="center"/>
          </w:tcPr>
          <w:p w:rsidR="00A733EA" w:rsidRPr="000268FB" w:rsidRDefault="00A733EA" w:rsidP="000268FB">
            <w:pPr>
              <w:spacing w:after="0" w:line="240" w:lineRule="auto"/>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417" w:type="dxa"/>
          </w:tcPr>
          <w:p w:rsidR="00A733EA"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A733EA"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A733EA" w:rsidRPr="000268FB" w:rsidTr="009D60B2">
        <w:tc>
          <w:tcPr>
            <w:tcW w:w="645" w:type="dxa"/>
          </w:tcPr>
          <w:p w:rsidR="00A733EA"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41</w:t>
            </w:r>
          </w:p>
        </w:tc>
        <w:tc>
          <w:tcPr>
            <w:tcW w:w="4170" w:type="dxa"/>
          </w:tcPr>
          <w:p w:rsidR="00A733EA" w:rsidRPr="000268FB" w:rsidRDefault="00A733EA"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Chăm sóc sức khỏe tâm thần</w:t>
            </w:r>
          </w:p>
          <w:p w:rsidR="00A733EA" w:rsidRPr="000268FB" w:rsidRDefault="00A733EA"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559" w:type="dxa"/>
          </w:tcPr>
          <w:p w:rsidR="00A733EA"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lastRenderedPageBreak/>
              <w:t>x</w:t>
            </w:r>
          </w:p>
        </w:tc>
        <w:tc>
          <w:tcPr>
            <w:tcW w:w="1418"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134" w:type="dxa"/>
          </w:tcPr>
          <w:p w:rsidR="00A733EA" w:rsidRPr="000268FB" w:rsidRDefault="00A733EA"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417"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276" w:type="dxa"/>
          </w:tcPr>
          <w:p w:rsidR="00A733EA" w:rsidRPr="000268FB" w:rsidRDefault="00A733EA" w:rsidP="000268FB">
            <w:pPr>
              <w:spacing w:after="0" w:line="240" w:lineRule="auto"/>
              <w:jc w:val="center"/>
              <w:rPr>
                <w:rFonts w:ascii="Times New Roman" w:hAnsi="Times New Roman" w:cs="Times New Roman"/>
                <w:sz w:val="26"/>
                <w:szCs w:val="26"/>
              </w:rPr>
            </w:pPr>
          </w:p>
        </w:tc>
      </w:tr>
      <w:tr w:rsidR="00A733EA" w:rsidRPr="000268FB" w:rsidTr="009D60B2">
        <w:tc>
          <w:tcPr>
            <w:tcW w:w="645" w:type="dxa"/>
          </w:tcPr>
          <w:p w:rsidR="00A733EA" w:rsidRPr="000268FB" w:rsidRDefault="00A733EA"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lastRenderedPageBreak/>
              <w:t>42</w:t>
            </w:r>
          </w:p>
        </w:tc>
        <w:tc>
          <w:tcPr>
            <w:tcW w:w="4170" w:type="dxa"/>
          </w:tcPr>
          <w:p w:rsidR="00A733EA" w:rsidRPr="000268FB" w:rsidRDefault="00A733EA" w:rsidP="000268FB">
            <w:pPr>
              <w:pStyle w:val="ListParagraph"/>
              <w:spacing w:after="0" w:line="240" w:lineRule="auto"/>
              <w:ind w:left="0"/>
              <w:jc w:val="both"/>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4</w:t>
            </w:r>
          </w:p>
        </w:tc>
        <w:tc>
          <w:tcPr>
            <w:tcW w:w="1559" w:type="dxa"/>
          </w:tcPr>
          <w:p w:rsidR="00A733EA" w:rsidRPr="000268FB" w:rsidRDefault="00A733EA" w:rsidP="000268FB">
            <w:pPr>
              <w:pStyle w:val="ListParagraph"/>
              <w:spacing w:after="0" w:line="240" w:lineRule="auto"/>
              <w:ind w:left="0"/>
              <w:jc w:val="center"/>
              <w:rPr>
                <w:rFonts w:ascii="Times New Roman" w:hAnsi="Times New Roman" w:cs="Times New Roman"/>
                <w:color w:val="000000" w:themeColor="text1"/>
                <w:sz w:val="26"/>
                <w:szCs w:val="26"/>
              </w:rPr>
            </w:pPr>
          </w:p>
        </w:tc>
        <w:tc>
          <w:tcPr>
            <w:tcW w:w="1418" w:type="dxa"/>
          </w:tcPr>
          <w:p w:rsidR="00A733EA"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134" w:type="dxa"/>
          </w:tcPr>
          <w:p w:rsidR="00A733EA" w:rsidRPr="000268FB" w:rsidRDefault="00A733EA"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2</w:t>
            </w:r>
          </w:p>
        </w:tc>
        <w:tc>
          <w:tcPr>
            <w:tcW w:w="1559" w:type="dxa"/>
          </w:tcPr>
          <w:p w:rsidR="00A733EA" w:rsidRPr="000268FB" w:rsidRDefault="00A733EA" w:rsidP="000268FB">
            <w:pPr>
              <w:spacing w:after="0" w:line="240" w:lineRule="auto"/>
              <w:jc w:val="center"/>
              <w:rPr>
                <w:rFonts w:ascii="Times New Roman" w:hAnsi="Times New Roman" w:cs="Times New Roman"/>
                <w:sz w:val="26"/>
                <w:szCs w:val="26"/>
              </w:rPr>
            </w:pPr>
          </w:p>
        </w:tc>
        <w:tc>
          <w:tcPr>
            <w:tcW w:w="1417" w:type="dxa"/>
          </w:tcPr>
          <w:p w:rsidR="00A733EA"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A733EA"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DC23AD" w:rsidRPr="000268FB" w:rsidTr="009D60B2">
        <w:tc>
          <w:tcPr>
            <w:tcW w:w="645" w:type="dxa"/>
          </w:tcPr>
          <w:p w:rsidR="00DC23AD"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43</w:t>
            </w:r>
          </w:p>
        </w:tc>
        <w:tc>
          <w:tcPr>
            <w:tcW w:w="4170" w:type="dxa"/>
          </w:tcPr>
          <w:p w:rsidR="00DC23AD" w:rsidRPr="000268FB" w:rsidRDefault="00DC23AD" w:rsidP="000268FB">
            <w:pPr>
              <w:spacing w:after="0" w:line="240" w:lineRule="auto"/>
              <w:jc w:val="both"/>
              <w:rPr>
                <w:rFonts w:ascii="Times New Roman" w:hAnsi="Times New Roman" w:cs="Times New Roman"/>
                <w:color w:val="000000" w:themeColor="text1"/>
                <w:sz w:val="26"/>
                <w:szCs w:val="26"/>
              </w:rPr>
            </w:pPr>
            <w:r w:rsidRPr="000268FB">
              <w:rPr>
                <w:rStyle w:val="fontstyle01"/>
                <w:color w:val="000000" w:themeColor="text1"/>
                <w:sz w:val="26"/>
                <w:szCs w:val="26"/>
              </w:rPr>
              <w:t>Kiến tập</w:t>
            </w:r>
          </w:p>
          <w:p w:rsidR="00DC23AD" w:rsidRPr="000268FB" w:rsidRDefault="00DC23AD" w:rsidP="000268FB">
            <w:pPr>
              <w:pStyle w:val="ListParagraph"/>
              <w:spacing w:after="0" w:line="240" w:lineRule="auto"/>
              <w:ind w:left="0"/>
              <w:jc w:val="both"/>
              <w:rPr>
                <w:rFonts w:ascii="Times New Roman" w:hAnsi="Times New Roman" w:cs="Times New Roman"/>
                <w:color w:val="000000" w:themeColor="text1"/>
                <w:sz w:val="26"/>
                <w:szCs w:val="26"/>
              </w:rPr>
            </w:pPr>
          </w:p>
        </w:tc>
        <w:tc>
          <w:tcPr>
            <w:tcW w:w="1559" w:type="dxa"/>
          </w:tcPr>
          <w:p w:rsidR="00DC23AD"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134" w:type="dxa"/>
          </w:tcPr>
          <w:p w:rsidR="00DC23AD"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3</w:t>
            </w:r>
          </w:p>
        </w:tc>
        <w:tc>
          <w:tcPr>
            <w:tcW w:w="1559"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417"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276" w:type="dxa"/>
          </w:tcPr>
          <w:p w:rsidR="00DC23AD" w:rsidRPr="000268FB" w:rsidRDefault="00DC23AD" w:rsidP="000268FB">
            <w:pPr>
              <w:spacing w:after="0" w:line="240" w:lineRule="auto"/>
              <w:jc w:val="center"/>
              <w:rPr>
                <w:rFonts w:ascii="Times New Roman" w:hAnsi="Times New Roman" w:cs="Times New Roman"/>
                <w:sz w:val="26"/>
                <w:szCs w:val="26"/>
              </w:rPr>
            </w:pPr>
          </w:p>
        </w:tc>
      </w:tr>
      <w:tr w:rsidR="00DC23AD" w:rsidRPr="000268FB" w:rsidTr="009D60B2">
        <w:tc>
          <w:tcPr>
            <w:tcW w:w="645" w:type="dxa"/>
          </w:tcPr>
          <w:p w:rsidR="00DC23AD"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44</w:t>
            </w:r>
          </w:p>
        </w:tc>
        <w:tc>
          <w:tcPr>
            <w:tcW w:w="4170" w:type="dxa"/>
          </w:tcPr>
          <w:p w:rsidR="00DC23AD" w:rsidRPr="000268FB" w:rsidRDefault="00DC23AD"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Thực tập tốt nghiệp</w:t>
            </w:r>
          </w:p>
          <w:p w:rsidR="00DC23AD" w:rsidRPr="000268FB" w:rsidRDefault="00DC23AD"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1559" w:type="dxa"/>
          </w:tcPr>
          <w:p w:rsidR="00DC23AD"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134" w:type="dxa"/>
          </w:tcPr>
          <w:p w:rsidR="00DC23AD"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5</w:t>
            </w:r>
          </w:p>
        </w:tc>
        <w:tc>
          <w:tcPr>
            <w:tcW w:w="1559"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417"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276" w:type="dxa"/>
          </w:tcPr>
          <w:p w:rsidR="00DC23AD" w:rsidRPr="000268FB" w:rsidRDefault="00DC23AD" w:rsidP="000268FB">
            <w:pPr>
              <w:spacing w:after="0" w:line="240" w:lineRule="auto"/>
              <w:jc w:val="center"/>
              <w:rPr>
                <w:rFonts w:ascii="Times New Roman" w:hAnsi="Times New Roman" w:cs="Times New Roman"/>
                <w:sz w:val="26"/>
                <w:szCs w:val="26"/>
              </w:rPr>
            </w:pPr>
          </w:p>
        </w:tc>
      </w:tr>
      <w:tr w:rsidR="00DC23AD" w:rsidRPr="000268FB" w:rsidTr="009D60B2">
        <w:tc>
          <w:tcPr>
            <w:tcW w:w="645" w:type="dxa"/>
          </w:tcPr>
          <w:p w:rsidR="00DC23AD"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45</w:t>
            </w:r>
          </w:p>
        </w:tc>
        <w:tc>
          <w:tcPr>
            <w:tcW w:w="4170" w:type="dxa"/>
          </w:tcPr>
          <w:p w:rsidR="00DC23AD" w:rsidRPr="000268FB" w:rsidRDefault="00DC23AD" w:rsidP="000268FB">
            <w:pPr>
              <w:spacing w:after="0" w:line="240" w:lineRule="auto"/>
              <w:rPr>
                <w:rFonts w:ascii="Times New Roman" w:hAnsi="Times New Roman" w:cs="Times New Roman"/>
                <w:color w:val="000000" w:themeColor="text1"/>
                <w:sz w:val="26"/>
                <w:szCs w:val="26"/>
              </w:rPr>
            </w:pPr>
            <w:r w:rsidRPr="000268FB">
              <w:rPr>
                <w:rStyle w:val="fontstyle01"/>
                <w:color w:val="000000" w:themeColor="text1"/>
                <w:sz w:val="26"/>
                <w:szCs w:val="26"/>
              </w:rPr>
              <w:t>Khóa luận tốt nghiệp</w:t>
            </w:r>
          </w:p>
          <w:p w:rsidR="00DC23AD" w:rsidRPr="000268FB" w:rsidRDefault="00DC23AD" w:rsidP="000268FB">
            <w:pPr>
              <w:spacing w:after="0" w:line="240" w:lineRule="auto"/>
              <w:rPr>
                <w:rStyle w:val="fontstyle01"/>
                <w:color w:val="000000" w:themeColor="text1"/>
                <w:sz w:val="26"/>
                <w:szCs w:val="26"/>
              </w:rPr>
            </w:pPr>
          </w:p>
        </w:tc>
        <w:tc>
          <w:tcPr>
            <w:tcW w:w="1559" w:type="dxa"/>
          </w:tcPr>
          <w:p w:rsidR="00DC23AD"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w:t>
            </w:r>
          </w:p>
        </w:tc>
        <w:tc>
          <w:tcPr>
            <w:tcW w:w="1418"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134" w:type="dxa"/>
          </w:tcPr>
          <w:p w:rsidR="00DC23AD" w:rsidRPr="000268FB" w:rsidRDefault="00DC23AD" w:rsidP="000268FB">
            <w:pPr>
              <w:pStyle w:val="ListParagraph"/>
              <w:spacing w:after="0" w:line="240" w:lineRule="auto"/>
              <w:ind w:left="0"/>
              <w:jc w:val="center"/>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5</w:t>
            </w:r>
          </w:p>
        </w:tc>
        <w:tc>
          <w:tcPr>
            <w:tcW w:w="1559"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417"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276" w:type="dxa"/>
          </w:tcPr>
          <w:p w:rsidR="00DC23AD" w:rsidRPr="000268FB" w:rsidRDefault="00DC23AD" w:rsidP="000268FB">
            <w:pPr>
              <w:spacing w:after="0" w:line="240" w:lineRule="auto"/>
              <w:jc w:val="center"/>
              <w:rPr>
                <w:rFonts w:ascii="Times New Roman" w:hAnsi="Times New Roman" w:cs="Times New Roman"/>
                <w:sz w:val="26"/>
                <w:szCs w:val="26"/>
              </w:rPr>
            </w:pPr>
          </w:p>
        </w:tc>
      </w:tr>
      <w:tr w:rsidR="00DC23AD" w:rsidRPr="000268FB" w:rsidTr="009D60B2">
        <w:tc>
          <w:tcPr>
            <w:tcW w:w="645" w:type="dxa"/>
          </w:tcPr>
          <w:p w:rsidR="00DC23AD" w:rsidRPr="000268FB" w:rsidRDefault="00DC23AD"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46</w:t>
            </w:r>
          </w:p>
        </w:tc>
        <w:tc>
          <w:tcPr>
            <w:tcW w:w="4170" w:type="dxa"/>
            <w:vAlign w:val="center"/>
          </w:tcPr>
          <w:p w:rsidR="00DC23AD" w:rsidRPr="000268FB" w:rsidRDefault="00DC23AD"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Nhập môn nhóm ngành Xã hội và Nhân văn (ĐA1)</w:t>
            </w:r>
          </w:p>
        </w:tc>
        <w:tc>
          <w:tcPr>
            <w:tcW w:w="1559" w:type="dxa"/>
          </w:tcPr>
          <w:p w:rsidR="00DC23AD" w:rsidRPr="000268FB" w:rsidRDefault="00DC23AD" w:rsidP="000268FB">
            <w:pPr>
              <w:pStyle w:val="ListParagraph"/>
              <w:spacing w:after="0" w:line="240" w:lineRule="auto"/>
              <w:ind w:left="0"/>
              <w:jc w:val="center"/>
              <w:rPr>
                <w:rFonts w:ascii="Times New Roman" w:hAnsi="Times New Roman" w:cs="Times New Roman"/>
                <w:b/>
                <w:color w:val="000000" w:themeColor="text1"/>
                <w:sz w:val="26"/>
                <w:szCs w:val="26"/>
              </w:rPr>
            </w:pPr>
          </w:p>
        </w:tc>
        <w:tc>
          <w:tcPr>
            <w:tcW w:w="1418"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134"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559" w:type="dxa"/>
          </w:tcPr>
          <w:p w:rsidR="00DC23AD" w:rsidRPr="000268FB" w:rsidRDefault="009D60B2"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DC23AD" w:rsidRPr="000268FB" w:rsidRDefault="00DC23AD" w:rsidP="000268FB">
            <w:pPr>
              <w:spacing w:after="0" w:line="240" w:lineRule="auto"/>
              <w:jc w:val="center"/>
              <w:rPr>
                <w:rFonts w:ascii="Times New Roman" w:hAnsi="Times New Roman" w:cs="Times New Roman"/>
                <w:sz w:val="26"/>
                <w:szCs w:val="26"/>
              </w:rPr>
            </w:pPr>
          </w:p>
        </w:tc>
        <w:tc>
          <w:tcPr>
            <w:tcW w:w="1276" w:type="dxa"/>
          </w:tcPr>
          <w:p w:rsidR="00DC23AD" w:rsidRPr="000268FB" w:rsidRDefault="009D60B2"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1C40EE" w:rsidRPr="000268FB" w:rsidTr="009D60B2">
        <w:tc>
          <w:tcPr>
            <w:tcW w:w="645"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47</w:t>
            </w:r>
          </w:p>
        </w:tc>
        <w:tc>
          <w:tcPr>
            <w:tcW w:w="4170" w:type="dxa"/>
            <w:vAlign w:val="center"/>
          </w:tcPr>
          <w:p w:rsidR="001C40EE" w:rsidRPr="000268FB" w:rsidRDefault="001C40E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Tâm lý học đại cương</w:t>
            </w:r>
          </w:p>
        </w:tc>
        <w:tc>
          <w:tcPr>
            <w:tcW w:w="1559"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418"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134"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559"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276"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1C40EE" w:rsidRPr="000268FB" w:rsidTr="009D60B2">
        <w:tc>
          <w:tcPr>
            <w:tcW w:w="645"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48</w:t>
            </w:r>
          </w:p>
        </w:tc>
        <w:tc>
          <w:tcPr>
            <w:tcW w:w="4170" w:type="dxa"/>
            <w:vAlign w:val="center"/>
          </w:tcPr>
          <w:p w:rsidR="001C40EE" w:rsidRPr="000268FB" w:rsidRDefault="001C40E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Tiếng Anh 1</w:t>
            </w:r>
          </w:p>
        </w:tc>
        <w:tc>
          <w:tcPr>
            <w:tcW w:w="1559"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418"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134"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559"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276"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1C40EE" w:rsidRPr="000268FB" w:rsidTr="009D60B2">
        <w:tc>
          <w:tcPr>
            <w:tcW w:w="645"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49</w:t>
            </w:r>
          </w:p>
        </w:tc>
        <w:tc>
          <w:tcPr>
            <w:tcW w:w="4170" w:type="dxa"/>
            <w:vAlign w:val="center"/>
          </w:tcPr>
          <w:p w:rsidR="001C40EE" w:rsidRPr="000268FB" w:rsidRDefault="009B7BC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Kinh tế chính trị Mác-Lênin</w:t>
            </w:r>
          </w:p>
        </w:tc>
        <w:tc>
          <w:tcPr>
            <w:tcW w:w="1559"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418"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134"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559" w:type="dxa"/>
          </w:tcPr>
          <w:p w:rsidR="001C40EE" w:rsidRPr="000268FB" w:rsidRDefault="009B7BC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276" w:type="dxa"/>
          </w:tcPr>
          <w:p w:rsidR="001C40EE" w:rsidRPr="000268FB" w:rsidRDefault="009B7BC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1C40EE" w:rsidRPr="000268FB" w:rsidTr="009D60B2">
        <w:tc>
          <w:tcPr>
            <w:tcW w:w="645" w:type="dxa"/>
          </w:tcPr>
          <w:p w:rsidR="001C40EE" w:rsidRPr="000268FB" w:rsidRDefault="001C40E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50</w:t>
            </w:r>
          </w:p>
        </w:tc>
        <w:tc>
          <w:tcPr>
            <w:tcW w:w="4170" w:type="dxa"/>
            <w:vAlign w:val="center"/>
          </w:tcPr>
          <w:p w:rsidR="001C40EE" w:rsidRPr="000268FB" w:rsidRDefault="009B7BC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Tin học</w:t>
            </w:r>
          </w:p>
        </w:tc>
        <w:tc>
          <w:tcPr>
            <w:tcW w:w="1559"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418"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134"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559"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417" w:type="dxa"/>
          </w:tcPr>
          <w:p w:rsidR="001C40EE" w:rsidRPr="000268FB" w:rsidRDefault="001C40EE" w:rsidP="000268FB">
            <w:pPr>
              <w:spacing w:after="0" w:line="240" w:lineRule="auto"/>
              <w:jc w:val="center"/>
              <w:rPr>
                <w:rFonts w:ascii="Times New Roman" w:hAnsi="Times New Roman" w:cs="Times New Roman"/>
                <w:sz w:val="26"/>
                <w:szCs w:val="26"/>
              </w:rPr>
            </w:pPr>
          </w:p>
        </w:tc>
        <w:tc>
          <w:tcPr>
            <w:tcW w:w="1276" w:type="dxa"/>
          </w:tcPr>
          <w:p w:rsidR="001C40EE" w:rsidRPr="000268FB" w:rsidRDefault="009B7BC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51</w:t>
            </w:r>
          </w:p>
        </w:tc>
        <w:tc>
          <w:tcPr>
            <w:tcW w:w="4170" w:type="dxa"/>
            <w:vAlign w:val="center"/>
          </w:tcPr>
          <w:p w:rsidR="00317BBE" w:rsidRPr="000268FB" w:rsidRDefault="00317BB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Xây dựng văn bản pháp luật</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52</w:t>
            </w:r>
          </w:p>
        </w:tc>
        <w:tc>
          <w:tcPr>
            <w:tcW w:w="4170" w:type="dxa"/>
            <w:vAlign w:val="center"/>
          </w:tcPr>
          <w:p w:rsidR="00317BBE" w:rsidRPr="000268FB" w:rsidRDefault="00317BB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Quản trị ngành Công tác xã hội (ĐA4)</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53</w:t>
            </w:r>
          </w:p>
        </w:tc>
        <w:tc>
          <w:tcPr>
            <w:tcW w:w="4170" w:type="dxa"/>
            <w:vAlign w:val="center"/>
          </w:tcPr>
          <w:p w:rsidR="00317BBE" w:rsidRPr="000268FB" w:rsidRDefault="00317BB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1(Đường lối QPAN)</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54</w:t>
            </w:r>
          </w:p>
        </w:tc>
        <w:tc>
          <w:tcPr>
            <w:tcW w:w="4170" w:type="dxa"/>
            <w:vAlign w:val="center"/>
          </w:tcPr>
          <w:p w:rsidR="00317BBE" w:rsidRPr="000268FB" w:rsidRDefault="00317BB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2(Công tác QPAN)</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55</w:t>
            </w:r>
          </w:p>
        </w:tc>
        <w:tc>
          <w:tcPr>
            <w:tcW w:w="4170" w:type="dxa"/>
            <w:vAlign w:val="center"/>
          </w:tcPr>
          <w:p w:rsidR="00317BBE" w:rsidRPr="000268FB" w:rsidRDefault="00317BB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3 (Quân sự chung)</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56</w:t>
            </w:r>
          </w:p>
        </w:tc>
        <w:tc>
          <w:tcPr>
            <w:tcW w:w="4170" w:type="dxa"/>
            <w:vAlign w:val="center"/>
          </w:tcPr>
          <w:p w:rsidR="00317BBE" w:rsidRPr="000268FB" w:rsidRDefault="00317BBE"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Giáo dục quốc phòng 4 (Kỹ thuật chiến đấu bộ binh và chiến thuật)</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317BBE" w:rsidRPr="000268FB" w:rsidTr="002F6705">
        <w:trPr>
          <w:trHeight w:val="395"/>
        </w:trPr>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57</w:t>
            </w:r>
          </w:p>
        </w:tc>
        <w:tc>
          <w:tcPr>
            <w:tcW w:w="4170" w:type="dxa"/>
            <w:vAlign w:val="center"/>
          </w:tcPr>
          <w:p w:rsidR="00317BBE" w:rsidRPr="000268FB" w:rsidRDefault="002F6705"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Tự chọn 1</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134"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c>
          <w:tcPr>
            <w:tcW w:w="1559"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58</w:t>
            </w:r>
          </w:p>
        </w:tc>
        <w:tc>
          <w:tcPr>
            <w:tcW w:w="4170" w:type="dxa"/>
            <w:vAlign w:val="center"/>
          </w:tcPr>
          <w:p w:rsidR="00317BBE" w:rsidRPr="000268FB" w:rsidRDefault="002F6705"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Tiến trình lịch sử Việt Nam</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317BBE" w:rsidRPr="000268FB" w:rsidTr="009D60B2">
        <w:tc>
          <w:tcPr>
            <w:tcW w:w="645" w:type="dxa"/>
          </w:tcPr>
          <w:p w:rsidR="00317BBE" w:rsidRPr="000268FB" w:rsidRDefault="00317BBE"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59</w:t>
            </w:r>
          </w:p>
        </w:tc>
        <w:tc>
          <w:tcPr>
            <w:tcW w:w="4170" w:type="dxa"/>
            <w:vAlign w:val="center"/>
          </w:tcPr>
          <w:p w:rsidR="00317BBE" w:rsidRPr="000268FB" w:rsidRDefault="002F6705"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Chủ nghĩa xã hội khoa học</w:t>
            </w:r>
          </w:p>
        </w:tc>
        <w:tc>
          <w:tcPr>
            <w:tcW w:w="1559"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418"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134"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559"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317BBE" w:rsidRPr="000268FB" w:rsidRDefault="00317BBE" w:rsidP="000268FB">
            <w:pPr>
              <w:spacing w:after="0" w:line="240" w:lineRule="auto"/>
              <w:jc w:val="center"/>
              <w:rPr>
                <w:rFonts w:ascii="Times New Roman" w:hAnsi="Times New Roman" w:cs="Times New Roman"/>
                <w:sz w:val="26"/>
                <w:szCs w:val="26"/>
              </w:rPr>
            </w:pPr>
          </w:p>
        </w:tc>
        <w:tc>
          <w:tcPr>
            <w:tcW w:w="1276" w:type="dxa"/>
          </w:tcPr>
          <w:p w:rsidR="00317BBE"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2F6705" w:rsidRPr="000268FB" w:rsidTr="009D60B2">
        <w:tc>
          <w:tcPr>
            <w:tcW w:w="645"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60</w:t>
            </w:r>
          </w:p>
        </w:tc>
        <w:tc>
          <w:tcPr>
            <w:tcW w:w="4170" w:type="dxa"/>
            <w:vAlign w:val="center"/>
          </w:tcPr>
          <w:p w:rsidR="002F6705" w:rsidRPr="000268FB" w:rsidRDefault="002F6705"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Tiếng Anh 2</w:t>
            </w:r>
          </w:p>
        </w:tc>
        <w:tc>
          <w:tcPr>
            <w:tcW w:w="1559"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418"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134"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559"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276"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2F6705" w:rsidRPr="000268FB" w:rsidTr="009D60B2">
        <w:tc>
          <w:tcPr>
            <w:tcW w:w="645"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lastRenderedPageBreak/>
              <w:t>61</w:t>
            </w:r>
          </w:p>
        </w:tc>
        <w:tc>
          <w:tcPr>
            <w:tcW w:w="4170" w:type="dxa"/>
            <w:vAlign w:val="center"/>
          </w:tcPr>
          <w:p w:rsidR="002F6705" w:rsidRPr="000268FB" w:rsidRDefault="002F6705"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Thiết kế nghiên cứu Công tác xã hội</w:t>
            </w:r>
          </w:p>
        </w:tc>
        <w:tc>
          <w:tcPr>
            <w:tcW w:w="1559"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418"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134"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559"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276"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2F6705" w:rsidRPr="000268FB" w:rsidTr="009D60B2">
        <w:tc>
          <w:tcPr>
            <w:tcW w:w="645"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62</w:t>
            </w:r>
          </w:p>
        </w:tc>
        <w:tc>
          <w:tcPr>
            <w:tcW w:w="4170" w:type="dxa"/>
            <w:vAlign w:val="center"/>
          </w:tcPr>
          <w:p w:rsidR="002F6705" w:rsidRPr="000268FB" w:rsidRDefault="002F6705"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Lịch sử văn minh thế giới</w:t>
            </w:r>
          </w:p>
        </w:tc>
        <w:tc>
          <w:tcPr>
            <w:tcW w:w="1559"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8"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134"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c>
          <w:tcPr>
            <w:tcW w:w="1559"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2F6705" w:rsidRPr="000268FB" w:rsidRDefault="002F6705" w:rsidP="000268FB">
            <w:pPr>
              <w:spacing w:after="0" w:line="240" w:lineRule="auto"/>
              <w:jc w:val="center"/>
              <w:rPr>
                <w:rFonts w:ascii="Times New Roman" w:hAnsi="Times New Roman" w:cs="Times New Roman"/>
                <w:sz w:val="26"/>
                <w:szCs w:val="26"/>
              </w:rPr>
            </w:pPr>
          </w:p>
        </w:tc>
        <w:tc>
          <w:tcPr>
            <w:tcW w:w="1276" w:type="dxa"/>
          </w:tcPr>
          <w:p w:rsidR="002F6705" w:rsidRPr="000268FB" w:rsidRDefault="002F6705"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761D8B" w:rsidRPr="000268FB" w:rsidTr="009D60B2">
        <w:tc>
          <w:tcPr>
            <w:tcW w:w="645" w:type="dxa"/>
          </w:tcPr>
          <w:p w:rsidR="00761D8B" w:rsidRPr="000268FB" w:rsidRDefault="00761D8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63</w:t>
            </w:r>
          </w:p>
        </w:tc>
        <w:tc>
          <w:tcPr>
            <w:tcW w:w="4170" w:type="dxa"/>
            <w:vAlign w:val="center"/>
          </w:tcPr>
          <w:p w:rsidR="00761D8B" w:rsidRPr="000268FB" w:rsidRDefault="00761D8B"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Lịch sử Đảng CSVN</w:t>
            </w:r>
          </w:p>
        </w:tc>
        <w:tc>
          <w:tcPr>
            <w:tcW w:w="1559" w:type="dxa"/>
          </w:tcPr>
          <w:p w:rsidR="00761D8B" w:rsidRPr="000268FB" w:rsidRDefault="00761D8B" w:rsidP="000268FB">
            <w:pPr>
              <w:spacing w:after="0" w:line="240" w:lineRule="auto"/>
              <w:jc w:val="center"/>
              <w:rPr>
                <w:rFonts w:ascii="Times New Roman" w:hAnsi="Times New Roman" w:cs="Times New Roman"/>
                <w:sz w:val="26"/>
                <w:szCs w:val="26"/>
              </w:rPr>
            </w:pPr>
          </w:p>
        </w:tc>
        <w:tc>
          <w:tcPr>
            <w:tcW w:w="1418" w:type="dxa"/>
          </w:tcPr>
          <w:p w:rsidR="00761D8B" w:rsidRPr="000268FB" w:rsidRDefault="00761D8B" w:rsidP="000268FB">
            <w:pPr>
              <w:spacing w:after="0" w:line="240" w:lineRule="auto"/>
              <w:jc w:val="center"/>
              <w:rPr>
                <w:rFonts w:ascii="Times New Roman" w:hAnsi="Times New Roman" w:cs="Times New Roman"/>
                <w:sz w:val="26"/>
                <w:szCs w:val="26"/>
              </w:rPr>
            </w:pPr>
          </w:p>
        </w:tc>
        <w:tc>
          <w:tcPr>
            <w:tcW w:w="1134" w:type="dxa"/>
          </w:tcPr>
          <w:p w:rsidR="00761D8B" w:rsidRPr="000268FB" w:rsidRDefault="00761D8B" w:rsidP="000268FB">
            <w:pPr>
              <w:spacing w:after="0" w:line="240" w:lineRule="auto"/>
              <w:jc w:val="center"/>
              <w:rPr>
                <w:rFonts w:ascii="Times New Roman" w:hAnsi="Times New Roman" w:cs="Times New Roman"/>
                <w:sz w:val="26"/>
                <w:szCs w:val="26"/>
              </w:rPr>
            </w:pPr>
          </w:p>
        </w:tc>
        <w:tc>
          <w:tcPr>
            <w:tcW w:w="1559" w:type="dxa"/>
          </w:tcPr>
          <w:p w:rsidR="00761D8B" w:rsidRPr="000268FB" w:rsidRDefault="00761D8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761D8B" w:rsidRPr="000268FB" w:rsidRDefault="00761D8B" w:rsidP="000268FB">
            <w:pPr>
              <w:spacing w:after="0" w:line="240" w:lineRule="auto"/>
              <w:jc w:val="center"/>
              <w:rPr>
                <w:rFonts w:ascii="Times New Roman" w:hAnsi="Times New Roman" w:cs="Times New Roman"/>
                <w:sz w:val="26"/>
                <w:szCs w:val="26"/>
              </w:rPr>
            </w:pPr>
          </w:p>
        </w:tc>
        <w:tc>
          <w:tcPr>
            <w:tcW w:w="1276" w:type="dxa"/>
          </w:tcPr>
          <w:p w:rsidR="00761D8B" w:rsidRPr="000268FB" w:rsidRDefault="00761D8B"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2</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64</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Chính sách xã hội</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65</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hành nghiên cứu Công tác xã hội (ĐA3)</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66</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Giới và phát triển</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67</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tế chuyên môn Công tác xã hội (ĐA2)</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68</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hành Công tác xã hội cá nhân và nhóm (ĐA5)</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5</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69</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Công tác xã hội với trẻ em</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70</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Công tác xã hội trong bệnh viện</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3</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71</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Ưu đãi và trợ giúp xã hội</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73</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Thực hành phát triển cộng đồng (ĐA6)</w:t>
            </w: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4</w:t>
            </w:r>
          </w:p>
        </w:tc>
      </w:tr>
      <w:tr w:rsidR="00CE3808" w:rsidRPr="000268FB" w:rsidTr="009D60B2">
        <w:tc>
          <w:tcPr>
            <w:tcW w:w="645"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74</w:t>
            </w:r>
          </w:p>
        </w:tc>
        <w:tc>
          <w:tcPr>
            <w:tcW w:w="4170" w:type="dxa"/>
            <w:vAlign w:val="center"/>
          </w:tcPr>
          <w:p w:rsidR="00CE3808" w:rsidRPr="000268FB" w:rsidRDefault="00CE3808" w:rsidP="000268FB">
            <w:pPr>
              <w:spacing w:after="0" w:line="240" w:lineRule="auto"/>
              <w:rPr>
                <w:rFonts w:ascii="Times New Roman" w:hAnsi="Times New Roman" w:cs="Times New Roman"/>
                <w:color w:val="000000" w:themeColor="text1"/>
                <w:sz w:val="26"/>
                <w:szCs w:val="26"/>
              </w:rPr>
            </w:pPr>
            <w:r w:rsidRPr="000268FB">
              <w:rPr>
                <w:rFonts w:ascii="Times New Roman" w:hAnsi="Times New Roman" w:cs="Times New Roman"/>
                <w:color w:val="000000" w:themeColor="text1"/>
                <w:sz w:val="26"/>
                <w:szCs w:val="26"/>
              </w:rPr>
              <w:t xml:space="preserve">Thực tập và đồ án tốt nghiệp </w:t>
            </w:r>
          </w:p>
          <w:p w:rsidR="00CE3808" w:rsidRPr="000268FB" w:rsidRDefault="00CE3808" w:rsidP="000268FB">
            <w:pPr>
              <w:spacing w:after="0" w:line="240" w:lineRule="auto"/>
              <w:rPr>
                <w:rFonts w:ascii="Times New Roman" w:hAnsi="Times New Roman" w:cs="Times New Roman"/>
                <w:color w:val="000000" w:themeColor="text1"/>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418"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134"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559"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x</w:t>
            </w:r>
          </w:p>
        </w:tc>
        <w:tc>
          <w:tcPr>
            <w:tcW w:w="1417" w:type="dxa"/>
          </w:tcPr>
          <w:p w:rsidR="00CE3808" w:rsidRPr="000268FB" w:rsidRDefault="00CE3808" w:rsidP="000268FB">
            <w:pPr>
              <w:spacing w:after="0" w:line="240" w:lineRule="auto"/>
              <w:jc w:val="center"/>
              <w:rPr>
                <w:rFonts w:ascii="Times New Roman" w:hAnsi="Times New Roman" w:cs="Times New Roman"/>
                <w:sz w:val="26"/>
                <w:szCs w:val="26"/>
              </w:rPr>
            </w:pPr>
          </w:p>
        </w:tc>
        <w:tc>
          <w:tcPr>
            <w:tcW w:w="1276" w:type="dxa"/>
          </w:tcPr>
          <w:p w:rsidR="00CE3808" w:rsidRPr="000268FB" w:rsidRDefault="00CE3808" w:rsidP="000268FB">
            <w:pPr>
              <w:spacing w:after="0" w:line="240" w:lineRule="auto"/>
              <w:jc w:val="center"/>
              <w:rPr>
                <w:rFonts w:ascii="Times New Roman" w:hAnsi="Times New Roman" w:cs="Times New Roman"/>
                <w:sz w:val="26"/>
                <w:szCs w:val="26"/>
              </w:rPr>
            </w:pPr>
            <w:r w:rsidRPr="000268FB">
              <w:rPr>
                <w:rFonts w:ascii="Times New Roman" w:hAnsi="Times New Roman" w:cs="Times New Roman"/>
                <w:sz w:val="26"/>
                <w:szCs w:val="26"/>
              </w:rPr>
              <w:t>8</w:t>
            </w:r>
          </w:p>
        </w:tc>
      </w:tr>
    </w:tbl>
    <w:p w:rsidR="00A86578" w:rsidRPr="000268FB" w:rsidRDefault="00A86578" w:rsidP="00A86578">
      <w:pPr>
        <w:spacing w:after="0" w:line="312" w:lineRule="auto"/>
        <w:jc w:val="both"/>
        <w:rPr>
          <w:rFonts w:ascii="Times New Roman" w:eastAsia="Times New Roman" w:hAnsi="Times New Roman" w:cs="Times New Roman"/>
          <w:b/>
          <w:sz w:val="26"/>
          <w:szCs w:val="26"/>
        </w:rPr>
      </w:pPr>
      <w:r w:rsidRPr="000268FB">
        <w:rPr>
          <w:rFonts w:ascii="Times New Roman" w:eastAsia="Times New Roman" w:hAnsi="Times New Roman" w:cs="Times New Roman"/>
          <w:b/>
          <w:sz w:val="26"/>
          <w:szCs w:val="26"/>
        </w:rPr>
        <w:t>IV. Kết luận và đề xuất</w:t>
      </w:r>
    </w:p>
    <w:p w:rsidR="00A86578" w:rsidRDefault="00A86578" w:rsidP="00A86578">
      <w:pPr>
        <w:spacing w:after="0" w:line="312" w:lineRule="auto"/>
        <w:ind w:firstLine="720"/>
        <w:jc w:val="both"/>
        <w:rPr>
          <w:rFonts w:ascii="Times New Roman" w:eastAsia="Times New Roman" w:hAnsi="Times New Roman" w:cs="Times New Roman"/>
          <w:sz w:val="26"/>
          <w:szCs w:val="26"/>
        </w:rPr>
      </w:pPr>
      <w:r w:rsidRPr="000268FB">
        <w:rPr>
          <w:rFonts w:ascii="Times New Roman" w:eastAsia="Times New Roman" w:hAnsi="Times New Roman" w:cs="Times New Roman"/>
          <w:sz w:val="26"/>
          <w:szCs w:val="26"/>
        </w:rPr>
        <w:t xml:space="preserve">Qua kết quả đối sánh CTĐT ngành </w:t>
      </w:r>
      <w:r w:rsidR="006E45E2" w:rsidRPr="000268FB">
        <w:rPr>
          <w:rFonts w:ascii="Times New Roman" w:eastAsia="Times New Roman" w:hAnsi="Times New Roman" w:cs="Times New Roman"/>
          <w:sz w:val="26"/>
          <w:szCs w:val="26"/>
        </w:rPr>
        <w:t>Công tác xã hội,</w:t>
      </w:r>
      <w:r w:rsidRPr="000268FB">
        <w:rPr>
          <w:rFonts w:ascii="Times New Roman" w:eastAsia="Times New Roman" w:hAnsi="Times New Roman" w:cs="Times New Roman"/>
          <w:sz w:val="26"/>
          <w:szCs w:val="26"/>
        </w:rPr>
        <w:t xml:space="preserve"> Trường Đại học Vinh với </w:t>
      </w:r>
      <w:r w:rsidR="006E45E2" w:rsidRPr="000268FB">
        <w:rPr>
          <w:rFonts w:ascii="Times New Roman" w:eastAsia="Times New Roman" w:hAnsi="Times New Roman" w:cs="Times New Roman"/>
          <w:sz w:val="26"/>
          <w:szCs w:val="26"/>
        </w:rPr>
        <w:t>ngành Công tác xã hội,</w:t>
      </w:r>
      <w:r w:rsidRPr="000268FB">
        <w:rPr>
          <w:rFonts w:ascii="Times New Roman" w:eastAsia="Times New Roman" w:hAnsi="Times New Roman" w:cs="Times New Roman"/>
          <w:sz w:val="26"/>
          <w:szCs w:val="26"/>
        </w:rPr>
        <w:t xml:space="preserve">Trường Đại học Khoa học Xã hội và Nhân văn – Đại học Quốc gia Hà Nội có thể thấy CTĐT ngành </w:t>
      </w:r>
      <w:r w:rsidR="00DA6354" w:rsidRPr="000268FB">
        <w:rPr>
          <w:rFonts w:ascii="Times New Roman" w:eastAsia="Times New Roman" w:hAnsi="Times New Roman" w:cs="Times New Roman"/>
          <w:sz w:val="26"/>
          <w:szCs w:val="26"/>
        </w:rPr>
        <w:t xml:space="preserve">Công tác xã hội </w:t>
      </w:r>
      <w:r w:rsidRPr="000268FB">
        <w:rPr>
          <w:rFonts w:ascii="Times New Roman" w:eastAsia="Times New Roman" w:hAnsi="Times New Roman" w:cs="Times New Roman"/>
          <w:sz w:val="26"/>
          <w:szCs w:val="26"/>
        </w:rPr>
        <w:t xml:space="preserve">của hai bên đều thể hiện được mục tiêu, chuẩn đầu ra, khối lượng kiến thức, hình thức đào tạo phù hợp với mục tiêu giáo dục và triết lý giáo dục trong đào tạo bậc đại học. </w:t>
      </w:r>
      <w:bookmarkStart w:id="0" w:name="_Hlk93506456"/>
      <w:r w:rsidRPr="000268FB">
        <w:rPr>
          <w:rFonts w:ascii="Times New Roman" w:eastAsia="Times New Roman" w:hAnsi="Times New Roman" w:cs="Times New Roman"/>
          <w:sz w:val="26"/>
          <w:szCs w:val="26"/>
        </w:rPr>
        <w:t xml:space="preserve">Mặc dù do tình hình thực tiễn đào tạo của hai trường có những điểm khác nhau nên trong quá trình đào tạo cũng có sự khác nhau nhưng điểm khác đó là không đáng kể. Riêng đối với ngành </w:t>
      </w:r>
      <w:r w:rsidR="00DA6354" w:rsidRPr="000268FB">
        <w:rPr>
          <w:rFonts w:ascii="Times New Roman" w:eastAsia="Times New Roman" w:hAnsi="Times New Roman" w:cs="Times New Roman"/>
          <w:sz w:val="26"/>
          <w:szCs w:val="26"/>
        </w:rPr>
        <w:t>Công tác xã hội</w:t>
      </w:r>
      <w:r w:rsidRPr="000268FB">
        <w:rPr>
          <w:rFonts w:ascii="Times New Roman" w:eastAsia="Times New Roman" w:hAnsi="Times New Roman" w:cs="Times New Roman"/>
          <w:sz w:val="26"/>
          <w:szCs w:val="26"/>
        </w:rPr>
        <w:t xml:space="preserve"> Trường Đại học Vinh, qua đối sánh lần này để tiếp tục chỉnh sửa, hoàn thiện CTĐT của ngành để phù hợp mục tiêu giáo dục đại học, triết lý, tầm nhìn, sứ mạng của Trường Đại học Vinh và xu thế mới của giáo dục.</w:t>
      </w:r>
    </w:p>
    <w:p w:rsidR="001D466D" w:rsidRPr="000268FB" w:rsidRDefault="001D466D" w:rsidP="00A86578">
      <w:pPr>
        <w:spacing w:after="0" w:line="312" w:lineRule="auto"/>
        <w:ind w:firstLine="720"/>
        <w:jc w:val="both"/>
        <w:rPr>
          <w:rFonts w:ascii="Times New Roman" w:eastAsia="Times New Roman" w:hAnsi="Times New Roman" w:cs="Times New Roman"/>
          <w:sz w:val="26"/>
          <w:szCs w:val="26"/>
        </w:rPr>
      </w:pPr>
    </w:p>
    <w:p w:rsidR="00B41E0D" w:rsidRPr="000268FB" w:rsidRDefault="00B41E0D" w:rsidP="00A86578">
      <w:pPr>
        <w:spacing w:after="0" w:line="312" w:lineRule="auto"/>
        <w:ind w:firstLine="720"/>
        <w:jc w:val="both"/>
        <w:rPr>
          <w:rFonts w:ascii="Times New Roman" w:eastAsia="Times New Roman" w:hAnsi="Times New Roman" w:cs="Times New Roman"/>
          <w:sz w:val="26"/>
          <w:szCs w:val="26"/>
        </w:rPr>
      </w:pPr>
    </w:p>
    <w:bookmarkEnd w:id="0"/>
    <w:p w:rsidR="00B41E0D" w:rsidRPr="000268FB" w:rsidRDefault="00B41E0D" w:rsidP="0054555E">
      <w:pPr>
        <w:spacing w:after="0" w:line="312" w:lineRule="auto"/>
        <w:jc w:val="center"/>
        <w:rPr>
          <w:rFonts w:ascii="Times New Roman" w:eastAsia="Times New Roman" w:hAnsi="Times New Roman" w:cs="Times New Roman"/>
          <w:b/>
          <w:sz w:val="26"/>
          <w:szCs w:val="26"/>
        </w:rPr>
      </w:pPr>
      <w:r w:rsidRPr="000268FB">
        <w:rPr>
          <w:rFonts w:ascii="Times New Roman" w:eastAsia="Times New Roman" w:hAnsi="Times New Roman" w:cs="Times New Roman"/>
          <w:b/>
          <w:sz w:val="26"/>
          <w:szCs w:val="26"/>
        </w:rPr>
        <w:lastRenderedPageBreak/>
        <w:t>BẢN ĐỐI SÁNH CHƯƠNG TRÌNH ĐÀO TẠO</w:t>
      </w:r>
    </w:p>
    <w:p w:rsidR="0054555E" w:rsidRPr="000268FB" w:rsidRDefault="00B41E0D" w:rsidP="0054555E">
      <w:pPr>
        <w:spacing w:after="0" w:line="312" w:lineRule="auto"/>
        <w:jc w:val="center"/>
        <w:rPr>
          <w:rFonts w:ascii="Times New Roman" w:eastAsia="Times New Roman" w:hAnsi="Times New Roman" w:cs="Times New Roman"/>
          <w:sz w:val="26"/>
          <w:szCs w:val="26"/>
        </w:rPr>
      </w:pPr>
      <w:r w:rsidRPr="000268FB">
        <w:rPr>
          <w:rFonts w:ascii="Times New Roman" w:eastAsia="Times New Roman" w:hAnsi="Times New Roman" w:cs="Times New Roman"/>
          <w:b/>
          <w:sz w:val="26"/>
          <w:szCs w:val="26"/>
        </w:rPr>
        <w:t xml:space="preserve">NGÀNH </w:t>
      </w:r>
      <w:r w:rsidR="00505774" w:rsidRPr="000268FB">
        <w:rPr>
          <w:rFonts w:ascii="Times New Roman" w:eastAsia="Times New Roman" w:hAnsi="Times New Roman" w:cs="Times New Roman"/>
          <w:b/>
          <w:sz w:val="26"/>
          <w:szCs w:val="26"/>
        </w:rPr>
        <w:t>CÔNG TÁC XÃ HỘI</w:t>
      </w:r>
      <w:r w:rsidRPr="000268FB">
        <w:rPr>
          <w:rFonts w:ascii="Times New Roman" w:eastAsia="Times New Roman" w:hAnsi="Times New Roman" w:cs="Times New Roman"/>
          <w:b/>
          <w:sz w:val="26"/>
          <w:szCs w:val="26"/>
        </w:rPr>
        <w:t xml:space="preserve"> TRƯỜNG </w:t>
      </w:r>
      <w:r w:rsidR="0054555E" w:rsidRPr="000268FB">
        <w:rPr>
          <w:rFonts w:ascii="Times New Roman" w:eastAsia="Times New Roman" w:hAnsi="Times New Roman" w:cs="Times New Roman"/>
          <w:b/>
          <w:sz w:val="26"/>
          <w:szCs w:val="26"/>
        </w:rPr>
        <w:t>ĐẠI HỌC MCGILL UNIVERSITY</w:t>
      </w:r>
      <w:r w:rsidR="0054555E" w:rsidRPr="000268FB">
        <w:rPr>
          <w:rFonts w:ascii="Times New Roman" w:eastAsia="Times New Roman" w:hAnsi="Times New Roman" w:cs="Times New Roman"/>
          <w:sz w:val="26"/>
          <w:szCs w:val="26"/>
        </w:rPr>
        <w:t xml:space="preserve"> </w:t>
      </w:r>
    </w:p>
    <w:p w:rsidR="00B41E0D" w:rsidRPr="000268FB" w:rsidRDefault="00B41E0D" w:rsidP="0054555E">
      <w:pPr>
        <w:spacing w:after="0" w:line="312" w:lineRule="auto"/>
        <w:jc w:val="center"/>
        <w:rPr>
          <w:rFonts w:ascii="Times New Roman" w:eastAsia="Times New Roman" w:hAnsi="Times New Roman" w:cs="Times New Roman"/>
          <w:sz w:val="26"/>
          <w:szCs w:val="26"/>
        </w:rPr>
      </w:pPr>
      <w:r w:rsidRPr="000268FB">
        <w:rPr>
          <w:rFonts w:ascii="Times New Roman" w:eastAsia="Times New Roman" w:hAnsi="Times New Roman" w:cs="Times New Roman"/>
          <w:b/>
          <w:sz w:val="26"/>
          <w:szCs w:val="26"/>
        </w:rPr>
        <w:t xml:space="preserve">VỚI CTĐT NGÀNH </w:t>
      </w:r>
      <w:r w:rsidR="0054555E" w:rsidRPr="000268FB">
        <w:rPr>
          <w:rFonts w:ascii="Times New Roman" w:eastAsia="Times New Roman" w:hAnsi="Times New Roman" w:cs="Times New Roman"/>
          <w:b/>
          <w:sz w:val="26"/>
          <w:szCs w:val="26"/>
        </w:rPr>
        <w:t>CÔNG TÁC XÃ HỘI</w:t>
      </w:r>
      <w:r w:rsidRPr="000268FB">
        <w:rPr>
          <w:rFonts w:ascii="Times New Roman" w:eastAsia="Times New Roman" w:hAnsi="Times New Roman" w:cs="Times New Roman"/>
          <w:b/>
          <w:sz w:val="26"/>
          <w:szCs w:val="26"/>
        </w:rPr>
        <w:t xml:space="preserve"> TRƯỜNG ĐẠI HỌC VINH THEO TIẾP CẬN CDIO</w:t>
      </w:r>
    </w:p>
    <w:p w:rsidR="00B41E0D" w:rsidRPr="000268FB" w:rsidRDefault="00B41E0D" w:rsidP="00B41E0D">
      <w:pPr>
        <w:spacing w:after="0" w:line="312" w:lineRule="auto"/>
        <w:jc w:val="both"/>
        <w:rPr>
          <w:rFonts w:ascii="Times New Roman" w:hAnsi="Times New Roman" w:cs="Times New Roman"/>
          <w:b/>
          <w:bCs/>
          <w:sz w:val="26"/>
          <w:szCs w:val="26"/>
        </w:rPr>
      </w:pPr>
      <w:r w:rsidRPr="000268FB">
        <w:rPr>
          <w:rFonts w:ascii="Times New Roman" w:hAnsi="Times New Roman" w:cs="Times New Roman"/>
          <w:b/>
          <w:bCs/>
          <w:sz w:val="26"/>
          <w:szCs w:val="26"/>
        </w:rPr>
        <w:t>I. Mục đích đối sánh</w:t>
      </w:r>
    </w:p>
    <w:p w:rsidR="00B41E0D" w:rsidRPr="000268FB" w:rsidRDefault="00B41E0D" w:rsidP="00B41E0D">
      <w:pPr>
        <w:spacing w:after="0" w:line="312" w:lineRule="auto"/>
        <w:ind w:firstLine="720"/>
        <w:jc w:val="both"/>
        <w:rPr>
          <w:rFonts w:ascii="Times New Roman" w:hAnsi="Times New Roman" w:cs="Times New Roman"/>
          <w:sz w:val="26"/>
          <w:szCs w:val="26"/>
        </w:rPr>
      </w:pPr>
      <w:r w:rsidRPr="000268FB">
        <w:rPr>
          <w:rFonts w:ascii="Times New Roman" w:eastAsia="Times New Roman" w:hAnsi="Times New Roman" w:cs="Times New Roman"/>
          <w:sz w:val="26"/>
          <w:szCs w:val="26"/>
        </w:rPr>
        <w:t xml:space="preserve">Để hiểu rõ xu hướng đào tạo </w:t>
      </w:r>
      <w:r w:rsidR="0054555E" w:rsidRPr="000268FB">
        <w:rPr>
          <w:rFonts w:ascii="Times New Roman" w:eastAsia="Times New Roman" w:hAnsi="Times New Roman" w:cs="Times New Roman"/>
          <w:sz w:val="26"/>
          <w:szCs w:val="26"/>
        </w:rPr>
        <w:t>Công tác xã hội</w:t>
      </w:r>
      <w:r w:rsidRPr="000268FB">
        <w:rPr>
          <w:rFonts w:ascii="Times New Roman" w:eastAsia="Times New Roman" w:hAnsi="Times New Roman" w:cs="Times New Roman"/>
          <w:sz w:val="26"/>
          <w:szCs w:val="26"/>
        </w:rPr>
        <w:t xml:space="preserve"> trên thế giới, từ đó đưa ra được chiến lược đào tạo của ngành phù hợp với mục tiêu, triết lý, tầm nhìn, sứ mạng của Trường Đại học Vinh trong bối cảnh toàn cầu hóa và hội nhập quốc tế toàn diện và sâu rộng của đất nước. </w:t>
      </w:r>
    </w:p>
    <w:p w:rsidR="00B41E0D" w:rsidRPr="000268FB" w:rsidRDefault="00B41E0D" w:rsidP="00B41E0D">
      <w:pPr>
        <w:spacing w:after="0" w:line="312" w:lineRule="auto"/>
        <w:jc w:val="both"/>
        <w:rPr>
          <w:rFonts w:ascii="Times New Roman" w:hAnsi="Times New Roman" w:cs="Times New Roman"/>
          <w:b/>
          <w:bCs/>
          <w:sz w:val="26"/>
          <w:szCs w:val="26"/>
        </w:rPr>
      </w:pPr>
      <w:r w:rsidRPr="000268FB">
        <w:rPr>
          <w:rFonts w:ascii="Times New Roman" w:hAnsi="Times New Roman" w:cs="Times New Roman"/>
          <w:b/>
          <w:bCs/>
          <w:sz w:val="26"/>
          <w:szCs w:val="26"/>
        </w:rPr>
        <w:t>II. Điểm giống nhau trong chương trình đào tạo của các bên</w:t>
      </w:r>
    </w:p>
    <w:p w:rsidR="00B41E0D" w:rsidRPr="000268FB" w:rsidRDefault="00B41E0D" w:rsidP="00B41E0D">
      <w:pPr>
        <w:pStyle w:val="ListParagraph"/>
        <w:numPr>
          <w:ilvl w:val="0"/>
          <w:numId w:val="4"/>
        </w:numPr>
        <w:spacing w:after="0" w:line="312" w:lineRule="auto"/>
        <w:jc w:val="both"/>
        <w:rPr>
          <w:rFonts w:ascii="Times New Roman" w:hAnsi="Times New Roman" w:cs="Times New Roman"/>
          <w:sz w:val="26"/>
          <w:szCs w:val="26"/>
        </w:rPr>
      </w:pPr>
      <w:r w:rsidRPr="000268FB">
        <w:rPr>
          <w:rFonts w:ascii="Times New Roman" w:hAnsi="Times New Roman" w:cs="Times New Roman"/>
          <w:i/>
          <w:sz w:val="26"/>
          <w:szCs w:val="26"/>
        </w:rPr>
        <w:t>Về mục tiêu đào tạo</w:t>
      </w:r>
    </w:p>
    <w:p w:rsidR="00B41E0D" w:rsidRPr="000268FB" w:rsidRDefault="00B41E0D" w:rsidP="00B41E0D">
      <w:pPr>
        <w:pStyle w:val="ListParagraph"/>
        <w:spacing w:after="0" w:line="312" w:lineRule="auto"/>
        <w:ind w:left="0" w:firstLine="720"/>
        <w:jc w:val="both"/>
        <w:rPr>
          <w:rFonts w:ascii="Times New Roman" w:hAnsi="Times New Roman" w:cs="Times New Roman"/>
          <w:i/>
          <w:sz w:val="26"/>
          <w:szCs w:val="26"/>
        </w:rPr>
      </w:pPr>
      <w:r w:rsidRPr="000268FB">
        <w:rPr>
          <w:rFonts w:ascii="Times New Roman" w:hAnsi="Times New Roman" w:cs="Times New Roman"/>
          <w:sz w:val="26"/>
          <w:szCs w:val="26"/>
        </w:rPr>
        <w:t xml:space="preserve">Đào tạo </w:t>
      </w:r>
      <w:r w:rsidRPr="000268FB">
        <w:rPr>
          <w:rFonts w:ascii="Times New Roman" w:eastAsia="Times New Roman" w:hAnsi="Times New Roman" w:cs="Times New Roman"/>
          <w:sz w:val="26"/>
          <w:szCs w:val="26"/>
          <w:bdr w:val="none" w:sz="0" w:space="0" w:color="auto" w:frame="1"/>
        </w:rPr>
        <w:t xml:space="preserve">Cử nhân </w:t>
      </w:r>
      <w:r w:rsidR="00E77E77" w:rsidRPr="000268FB">
        <w:rPr>
          <w:rFonts w:ascii="Times New Roman" w:hAnsi="Times New Roman" w:cs="Times New Roman"/>
          <w:sz w:val="26"/>
          <w:szCs w:val="26"/>
          <w:bdr w:val="none" w:sz="0" w:space="0" w:color="auto" w:frame="1"/>
        </w:rPr>
        <w:t xml:space="preserve">Công tác xã hội </w:t>
      </w:r>
      <w:r w:rsidRPr="000268FB">
        <w:rPr>
          <w:rFonts w:ascii="Times New Roman" w:hAnsi="Times New Roman" w:cs="Times New Roman"/>
          <w:sz w:val="26"/>
          <w:szCs w:val="26"/>
          <w:bdr w:val="none" w:sz="0" w:space="0" w:color="auto" w:frame="1"/>
        </w:rPr>
        <w:t xml:space="preserve">có </w:t>
      </w:r>
      <w:r w:rsidRPr="000268FB">
        <w:rPr>
          <w:rFonts w:ascii="Times New Roman" w:eastAsia="Times New Roman" w:hAnsi="Times New Roman" w:cs="Times New Roman"/>
          <w:color w:val="000000"/>
          <w:sz w:val="26"/>
          <w:szCs w:val="26"/>
        </w:rPr>
        <w:t xml:space="preserve">kiến thức cơ bản về khoa học xã hội nhân văn và chuyên sâu về lĩnh vực </w:t>
      </w:r>
      <w:r w:rsidR="00E77E77" w:rsidRPr="000268FB">
        <w:rPr>
          <w:rFonts w:ascii="Times New Roman" w:eastAsia="Times New Roman" w:hAnsi="Times New Roman" w:cs="Times New Roman"/>
          <w:color w:val="000000"/>
          <w:sz w:val="26"/>
          <w:szCs w:val="26"/>
        </w:rPr>
        <w:t>Công tác xã hội</w:t>
      </w:r>
      <w:r w:rsidRPr="000268FB">
        <w:rPr>
          <w:rFonts w:ascii="Times New Roman" w:hAnsi="Times New Roman" w:cs="Times New Roman"/>
          <w:kern w:val="24"/>
          <w:sz w:val="26"/>
          <w:szCs w:val="26"/>
        </w:rPr>
        <w:t>;</w:t>
      </w:r>
      <w:r w:rsidRPr="000268FB">
        <w:rPr>
          <w:rFonts w:ascii="Times New Roman" w:hAnsi="Times New Roman" w:cs="Times New Roman"/>
          <w:color w:val="000000"/>
          <w:sz w:val="26"/>
          <w:szCs w:val="26"/>
        </w:rPr>
        <w:t xml:space="preserve"> </w:t>
      </w:r>
      <w:r w:rsidRPr="000268FB">
        <w:rPr>
          <w:rFonts w:ascii="Times New Roman" w:hAnsi="Times New Roman" w:cs="Times New Roman"/>
          <w:sz w:val="26"/>
          <w:szCs w:val="26"/>
        </w:rPr>
        <w:t xml:space="preserve">có khả năng vận dụng lý luận, phương pháp và các kỹ năng nghề nghiệp của ngành </w:t>
      </w:r>
      <w:r w:rsidR="00E77E77" w:rsidRPr="000268FB">
        <w:rPr>
          <w:rFonts w:ascii="Times New Roman" w:hAnsi="Times New Roman" w:cs="Times New Roman"/>
          <w:sz w:val="26"/>
          <w:szCs w:val="26"/>
        </w:rPr>
        <w:t>Công tác xã hội</w:t>
      </w:r>
      <w:r w:rsidRPr="000268FB">
        <w:rPr>
          <w:rFonts w:ascii="Times New Roman" w:hAnsi="Times New Roman" w:cs="Times New Roman"/>
          <w:sz w:val="26"/>
          <w:szCs w:val="26"/>
        </w:rPr>
        <w:t xml:space="preserve"> trong các lĩnh vực hoạt động có liên quan của đời sống xã hội.</w:t>
      </w:r>
    </w:p>
    <w:p w:rsidR="00B41E0D" w:rsidRPr="000268FB" w:rsidRDefault="00B41E0D" w:rsidP="00B41E0D">
      <w:pPr>
        <w:pStyle w:val="ListParagraph"/>
        <w:numPr>
          <w:ilvl w:val="0"/>
          <w:numId w:val="4"/>
        </w:numPr>
        <w:spacing w:after="0" w:line="312" w:lineRule="auto"/>
        <w:jc w:val="both"/>
        <w:rPr>
          <w:rFonts w:ascii="Times New Roman" w:eastAsia="Times New Roman" w:hAnsi="Times New Roman" w:cs="Times New Roman"/>
          <w:sz w:val="26"/>
          <w:szCs w:val="26"/>
        </w:rPr>
      </w:pPr>
      <w:r w:rsidRPr="000268FB">
        <w:rPr>
          <w:rFonts w:ascii="Times New Roman" w:hAnsi="Times New Roman" w:cs="Times New Roman"/>
          <w:i/>
          <w:sz w:val="26"/>
          <w:szCs w:val="26"/>
        </w:rPr>
        <w:t>Về chuẩn đầu ra</w:t>
      </w:r>
    </w:p>
    <w:p w:rsidR="00B41E0D" w:rsidRPr="000268FB" w:rsidRDefault="00B41E0D" w:rsidP="00B41E0D">
      <w:pPr>
        <w:pStyle w:val="ListParagraph"/>
        <w:spacing w:after="0" w:line="312" w:lineRule="auto"/>
        <w:ind w:left="0" w:firstLine="720"/>
        <w:jc w:val="both"/>
        <w:rPr>
          <w:rFonts w:ascii="Times New Roman" w:eastAsia="Times New Roman" w:hAnsi="Times New Roman" w:cs="Times New Roman"/>
          <w:sz w:val="26"/>
          <w:szCs w:val="26"/>
        </w:rPr>
      </w:pPr>
      <w:r w:rsidRPr="000268FB">
        <w:rPr>
          <w:rFonts w:ascii="Times New Roman" w:eastAsia="Times New Roman" w:hAnsi="Times New Roman" w:cs="Times New Roman"/>
          <w:sz w:val="26"/>
          <w:szCs w:val="26"/>
        </w:rPr>
        <w:t>Các CTĐT đều xây dựng các chuẩn đầu ra về kiến thức, kỹ năng và năng lực nghề nghiệp.</w:t>
      </w:r>
    </w:p>
    <w:p w:rsidR="00B41E0D" w:rsidRPr="000268FB" w:rsidRDefault="00B41E0D" w:rsidP="00B41E0D">
      <w:pPr>
        <w:pStyle w:val="ListParagraph"/>
        <w:numPr>
          <w:ilvl w:val="0"/>
          <w:numId w:val="4"/>
        </w:numPr>
        <w:spacing w:after="0" w:line="312" w:lineRule="auto"/>
        <w:ind w:left="0" w:firstLine="0"/>
        <w:jc w:val="both"/>
        <w:rPr>
          <w:rFonts w:ascii="Times New Roman" w:eastAsia="Times New Roman" w:hAnsi="Times New Roman" w:cs="Times New Roman"/>
          <w:sz w:val="26"/>
          <w:szCs w:val="26"/>
        </w:rPr>
      </w:pPr>
      <w:r w:rsidRPr="000268FB">
        <w:rPr>
          <w:rFonts w:ascii="Times New Roman" w:hAnsi="Times New Roman" w:cs="Times New Roman"/>
          <w:i/>
          <w:sz w:val="26"/>
          <w:szCs w:val="26"/>
        </w:rPr>
        <w:t>Hình thức đào tạo</w:t>
      </w:r>
    </w:p>
    <w:p w:rsidR="00B41E0D" w:rsidRPr="000268FB" w:rsidRDefault="00B41E0D" w:rsidP="00B41E0D">
      <w:pPr>
        <w:pStyle w:val="ListParagraph"/>
        <w:spacing w:after="0" w:line="312" w:lineRule="auto"/>
        <w:jc w:val="both"/>
        <w:rPr>
          <w:rFonts w:ascii="Times New Roman" w:eastAsia="Times New Roman" w:hAnsi="Times New Roman" w:cs="Times New Roman"/>
          <w:sz w:val="26"/>
          <w:szCs w:val="26"/>
        </w:rPr>
      </w:pPr>
      <w:r w:rsidRPr="000268FB">
        <w:rPr>
          <w:rFonts w:ascii="Times New Roman" w:eastAsia="Times New Roman" w:hAnsi="Times New Roman" w:cs="Times New Roman"/>
          <w:sz w:val="26"/>
          <w:szCs w:val="26"/>
        </w:rPr>
        <w:t>Các bên đều có hình thức đào tạo chính quy, tập trung.</w:t>
      </w:r>
    </w:p>
    <w:p w:rsidR="00E77E77" w:rsidRPr="000268FB" w:rsidRDefault="00E77E77" w:rsidP="00E77E77">
      <w:pPr>
        <w:spacing w:after="0" w:line="312" w:lineRule="auto"/>
        <w:jc w:val="both"/>
        <w:rPr>
          <w:rFonts w:ascii="Times New Roman" w:hAnsi="Times New Roman" w:cs="Times New Roman"/>
          <w:b/>
          <w:bCs/>
          <w:sz w:val="26"/>
          <w:szCs w:val="26"/>
        </w:rPr>
      </w:pPr>
      <w:r w:rsidRPr="000268FB">
        <w:rPr>
          <w:rFonts w:ascii="Times New Roman" w:hAnsi="Times New Roman" w:cs="Times New Roman"/>
          <w:b/>
          <w:bCs/>
          <w:sz w:val="26"/>
          <w:szCs w:val="26"/>
        </w:rPr>
        <w:t>III. Điểm</w:t>
      </w:r>
      <w:r w:rsidR="00171F74">
        <w:rPr>
          <w:rFonts w:ascii="Times New Roman" w:hAnsi="Times New Roman" w:cs="Times New Roman"/>
          <w:b/>
          <w:bCs/>
          <w:sz w:val="26"/>
          <w:szCs w:val="26"/>
        </w:rPr>
        <w:t xml:space="preserve"> giống và</w:t>
      </w:r>
      <w:r w:rsidRPr="000268FB">
        <w:rPr>
          <w:rFonts w:ascii="Times New Roman" w:hAnsi="Times New Roman" w:cs="Times New Roman"/>
          <w:b/>
          <w:bCs/>
          <w:sz w:val="26"/>
          <w:szCs w:val="26"/>
        </w:rPr>
        <w:t xml:space="preserve"> khác nhau giữa </w:t>
      </w:r>
      <w:r w:rsidR="00171F74">
        <w:rPr>
          <w:rFonts w:ascii="Times New Roman" w:hAnsi="Times New Roman" w:cs="Times New Roman"/>
          <w:b/>
          <w:bCs/>
          <w:sz w:val="26"/>
          <w:szCs w:val="26"/>
        </w:rPr>
        <w:t xml:space="preserve">các môn học của </w:t>
      </w:r>
      <w:r w:rsidRPr="000268FB">
        <w:rPr>
          <w:rFonts w:ascii="Times New Roman" w:hAnsi="Times New Roman" w:cs="Times New Roman"/>
          <w:b/>
          <w:bCs/>
          <w:sz w:val="26"/>
          <w:szCs w:val="26"/>
        </w:rPr>
        <w:t xml:space="preserve">chương trình đào tạo </w:t>
      </w:r>
      <w:r w:rsidR="00171F74">
        <w:rPr>
          <w:rFonts w:ascii="Times New Roman" w:hAnsi="Times New Roman" w:cs="Times New Roman"/>
          <w:b/>
          <w:bCs/>
          <w:sz w:val="26"/>
          <w:szCs w:val="26"/>
        </w:rPr>
        <w:t xml:space="preserve">cử nhân Công tác xã hội </w:t>
      </w:r>
      <w:r w:rsidR="00E36A83">
        <w:rPr>
          <w:rFonts w:ascii="Times New Roman" w:hAnsi="Times New Roman" w:cs="Times New Roman"/>
          <w:b/>
          <w:bCs/>
          <w:sz w:val="26"/>
          <w:szCs w:val="26"/>
        </w:rPr>
        <w:t>của 2 trường</w:t>
      </w:r>
    </w:p>
    <w:tbl>
      <w:tblPr>
        <w:tblStyle w:val="TableGrid"/>
        <w:tblW w:w="0" w:type="auto"/>
        <w:tblLook w:val="04A0" w:firstRow="1" w:lastRow="0" w:firstColumn="1" w:lastColumn="0" w:noHBand="0" w:noVBand="1"/>
      </w:tblPr>
      <w:tblGrid>
        <w:gridCol w:w="3640"/>
        <w:gridCol w:w="3640"/>
        <w:gridCol w:w="3641"/>
        <w:gridCol w:w="3641"/>
      </w:tblGrid>
      <w:tr w:rsidR="000268FB" w:rsidRPr="000268FB" w:rsidTr="00A8059F">
        <w:tc>
          <w:tcPr>
            <w:tcW w:w="14562" w:type="dxa"/>
            <w:gridSpan w:val="4"/>
          </w:tcPr>
          <w:p w:rsidR="000268FB" w:rsidRPr="000268FB" w:rsidRDefault="000268FB" w:rsidP="000268FB">
            <w:pPr>
              <w:spacing w:after="0"/>
              <w:jc w:val="center"/>
              <w:rPr>
                <w:rFonts w:ascii="Times New Roman" w:hAnsi="Times New Roman" w:cs="Times New Roman"/>
                <w:b/>
                <w:sz w:val="26"/>
                <w:szCs w:val="26"/>
              </w:rPr>
            </w:pPr>
            <w:r w:rsidRPr="000268FB">
              <w:rPr>
                <w:rFonts w:ascii="Times New Roman" w:hAnsi="Times New Roman" w:cs="Times New Roman"/>
                <w:b/>
                <w:sz w:val="26"/>
                <w:szCs w:val="26"/>
              </w:rPr>
              <w:t xml:space="preserve">So sánh </w:t>
            </w:r>
            <w:r w:rsidRPr="000268FB">
              <w:rPr>
                <w:rStyle w:val="fontstyle01"/>
                <w:b/>
                <w:sz w:val="26"/>
                <w:szCs w:val="26"/>
              </w:rPr>
              <w:t>nội dung chương trình 1</w:t>
            </w:r>
            <w:r w:rsidR="00471A1B">
              <w:rPr>
                <w:rStyle w:val="fontstyle01"/>
                <w:b/>
                <w:sz w:val="26"/>
                <w:szCs w:val="26"/>
              </w:rPr>
              <w:t>0</w:t>
            </w:r>
            <w:r w:rsidRPr="000268FB">
              <w:rPr>
                <w:rStyle w:val="fontstyle01"/>
                <w:b/>
                <w:sz w:val="26"/>
                <w:szCs w:val="26"/>
              </w:rPr>
              <w:t xml:space="preserve"> môn học giữa Đại học McGill University với các môn học trong chương trình đào tạo theo CĐR</w:t>
            </w:r>
            <w:r w:rsidR="001C1069">
              <w:rPr>
                <w:rFonts w:ascii="Times New Roman" w:hAnsi="Times New Roman" w:cs="Times New Roman"/>
                <w:b/>
                <w:bCs/>
                <w:i/>
                <w:iCs/>
                <w:color w:val="000000"/>
                <w:sz w:val="26"/>
                <w:szCs w:val="26"/>
              </w:rPr>
              <w:t xml:space="preserve"> </w:t>
            </w:r>
            <w:r w:rsidRPr="000268FB">
              <w:rPr>
                <w:rStyle w:val="fontstyle01"/>
                <w:b/>
                <w:sz w:val="26"/>
                <w:szCs w:val="26"/>
              </w:rPr>
              <w:t>ngành CTXH (chỉ tính các môn liên quan đến nội dung chuyên ngành CTXH)</w:t>
            </w:r>
          </w:p>
          <w:p w:rsidR="000268FB" w:rsidRPr="000268FB" w:rsidRDefault="000268FB" w:rsidP="00A86578">
            <w:pPr>
              <w:spacing w:after="0"/>
              <w:jc w:val="both"/>
              <w:rPr>
                <w:rFonts w:ascii="Times New Roman" w:hAnsi="Times New Roman" w:cs="Times New Roman"/>
                <w:sz w:val="26"/>
                <w:szCs w:val="26"/>
              </w:rPr>
            </w:pPr>
          </w:p>
        </w:tc>
      </w:tr>
      <w:tr w:rsidR="000268FB" w:rsidRPr="000268FB" w:rsidTr="000268FB">
        <w:tc>
          <w:tcPr>
            <w:tcW w:w="3640" w:type="dxa"/>
          </w:tcPr>
          <w:p w:rsidR="000268FB" w:rsidRPr="00783771" w:rsidRDefault="000268FB" w:rsidP="00783771">
            <w:pPr>
              <w:spacing w:after="0" w:line="240" w:lineRule="auto"/>
              <w:jc w:val="center"/>
              <w:rPr>
                <w:rFonts w:ascii="Times New Roman" w:hAnsi="Times New Roman" w:cs="Times New Roman"/>
                <w:b/>
                <w:sz w:val="26"/>
                <w:szCs w:val="26"/>
              </w:rPr>
            </w:pPr>
            <w:r w:rsidRPr="00783771">
              <w:rPr>
                <w:rStyle w:val="fontstyle01"/>
                <w:b/>
                <w:sz w:val="26"/>
                <w:szCs w:val="26"/>
              </w:rPr>
              <w:t>Tên môn học</w:t>
            </w:r>
            <w:r w:rsidR="00BB5448" w:rsidRPr="00783771">
              <w:rPr>
                <w:rFonts w:ascii="Times New Roman" w:hAnsi="Times New Roman" w:cs="Times New Roman"/>
                <w:b/>
                <w:sz w:val="26"/>
                <w:szCs w:val="26"/>
              </w:rPr>
              <w:t xml:space="preserve"> trong chương trình đào tạo tại trường </w:t>
            </w:r>
            <w:r w:rsidR="00783771">
              <w:rPr>
                <w:rFonts w:ascii="Times New Roman" w:hAnsi="Times New Roman" w:cs="Times New Roman"/>
                <w:b/>
                <w:sz w:val="26"/>
                <w:szCs w:val="26"/>
              </w:rPr>
              <w:t>ĐHV</w:t>
            </w:r>
          </w:p>
        </w:tc>
        <w:tc>
          <w:tcPr>
            <w:tcW w:w="3640" w:type="dxa"/>
          </w:tcPr>
          <w:p w:rsidR="000268FB" w:rsidRPr="00783771" w:rsidRDefault="00BB5448" w:rsidP="00783771">
            <w:pPr>
              <w:spacing w:after="0" w:line="240" w:lineRule="auto"/>
              <w:jc w:val="center"/>
              <w:rPr>
                <w:rFonts w:ascii="Times New Roman" w:hAnsi="Times New Roman" w:cs="Times New Roman"/>
                <w:b/>
                <w:sz w:val="26"/>
                <w:szCs w:val="26"/>
              </w:rPr>
            </w:pPr>
            <w:r w:rsidRPr="00783771">
              <w:rPr>
                <w:rStyle w:val="fontstyle01"/>
                <w:b/>
              </w:rPr>
              <w:t>Tên môn trong chương trình đào tạo tại trường MCGill University</w:t>
            </w:r>
          </w:p>
        </w:tc>
        <w:tc>
          <w:tcPr>
            <w:tcW w:w="3641" w:type="dxa"/>
          </w:tcPr>
          <w:p w:rsidR="000268FB" w:rsidRPr="00783771" w:rsidRDefault="00783771" w:rsidP="00783771">
            <w:pPr>
              <w:spacing w:after="0"/>
              <w:jc w:val="center"/>
              <w:rPr>
                <w:rFonts w:ascii="Times New Roman" w:hAnsi="Times New Roman" w:cs="Times New Roman"/>
                <w:b/>
                <w:sz w:val="26"/>
                <w:szCs w:val="26"/>
              </w:rPr>
            </w:pPr>
            <w:r w:rsidRPr="00783771">
              <w:rPr>
                <w:rFonts w:ascii="Times New Roman" w:hAnsi="Times New Roman" w:cs="Times New Roman"/>
                <w:b/>
                <w:sz w:val="26"/>
                <w:szCs w:val="26"/>
              </w:rPr>
              <w:t>Tóm tắt nội dung môn học</w:t>
            </w:r>
          </w:p>
        </w:tc>
        <w:tc>
          <w:tcPr>
            <w:tcW w:w="3641" w:type="dxa"/>
          </w:tcPr>
          <w:p w:rsidR="00783771" w:rsidRDefault="00783771" w:rsidP="00783771">
            <w:pPr>
              <w:spacing w:after="0"/>
              <w:jc w:val="center"/>
              <w:rPr>
                <w:rFonts w:ascii="Times New Roman" w:hAnsi="Times New Roman" w:cs="Times New Roman"/>
                <w:b/>
                <w:sz w:val="26"/>
                <w:szCs w:val="26"/>
              </w:rPr>
            </w:pPr>
            <w:r w:rsidRPr="00783771">
              <w:rPr>
                <w:rFonts w:ascii="Times New Roman" w:hAnsi="Times New Roman" w:cs="Times New Roman"/>
                <w:b/>
                <w:sz w:val="26"/>
                <w:szCs w:val="26"/>
              </w:rPr>
              <w:t>Sự giống và khác nhau giữa</w:t>
            </w:r>
          </w:p>
          <w:p w:rsidR="000268FB" w:rsidRPr="00783771" w:rsidRDefault="00783771" w:rsidP="00783771">
            <w:pPr>
              <w:spacing w:after="0"/>
              <w:jc w:val="center"/>
              <w:rPr>
                <w:rFonts w:ascii="Times New Roman" w:hAnsi="Times New Roman" w:cs="Times New Roman"/>
                <w:b/>
                <w:sz w:val="26"/>
                <w:szCs w:val="26"/>
              </w:rPr>
            </w:pPr>
            <w:r w:rsidRPr="00783771">
              <w:rPr>
                <w:rFonts w:ascii="Times New Roman" w:hAnsi="Times New Roman" w:cs="Times New Roman"/>
                <w:b/>
                <w:sz w:val="26"/>
                <w:szCs w:val="26"/>
              </w:rPr>
              <w:t xml:space="preserve"> 2 môn học</w:t>
            </w:r>
          </w:p>
        </w:tc>
      </w:tr>
      <w:tr w:rsidR="000268FB" w:rsidRPr="000268FB" w:rsidTr="000268FB">
        <w:tc>
          <w:tcPr>
            <w:tcW w:w="3640" w:type="dxa"/>
          </w:tcPr>
          <w:p w:rsidR="00CD0B98" w:rsidRDefault="00CD0B98" w:rsidP="00CD0B98">
            <w:pPr>
              <w:spacing w:after="0" w:line="240" w:lineRule="auto"/>
              <w:jc w:val="both"/>
              <w:rPr>
                <w:rStyle w:val="fontstyle01"/>
              </w:rPr>
            </w:pPr>
            <w:r>
              <w:rPr>
                <w:rStyle w:val="fontstyle01"/>
              </w:rPr>
              <w:t>Lí thuyết công tác</w:t>
            </w:r>
            <w:r>
              <w:rPr>
                <w:color w:val="000000"/>
              </w:rPr>
              <w:br/>
            </w:r>
            <w:r>
              <w:rPr>
                <w:rStyle w:val="fontstyle01"/>
              </w:rPr>
              <w:t>xã hội</w:t>
            </w:r>
          </w:p>
          <w:p w:rsidR="00CD0B98" w:rsidRDefault="00CD0B98" w:rsidP="00CD0B98">
            <w:pPr>
              <w:spacing w:after="0" w:line="240" w:lineRule="auto"/>
              <w:jc w:val="both"/>
              <w:rPr>
                <w:rFonts w:ascii="Times New Roman" w:hAnsi="Times New Roman"/>
                <w:sz w:val="24"/>
              </w:rPr>
            </w:pPr>
            <w:r>
              <w:rPr>
                <w:rStyle w:val="fontstyle21"/>
              </w:rPr>
              <w:t>Social Work Theory</w:t>
            </w:r>
          </w:p>
          <w:p w:rsidR="000268FB" w:rsidRPr="000268FB" w:rsidRDefault="000268FB" w:rsidP="00A86578">
            <w:pPr>
              <w:spacing w:after="0"/>
              <w:jc w:val="both"/>
              <w:rPr>
                <w:rFonts w:ascii="Times New Roman" w:hAnsi="Times New Roman" w:cs="Times New Roman"/>
                <w:sz w:val="26"/>
                <w:szCs w:val="26"/>
              </w:rPr>
            </w:pPr>
          </w:p>
        </w:tc>
        <w:tc>
          <w:tcPr>
            <w:tcW w:w="3640" w:type="dxa"/>
          </w:tcPr>
          <w:p w:rsidR="00CD0B98" w:rsidRDefault="00CD0B98" w:rsidP="00CD0B98">
            <w:pPr>
              <w:spacing w:after="0" w:line="240" w:lineRule="auto"/>
              <w:jc w:val="both"/>
              <w:rPr>
                <w:rStyle w:val="fontstyle01"/>
              </w:rPr>
            </w:pPr>
            <w:r>
              <w:rPr>
                <w:rStyle w:val="fontstyle01"/>
              </w:rPr>
              <w:lastRenderedPageBreak/>
              <w:t>Social theory and</w:t>
            </w:r>
            <w:r>
              <w:rPr>
                <w:rStyle w:val="fontstyle01"/>
              </w:rPr>
              <w:t xml:space="preserve"> </w:t>
            </w:r>
            <w:r>
              <w:rPr>
                <w:rStyle w:val="fontstyle01"/>
              </w:rPr>
              <w:t>Practice</w:t>
            </w:r>
          </w:p>
          <w:p w:rsidR="00CD0B98" w:rsidRPr="00CD0B98" w:rsidRDefault="00CD0B98" w:rsidP="00CD0B98">
            <w:pPr>
              <w:spacing w:after="0" w:line="240" w:lineRule="auto"/>
              <w:jc w:val="both"/>
              <w:rPr>
                <w:rFonts w:ascii="Times New Roman" w:hAnsi="Times New Roman" w:cs="Times New Roman"/>
                <w:i/>
                <w:iCs/>
                <w:color w:val="000000"/>
                <w:sz w:val="24"/>
                <w:szCs w:val="24"/>
              </w:rPr>
            </w:pPr>
            <w:r>
              <w:rPr>
                <w:rStyle w:val="fontstyle21"/>
              </w:rPr>
              <w:t>Lí thuyết và thực</w:t>
            </w:r>
            <w:r>
              <w:rPr>
                <w:rStyle w:val="fontstyle21"/>
              </w:rPr>
              <w:t xml:space="preserve"> </w:t>
            </w:r>
            <w:r>
              <w:rPr>
                <w:rStyle w:val="fontstyle21"/>
              </w:rPr>
              <w:t>hành CTXH</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CD0B98" w:rsidRPr="00CD0B98" w:rsidRDefault="00CD0B98" w:rsidP="00CD0B98">
            <w:pPr>
              <w:spacing w:after="0" w:line="240" w:lineRule="auto"/>
              <w:jc w:val="both"/>
              <w:rPr>
                <w:rFonts w:ascii="Times New Roman" w:hAnsi="Times New Roman" w:cs="Times New Roman"/>
                <w:i/>
                <w:iCs/>
                <w:color w:val="000000"/>
                <w:sz w:val="24"/>
                <w:szCs w:val="24"/>
              </w:rPr>
            </w:pPr>
            <w:r>
              <w:rPr>
                <w:rStyle w:val="fontstyle01"/>
              </w:rPr>
              <w:t>Social theory and</w:t>
            </w:r>
            <w:r>
              <w:rPr>
                <w:rStyle w:val="fontstyle01"/>
              </w:rPr>
              <w:t xml:space="preserve"> </w:t>
            </w:r>
            <w:r>
              <w:rPr>
                <w:rStyle w:val="fontstyle01"/>
              </w:rPr>
              <w:t>Practice</w:t>
            </w:r>
            <w:r>
              <w:rPr>
                <w:color w:val="000000"/>
                <w:sz w:val="26"/>
                <w:szCs w:val="26"/>
              </w:rPr>
              <w:br/>
            </w:r>
            <w:r>
              <w:rPr>
                <w:rStyle w:val="fontstyle21"/>
              </w:rPr>
              <w:t>Lí thuyết và thực</w:t>
            </w:r>
            <w:r>
              <w:rPr>
                <w:rStyle w:val="fontstyle21"/>
              </w:rPr>
              <w:t xml:space="preserve"> </w:t>
            </w:r>
            <w:r>
              <w:rPr>
                <w:rStyle w:val="fontstyle21"/>
              </w:rPr>
              <w:t>hành CTXH</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CD0B98" w:rsidRPr="00CD0B98" w:rsidRDefault="00CD0B98" w:rsidP="00CD0B98">
            <w:pPr>
              <w:spacing w:after="0" w:line="240" w:lineRule="auto"/>
              <w:jc w:val="both"/>
              <w:rPr>
                <w:rFonts w:ascii="Times New Roman" w:hAnsi="Times New Roman"/>
                <w:i/>
                <w:sz w:val="24"/>
              </w:rPr>
            </w:pPr>
            <w:r w:rsidRPr="00A17A28">
              <w:rPr>
                <w:rStyle w:val="fontstyle01"/>
                <w:b/>
                <w:i/>
              </w:rPr>
              <w:t>Giố</w:t>
            </w:r>
            <w:r w:rsidR="00A17A28">
              <w:rPr>
                <w:rStyle w:val="fontstyle01"/>
                <w:b/>
                <w:i/>
              </w:rPr>
              <w:t>ng</w:t>
            </w:r>
            <w:r w:rsidRPr="00CD0B98">
              <w:rPr>
                <w:rStyle w:val="fontstyle01"/>
                <w:i/>
              </w:rPr>
              <w:t xml:space="preserve">: </w:t>
            </w:r>
            <w:r w:rsidRPr="00CD0B98">
              <w:rPr>
                <w:rStyle w:val="fontstyle21"/>
                <w:i w:val="0"/>
              </w:rPr>
              <w:t>Học phần này giúp người học được tiếp cận những lí thuyết khác</w:t>
            </w:r>
            <w:r w:rsidRPr="00CD0B98">
              <w:rPr>
                <w:i/>
                <w:color w:val="000000"/>
                <w:sz w:val="26"/>
                <w:szCs w:val="26"/>
              </w:rPr>
              <w:br/>
            </w:r>
            <w:r w:rsidRPr="00CD0B98">
              <w:rPr>
                <w:rStyle w:val="fontstyle21"/>
                <w:i w:val="0"/>
              </w:rPr>
              <w:lastRenderedPageBreak/>
              <w:t>nhau của chuyên ngành công tác xã hôi, trọng tâm là lí thuyết tâm động</w:t>
            </w:r>
            <w:r w:rsidRPr="00CD0B98">
              <w:rPr>
                <w:i/>
                <w:color w:val="000000"/>
                <w:sz w:val="26"/>
                <w:szCs w:val="26"/>
              </w:rPr>
              <w:br/>
            </w:r>
            <w:r w:rsidRPr="00CD0B98">
              <w:rPr>
                <w:rStyle w:val="fontstyle21"/>
                <w:i w:val="0"/>
              </w:rPr>
              <w:t>học, lí thuyết định hướng xã hội, lí thuyết hành vi, lí thuyết hệ thống và</w:t>
            </w:r>
            <w:r w:rsidRPr="00CD0B98">
              <w:rPr>
                <w:i/>
                <w:color w:val="000000"/>
                <w:sz w:val="26"/>
                <w:szCs w:val="26"/>
              </w:rPr>
              <w:br/>
            </w:r>
            <w:r w:rsidRPr="00CD0B98">
              <w:rPr>
                <w:rStyle w:val="fontstyle21"/>
                <w:i w:val="0"/>
              </w:rPr>
              <w:t>sinh thái , lí thuyết sinh tồn và nhân văn, lí thuyết cấp tiến Mác xít…và</w:t>
            </w:r>
            <w:r w:rsidRPr="00CD0B98">
              <w:rPr>
                <w:i/>
                <w:color w:val="000000"/>
                <w:sz w:val="26"/>
                <w:szCs w:val="26"/>
              </w:rPr>
              <w:br/>
            </w:r>
            <w:r w:rsidRPr="00CD0B98">
              <w:rPr>
                <w:rStyle w:val="fontstyle21"/>
                <w:i w:val="0"/>
              </w:rPr>
              <w:t>một số lí thuyết liên quan đến Công tác xã hội như lí thuyết chức năng, lí</w:t>
            </w:r>
            <w:r w:rsidRPr="00CD0B98">
              <w:rPr>
                <w:i/>
                <w:color w:val="000000"/>
                <w:sz w:val="26"/>
                <w:szCs w:val="26"/>
              </w:rPr>
              <w:br/>
            </w:r>
            <w:r w:rsidRPr="00CD0B98">
              <w:rPr>
                <w:rStyle w:val="fontstyle21"/>
                <w:i w:val="0"/>
              </w:rPr>
              <w:t>thuyết xung đột, lí thuyết tương tác biểu trưng, lí thuyết lựa chọn hợp lí</w:t>
            </w:r>
            <w:r w:rsidRPr="00CD0B98">
              <w:rPr>
                <w:i/>
                <w:color w:val="000000"/>
                <w:sz w:val="26"/>
                <w:szCs w:val="26"/>
              </w:rPr>
              <w:br/>
            </w:r>
            <w:r w:rsidRPr="00CD0B98">
              <w:rPr>
                <w:rStyle w:val="fontstyle21"/>
                <w:i w:val="0"/>
              </w:rPr>
              <w:t>trong Công tác xã hội và tâm lí học.</w:t>
            </w:r>
            <w:r w:rsidRPr="00CD0B98">
              <w:rPr>
                <w:i/>
                <w:color w:val="000000"/>
                <w:sz w:val="26"/>
                <w:szCs w:val="26"/>
              </w:rPr>
              <w:br/>
            </w:r>
            <w:r>
              <w:rPr>
                <w:rStyle w:val="fontstyle01"/>
                <w:b/>
                <w:i/>
              </w:rPr>
              <w:t>Khác</w:t>
            </w:r>
            <w:r w:rsidRPr="00CD0B98">
              <w:rPr>
                <w:rStyle w:val="fontstyle01"/>
                <w:b/>
                <w:i/>
              </w:rPr>
              <w:t>:</w:t>
            </w:r>
            <w:r w:rsidRPr="00CD0B98">
              <w:rPr>
                <w:rStyle w:val="fontstyle01"/>
                <w:i/>
              </w:rPr>
              <w:t xml:space="preserve"> </w:t>
            </w:r>
            <w:r w:rsidRPr="00CD0B98">
              <w:rPr>
                <w:rStyle w:val="fontstyle21"/>
                <w:i w:val="0"/>
              </w:rPr>
              <w:t>Trọng tâm vào vấn đề giới thiệu và giải thích các lí thuyết theo</w:t>
            </w:r>
            <w:r w:rsidRPr="00CD0B98">
              <w:rPr>
                <w:i/>
                <w:color w:val="000000"/>
                <w:sz w:val="26"/>
                <w:szCs w:val="26"/>
              </w:rPr>
              <w:br/>
            </w:r>
            <w:r w:rsidRPr="00CD0B98">
              <w:rPr>
                <w:rStyle w:val="fontstyle21"/>
                <w:i w:val="0"/>
              </w:rPr>
              <w:t>hướng hàn lâm là chủ yếu</w:t>
            </w:r>
          </w:p>
          <w:p w:rsidR="000268FB" w:rsidRPr="000268FB" w:rsidRDefault="000268FB" w:rsidP="00A86578">
            <w:pPr>
              <w:spacing w:after="0"/>
              <w:jc w:val="both"/>
              <w:rPr>
                <w:rFonts w:ascii="Times New Roman" w:hAnsi="Times New Roman" w:cs="Times New Roman"/>
                <w:sz w:val="26"/>
                <w:szCs w:val="26"/>
              </w:rPr>
            </w:pPr>
          </w:p>
        </w:tc>
      </w:tr>
      <w:tr w:rsidR="000268FB" w:rsidRPr="000268FB" w:rsidTr="000268FB">
        <w:tc>
          <w:tcPr>
            <w:tcW w:w="3640" w:type="dxa"/>
          </w:tcPr>
          <w:p w:rsidR="009B0CAC" w:rsidRPr="00A17A28" w:rsidRDefault="009B0CAC" w:rsidP="009B0CAC">
            <w:pPr>
              <w:spacing w:after="0" w:line="240" w:lineRule="auto"/>
              <w:jc w:val="both"/>
              <w:rPr>
                <w:rFonts w:ascii="Times New Roman" w:hAnsi="Times New Roman" w:cs="Times New Roman"/>
                <w:i/>
                <w:iCs/>
                <w:color w:val="000000"/>
                <w:sz w:val="24"/>
                <w:szCs w:val="24"/>
              </w:rPr>
            </w:pPr>
            <w:r>
              <w:rPr>
                <w:rStyle w:val="fontstyle01"/>
              </w:rPr>
              <w:lastRenderedPageBreak/>
              <w:t>Công tác xã hội</w:t>
            </w:r>
            <w:r w:rsidR="00A17A28">
              <w:rPr>
                <w:rStyle w:val="fontstyle01"/>
              </w:rPr>
              <w:t xml:space="preserve"> </w:t>
            </w:r>
            <w:r>
              <w:rPr>
                <w:rStyle w:val="fontstyle01"/>
              </w:rPr>
              <w:t>với cá nhân</w:t>
            </w:r>
            <w:r>
              <w:rPr>
                <w:color w:val="000000"/>
                <w:sz w:val="26"/>
                <w:szCs w:val="26"/>
              </w:rPr>
              <w:br/>
            </w:r>
            <w:r>
              <w:rPr>
                <w:rStyle w:val="fontstyle21"/>
              </w:rPr>
              <w:t>Social Work with</w:t>
            </w:r>
            <w:r w:rsidR="00A17A28">
              <w:rPr>
                <w:rStyle w:val="fontstyle21"/>
              </w:rPr>
              <w:t xml:space="preserve"> </w:t>
            </w:r>
            <w:r>
              <w:rPr>
                <w:rStyle w:val="fontstyle21"/>
              </w:rPr>
              <w:t>Individuals</w:t>
            </w:r>
          </w:p>
          <w:p w:rsidR="000268FB" w:rsidRPr="000268FB" w:rsidRDefault="000268FB" w:rsidP="00A86578">
            <w:pPr>
              <w:spacing w:after="0"/>
              <w:jc w:val="both"/>
              <w:rPr>
                <w:rFonts w:ascii="Times New Roman" w:hAnsi="Times New Roman" w:cs="Times New Roman"/>
                <w:sz w:val="26"/>
                <w:szCs w:val="26"/>
              </w:rPr>
            </w:pPr>
          </w:p>
        </w:tc>
        <w:tc>
          <w:tcPr>
            <w:tcW w:w="3640" w:type="dxa"/>
          </w:tcPr>
          <w:p w:rsidR="009B0CAC" w:rsidRPr="00A17A28" w:rsidRDefault="009B0CAC" w:rsidP="009B0CAC">
            <w:pPr>
              <w:spacing w:after="0" w:line="240" w:lineRule="auto"/>
              <w:jc w:val="both"/>
              <w:rPr>
                <w:rFonts w:ascii="Times New Roman" w:hAnsi="Times New Roman" w:cs="Times New Roman"/>
                <w:i/>
                <w:iCs/>
                <w:color w:val="000000"/>
                <w:sz w:val="24"/>
                <w:szCs w:val="24"/>
              </w:rPr>
            </w:pPr>
            <w:r>
              <w:rPr>
                <w:rStyle w:val="fontstyle01"/>
              </w:rPr>
              <w:t>Practice with</w:t>
            </w:r>
            <w:r w:rsidR="00A17A28">
              <w:rPr>
                <w:rStyle w:val="fontstyle01"/>
              </w:rPr>
              <w:t xml:space="preserve"> </w:t>
            </w:r>
            <w:r>
              <w:rPr>
                <w:rStyle w:val="fontstyle01"/>
              </w:rPr>
              <w:t>Individuals and</w:t>
            </w:r>
            <w:r>
              <w:rPr>
                <w:color w:val="000000"/>
                <w:sz w:val="26"/>
                <w:szCs w:val="26"/>
              </w:rPr>
              <w:br/>
            </w:r>
            <w:r>
              <w:rPr>
                <w:rStyle w:val="fontstyle01"/>
              </w:rPr>
              <w:t>Families</w:t>
            </w:r>
            <w:r>
              <w:rPr>
                <w:color w:val="000000"/>
                <w:sz w:val="26"/>
                <w:szCs w:val="26"/>
              </w:rPr>
              <w:br/>
            </w:r>
            <w:r>
              <w:rPr>
                <w:rStyle w:val="fontstyle21"/>
              </w:rPr>
              <w:t>Thực hành với cá</w:t>
            </w:r>
            <w:r w:rsidR="00A17A28">
              <w:rPr>
                <w:rStyle w:val="fontstyle21"/>
              </w:rPr>
              <w:t xml:space="preserve"> </w:t>
            </w:r>
            <w:r>
              <w:rPr>
                <w:rStyle w:val="fontstyle21"/>
              </w:rPr>
              <w:t>nhân và gia đình</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9B0CAC" w:rsidRPr="00A17A28" w:rsidRDefault="009B0CAC" w:rsidP="009B0CAC">
            <w:pPr>
              <w:spacing w:after="0" w:line="240" w:lineRule="auto"/>
              <w:jc w:val="both"/>
              <w:rPr>
                <w:rFonts w:ascii="Times New Roman" w:hAnsi="Times New Roman" w:cs="Times New Roman"/>
                <w:color w:val="000000"/>
                <w:sz w:val="24"/>
                <w:szCs w:val="24"/>
              </w:rPr>
            </w:pPr>
            <w:r>
              <w:rPr>
                <w:rStyle w:val="fontstyle01"/>
              </w:rPr>
              <w:t>Giúp người học nắm</w:t>
            </w:r>
            <w:r w:rsidR="00A17A28">
              <w:rPr>
                <w:rStyle w:val="fontstyle01"/>
              </w:rPr>
              <w:t xml:space="preserve"> </w:t>
            </w:r>
            <w:r>
              <w:rPr>
                <w:rStyle w:val="fontstyle01"/>
              </w:rPr>
              <w:t>và áp dụng các kỹ</w:t>
            </w:r>
            <w:r w:rsidR="00A17A28">
              <w:rPr>
                <w:color w:val="000000"/>
                <w:sz w:val="26"/>
                <w:szCs w:val="26"/>
              </w:rPr>
              <w:t xml:space="preserve"> </w:t>
            </w:r>
            <w:r>
              <w:rPr>
                <w:rStyle w:val="fontstyle01"/>
              </w:rPr>
              <w:t>năng và phương pháp</w:t>
            </w:r>
            <w:r w:rsidR="00A17A28">
              <w:rPr>
                <w:rStyle w:val="fontstyle01"/>
              </w:rPr>
              <w:t xml:space="preserve"> </w:t>
            </w:r>
            <w:r>
              <w:rPr>
                <w:rStyle w:val="fontstyle01"/>
              </w:rPr>
              <w:t>làm việc với cá nhân</w:t>
            </w:r>
            <w:r w:rsidR="00A17A28">
              <w:rPr>
                <w:rStyle w:val="fontstyle01"/>
              </w:rPr>
              <w:t xml:space="preserve"> </w:t>
            </w:r>
            <w:r>
              <w:rPr>
                <w:rStyle w:val="fontstyle01"/>
              </w:rPr>
              <w:t>và gia đình</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9B0CAC" w:rsidRDefault="009B0CAC" w:rsidP="009B0CAC">
            <w:pPr>
              <w:spacing w:after="0" w:line="240" w:lineRule="auto"/>
              <w:jc w:val="both"/>
              <w:rPr>
                <w:rFonts w:ascii="Times New Roman" w:hAnsi="Times New Roman"/>
                <w:sz w:val="24"/>
              </w:rPr>
            </w:pPr>
            <w:r w:rsidRPr="00A17A28">
              <w:rPr>
                <w:rStyle w:val="fontstyle01"/>
                <w:b/>
                <w:i/>
              </w:rPr>
              <w:t>Giống :</w:t>
            </w:r>
            <w:r>
              <w:rPr>
                <w:rStyle w:val="fontstyle01"/>
              </w:rPr>
              <w:t xml:space="preserve"> </w:t>
            </w:r>
            <w:r>
              <w:rPr>
                <w:rStyle w:val="fontstyle21"/>
              </w:rPr>
              <w:t>Giới thiệu cho người học mục đích, vị trí, vai trò và nội dung của</w:t>
            </w:r>
            <w:r>
              <w:rPr>
                <w:color w:val="000000"/>
                <w:sz w:val="26"/>
                <w:szCs w:val="26"/>
              </w:rPr>
              <w:br/>
            </w:r>
            <w:r>
              <w:rPr>
                <w:rStyle w:val="fontstyle21"/>
              </w:rPr>
              <w:t>phương pháp Công tác xã hội với cá nhân, lịch sử hình thành và phát</w:t>
            </w:r>
            <w:r>
              <w:rPr>
                <w:color w:val="000000"/>
                <w:sz w:val="26"/>
                <w:szCs w:val="26"/>
              </w:rPr>
              <w:br/>
            </w:r>
            <w:r>
              <w:rPr>
                <w:rStyle w:val="fontstyle21"/>
              </w:rPr>
              <w:t>triển của phương pháp này, quan hệ giữa nhân viên Công tác xã hội với</w:t>
            </w:r>
            <w:r>
              <w:rPr>
                <w:color w:val="000000"/>
                <w:sz w:val="26"/>
                <w:szCs w:val="26"/>
              </w:rPr>
              <w:br/>
            </w:r>
            <w:r>
              <w:rPr>
                <w:rStyle w:val="fontstyle21"/>
              </w:rPr>
              <w:t>khách hàng (thân chủ). Người học hiểu rõ các nguyên tắc và quy trình</w:t>
            </w:r>
            <w:r>
              <w:rPr>
                <w:color w:val="000000"/>
                <w:sz w:val="26"/>
                <w:szCs w:val="26"/>
              </w:rPr>
              <w:br/>
            </w:r>
            <w:r>
              <w:rPr>
                <w:rStyle w:val="fontstyle21"/>
              </w:rPr>
              <w:t>của phương pháp, được trang bị một số kỹ năng riêng của công tác xã hội</w:t>
            </w:r>
            <w:r>
              <w:rPr>
                <w:color w:val="000000"/>
                <w:sz w:val="26"/>
                <w:szCs w:val="26"/>
              </w:rPr>
              <w:br/>
            </w:r>
            <w:r>
              <w:rPr>
                <w:rStyle w:val="fontstyle21"/>
              </w:rPr>
              <w:t>với cá nhân (với từng loại thân chủ cụ thể).</w:t>
            </w:r>
            <w:r>
              <w:rPr>
                <w:color w:val="000000"/>
                <w:sz w:val="26"/>
                <w:szCs w:val="26"/>
              </w:rPr>
              <w:br/>
            </w:r>
            <w:r w:rsidRPr="00A17A28">
              <w:rPr>
                <w:rStyle w:val="fontstyle01"/>
                <w:b/>
                <w:i/>
              </w:rPr>
              <w:t>Khác :</w:t>
            </w:r>
            <w:r>
              <w:rPr>
                <w:rStyle w:val="fontstyle01"/>
              </w:rPr>
              <w:t xml:space="preserve"> </w:t>
            </w:r>
            <w:r>
              <w:rPr>
                <w:rStyle w:val="fontstyle21"/>
              </w:rPr>
              <w:t>Chỉ giới hạn trong lĩnh vực cá nhân</w:t>
            </w:r>
          </w:p>
          <w:p w:rsidR="000268FB" w:rsidRPr="000268FB" w:rsidRDefault="000268FB" w:rsidP="00A86578">
            <w:pPr>
              <w:spacing w:after="0"/>
              <w:jc w:val="both"/>
              <w:rPr>
                <w:rFonts w:ascii="Times New Roman" w:hAnsi="Times New Roman" w:cs="Times New Roman"/>
                <w:sz w:val="26"/>
                <w:szCs w:val="26"/>
              </w:rPr>
            </w:pPr>
          </w:p>
        </w:tc>
      </w:tr>
      <w:tr w:rsidR="000268FB" w:rsidRPr="000268FB" w:rsidTr="000268FB">
        <w:tc>
          <w:tcPr>
            <w:tcW w:w="3640" w:type="dxa"/>
          </w:tcPr>
          <w:p w:rsidR="007645DA" w:rsidRDefault="009B0CAC" w:rsidP="009B0CAC">
            <w:pPr>
              <w:spacing w:after="0" w:line="240" w:lineRule="auto"/>
              <w:jc w:val="both"/>
              <w:rPr>
                <w:rStyle w:val="fontstyle01"/>
              </w:rPr>
            </w:pPr>
            <w:r>
              <w:rPr>
                <w:rStyle w:val="fontstyle01"/>
              </w:rPr>
              <w:lastRenderedPageBreak/>
              <w:t>Công tác xã hội</w:t>
            </w:r>
            <w:r w:rsidR="007645DA">
              <w:rPr>
                <w:rStyle w:val="fontstyle01"/>
              </w:rPr>
              <w:t xml:space="preserve"> </w:t>
            </w:r>
            <w:r>
              <w:rPr>
                <w:rStyle w:val="fontstyle01"/>
              </w:rPr>
              <w:t>với nhóm</w:t>
            </w:r>
          </w:p>
          <w:p w:rsidR="009B0CAC" w:rsidRPr="007645DA" w:rsidRDefault="009B0CAC" w:rsidP="009B0CAC">
            <w:pPr>
              <w:spacing w:after="0" w:line="240" w:lineRule="auto"/>
              <w:jc w:val="both"/>
              <w:rPr>
                <w:rFonts w:ascii="Times New Roman" w:hAnsi="Times New Roman" w:cs="Times New Roman"/>
                <w:i/>
                <w:iCs/>
                <w:color w:val="000000"/>
                <w:sz w:val="24"/>
                <w:szCs w:val="24"/>
              </w:rPr>
            </w:pPr>
            <w:r>
              <w:rPr>
                <w:rStyle w:val="fontstyle21"/>
              </w:rPr>
              <w:t>Social Work with</w:t>
            </w:r>
            <w:r w:rsidR="007645DA">
              <w:rPr>
                <w:rStyle w:val="fontstyle21"/>
              </w:rPr>
              <w:t xml:space="preserve"> </w:t>
            </w:r>
            <w:r>
              <w:rPr>
                <w:rStyle w:val="fontstyle21"/>
              </w:rPr>
              <w:t>Groups</w:t>
            </w:r>
          </w:p>
          <w:p w:rsidR="000268FB" w:rsidRPr="000268FB" w:rsidRDefault="000268FB" w:rsidP="00A86578">
            <w:pPr>
              <w:spacing w:after="0"/>
              <w:jc w:val="both"/>
              <w:rPr>
                <w:rFonts w:ascii="Times New Roman" w:hAnsi="Times New Roman" w:cs="Times New Roman"/>
                <w:sz w:val="26"/>
                <w:szCs w:val="26"/>
              </w:rPr>
            </w:pPr>
          </w:p>
        </w:tc>
        <w:tc>
          <w:tcPr>
            <w:tcW w:w="3640" w:type="dxa"/>
          </w:tcPr>
          <w:p w:rsidR="007645DA" w:rsidRDefault="009B0CAC" w:rsidP="009B0CAC">
            <w:pPr>
              <w:spacing w:after="0" w:line="240" w:lineRule="auto"/>
              <w:jc w:val="both"/>
              <w:rPr>
                <w:rStyle w:val="fontstyle01"/>
              </w:rPr>
            </w:pPr>
            <w:r>
              <w:rPr>
                <w:rStyle w:val="fontstyle01"/>
              </w:rPr>
              <w:t>Intro to Practice</w:t>
            </w:r>
            <w:r w:rsidR="007645DA">
              <w:rPr>
                <w:rStyle w:val="fontstyle01"/>
              </w:rPr>
              <w:t xml:space="preserve"> </w:t>
            </w:r>
            <w:r>
              <w:rPr>
                <w:rStyle w:val="fontstyle01"/>
              </w:rPr>
              <w:t>with Groups</w:t>
            </w:r>
          </w:p>
          <w:p w:rsidR="009B0CAC" w:rsidRPr="007645DA" w:rsidRDefault="009B0CAC" w:rsidP="009B0CAC">
            <w:pPr>
              <w:spacing w:after="0" w:line="240" w:lineRule="auto"/>
              <w:jc w:val="both"/>
              <w:rPr>
                <w:rFonts w:ascii="Times New Roman" w:hAnsi="Times New Roman" w:cs="Times New Roman"/>
                <w:i/>
                <w:iCs/>
                <w:color w:val="000000"/>
                <w:sz w:val="24"/>
                <w:szCs w:val="24"/>
              </w:rPr>
            </w:pPr>
            <w:r>
              <w:rPr>
                <w:rStyle w:val="fontstyle21"/>
              </w:rPr>
              <w:t>Nhập môn về Thực</w:t>
            </w:r>
            <w:r w:rsidR="007645DA">
              <w:rPr>
                <w:rStyle w:val="fontstyle21"/>
              </w:rPr>
              <w:t xml:space="preserve"> </w:t>
            </w:r>
            <w:r>
              <w:rPr>
                <w:rStyle w:val="fontstyle21"/>
              </w:rPr>
              <w:t>hành CTXH với</w:t>
            </w:r>
            <w:r w:rsidR="007645DA">
              <w:rPr>
                <w:rStyle w:val="fontstyle21"/>
              </w:rPr>
              <w:t xml:space="preserve"> </w:t>
            </w:r>
            <w:r>
              <w:rPr>
                <w:rStyle w:val="fontstyle21"/>
              </w:rPr>
              <w:t>nhóm</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9B0CAC" w:rsidRPr="007645DA" w:rsidRDefault="009B0CAC" w:rsidP="009B0CAC">
            <w:pPr>
              <w:spacing w:after="0" w:line="240" w:lineRule="auto"/>
              <w:jc w:val="both"/>
              <w:rPr>
                <w:rFonts w:ascii="Times New Roman" w:hAnsi="Times New Roman" w:cs="Times New Roman"/>
                <w:color w:val="000000"/>
                <w:sz w:val="24"/>
                <w:szCs w:val="24"/>
              </w:rPr>
            </w:pPr>
            <w:r>
              <w:rPr>
                <w:rStyle w:val="fontstyle01"/>
              </w:rPr>
              <w:t>Giúp người học nắm</w:t>
            </w:r>
            <w:r w:rsidR="007645DA">
              <w:rPr>
                <w:rStyle w:val="fontstyle01"/>
              </w:rPr>
              <w:t xml:space="preserve"> v</w:t>
            </w:r>
            <w:r>
              <w:rPr>
                <w:rStyle w:val="fontstyle01"/>
              </w:rPr>
              <w:t>à áp dụng các kỹ</w:t>
            </w:r>
            <w:r w:rsidR="007645DA">
              <w:rPr>
                <w:color w:val="000000"/>
                <w:sz w:val="26"/>
                <w:szCs w:val="26"/>
              </w:rPr>
              <w:t xml:space="preserve"> </w:t>
            </w:r>
            <w:r>
              <w:rPr>
                <w:rStyle w:val="fontstyle01"/>
              </w:rPr>
              <w:t>năng và phương pháp</w:t>
            </w:r>
            <w:r w:rsidR="007645DA">
              <w:rPr>
                <w:rStyle w:val="fontstyle01"/>
              </w:rPr>
              <w:t xml:space="preserve"> </w:t>
            </w:r>
            <w:r>
              <w:rPr>
                <w:rStyle w:val="fontstyle01"/>
              </w:rPr>
              <w:t>làm việc với nhóm</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E451D5" w:rsidRDefault="009B0CAC" w:rsidP="009B0CAC">
            <w:pPr>
              <w:spacing w:after="0" w:line="240" w:lineRule="auto"/>
              <w:jc w:val="both"/>
              <w:rPr>
                <w:rStyle w:val="fontstyle21"/>
              </w:rPr>
            </w:pPr>
            <w:r w:rsidRPr="007645DA">
              <w:rPr>
                <w:rStyle w:val="fontstyle01"/>
                <w:b/>
                <w:i/>
              </w:rPr>
              <w:t>Giống:</w:t>
            </w:r>
            <w:r>
              <w:rPr>
                <w:rStyle w:val="fontstyle01"/>
              </w:rPr>
              <w:t xml:space="preserve"> </w:t>
            </w:r>
            <w:r>
              <w:rPr>
                <w:rStyle w:val="fontstyle21"/>
              </w:rPr>
              <w:t>Giới thiệu cho người học khái niệm nhóm trong công tác xã hội,</w:t>
            </w:r>
            <w:r>
              <w:rPr>
                <w:color w:val="000000"/>
                <w:sz w:val="26"/>
                <w:szCs w:val="26"/>
              </w:rPr>
              <w:br/>
            </w:r>
            <w:r>
              <w:rPr>
                <w:rStyle w:val="fontstyle21"/>
              </w:rPr>
              <w:t>công tác xã hội nhóm, mục đích, nội dung phương pháp công tác xã hội</w:t>
            </w:r>
            <w:r>
              <w:rPr>
                <w:color w:val="000000"/>
                <w:sz w:val="26"/>
                <w:szCs w:val="26"/>
              </w:rPr>
              <w:br/>
            </w:r>
            <w:r>
              <w:rPr>
                <w:rStyle w:val="fontstyle21"/>
              </w:rPr>
              <w:t>với nhóm, bước đầu vận dụng kiến thức và kỹ năng về năng động nhóm,</w:t>
            </w:r>
            <w:r w:rsidR="00E451D5">
              <w:rPr>
                <w:color w:val="000000"/>
                <w:sz w:val="26"/>
                <w:szCs w:val="26"/>
              </w:rPr>
              <w:t xml:space="preserve"> </w:t>
            </w:r>
            <w:r>
              <w:rPr>
                <w:rStyle w:val="fontstyle21"/>
              </w:rPr>
              <w:t>vai trò cán bộ xã hội tác động vào tiến trình nhóm.</w:t>
            </w:r>
          </w:p>
          <w:p w:rsidR="000268FB" w:rsidRPr="00683351" w:rsidRDefault="009B0CAC" w:rsidP="00683351">
            <w:pPr>
              <w:spacing w:after="0" w:line="240" w:lineRule="auto"/>
              <w:jc w:val="both"/>
              <w:rPr>
                <w:rFonts w:ascii="Times New Roman" w:hAnsi="Times New Roman"/>
                <w:sz w:val="24"/>
              </w:rPr>
            </w:pPr>
            <w:r w:rsidRPr="000377A4">
              <w:rPr>
                <w:rStyle w:val="fontstyle01"/>
                <w:b/>
                <w:i/>
              </w:rPr>
              <w:t>Kh</w:t>
            </w:r>
            <w:r w:rsidRPr="007645DA">
              <w:rPr>
                <w:rStyle w:val="fontstyle01"/>
                <w:b/>
                <w:i/>
              </w:rPr>
              <w:t xml:space="preserve">ác: </w:t>
            </w:r>
            <w:r>
              <w:rPr>
                <w:rStyle w:val="fontstyle21"/>
              </w:rPr>
              <w:t>Liên hệ với các nhóm đặc thù tại Việt Nam</w:t>
            </w:r>
          </w:p>
        </w:tc>
      </w:tr>
      <w:tr w:rsidR="000268FB" w:rsidRPr="000268FB" w:rsidTr="000268FB">
        <w:tc>
          <w:tcPr>
            <w:tcW w:w="3640" w:type="dxa"/>
          </w:tcPr>
          <w:p w:rsidR="00683351" w:rsidRDefault="009B0CAC" w:rsidP="009B0CAC">
            <w:pPr>
              <w:spacing w:after="0" w:line="240" w:lineRule="auto"/>
              <w:jc w:val="both"/>
              <w:rPr>
                <w:rStyle w:val="fontstyle01"/>
              </w:rPr>
            </w:pPr>
            <w:r>
              <w:rPr>
                <w:rStyle w:val="fontstyle01"/>
              </w:rPr>
              <w:t>Phát triển cộng</w:t>
            </w:r>
            <w:r w:rsidR="00683351">
              <w:rPr>
                <w:rStyle w:val="fontstyle01"/>
              </w:rPr>
              <w:t xml:space="preserve"> </w:t>
            </w:r>
            <w:r>
              <w:rPr>
                <w:rStyle w:val="fontstyle01"/>
              </w:rPr>
              <w:t>đồng</w:t>
            </w:r>
          </w:p>
          <w:p w:rsidR="009B0CAC" w:rsidRPr="00683351" w:rsidRDefault="009B0CAC" w:rsidP="009B0CAC">
            <w:pPr>
              <w:spacing w:after="0" w:line="240" w:lineRule="auto"/>
              <w:jc w:val="both"/>
              <w:rPr>
                <w:rFonts w:ascii="Times New Roman" w:hAnsi="Times New Roman" w:cs="Times New Roman"/>
                <w:color w:val="000000"/>
                <w:sz w:val="24"/>
                <w:szCs w:val="24"/>
              </w:rPr>
            </w:pPr>
            <w:r>
              <w:rPr>
                <w:rStyle w:val="fontstyle01"/>
              </w:rPr>
              <w:t>Community</w:t>
            </w:r>
            <w:r w:rsidR="00683351">
              <w:rPr>
                <w:color w:val="000000"/>
                <w:sz w:val="26"/>
                <w:szCs w:val="26"/>
              </w:rPr>
              <w:t xml:space="preserve"> </w:t>
            </w:r>
            <w:r>
              <w:rPr>
                <w:rStyle w:val="fontstyle01"/>
              </w:rPr>
              <w:t>Development</w:t>
            </w:r>
          </w:p>
          <w:p w:rsidR="000268FB" w:rsidRPr="000268FB" w:rsidRDefault="000268FB" w:rsidP="00A86578">
            <w:pPr>
              <w:spacing w:after="0"/>
              <w:jc w:val="both"/>
              <w:rPr>
                <w:rFonts w:ascii="Times New Roman" w:hAnsi="Times New Roman" w:cs="Times New Roman"/>
                <w:sz w:val="26"/>
                <w:szCs w:val="26"/>
              </w:rPr>
            </w:pPr>
          </w:p>
        </w:tc>
        <w:tc>
          <w:tcPr>
            <w:tcW w:w="3640" w:type="dxa"/>
          </w:tcPr>
          <w:p w:rsidR="00683351" w:rsidRDefault="009B0CAC" w:rsidP="009B0CAC">
            <w:pPr>
              <w:spacing w:after="0" w:line="240" w:lineRule="auto"/>
              <w:jc w:val="both"/>
              <w:rPr>
                <w:rStyle w:val="fontstyle01"/>
              </w:rPr>
            </w:pPr>
            <w:r>
              <w:rPr>
                <w:rStyle w:val="fontstyle01"/>
              </w:rPr>
              <w:t>Community</w:t>
            </w:r>
            <w:r w:rsidR="00683351">
              <w:rPr>
                <w:color w:val="000000"/>
                <w:sz w:val="26"/>
                <w:szCs w:val="26"/>
              </w:rPr>
              <w:t xml:space="preserve"> </w:t>
            </w:r>
            <w:r>
              <w:rPr>
                <w:rStyle w:val="fontstyle01"/>
              </w:rPr>
              <w:t>Development</w:t>
            </w:r>
          </w:p>
          <w:p w:rsidR="009B0CAC" w:rsidRPr="00683351" w:rsidRDefault="009B0CAC" w:rsidP="009B0CAC">
            <w:pPr>
              <w:spacing w:after="0" w:line="240" w:lineRule="auto"/>
              <w:jc w:val="both"/>
              <w:rPr>
                <w:rFonts w:ascii="Times New Roman" w:hAnsi="Times New Roman" w:cs="Times New Roman"/>
                <w:color w:val="000000"/>
                <w:sz w:val="24"/>
                <w:szCs w:val="24"/>
              </w:rPr>
            </w:pPr>
            <w:r>
              <w:rPr>
                <w:rStyle w:val="fontstyle01"/>
              </w:rPr>
              <w:t>Phát triển cộng</w:t>
            </w:r>
            <w:r w:rsidR="00683351">
              <w:rPr>
                <w:rStyle w:val="fontstyle01"/>
              </w:rPr>
              <w:t xml:space="preserve"> </w:t>
            </w:r>
            <w:r>
              <w:rPr>
                <w:rStyle w:val="fontstyle01"/>
              </w:rPr>
              <w:t>đồng</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683351" w:rsidRDefault="009B0CAC" w:rsidP="009B0CAC">
            <w:pPr>
              <w:spacing w:after="0" w:line="240" w:lineRule="auto"/>
              <w:jc w:val="both"/>
              <w:rPr>
                <w:rStyle w:val="fontstyle01"/>
              </w:rPr>
            </w:pPr>
            <w:r>
              <w:rPr>
                <w:rStyle w:val="fontstyle01"/>
              </w:rPr>
              <w:t>Giúp người học nắm</w:t>
            </w:r>
            <w:r w:rsidR="00683351">
              <w:rPr>
                <w:rStyle w:val="fontstyle01"/>
              </w:rPr>
              <w:t xml:space="preserve"> </w:t>
            </w:r>
            <w:r>
              <w:rPr>
                <w:rStyle w:val="fontstyle01"/>
              </w:rPr>
              <w:t>và vận dụng các</w:t>
            </w:r>
            <w:r w:rsidR="00683351">
              <w:rPr>
                <w:color w:val="000000"/>
                <w:sz w:val="26"/>
                <w:szCs w:val="26"/>
              </w:rPr>
              <w:t xml:space="preserve"> </w:t>
            </w:r>
            <w:r>
              <w:rPr>
                <w:rStyle w:val="fontstyle01"/>
              </w:rPr>
              <w:t>phương pháp về mặt lí</w:t>
            </w:r>
            <w:r w:rsidR="00683351">
              <w:rPr>
                <w:rStyle w:val="fontstyle01"/>
              </w:rPr>
              <w:t xml:space="preserve"> </w:t>
            </w:r>
            <w:r>
              <w:rPr>
                <w:rStyle w:val="fontstyle01"/>
              </w:rPr>
              <w:t>thuyết, bắt đầu có</w:t>
            </w:r>
            <w:r w:rsidR="00683351">
              <w:rPr>
                <w:rStyle w:val="fontstyle01"/>
              </w:rPr>
              <w:t xml:space="preserve"> </w:t>
            </w:r>
            <w:r>
              <w:rPr>
                <w:rStyle w:val="fontstyle01"/>
              </w:rPr>
              <w:t>những khái niệm về</w:t>
            </w:r>
          </w:p>
          <w:p w:rsidR="00683351" w:rsidRDefault="009B0CAC" w:rsidP="009B0CAC">
            <w:pPr>
              <w:spacing w:after="0" w:line="240" w:lineRule="auto"/>
              <w:jc w:val="both"/>
              <w:rPr>
                <w:rStyle w:val="fontstyle01"/>
              </w:rPr>
            </w:pPr>
            <w:r>
              <w:rPr>
                <w:rStyle w:val="fontstyle01"/>
              </w:rPr>
              <w:t>thực hành ban đầu</w:t>
            </w:r>
            <w:r w:rsidR="00683351">
              <w:rPr>
                <w:rStyle w:val="fontstyle01"/>
              </w:rPr>
              <w:t xml:space="preserve"> </w:t>
            </w:r>
            <w:r>
              <w:rPr>
                <w:rStyle w:val="fontstyle01"/>
              </w:rPr>
              <w:t>trong lĩnh vực</w:t>
            </w:r>
          </w:p>
          <w:p w:rsidR="009B0CAC" w:rsidRPr="00683351" w:rsidRDefault="009B0CAC" w:rsidP="009B0CAC">
            <w:pPr>
              <w:spacing w:after="0" w:line="240" w:lineRule="auto"/>
              <w:jc w:val="both"/>
              <w:rPr>
                <w:rFonts w:ascii="Times New Roman" w:hAnsi="Times New Roman" w:cs="Times New Roman"/>
                <w:color w:val="000000"/>
                <w:sz w:val="24"/>
                <w:szCs w:val="24"/>
              </w:rPr>
            </w:pPr>
            <w:r>
              <w:rPr>
                <w:rStyle w:val="fontstyle01"/>
              </w:rPr>
              <w:t>phát</w:t>
            </w:r>
            <w:r w:rsidR="00683351">
              <w:rPr>
                <w:color w:val="000000"/>
                <w:sz w:val="26"/>
                <w:szCs w:val="26"/>
              </w:rPr>
              <w:t xml:space="preserve"> </w:t>
            </w:r>
            <w:r>
              <w:rPr>
                <w:rStyle w:val="fontstyle01"/>
              </w:rPr>
              <w:t>triển cộng đồng</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9B0CAC" w:rsidRDefault="009B0CAC" w:rsidP="009B0CAC">
            <w:pPr>
              <w:spacing w:after="0" w:line="240" w:lineRule="auto"/>
              <w:jc w:val="both"/>
              <w:rPr>
                <w:rFonts w:ascii="Times New Roman" w:hAnsi="Times New Roman"/>
                <w:sz w:val="24"/>
              </w:rPr>
            </w:pPr>
            <w:r w:rsidRPr="00683351">
              <w:rPr>
                <w:rStyle w:val="fontstyle01"/>
                <w:b/>
                <w:i/>
              </w:rPr>
              <w:t>Giố</w:t>
            </w:r>
            <w:r w:rsidR="00683351" w:rsidRPr="00683351">
              <w:rPr>
                <w:rStyle w:val="fontstyle01"/>
                <w:b/>
                <w:i/>
              </w:rPr>
              <w:t>ng</w:t>
            </w:r>
            <w:r w:rsidRPr="00683351">
              <w:rPr>
                <w:rStyle w:val="fontstyle21"/>
                <w:b/>
                <w:i w:val="0"/>
              </w:rPr>
              <w:t>:</w:t>
            </w:r>
            <w:r>
              <w:rPr>
                <w:rStyle w:val="fontstyle21"/>
              </w:rPr>
              <w:t xml:space="preserve"> Trên cơ sở những phương pháp, kỹ năng công tác xã hội, người</w:t>
            </w:r>
            <w:r>
              <w:rPr>
                <w:color w:val="000000"/>
                <w:sz w:val="26"/>
                <w:szCs w:val="26"/>
              </w:rPr>
              <w:br/>
            </w:r>
            <w:r>
              <w:rPr>
                <w:rStyle w:val="fontstyle21"/>
              </w:rPr>
              <w:t>học thực hành việc nghiên cứu, phân tích, tổ chức, xây dựng kế hoạch,</w:t>
            </w:r>
            <w:r>
              <w:rPr>
                <w:color w:val="000000"/>
                <w:sz w:val="26"/>
                <w:szCs w:val="26"/>
              </w:rPr>
              <w:br/>
            </w:r>
            <w:r>
              <w:rPr>
                <w:rStyle w:val="fontstyle21"/>
              </w:rPr>
              <w:t>nhằm hỗ trợ, phục hồi các chức năng xã hội, khơi dậy tiềm năng và thúc</w:t>
            </w:r>
            <w:r>
              <w:rPr>
                <w:color w:val="000000"/>
                <w:sz w:val="26"/>
                <w:szCs w:val="26"/>
              </w:rPr>
              <w:br/>
            </w:r>
            <w:r>
              <w:rPr>
                <w:rStyle w:val="fontstyle21"/>
              </w:rPr>
              <w:t>đẩy sự phát triển của cộng đồng.</w:t>
            </w:r>
            <w:r>
              <w:rPr>
                <w:color w:val="000000"/>
                <w:sz w:val="26"/>
                <w:szCs w:val="26"/>
              </w:rPr>
              <w:br/>
            </w:r>
            <w:r w:rsidRPr="00683351">
              <w:rPr>
                <w:rStyle w:val="fontstyle01"/>
                <w:b/>
                <w:i/>
              </w:rPr>
              <w:t>Khác:</w:t>
            </w:r>
            <w:r>
              <w:rPr>
                <w:rStyle w:val="fontstyle01"/>
              </w:rPr>
              <w:t xml:space="preserve"> </w:t>
            </w:r>
            <w:r>
              <w:rPr>
                <w:rStyle w:val="fontstyle21"/>
              </w:rPr>
              <w:t>Liên hệ thực tiễn tại Việt Nam</w:t>
            </w:r>
          </w:p>
          <w:p w:rsidR="000268FB" w:rsidRPr="000268FB" w:rsidRDefault="000268FB" w:rsidP="00A86578">
            <w:pPr>
              <w:spacing w:after="0"/>
              <w:jc w:val="both"/>
              <w:rPr>
                <w:rFonts w:ascii="Times New Roman" w:hAnsi="Times New Roman" w:cs="Times New Roman"/>
                <w:sz w:val="26"/>
                <w:szCs w:val="26"/>
              </w:rPr>
            </w:pPr>
          </w:p>
        </w:tc>
      </w:tr>
      <w:tr w:rsidR="000268FB" w:rsidRPr="000268FB" w:rsidTr="000268FB">
        <w:tc>
          <w:tcPr>
            <w:tcW w:w="3640" w:type="dxa"/>
          </w:tcPr>
          <w:p w:rsidR="00CC3F8E" w:rsidRDefault="009B0CAC" w:rsidP="009B0CAC">
            <w:pPr>
              <w:spacing w:after="0" w:line="240" w:lineRule="auto"/>
              <w:jc w:val="both"/>
              <w:rPr>
                <w:rStyle w:val="fontstyle01"/>
              </w:rPr>
            </w:pPr>
            <w:r>
              <w:rPr>
                <w:rStyle w:val="fontstyle01"/>
              </w:rPr>
              <w:t>Thực hành công</w:t>
            </w:r>
            <w:r w:rsidR="00CC3F8E">
              <w:rPr>
                <w:rStyle w:val="fontstyle01"/>
              </w:rPr>
              <w:t xml:space="preserve"> </w:t>
            </w:r>
            <w:r>
              <w:rPr>
                <w:rStyle w:val="fontstyle01"/>
              </w:rPr>
              <w:t>tác xã hội cá nhân</w:t>
            </w:r>
            <w:r>
              <w:rPr>
                <w:rStyle w:val="fontstyle01"/>
              </w:rPr>
              <w:t xml:space="preserve"> và nhóm</w:t>
            </w:r>
          </w:p>
          <w:p w:rsidR="009B0CAC" w:rsidRPr="00CC3F8E" w:rsidRDefault="009B0CAC" w:rsidP="009B0CAC">
            <w:pPr>
              <w:spacing w:after="0" w:line="240" w:lineRule="auto"/>
              <w:jc w:val="both"/>
              <w:rPr>
                <w:rFonts w:ascii="Times New Roman" w:hAnsi="Times New Roman" w:cs="Times New Roman"/>
                <w:i/>
                <w:iCs/>
                <w:color w:val="000000"/>
                <w:sz w:val="24"/>
                <w:szCs w:val="24"/>
              </w:rPr>
            </w:pPr>
            <w:r>
              <w:rPr>
                <w:rStyle w:val="fontstyle01"/>
              </w:rPr>
              <w:t xml:space="preserve"> </w:t>
            </w:r>
            <w:r>
              <w:rPr>
                <w:rStyle w:val="fontstyle21"/>
              </w:rPr>
              <w:t>Social work</w:t>
            </w:r>
            <w:r w:rsidR="00CC3F8E">
              <w:rPr>
                <w:rStyle w:val="fontstyle21"/>
              </w:rPr>
              <w:t xml:space="preserve"> </w:t>
            </w:r>
            <w:r>
              <w:rPr>
                <w:rStyle w:val="fontstyle21"/>
              </w:rPr>
              <w:t>Practice with</w:t>
            </w:r>
            <w:r w:rsidR="00CC3F8E">
              <w:rPr>
                <w:rStyle w:val="fontstyle21"/>
              </w:rPr>
              <w:t xml:space="preserve"> </w:t>
            </w:r>
            <w:r>
              <w:rPr>
                <w:rStyle w:val="fontstyle21"/>
              </w:rPr>
              <w:t>Individuals and</w:t>
            </w:r>
            <w:r w:rsidR="00CC3F8E">
              <w:rPr>
                <w:rStyle w:val="fontstyle21"/>
              </w:rPr>
              <w:t xml:space="preserve"> </w:t>
            </w:r>
            <w:r>
              <w:rPr>
                <w:rStyle w:val="fontstyle21"/>
              </w:rPr>
              <w:t>Groups</w:t>
            </w:r>
          </w:p>
          <w:p w:rsidR="000268FB" w:rsidRPr="000268FB" w:rsidRDefault="000268FB" w:rsidP="00A86578">
            <w:pPr>
              <w:spacing w:after="0"/>
              <w:jc w:val="both"/>
              <w:rPr>
                <w:rFonts w:ascii="Times New Roman" w:hAnsi="Times New Roman" w:cs="Times New Roman"/>
                <w:sz w:val="26"/>
                <w:szCs w:val="26"/>
              </w:rPr>
            </w:pPr>
          </w:p>
        </w:tc>
        <w:tc>
          <w:tcPr>
            <w:tcW w:w="3640" w:type="dxa"/>
          </w:tcPr>
          <w:p w:rsidR="00CC3F8E" w:rsidRDefault="009B0CAC" w:rsidP="009B0CAC">
            <w:pPr>
              <w:spacing w:after="0" w:line="240" w:lineRule="auto"/>
              <w:jc w:val="both"/>
              <w:rPr>
                <w:rStyle w:val="fontstyle01"/>
              </w:rPr>
            </w:pPr>
            <w:r>
              <w:rPr>
                <w:rStyle w:val="fontstyle01"/>
              </w:rPr>
              <w:t>Field Practice</w:t>
            </w:r>
          </w:p>
          <w:p w:rsidR="009B0CAC" w:rsidRPr="00CC3F8E" w:rsidRDefault="009B0CAC" w:rsidP="009B0CAC">
            <w:pPr>
              <w:spacing w:after="0" w:line="240" w:lineRule="auto"/>
              <w:jc w:val="both"/>
              <w:rPr>
                <w:rFonts w:ascii="Times New Roman" w:hAnsi="Times New Roman" w:cs="Times New Roman"/>
                <w:i/>
                <w:iCs/>
                <w:color w:val="000000"/>
                <w:sz w:val="24"/>
                <w:szCs w:val="24"/>
              </w:rPr>
            </w:pPr>
            <w:r>
              <w:rPr>
                <w:rStyle w:val="fontstyle21"/>
              </w:rPr>
              <w:t>Thực hành, thực</w:t>
            </w:r>
            <w:r w:rsidR="00CC3F8E">
              <w:rPr>
                <w:rStyle w:val="fontstyle21"/>
              </w:rPr>
              <w:t xml:space="preserve"> </w:t>
            </w:r>
            <w:r>
              <w:rPr>
                <w:rStyle w:val="fontstyle21"/>
              </w:rPr>
              <w:t>địa</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CC3F8E" w:rsidRDefault="009B0CAC" w:rsidP="009B0CAC">
            <w:pPr>
              <w:spacing w:after="0" w:line="240" w:lineRule="auto"/>
              <w:jc w:val="both"/>
              <w:rPr>
                <w:rStyle w:val="fontstyle01"/>
              </w:rPr>
            </w:pPr>
            <w:r>
              <w:rPr>
                <w:rStyle w:val="fontstyle01"/>
              </w:rPr>
              <w:t>Hướng tới việc cho</w:t>
            </w:r>
            <w:r w:rsidR="00CC3F8E">
              <w:rPr>
                <w:rStyle w:val="fontstyle01"/>
              </w:rPr>
              <w:t xml:space="preserve"> </w:t>
            </w:r>
            <w:r>
              <w:rPr>
                <w:rStyle w:val="fontstyle01"/>
              </w:rPr>
              <w:t>sinh viên trải nghiệm</w:t>
            </w:r>
            <w:r w:rsidR="00CC3F8E">
              <w:rPr>
                <w:color w:val="000000"/>
                <w:sz w:val="26"/>
                <w:szCs w:val="26"/>
              </w:rPr>
              <w:t xml:space="preserve"> </w:t>
            </w:r>
            <w:r>
              <w:rPr>
                <w:rStyle w:val="fontstyle01"/>
              </w:rPr>
              <w:t>các cấu trúc về thực</w:t>
            </w:r>
            <w:r w:rsidR="00CC3F8E">
              <w:rPr>
                <w:rStyle w:val="fontstyle01"/>
              </w:rPr>
              <w:t xml:space="preserve"> </w:t>
            </w:r>
            <w:r>
              <w:rPr>
                <w:rStyle w:val="fontstyle01"/>
              </w:rPr>
              <w:t>hành tại cơ sở xã hội,</w:t>
            </w:r>
            <w:r w:rsidR="00CC3F8E">
              <w:rPr>
                <w:rStyle w:val="fontstyle01"/>
              </w:rPr>
              <w:t xml:space="preserve"> </w:t>
            </w:r>
            <w:r>
              <w:rPr>
                <w:rStyle w:val="fontstyle01"/>
              </w:rPr>
              <w:t>kết hợp và ứng dụng</w:t>
            </w:r>
          </w:p>
          <w:p w:rsidR="009B0CAC" w:rsidRPr="00CC3F8E" w:rsidRDefault="009B0CAC" w:rsidP="009B0CAC">
            <w:pPr>
              <w:spacing w:after="0" w:line="240" w:lineRule="auto"/>
              <w:jc w:val="both"/>
              <w:rPr>
                <w:rFonts w:ascii="Times New Roman" w:hAnsi="Times New Roman" w:cs="Times New Roman"/>
                <w:color w:val="000000"/>
                <w:sz w:val="24"/>
                <w:szCs w:val="24"/>
              </w:rPr>
            </w:pPr>
            <w:r>
              <w:rPr>
                <w:rStyle w:val="fontstyle01"/>
              </w:rPr>
              <w:t>giữa lí thuyết và thực</w:t>
            </w:r>
            <w:r w:rsidR="00CC3F8E">
              <w:rPr>
                <w:rStyle w:val="fontstyle01"/>
              </w:rPr>
              <w:t xml:space="preserve"> </w:t>
            </w:r>
            <w:r>
              <w:rPr>
                <w:rStyle w:val="fontstyle01"/>
              </w:rPr>
              <w:t>hành. Đồng thời kết</w:t>
            </w:r>
            <w:r w:rsidR="00CC3F8E">
              <w:rPr>
                <w:rStyle w:val="fontstyle01"/>
              </w:rPr>
              <w:t xml:space="preserve"> </w:t>
            </w:r>
            <w:r>
              <w:rPr>
                <w:rStyle w:val="fontstyle01"/>
              </w:rPr>
              <w:t>hợp với những kỹ</w:t>
            </w:r>
            <w:r w:rsidR="00CC3F8E">
              <w:rPr>
                <w:rStyle w:val="fontstyle01"/>
              </w:rPr>
              <w:t xml:space="preserve"> </w:t>
            </w:r>
            <w:r>
              <w:rPr>
                <w:rStyle w:val="fontstyle01"/>
              </w:rPr>
              <w:t>năng thực hành đầu</w:t>
            </w:r>
            <w:r w:rsidR="00CC3F8E">
              <w:rPr>
                <w:rStyle w:val="fontstyle01"/>
              </w:rPr>
              <w:t xml:space="preserve"> </w:t>
            </w:r>
            <w:r>
              <w:rPr>
                <w:rStyle w:val="fontstyle01"/>
              </w:rPr>
              <w:t>tiên với cá nhân, gia</w:t>
            </w:r>
            <w:r w:rsidR="00CC3F8E">
              <w:rPr>
                <w:rStyle w:val="fontstyle01"/>
              </w:rPr>
              <w:t xml:space="preserve"> </w:t>
            </w:r>
            <w:r>
              <w:rPr>
                <w:rStyle w:val="fontstyle01"/>
              </w:rPr>
              <w:t>đình và nhóm</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CC3F8E" w:rsidRDefault="009B0CAC" w:rsidP="009B0CAC">
            <w:pPr>
              <w:spacing w:after="0" w:line="240" w:lineRule="auto"/>
              <w:jc w:val="both"/>
              <w:rPr>
                <w:rStyle w:val="fontstyle31"/>
              </w:rPr>
            </w:pPr>
            <w:r w:rsidRPr="00CC3F8E">
              <w:rPr>
                <w:rStyle w:val="fontstyle01"/>
                <w:b/>
                <w:i/>
              </w:rPr>
              <w:lastRenderedPageBreak/>
              <w:t>Giốn</w:t>
            </w:r>
            <w:r w:rsidRPr="00CC3F8E">
              <w:rPr>
                <w:rStyle w:val="fontstyle11"/>
                <w:b w:val="0"/>
                <w:i/>
              </w:rPr>
              <w:t xml:space="preserve">g </w:t>
            </w:r>
            <w:r w:rsidRPr="00CC3F8E">
              <w:rPr>
                <w:rStyle w:val="fontstyle31"/>
                <w:b/>
                <w:i/>
              </w:rPr>
              <w:t>:</w:t>
            </w:r>
            <w:r>
              <w:rPr>
                <w:rStyle w:val="fontstyle31"/>
              </w:rPr>
              <w:t xml:space="preserve"> Sinh viên thực hành về</w:t>
            </w:r>
          </w:p>
          <w:p w:rsidR="009B0CAC" w:rsidRPr="00CC3F8E" w:rsidRDefault="009B0CAC" w:rsidP="009B0CAC">
            <w:pPr>
              <w:spacing w:after="0" w:line="240" w:lineRule="auto"/>
              <w:jc w:val="both"/>
              <w:rPr>
                <w:rFonts w:ascii="Times New Roman" w:hAnsi="Times New Roman" w:cs="Times New Roman"/>
                <w:color w:val="000000"/>
                <w:sz w:val="26"/>
                <w:szCs w:val="26"/>
              </w:rPr>
            </w:pPr>
            <w:r>
              <w:rPr>
                <w:rStyle w:val="fontstyle31"/>
              </w:rPr>
              <w:t xml:space="preserve"> phương pháp Công tác xã hội cá nhân</w:t>
            </w:r>
            <w:r>
              <w:rPr>
                <w:rStyle w:val="fontstyle31"/>
              </w:rPr>
              <w:t>, nhóm</w:t>
            </w:r>
            <w:r>
              <w:rPr>
                <w:rStyle w:val="fontstyle31"/>
              </w:rPr>
              <w:t xml:space="preserve"> tại</w:t>
            </w:r>
            <w:r w:rsidR="00CC3F8E">
              <w:rPr>
                <w:rStyle w:val="fontstyle31"/>
              </w:rPr>
              <w:t xml:space="preserve"> </w:t>
            </w:r>
            <w:r>
              <w:rPr>
                <w:rStyle w:val="fontstyle31"/>
              </w:rPr>
              <w:t>một số cơ sở hoạt động Công tác xã hội, các trung tâm bảo trợ, thực hành</w:t>
            </w:r>
            <w:r w:rsidR="00CC3F8E">
              <w:rPr>
                <w:rStyle w:val="fontstyle31"/>
              </w:rPr>
              <w:t xml:space="preserve"> </w:t>
            </w:r>
            <w:r>
              <w:rPr>
                <w:rStyle w:val="fontstyle31"/>
              </w:rPr>
              <w:t xml:space="preserve">xã hội khác. Tại đây người học được </w:t>
            </w:r>
            <w:r>
              <w:rPr>
                <w:rStyle w:val="fontstyle31"/>
              </w:rPr>
              <w:lastRenderedPageBreak/>
              <w:t>trực tiếp vận dụng các kiến thức đã</w:t>
            </w:r>
            <w:r w:rsidR="00CC3F8E">
              <w:rPr>
                <w:color w:val="000000"/>
                <w:sz w:val="26"/>
                <w:szCs w:val="26"/>
              </w:rPr>
              <w:t xml:space="preserve"> </w:t>
            </w:r>
            <w:r>
              <w:rPr>
                <w:rStyle w:val="fontstyle31"/>
              </w:rPr>
              <w:t>học vào việc phát hiện và giải quyết các vấn đề của từng cá nhân và các</w:t>
            </w:r>
            <w:r w:rsidR="00CC3F8E">
              <w:rPr>
                <w:rStyle w:val="fontstyle31"/>
              </w:rPr>
              <w:t xml:space="preserve"> </w:t>
            </w:r>
            <w:r>
              <w:rPr>
                <w:rStyle w:val="fontstyle31"/>
              </w:rPr>
              <w:t>nhóm xã hội yếu thế.</w:t>
            </w:r>
            <w:r>
              <w:rPr>
                <w:color w:val="000000"/>
                <w:sz w:val="26"/>
                <w:szCs w:val="26"/>
              </w:rPr>
              <w:br/>
            </w:r>
            <w:r w:rsidRPr="00CC3F8E">
              <w:rPr>
                <w:rStyle w:val="fontstyle01"/>
                <w:b/>
                <w:i/>
              </w:rPr>
              <w:t>Khác</w:t>
            </w:r>
            <w:r w:rsidRPr="00CC3F8E">
              <w:rPr>
                <w:rStyle w:val="fontstyle11"/>
                <w:b w:val="0"/>
                <w:i/>
              </w:rPr>
              <w:t>:</w:t>
            </w:r>
            <w:r>
              <w:rPr>
                <w:rStyle w:val="fontstyle11"/>
              </w:rPr>
              <w:t xml:space="preserve"> </w:t>
            </w:r>
            <w:r>
              <w:rPr>
                <w:rStyle w:val="fontstyle31"/>
              </w:rPr>
              <w:t>Trong quan niệm của Illnois gia đình được coi như nhóm đặc thù</w:t>
            </w:r>
          </w:p>
          <w:p w:rsidR="000268FB" w:rsidRPr="000268FB" w:rsidRDefault="000268FB" w:rsidP="00A86578">
            <w:pPr>
              <w:spacing w:after="0"/>
              <w:jc w:val="both"/>
              <w:rPr>
                <w:rFonts w:ascii="Times New Roman" w:hAnsi="Times New Roman" w:cs="Times New Roman"/>
                <w:sz w:val="26"/>
                <w:szCs w:val="26"/>
              </w:rPr>
            </w:pPr>
          </w:p>
        </w:tc>
      </w:tr>
      <w:tr w:rsidR="000268FB" w:rsidRPr="000268FB" w:rsidTr="000268FB">
        <w:tc>
          <w:tcPr>
            <w:tcW w:w="3640" w:type="dxa"/>
          </w:tcPr>
          <w:p w:rsidR="00DE0CDE" w:rsidRPr="00701258" w:rsidRDefault="00DE0CDE" w:rsidP="00DE0CDE">
            <w:pPr>
              <w:spacing w:after="0" w:line="240" w:lineRule="auto"/>
              <w:jc w:val="both"/>
              <w:rPr>
                <w:rFonts w:ascii="Times New Roman" w:hAnsi="Times New Roman" w:cs="Times New Roman"/>
                <w:i/>
                <w:iCs/>
                <w:color w:val="000000"/>
                <w:sz w:val="24"/>
                <w:szCs w:val="24"/>
              </w:rPr>
            </w:pPr>
            <w:r>
              <w:rPr>
                <w:rStyle w:val="fontstyle01"/>
              </w:rPr>
              <w:lastRenderedPageBreak/>
              <w:t>Công tác xã hội</w:t>
            </w:r>
            <w:r w:rsidR="00701258">
              <w:rPr>
                <w:rStyle w:val="fontstyle01"/>
              </w:rPr>
              <w:t xml:space="preserve"> </w:t>
            </w:r>
            <w:r>
              <w:rPr>
                <w:rStyle w:val="fontstyle01"/>
              </w:rPr>
              <w:t>với người nghèo</w:t>
            </w:r>
            <w:r>
              <w:rPr>
                <w:color w:val="000000"/>
                <w:sz w:val="26"/>
                <w:szCs w:val="26"/>
              </w:rPr>
              <w:br/>
            </w:r>
            <w:r>
              <w:rPr>
                <w:rStyle w:val="fontstyle21"/>
              </w:rPr>
              <w:t>Social work with</w:t>
            </w:r>
            <w:r w:rsidR="00701258">
              <w:rPr>
                <w:rStyle w:val="fontstyle21"/>
              </w:rPr>
              <w:t xml:space="preserve"> </w:t>
            </w:r>
            <w:r>
              <w:rPr>
                <w:rStyle w:val="fontstyle21"/>
              </w:rPr>
              <w:t>Poverty</w:t>
            </w:r>
          </w:p>
          <w:p w:rsidR="000268FB" w:rsidRPr="000268FB" w:rsidRDefault="000268FB" w:rsidP="00A86578">
            <w:pPr>
              <w:spacing w:after="0"/>
              <w:jc w:val="both"/>
              <w:rPr>
                <w:rFonts w:ascii="Times New Roman" w:hAnsi="Times New Roman" w:cs="Times New Roman"/>
                <w:sz w:val="26"/>
                <w:szCs w:val="26"/>
              </w:rPr>
            </w:pPr>
          </w:p>
        </w:tc>
        <w:tc>
          <w:tcPr>
            <w:tcW w:w="3640" w:type="dxa"/>
          </w:tcPr>
          <w:p w:rsidR="00701258" w:rsidRDefault="00DE0CDE" w:rsidP="00DE0CDE">
            <w:pPr>
              <w:spacing w:after="0" w:line="240" w:lineRule="auto"/>
              <w:jc w:val="both"/>
              <w:rPr>
                <w:rStyle w:val="fontstyle01"/>
              </w:rPr>
            </w:pPr>
            <w:r>
              <w:rPr>
                <w:rStyle w:val="fontstyle01"/>
              </w:rPr>
              <w:t>Poverty and</w:t>
            </w:r>
            <w:r w:rsidR="00701258">
              <w:rPr>
                <w:rStyle w:val="fontstyle01"/>
              </w:rPr>
              <w:t xml:space="preserve"> </w:t>
            </w:r>
            <w:r>
              <w:rPr>
                <w:rStyle w:val="fontstyle01"/>
              </w:rPr>
              <w:t>Inequality</w:t>
            </w:r>
          </w:p>
          <w:p w:rsidR="00DE0CDE" w:rsidRDefault="00DE0CDE" w:rsidP="00DE0CDE">
            <w:pPr>
              <w:spacing w:after="0" w:line="240" w:lineRule="auto"/>
              <w:jc w:val="both"/>
              <w:rPr>
                <w:rStyle w:val="fontstyle21"/>
              </w:rPr>
            </w:pPr>
            <w:r>
              <w:rPr>
                <w:color w:val="000000"/>
                <w:sz w:val="26"/>
                <w:szCs w:val="26"/>
              </w:rPr>
              <w:br/>
            </w:r>
            <w:r>
              <w:rPr>
                <w:rStyle w:val="fontstyle21"/>
              </w:rPr>
              <w:t>Nghèo đói và bất</w:t>
            </w:r>
            <w:r w:rsidR="00701258">
              <w:rPr>
                <w:rStyle w:val="fontstyle21"/>
              </w:rPr>
              <w:t xml:space="preserve"> </w:t>
            </w:r>
            <w:r>
              <w:rPr>
                <w:rStyle w:val="fontstyle21"/>
              </w:rPr>
              <w:t>bình đẳng</w:t>
            </w:r>
          </w:p>
          <w:p w:rsidR="00701258" w:rsidRPr="00701258" w:rsidRDefault="00701258" w:rsidP="00DE0CDE">
            <w:pPr>
              <w:spacing w:after="0" w:line="240" w:lineRule="auto"/>
              <w:jc w:val="both"/>
              <w:rPr>
                <w:rFonts w:ascii="Times New Roman" w:hAnsi="Times New Roman" w:cs="Times New Roman"/>
                <w:color w:val="000000"/>
                <w:sz w:val="24"/>
                <w:szCs w:val="24"/>
              </w:rPr>
            </w:pPr>
          </w:p>
          <w:p w:rsidR="000268FB" w:rsidRPr="000268FB" w:rsidRDefault="000268FB" w:rsidP="00A86578">
            <w:pPr>
              <w:spacing w:after="0"/>
              <w:jc w:val="both"/>
              <w:rPr>
                <w:rFonts w:ascii="Times New Roman" w:hAnsi="Times New Roman" w:cs="Times New Roman"/>
                <w:sz w:val="26"/>
                <w:szCs w:val="26"/>
              </w:rPr>
            </w:pPr>
          </w:p>
        </w:tc>
        <w:tc>
          <w:tcPr>
            <w:tcW w:w="3641" w:type="dxa"/>
          </w:tcPr>
          <w:p w:rsidR="00DE0CDE" w:rsidRPr="00701258" w:rsidRDefault="00DE0CDE" w:rsidP="00DE0CDE">
            <w:pPr>
              <w:spacing w:after="0" w:line="240" w:lineRule="auto"/>
              <w:jc w:val="both"/>
              <w:rPr>
                <w:rFonts w:ascii="Times New Roman" w:hAnsi="Times New Roman" w:cs="Times New Roman"/>
                <w:color w:val="000000"/>
                <w:sz w:val="24"/>
                <w:szCs w:val="24"/>
              </w:rPr>
            </w:pPr>
            <w:r>
              <w:rPr>
                <w:rStyle w:val="fontstyle01"/>
              </w:rPr>
              <w:t>Cung cấp cho người</w:t>
            </w:r>
            <w:r w:rsidR="00701258">
              <w:rPr>
                <w:rStyle w:val="fontstyle01"/>
              </w:rPr>
              <w:t xml:space="preserve"> </w:t>
            </w:r>
            <w:r>
              <w:rPr>
                <w:rStyle w:val="fontstyle01"/>
              </w:rPr>
              <w:t>học các tri thức về</w:t>
            </w:r>
            <w:r w:rsidR="00701258">
              <w:rPr>
                <w:color w:val="000000"/>
                <w:sz w:val="26"/>
                <w:szCs w:val="26"/>
              </w:rPr>
              <w:t xml:space="preserve"> </w:t>
            </w:r>
            <w:r>
              <w:rPr>
                <w:rStyle w:val="fontstyle01"/>
              </w:rPr>
              <w:t>nghèo đói và bất bình</w:t>
            </w:r>
            <w:r w:rsidR="00701258">
              <w:rPr>
                <w:rStyle w:val="fontstyle01"/>
              </w:rPr>
              <w:t xml:space="preserve"> </w:t>
            </w:r>
            <w:r>
              <w:rPr>
                <w:rStyle w:val="fontstyle01"/>
              </w:rPr>
              <w:t>đẳng ảnh hưởng tới cơ</w:t>
            </w:r>
            <w:r w:rsidR="00701258">
              <w:rPr>
                <w:rStyle w:val="fontstyle01"/>
              </w:rPr>
              <w:t xml:space="preserve"> </w:t>
            </w:r>
            <w:r>
              <w:rPr>
                <w:rStyle w:val="fontstyle01"/>
              </w:rPr>
              <w:t>hội tiếp cận của các cá</w:t>
            </w:r>
            <w:r>
              <w:rPr>
                <w:color w:val="000000"/>
                <w:sz w:val="26"/>
                <w:szCs w:val="26"/>
              </w:rPr>
              <w:br/>
            </w:r>
            <w:r>
              <w:rPr>
                <w:rStyle w:val="fontstyle01"/>
              </w:rPr>
              <w:t>nhân trong xã hội</w:t>
            </w:r>
          </w:p>
          <w:p w:rsidR="000268FB" w:rsidRPr="000268FB" w:rsidRDefault="000268FB" w:rsidP="00A86578">
            <w:pPr>
              <w:spacing w:after="0"/>
              <w:jc w:val="both"/>
              <w:rPr>
                <w:rFonts w:ascii="Times New Roman" w:hAnsi="Times New Roman" w:cs="Times New Roman"/>
                <w:sz w:val="26"/>
                <w:szCs w:val="26"/>
              </w:rPr>
            </w:pPr>
          </w:p>
        </w:tc>
        <w:tc>
          <w:tcPr>
            <w:tcW w:w="3641" w:type="dxa"/>
          </w:tcPr>
          <w:p w:rsidR="00DE0CDE" w:rsidRDefault="00701258" w:rsidP="00DE0CDE">
            <w:pPr>
              <w:spacing w:after="0" w:line="240" w:lineRule="auto"/>
              <w:jc w:val="both"/>
              <w:rPr>
                <w:rFonts w:ascii="Times New Roman" w:hAnsi="Times New Roman"/>
                <w:sz w:val="24"/>
              </w:rPr>
            </w:pPr>
            <w:r w:rsidRPr="00701258">
              <w:rPr>
                <w:rStyle w:val="fontstyle01"/>
                <w:b/>
                <w:i/>
              </w:rPr>
              <w:t>G</w:t>
            </w:r>
            <w:r w:rsidR="00DE0CDE" w:rsidRPr="00701258">
              <w:rPr>
                <w:rStyle w:val="fontstyle01"/>
                <w:b/>
                <w:i/>
              </w:rPr>
              <w:t xml:space="preserve">iống: </w:t>
            </w:r>
            <w:r w:rsidR="00DE0CDE">
              <w:rPr>
                <w:rStyle w:val="fontstyle21"/>
              </w:rPr>
              <w:t>Nâng cao nhận thức của người học về nhóm người nghèo hiện</w:t>
            </w:r>
            <w:r w:rsidR="00C14E80">
              <w:rPr>
                <w:color w:val="000000"/>
                <w:sz w:val="26"/>
                <w:szCs w:val="26"/>
              </w:rPr>
              <w:t xml:space="preserve"> </w:t>
            </w:r>
            <w:r w:rsidR="00DE0CDE">
              <w:rPr>
                <w:rStyle w:val="fontstyle21"/>
              </w:rPr>
              <w:t>nay, các nguyên nhân dẫn đến nghèo đói, biểu hiện hiện cụ thể của sự</w:t>
            </w:r>
            <w:r w:rsidR="00C14E80">
              <w:rPr>
                <w:color w:val="000000"/>
                <w:sz w:val="26"/>
                <w:szCs w:val="26"/>
              </w:rPr>
              <w:t xml:space="preserve"> </w:t>
            </w:r>
            <w:r w:rsidR="00DE0CDE">
              <w:rPr>
                <w:rStyle w:val="fontstyle21"/>
              </w:rPr>
              <w:t>nghèo đói trong đời sống các cá nhân, nhóm đối tượng. Người học vận</w:t>
            </w:r>
            <w:r w:rsidR="00C14E80">
              <w:rPr>
                <w:color w:val="000000"/>
                <w:sz w:val="26"/>
                <w:szCs w:val="26"/>
              </w:rPr>
              <w:t xml:space="preserve"> </w:t>
            </w:r>
            <w:r w:rsidR="00DE0CDE">
              <w:rPr>
                <w:rStyle w:val="fontstyle21"/>
              </w:rPr>
              <w:t>dụng phương pháp, kỹ năng CTXH giúp cá nhân, nhóm khơi dậy tiềm</w:t>
            </w:r>
            <w:r w:rsidR="00C14E80">
              <w:rPr>
                <w:color w:val="000000"/>
                <w:sz w:val="26"/>
                <w:szCs w:val="26"/>
              </w:rPr>
              <w:t xml:space="preserve"> </w:t>
            </w:r>
            <w:r w:rsidR="00DE0CDE">
              <w:rPr>
                <w:rStyle w:val="fontstyle21"/>
              </w:rPr>
              <w:t>năng, cùng sự hỗ trợ của cộng đồng hướng đến mục tiêu xoá đói, giảm</w:t>
            </w:r>
            <w:r w:rsidR="00C14E80">
              <w:rPr>
                <w:color w:val="000000"/>
                <w:sz w:val="26"/>
                <w:szCs w:val="26"/>
              </w:rPr>
              <w:t xml:space="preserve"> </w:t>
            </w:r>
            <w:r w:rsidR="00DE0CDE">
              <w:rPr>
                <w:rStyle w:val="fontstyle21"/>
              </w:rPr>
              <w:t>nghèo.</w:t>
            </w:r>
            <w:r w:rsidR="00DE0CDE">
              <w:rPr>
                <w:color w:val="000000"/>
                <w:sz w:val="26"/>
                <w:szCs w:val="26"/>
              </w:rPr>
              <w:br/>
            </w:r>
            <w:r w:rsidR="00DE0CDE" w:rsidRPr="00C14E80">
              <w:rPr>
                <w:rStyle w:val="fontstyle01"/>
                <w:b/>
                <w:i/>
              </w:rPr>
              <w:t>Khác:</w:t>
            </w:r>
            <w:r w:rsidR="00DE0CDE">
              <w:rPr>
                <w:rStyle w:val="fontstyle01"/>
              </w:rPr>
              <w:t xml:space="preserve"> </w:t>
            </w:r>
            <w:r w:rsidR="00DE0CDE">
              <w:rPr>
                <w:rStyle w:val="fontstyle21"/>
              </w:rPr>
              <w:t>Liên hệ thực tiễn tại Việt Nam</w:t>
            </w:r>
          </w:p>
          <w:p w:rsidR="000268FB" w:rsidRPr="000268FB" w:rsidRDefault="000268FB" w:rsidP="00A86578">
            <w:pPr>
              <w:spacing w:after="0"/>
              <w:jc w:val="both"/>
              <w:rPr>
                <w:rFonts w:ascii="Times New Roman" w:hAnsi="Times New Roman" w:cs="Times New Roman"/>
                <w:sz w:val="26"/>
                <w:szCs w:val="26"/>
              </w:rPr>
            </w:pPr>
          </w:p>
        </w:tc>
      </w:tr>
      <w:tr w:rsidR="00DE0CDE" w:rsidRPr="000268FB" w:rsidTr="000268FB">
        <w:tc>
          <w:tcPr>
            <w:tcW w:w="3640" w:type="dxa"/>
          </w:tcPr>
          <w:p w:rsidR="00DE0CDE" w:rsidRPr="00D957CD" w:rsidRDefault="00DE0CDE" w:rsidP="00DE0CDE">
            <w:pPr>
              <w:spacing w:after="0" w:line="240" w:lineRule="auto"/>
              <w:jc w:val="both"/>
              <w:rPr>
                <w:rFonts w:ascii="Times New Roman" w:hAnsi="Times New Roman" w:cs="Times New Roman"/>
                <w:i/>
                <w:iCs/>
                <w:color w:val="000000"/>
                <w:sz w:val="24"/>
                <w:szCs w:val="24"/>
              </w:rPr>
            </w:pPr>
            <w:r>
              <w:rPr>
                <w:rStyle w:val="fontstyle01"/>
              </w:rPr>
              <w:t>Quản trị ngành</w:t>
            </w:r>
            <w:r w:rsidR="00D957CD">
              <w:rPr>
                <w:rStyle w:val="fontstyle01"/>
              </w:rPr>
              <w:t xml:space="preserve"> </w:t>
            </w:r>
            <w:r>
              <w:rPr>
                <w:rStyle w:val="fontstyle01"/>
              </w:rPr>
              <w:t>công tác xã hội</w:t>
            </w:r>
            <w:r>
              <w:rPr>
                <w:color w:val="000000"/>
                <w:sz w:val="26"/>
                <w:szCs w:val="26"/>
              </w:rPr>
              <w:br/>
            </w:r>
            <w:r>
              <w:rPr>
                <w:rStyle w:val="fontstyle21"/>
              </w:rPr>
              <w:t>Social Work</w:t>
            </w:r>
            <w:r w:rsidR="00D957CD">
              <w:rPr>
                <w:rStyle w:val="fontstyle21"/>
              </w:rPr>
              <w:t xml:space="preserve"> </w:t>
            </w:r>
            <w:r>
              <w:rPr>
                <w:rStyle w:val="fontstyle21"/>
              </w:rPr>
              <w:t>Administration</w:t>
            </w:r>
          </w:p>
          <w:p w:rsidR="00DE0CDE" w:rsidRDefault="00DE0CDE" w:rsidP="00DE0CDE">
            <w:pPr>
              <w:spacing w:after="0" w:line="240" w:lineRule="auto"/>
              <w:jc w:val="both"/>
              <w:rPr>
                <w:rStyle w:val="fontstyle01"/>
              </w:rPr>
            </w:pPr>
          </w:p>
        </w:tc>
        <w:tc>
          <w:tcPr>
            <w:tcW w:w="3640" w:type="dxa"/>
          </w:tcPr>
          <w:p w:rsidR="00DE0CDE" w:rsidRPr="00D957CD" w:rsidRDefault="00DE0CDE" w:rsidP="00DE0CDE">
            <w:pPr>
              <w:spacing w:after="0" w:line="240" w:lineRule="auto"/>
              <w:jc w:val="both"/>
              <w:rPr>
                <w:rFonts w:ascii="Times New Roman" w:hAnsi="Times New Roman" w:cs="Times New Roman"/>
                <w:i/>
                <w:iCs/>
                <w:color w:val="000000"/>
                <w:sz w:val="24"/>
                <w:szCs w:val="24"/>
              </w:rPr>
            </w:pPr>
            <w:r>
              <w:rPr>
                <w:rStyle w:val="fontstyle01"/>
              </w:rPr>
              <w:t>Social Policy&amp;</w:t>
            </w:r>
            <w:r w:rsidR="00D957CD">
              <w:rPr>
                <w:rStyle w:val="fontstyle01"/>
              </w:rPr>
              <w:t xml:space="preserve"> </w:t>
            </w:r>
            <w:r>
              <w:rPr>
                <w:rStyle w:val="fontstyle01"/>
              </w:rPr>
              <w:t>Administration</w:t>
            </w:r>
            <w:r>
              <w:rPr>
                <w:color w:val="000000"/>
                <w:sz w:val="26"/>
                <w:szCs w:val="26"/>
              </w:rPr>
              <w:br/>
            </w:r>
            <w:r>
              <w:rPr>
                <w:rStyle w:val="fontstyle21"/>
              </w:rPr>
              <w:t>Chính sách xã hội</w:t>
            </w:r>
            <w:r w:rsidR="00D957CD">
              <w:rPr>
                <w:rStyle w:val="fontstyle21"/>
              </w:rPr>
              <w:t xml:space="preserve"> </w:t>
            </w:r>
            <w:r>
              <w:rPr>
                <w:rStyle w:val="fontstyle21"/>
              </w:rPr>
              <w:t>và quản trị</w:t>
            </w:r>
          </w:p>
          <w:p w:rsidR="00DE0CDE" w:rsidRDefault="00DE0CDE" w:rsidP="00DE0CDE">
            <w:pPr>
              <w:spacing w:after="0" w:line="240" w:lineRule="auto"/>
              <w:jc w:val="both"/>
              <w:rPr>
                <w:rStyle w:val="fontstyle01"/>
              </w:rPr>
            </w:pPr>
          </w:p>
        </w:tc>
        <w:tc>
          <w:tcPr>
            <w:tcW w:w="3641" w:type="dxa"/>
          </w:tcPr>
          <w:p w:rsidR="00DE0CDE" w:rsidRPr="00D957CD" w:rsidRDefault="00DE0CDE" w:rsidP="00DE0CDE">
            <w:pPr>
              <w:spacing w:after="0" w:line="240" w:lineRule="auto"/>
              <w:jc w:val="both"/>
              <w:rPr>
                <w:rFonts w:ascii="Times New Roman" w:hAnsi="Times New Roman" w:cs="Times New Roman"/>
                <w:color w:val="000000"/>
                <w:sz w:val="24"/>
                <w:szCs w:val="24"/>
              </w:rPr>
            </w:pPr>
            <w:r>
              <w:rPr>
                <w:rStyle w:val="fontstyle01"/>
              </w:rPr>
              <w:t>Cung cấp cho người</w:t>
            </w:r>
            <w:r w:rsidR="00D957CD">
              <w:rPr>
                <w:rStyle w:val="fontstyle01"/>
              </w:rPr>
              <w:t xml:space="preserve"> </w:t>
            </w:r>
            <w:r>
              <w:rPr>
                <w:rStyle w:val="fontstyle01"/>
              </w:rPr>
              <w:t>học các hiểu biết</w:t>
            </w:r>
            <w:r w:rsidR="00D957CD">
              <w:rPr>
                <w:color w:val="000000"/>
                <w:sz w:val="26"/>
                <w:szCs w:val="26"/>
              </w:rPr>
              <w:t xml:space="preserve"> </w:t>
            </w:r>
            <w:r>
              <w:rPr>
                <w:rStyle w:val="fontstyle01"/>
              </w:rPr>
              <w:t>chung về quản trị,</w:t>
            </w:r>
            <w:r w:rsidR="00D957CD">
              <w:rPr>
                <w:rStyle w:val="fontstyle01"/>
              </w:rPr>
              <w:t xml:space="preserve"> </w:t>
            </w:r>
            <w:r>
              <w:rPr>
                <w:rStyle w:val="fontstyle01"/>
              </w:rPr>
              <w:t>quản lí các chương</w:t>
            </w:r>
            <w:r w:rsidR="00D957CD">
              <w:rPr>
                <w:color w:val="000000"/>
                <w:sz w:val="26"/>
                <w:szCs w:val="26"/>
              </w:rPr>
              <w:t xml:space="preserve"> </w:t>
            </w:r>
            <w:r>
              <w:rPr>
                <w:rStyle w:val="fontstyle01"/>
              </w:rPr>
              <w:t>trình trong cung cấp</w:t>
            </w:r>
            <w:r w:rsidR="00D957CD">
              <w:rPr>
                <w:rStyle w:val="fontstyle01"/>
              </w:rPr>
              <w:t xml:space="preserve"> </w:t>
            </w:r>
            <w:r>
              <w:rPr>
                <w:rStyle w:val="fontstyle01"/>
              </w:rPr>
              <w:t>dịch vụ CTXH và các</w:t>
            </w:r>
            <w:r w:rsidR="00D957CD">
              <w:rPr>
                <w:rStyle w:val="fontstyle01"/>
              </w:rPr>
              <w:t xml:space="preserve"> </w:t>
            </w:r>
            <w:r>
              <w:rPr>
                <w:rStyle w:val="fontstyle01"/>
              </w:rPr>
              <w:t>chính sách xã hội</w:t>
            </w:r>
          </w:p>
          <w:p w:rsidR="00DE0CDE" w:rsidRDefault="00DE0CDE" w:rsidP="00DE0CDE">
            <w:pPr>
              <w:spacing w:after="0" w:line="240" w:lineRule="auto"/>
              <w:jc w:val="both"/>
              <w:rPr>
                <w:rStyle w:val="fontstyle01"/>
              </w:rPr>
            </w:pPr>
          </w:p>
        </w:tc>
        <w:tc>
          <w:tcPr>
            <w:tcW w:w="3641" w:type="dxa"/>
          </w:tcPr>
          <w:p w:rsidR="00DE0CDE" w:rsidRPr="00D957CD" w:rsidRDefault="00DE0CDE" w:rsidP="00DE0CDE">
            <w:pPr>
              <w:spacing w:after="0" w:line="240" w:lineRule="auto"/>
              <w:jc w:val="both"/>
              <w:rPr>
                <w:rFonts w:ascii="Times New Roman" w:hAnsi="Times New Roman" w:cs="Times New Roman"/>
                <w:bCs/>
                <w:color w:val="000000"/>
                <w:sz w:val="26"/>
                <w:szCs w:val="26"/>
              </w:rPr>
            </w:pPr>
            <w:r w:rsidRPr="00D957CD">
              <w:rPr>
                <w:rStyle w:val="fontstyle01"/>
                <w:b/>
                <w:i/>
              </w:rPr>
              <w:t>Giống</w:t>
            </w:r>
            <w:r w:rsidRPr="00DE0CDE">
              <w:rPr>
                <w:rStyle w:val="fontstyle11"/>
                <w:b w:val="0"/>
              </w:rPr>
              <w:t>: Giúp người học hiểu khái niệm Quản trị và Quản trị công tác xã</w:t>
            </w:r>
            <w:r w:rsidR="00D957CD">
              <w:rPr>
                <w:rStyle w:val="fontstyle11"/>
                <w:b w:val="0"/>
              </w:rPr>
              <w:t xml:space="preserve"> </w:t>
            </w:r>
            <w:r w:rsidRPr="00DE0CDE">
              <w:rPr>
                <w:rStyle w:val="fontstyle11"/>
                <w:b w:val="0"/>
              </w:rPr>
              <w:t>hội, hiểu rõ nhân viên Công tác xã hội cũng cần có những kiến thức và kỹ</w:t>
            </w:r>
            <w:r w:rsidRPr="00DE0CDE">
              <w:rPr>
                <w:b/>
                <w:color w:val="000000"/>
                <w:sz w:val="26"/>
                <w:szCs w:val="26"/>
              </w:rPr>
              <w:br/>
            </w:r>
            <w:r w:rsidRPr="00DE0CDE">
              <w:rPr>
                <w:rStyle w:val="fontstyle11"/>
                <w:b w:val="0"/>
              </w:rPr>
              <w:t>năng quản lí như cán bộ của mọi ngành khác. Người học nắm được các</w:t>
            </w:r>
            <w:r w:rsidR="00D957CD">
              <w:rPr>
                <w:rStyle w:val="fontstyle11"/>
                <w:b w:val="0"/>
              </w:rPr>
              <w:t xml:space="preserve"> </w:t>
            </w:r>
            <w:r w:rsidRPr="00DE0CDE">
              <w:rPr>
                <w:rStyle w:val="fontstyle11"/>
                <w:b w:val="0"/>
              </w:rPr>
              <w:t xml:space="preserve">biện pháp quản trị hệ </w:t>
            </w:r>
            <w:r w:rsidRPr="00DE0CDE">
              <w:rPr>
                <w:rStyle w:val="fontstyle11"/>
                <w:b w:val="0"/>
              </w:rPr>
              <w:lastRenderedPageBreak/>
              <w:t>thống dịch vụ CTXH và lồng ghép vào chính sách</w:t>
            </w:r>
            <w:r w:rsidR="00D957CD">
              <w:rPr>
                <w:rStyle w:val="fontstyle11"/>
                <w:b w:val="0"/>
              </w:rPr>
              <w:t xml:space="preserve"> </w:t>
            </w:r>
            <w:r w:rsidRPr="00DE0CDE">
              <w:rPr>
                <w:rStyle w:val="fontstyle11"/>
                <w:b w:val="0"/>
              </w:rPr>
              <w:t>xã hội</w:t>
            </w:r>
            <w:r w:rsidRPr="00DE0CDE">
              <w:rPr>
                <w:b/>
                <w:color w:val="000000"/>
                <w:sz w:val="26"/>
                <w:szCs w:val="26"/>
              </w:rPr>
              <w:br/>
            </w:r>
            <w:r w:rsidRPr="00D957CD">
              <w:rPr>
                <w:rStyle w:val="fontstyle01"/>
                <w:b/>
                <w:i/>
              </w:rPr>
              <w:t>Khác</w:t>
            </w:r>
            <w:r w:rsidRPr="00D957CD">
              <w:rPr>
                <w:rStyle w:val="fontstyle11"/>
                <w:b w:val="0"/>
                <w:i/>
              </w:rPr>
              <w:t>:</w:t>
            </w:r>
            <w:r w:rsidRPr="00DE0CDE">
              <w:rPr>
                <w:rStyle w:val="fontstyle11"/>
                <w:b w:val="0"/>
              </w:rPr>
              <w:t xml:space="preserve"> Liên hệ thực tiễn tại Việt Nam</w:t>
            </w:r>
          </w:p>
          <w:p w:rsidR="00DE0CDE" w:rsidRDefault="00DE0CDE" w:rsidP="00DE0CDE">
            <w:pPr>
              <w:spacing w:after="0" w:line="240" w:lineRule="auto"/>
              <w:jc w:val="both"/>
              <w:rPr>
                <w:rStyle w:val="fontstyle01"/>
              </w:rPr>
            </w:pPr>
          </w:p>
        </w:tc>
      </w:tr>
      <w:tr w:rsidR="00DE0CDE" w:rsidRPr="000268FB" w:rsidTr="000268FB">
        <w:tc>
          <w:tcPr>
            <w:tcW w:w="3640" w:type="dxa"/>
          </w:tcPr>
          <w:p w:rsidR="00206EA0" w:rsidRPr="00A91120" w:rsidRDefault="00206EA0" w:rsidP="00206EA0">
            <w:pPr>
              <w:spacing w:after="0" w:line="240" w:lineRule="auto"/>
              <w:jc w:val="both"/>
              <w:rPr>
                <w:rFonts w:ascii="Times New Roman" w:hAnsi="Times New Roman" w:cs="Times New Roman"/>
                <w:color w:val="000000"/>
                <w:sz w:val="24"/>
                <w:szCs w:val="24"/>
              </w:rPr>
            </w:pPr>
            <w:r>
              <w:rPr>
                <w:rStyle w:val="fontstyle01"/>
              </w:rPr>
              <w:lastRenderedPageBreak/>
              <w:t>Thực tập tốt</w:t>
            </w:r>
            <w:r w:rsidR="00A91120">
              <w:rPr>
                <w:rStyle w:val="fontstyle01"/>
              </w:rPr>
              <w:t xml:space="preserve"> </w:t>
            </w:r>
            <w:r>
              <w:rPr>
                <w:rStyle w:val="fontstyle01"/>
              </w:rPr>
              <w:t>nghiệp</w:t>
            </w:r>
          </w:p>
          <w:p w:rsidR="00206EA0" w:rsidRDefault="00206EA0" w:rsidP="00206EA0">
            <w:pPr>
              <w:spacing w:after="0" w:line="240" w:lineRule="auto"/>
              <w:jc w:val="both"/>
              <w:rPr>
                <w:rFonts w:ascii="Times New Roman" w:hAnsi="Times New Roman"/>
                <w:sz w:val="24"/>
              </w:rPr>
            </w:pPr>
            <w:r>
              <w:rPr>
                <w:rStyle w:val="fontstyle01"/>
              </w:rPr>
              <w:t>Graduation</w:t>
            </w:r>
            <w:r>
              <w:rPr>
                <w:i/>
                <w:iCs/>
                <w:color w:val="000000"/>
                <w:sz w:val="26"/>
                <w:szCs w:val="26"/>
              </w:rPr>
              <w:t xml:space="preserve"> </w:t>
            </w:r>
            <w:r>
              <w:rPr>
                <w:rStyle w:val="fontstyle01"/>
              </w:rPr>
              <w:t>Practice</w:t>
            </w:r>
          </w:p>
          <w:p w:rsidR="00DE0CDE" w:rsidRDefault="00DE0CDE" w:rsidP="00DE0CDE">
            <w:pPr>
              <w:spacing w:after="0" w:line="240" w:lineRule="auto"/>
              <w:jc w:val="both"/>
              <w:rPr>
                <w:rStyle w:val="fontstyle01"/>
              </w:rPr>
            </w:pPr>
          </w:p>
        </w:tc>
        <w:tc>
          <w:tcPr>
            <w:tcW w:w="3640" w:type="dxa"/>
          </w:tcPr>
          <w:p w:rsidR="00206EA0" w:rsidRPr="00A91120" w:rsidRDefault="00206EA0" w:rsidP="00206EA0">
            <w:pPr>
              <w:spacing w:after="0" w:line="240" w:lineRule="auto"/>
              <w:jc w:val="both"/>
              <w:rPr>
                <w:rFonts w:ascii="Times New Roman" w:hAnsi="Times New Roman" w:cs="Times New Roman"/>
                <w:color w:val="000000"/>
                <w:sz w:val="24"/>
                <w:szCs w:val="24"/>
              </w:rPr>
            </w:pPr>
            <w:r>
              <w:rPr>
                <w:rStyle w:val="fontstyle01"/>
              </w:rPr>
              <w:t>Advanced Field</w:t>
            </w:r>
            <w:r w:rsidR="00A91120">
              <w:rPr>
                <w:rStyle w:val="fontstyle01"/>
              </w:rPr>
              <w:t xml:space="preserve"> </w:t>
            </w:r>
            <w:r>
              <w:rPr>
                <w:rStyle w:val="fontstyle01"/>
              </w:rPr>
              <w:t>Practice</w:t>
            </w:r>
          </w:p>
          <w:p w:rsidR="00206EA0" w:rsidRPr="00A91120" w:rsidRDefault="00206EA0" w:rsidP="00206EA0">
            <w:pPr>
              <w:spacing w:after="0" w:line="240" w:lineRule="auto"/>
              <w:jc w:val="both"/>
              <w:rPr>
                <w:rFonts w:ascii="Times New Roman" w:hAnsi="Times New Roman" w:cs="Times New Roman"/>
                <w:color w:val="000000"/>
                <w:sz w:val="24"/>
                <w:szCs w:val="24"/>
              </w:rPr>
            </w:pPr>
            <w:r>
              <w:rPr>
                <w:rStyle w:val="fontstyle01"/>
              </w:rPr>
              <w:t>Thực hành nâng</w:t>
            </w:r>
            <w:r w:rsidR="00A91120">
              <w:rPr>
                <w:rStyle w:val="fontstyle01"/>
              </w:rPr>
              <w:t xml:space="preserve"> </w:t>
            </w:r>
            <w:r>
              <w:rPr>
                <w:rStyle w:val="fontstyle01"/>
              </w:rPr>
              <w:t>cao 2</w:t>
            </w:r>
          </w:p>
          <w:p w:rsidR="00DE0CDE" w:rsidRDefault="00DE0CDE" w:rsidP="00DE0CDE">
            <w:pPr>
              <w:spacing w:after="0" w:line="240" w:lineRule="auto"/>
              <w:jc w:val="both"/>
              <w:rPr>
                <w:rStyle w:val="fontstyle01"/>
              </w:rPr>
            </w:pPr>
          </w:p>
        </w:tc>
        <w:tc>
          <w:tcPr>
            <w:tcW w:w="3641" w:type="dxa"/>
          </w:tcPr>
          <w:p w:rsidR="0045295A" w:rsidRPr="00A91120" w:rsidRDefault="0045295A" w:rsidP="0045295A">
            <w:pPr>
              <w:spacing w:after="0" w:line="240" w:lineRule="auto"/>
              <w:jc w:val="both"/>
              <w:rPr>
                <w:rFonts w:ascii="Times New Roman" w:hAnsi="Times New Roman" w:cs="Times New Roman"/>
                <w:color w:val="000000"/>
                <w:sz w:val="24"/>
                <w:szCs w:val="24"/>
              </w:rPr>
            </w:pPr>
            <w:r>
              <w:rPr>
                <w:rStyle w:val="fontstyle01"/>
              </w:rPr>
              <w:t>Tiến hành các nghiên</w:t>
            </w:r>
            <w:r w:rsidR="00A91120">
              <w:rPr>
                <w:rStyle w:val="fontstyle01"/>
              </w:rPr>
              <w:t xml:space="preserve"> </w:t>
            </w:r>
            <w:r>
              <w:rPr>
                <w:rStyle w:val="fontstyle01"/>
              </w:rPr>
              <w:t>cứu độc lập theo nhóm</w:t>
            </w:r>
            <w:r>
              <w:rPr>
                <w:rStyle w:val="fontstyle01"/>
              </w:rPr>
              <w:t xml:space="preserve"> hoặc cá nhân</w:t>
            </w:r>
          </w:p>
          <w:p w:rsidR="00DE0CDE" w:rsidRDefault="00DE0CDE" w:rsidP="00DE0CDE">
            <w:pPr>
              <w:spacing w:after="0" w:line="240" w:lineRule="auto"/>
              <w:jc w:val="both"/>
              <w:rPr>
                <w:rStyle w:val="fontstyle01"/>
              </w:rPr>
            </w:pPr>
          </w:p>
        </w:tc>
        <w:tc>
          <w:tcPr>
            <w:tcW w:w="3641" w:type="dxa"/>
          </w:tcPr>
          <w:p w:rsidR="00583CDF" w:rsidRPr="00583CDF" w:rsidRDefault="00583CDF" w:rsidP="00583CDF">
            <w:pPr>
              <w:spacing w:after="0" w:line="240" w:lineRule="auto"/>
              <w:jc w:val="both"/>
              <w:rPr>
                <w:rFonts w:ascii="Times New Roman" w:hAnsi="Times New Roman"/>
                <w:i/>
                <w:sz w:val="24"/>
              </w:rPr>
            </w:pPr>
            <w:r w:rsidRPr="00A91120">
              <w:rPr>
                <w:rStyle w:val="fontstyle01"/>
                <w:b/>
              </w:rPr>
              <w:t>Giống:</w:t>
            </w:r>
            <w:r w:rsidRPr="00583CDF">
              <w:rPr>
                <w:rStyle w:val="fontstyle01"/>
                <w:i/>
              </w:rPr>
              <w:t xml:space="preserve"> </w:t>
            </w:r>
            <w:r w:rsidRPr="00583CDF">
              <w:rPr>
                <w:rStyle w:val="fontstyle21"/>
                <w:i w:val="0"/>
              </w:rPr>
              <w:t>Trên cơ sở những tri thức về công tác xã hội, đặc biệt với kết quả</w:t>
            </w:r>
            <w:r w:rsidRPr="00583CDF">
              <w:rPr>
                <w:i/>
                <w:color w:val="000000"/>
                <w:sz w:val="26"/>
                <w:szCs w:val="26"/>
              </w:rPr>
              <w:br/>
            </w:r>
            <w:r w:rsidRPr="00583CDF">
              <w:rPr>
                <w:rStyle w:val="fontstyle21"/>
                <w:i w:val="0"/>
              </w:rPr>
              <w:t>thu được trong quá trình thực hành kỹ năng với cá nhân, nhóm, cộng</w:t>
            </w:r>
            <w:r w:rsidRPr="00583CDF">
              <w:rPr>
                <w:i/>
                <w:color w:val="000000"/>
                <w:sz w:val="26"/>
                <w:szCs w:val="26"/>
              </w:rPr>
              <w:br/>
            </w:r>
            <w:r w:rsidRPr="00583CDF">
              <w:rPr>
                <w:rStyle w:val="fontstyle21"/>
                <w:i w:val="0"/>
              </w:rPr>
              <w:t>đồng, người học phải phân tích, tổng hợp, lựa chọn một đề tài nghiên cứu</w:t>
            </w:r>
          </w:p>
          <w:p w:rsidR="00583CDF" w:rsidRDefault="00583CDF" w:rsidP="00583CDF">
            <w:pPr>
              <w:spacing w:after="0" w:line="240" w:lineRule="auto"/>
              <w:jc w:val="both"/>
              <w:rPr>
                <w:rFonts w:ascii="Times New Roman" w:hAnsi="Times New Roman"/>
                <w:sz w:val="24"/>
              </w:rPr>
            </w:pPr>
            <w:r>
              <w:rPr>
                <w:rStyle w:val="fontstyle01"/>
              </w:rPr>
              <w:t>cụ thể và tiếp tục thực hiện đề tài dưới sự hướng dẫn của giáo viên trên</w:t>
            </w:r>
            <w:r>
              <w:rPr>
                <w:color w:val="000000"/>
                <w:sz w:val="26"/>
                <w:szCs w:val="26"/>
              </w:rPr>
              <w:br/>
            </w:r>
            <w:r>
              <w:rPr>
                <w:rStyle w:val="fontstyle01"/>
              </w:rPr>
              <w:t>địa bàn và nhóm đối tượng mà người học lựa chọn. Giúp người học biết</w:t>
            </w:r>
            <w:r>
              <w:rPr>
                <w:color w:val="000000"/>
                <w:sz w:val="26"/>
                <w:szCs w:val="26"/>
              </w:rPr>
              <w:br/>
            </w:r>
            <w:r>
              <w:rPr>
                <w:rStyle w:val="fontstyle01"/>
              </w:rPr>
              <w:t>thiết kế một đề cương nghiên cứu (cơ bản hoặc can thiệp), triển khai</w:t>
            </w:r>
            <w:r>
              <w:rPr>
                <w:color w:val="000000"/>
                <w:sz w:val="26"/>
                <w:szCs w:val="26"/>
              </w:rPr>
              <w:br/>
            </w:r>
            <w:r>
              <w:rPr>
                <w:rStyle w:val="fontstyle01"/>
              </w:rPr>
              <w:t>nghiên cứu, báo cáo và trình bày kết quả</w:t>
            </w:r>
            <w:r>
              <w:rPr>
                <w:color w:val="000000"/>
                <w:sz w:val="26"/>
                <w:szCs w:val="26"/>
              </w:rPr>
              <w:br/>
            </w:r>
            <w:r w:rsidRPr="00A91120">
              <w:rPr>
                <w:rStyle w:val="fontstyle21"/>
                <w:b/>
                <w:i w:val="0"/>
              </w:rPr>
              <w:t>Khác</w:t>
            </w:r>
            <w:r w:rsidRPr="00A91120">
              <w:rPr>
                <w:rStyle w:val="fontstyle31"/>
                <w:b/>
                <w:i/>
              </w:rPr>
              <w:t>:</w:t>
            </w:r>
            <w:r>
              <w:rPr>
                <w:rStyle w:val="fontstyle31"/>
              </w:rPr>
              <w:t xml:space="preserve"> </w:t>
            </w:r>
            <w:r>
              <w:rPr>
                <w:rStyle w:val="fontstyle01"/>
              </w:rPr>
              <w:t>Các đối tượng can thiệp thực tế tại Việt Nam</w:t>
            </w:r>
          </w:p>
          <w:p w:rsidR="00DE0CDE" w:rsidRDefault="00DE0CDE" w:rsidP="00DE0CDE">
            <w:pPr>
              <w:spacing w:after="0" w:line="240" w:lineRule="auto"/>
              <w:jc w:val="both"/>
              <w:rPr>
                <w:rStyle w:val="fontstyle01"/>
              </w:rPr>
            </w:pPr>
          </w:p>
        </w:tc>
      </w:tr>
      <w:tr w:rsidR="00206EA0" w:rsidRPr="000268FB" w:rsidTr="000268FB">
        <w:tc>
          <w:tcPr>
            <w:tcW w:w="3640" w:type="dxa"/>
          </w:tcPr>
          <w:p w:rsidR="007C13E9" w:rsidRPr="0024075A" w:rsidRDefault="007C13E9" w:rsidP="007C13E9">
            <w:pPr>
              <w:spacing w:after="0" w:line="240" w:lineRule="auto"/>
              <w:jc w:val="both"/>
              <w:rPr>
                <w:rFonts w:ascii="Times New Roman" w:hAnsi="Times New Roman" w:cs="Times New Roman"/>
                <w:i/>
                <w:iCs/>
                <w:color w:val="000000"/>
                <w:sz w:val="24"/>
                <w:szCs w:val="24"/>
              </w:rPr>
            </w:pPr>
            <w:r>
              <w:rPr>
                <w:rStyle w:val="fontstyle01"/>
              </w:rPr>
              <w:t>Thiết kế nghiên</w:t>
            </w:r>
            <w:r w:rsidR="0024075A">
              <w:rPr>
                <w:rStyle w:val="fontstyle01"/>
              </w:rPr>
              <w:t xml:space="preserve"> </w:t>
            </w:r>
            <w:r>
              <w:rPr>
                <w:rStyle w:val="fontstyle01"/>
              </w:rPr>
              <w:t>cứu trong CTXH</w:t>
            </w:r>
            <w:r>
              <w:rPr>
                <w:color w:val="000000"/>
                <w:sz w:val="26"/>
                <w:szCs w:val="26"/>
              </w:rPr>
              <w:br/>
            </w:r>
            <w:r>
              <w:rPr>
                <w:rStyle w:val="fontstyle21"/>
              </w:rPr>
              <w:t>Research Design</w:t>
            </w:r>
            <w:r w:rsidR="0024075A">
              <w:rPr>
                <w:rStyle w:val="fontstyle21"/>
              </w:rPr>
              <w:t xml:space="preserve"> </w:t>
            </w:r>
            <w:r>
              <w:rPr>
                <w:rStyle w:val="fontstyle21"/>
              </w:rPr>
              <w:t>in Social work</w:t>
            </w:r>
          </w:p>
          <w:p w:rsidR="00206EA0" w:rsidRDefault="00206EA0" w:rsidP="00DE0CDE">
            <w:pPr>
              <w:spacing w:after="0" w:line="240" w:lineRule="auto"/>
              <w:jc w:val="both"/>
              <w:rPr>
                <w:rStyle w:val="fontstyle01"/>
              </w:rPr>
            </w:pPr>
          </w:p>
        </w:tc>
        <w:tc>
          <w:tcPr>
            <w:tcW w:w="3640" w:type="dxa"/>
          </w:tcPr>
          <w:p w:rsidR="0024075A" w:rsidRDefault="007C13E9" w:rsidP="007C13E9">
            <w:pPr>
              <w:spacing w:after="0" w:line="240" w:lineRule="auto"/>
              <w:jc w:val="both"/>
              <w:rPr>
                <w:rStyle w:val="fontstyle01"/>
              </w:rPr>
            </w:pPr>
            <w:r>
              <w:rPr>
                <w:rStyle w:val="fontstyle01"/>
              </w:rPr>
              <w:t>Social Work</w:t>
            </w:r>
            <w:r w:rsidR="0024075A">
              <w:rPr>
                <w:rStyle w:val="fontstyle01"/>
              </w:rPr>
              <w:t xml:space="preserve"> </w:t>
            </w:r>
            <w:r>
              <w:rPr>
                <w:rStyle w:val="fontstyle01"/>
              </w:rPr>
              <w:t>Research</w:t>
            </w:r>
          </w:p>
          <w:p w:rsidR="007C13E9" w:rsidRPr="0024075A" w:rsidRDefault="007C13E9" w:rsidP="007C13E9">
            <w:pPr>
              <w:spacing w:after="0" w:line="240" w:lineRule="auto"/>
              <w:jc w:val="both"/>
              <w:rPr>
                <w:rFonts w:ascii="Times New Roman" w:hAnsi="Times New Roman" w:cs="Times New Roman"/>
                <w:color w:val="000000"/>
                <w:sz w:val="24"/>
                <w:szCs w:val="24"/>
              </w:rPr>
            </w:pPr>
            <w:r>
              <w:rPr>
                <w:rStyle w:val="fontstyle21"/>
              </w:rPr>
              <w:t>Nghiên cứu CTXH</w:t>
            </w:r>
          </w:p>
          <w:p w:rsidR="00206EA0" w:rsidRDefault="00206EA0" w:rsidP="00DE0CDE">
            <w:pPr>
              <w:spacing w:after="0" w:line="240" w:lineRule="auto"/>
              <w:jc w:val="both"/>
              <w:rPr>
                <w:rStyle w:val="fontstyle01"/>
              </w:rPr>
            </w:pPr>
          </w:p>
        </w:tc>
        <w:tc>
          <w:tcPr>
            <w:tcW w:w="3641" w:type="dxa"/>
          </w:tcPr>
          <w:p w:rsidR="0024075A" w:rsidRDefault="007C13E9" w:rsidP="007C13E9">
            <w:pPr>
              <w:spacing w:after="0" w:line="240" w:lineRule="auto"/>
              <w:jc w:val="both"/>
              <w:rPr>
                <w:sz w:val="26"/>
                <w:szCs w:val="26"/>
              </w:rPr>
            </w:pPr>
            <w:r>
              <w:rPr>
                <w:rStyle w:val="fontstyle01"/>
              </w:rPr>
              <w:t>Social Work</w:t>
            </w:r>
            <w:r w:rsidR="0024075A">
              <w:rPr>
                <w:rStyle w:val="fontstyle01"/>
              </w:rPr>
              <w:t xml:space="preserve"> </w:t>
            </w:r>
            <w:r>
              <w:rPr>
                <w:rStyle w:val="fontstyle01"/>
              </w:rPr>
              <w:t>Research</w:t>
            </w:r>
          </w:p>
          <w:p w:rsidR="007C13E9" w:rsidRPr="0024075A" w:rsidRDefault="007C13E9" w:rsidP="007C13E9">
            <w:pPr>
              <w:spacing w:after="0" w:line="240" w:lineRule="auto"/>
              <w:jc w:val="both"/>
              <w:rPr>
                <w:rFonts w:ascii="Times New Roman" w:hAnsi="Times New Roman" w:cs="Times New Roman"/>
                <w:color w:val="000000"/>
                <w:sz w:val="24"/>
                <w:szCs w:val="24"/>
              </w:rPr>
            </w:pPr>
            <w:r>
              <w:rPr>
                <w:rStyle w:val="fontstyle21"/>
              </w:rPr>
              <w:t>Nghiên cứu CTXH</w:t>
            </w:r>
          </w:p>
          <w:p w:rsidR="00206EA0" w:rsidRDefault="00206EA0" w:rsidP="00DE0CDE">
            <w:pPr>
              <w:spacing w:after="0" w:line="240" w:lineRule="auto"/>
              <w:jc w:val="both"/>
              <w:rPr>
                <w:rStyle w:val="fontstyle01"/>
              </w:rPr>
            </w:pPr>
          </w:p>
        </w:tc>
        <w:tc>
          <w:tcPr>
            <w:tcW w:w="3641" w:type="dxa"/>
          </w:tcPr>
          <w:p w:rsidR="007C13E9" w:rsidRPr="007C13E9" w:rsidRDefault="007C13E9" w:rsidP="007C13E9">
            <w:pPr>
              <w:spacing w:after="0" w:line="240" w:lineRule="auto"/>
              <w:jc w:val="both"/>
              <w:rPr>
                <w:rFonts w:ascii="Times New Roman" w:hAnsi="Times New Roman"/>
                <w:i/>
                <w:sz w:val="24"/>
              </w:rPr>
            </w:pPr>
            <w:r w:rsidRPr="0024075A">
              <w:rPr>
                <w:rStyle w:val="fontstyle01"/>
                <w:b/>
                <w:i/>
              </w:rPr>
              <w:t xml:space="preserve">Giống </w:t>
            </w:r>
            <w:r w:rsidRPr="007C13E9">
              <w:rPr>
                <w:rStyle w:val="fontstyle01"/>
                <w:i/>
              </w:rPr>
              <w:t xml:space="preserve">: </w:t>
            </w:r>
            <w:r w:rsidRPr="007C13E9">
              <w:rPr>
                <w:rStyle w:val="fontstyle21"/>
                <w:i w:val="0"/>
              </w:rPr>
              <w:t>Cung cấp cho sinh viên các hiểu biết nền tảng, các kỹ năng cơ sở</w:t>
            </w:r>
            <w:r w:rsidRPr="007C13E9">
              <w:rPr>
                <w:i/>
                <w:color w:val="000000"/>
                <w:sz w:val="26"/>
                <w:szCs w:val="26"/>
              </w:rPr>
              <w:br/>
            </w:r>
            <w:r w:rsidRPr="007C13E9">
              <w:rPr>
                <w:rStyle w:val="fontstyle21"/>
                <w:i w:val="0"/>
              </w:rPr>
              <w:t>để hiểu và có thể thiết lập các nghiên cứu CTXH theo yêu cầu cũng như</w:t>
            </w:r>
            <w:r w:rsidRPr="007C13E9">
              <w:rPr>
                <w:i/>
                <w:color w:val="000000"/>
                <w:sz w:val="26"/>
                <w:szCs w:val="26"/>
              </w:rPr>
              <w:br/>
            </w:r>
            <w:r w:rsidRPr="007C13E9">
              <w:rPr>
                <w:rStyle w:val="fontstyle21"/>
                <w:i w:val="0"/>
              </w:rPr>
              <w:t>các nghiên cứu độc lập.</w:t>
            </w:r>
            <w:r w:rsidRPr="007C13E9">
              <w:rPr>
                <w:i/>
                <w:color w:val="000000"/>
                <w:sz w:val="26"/>
                <w:szCs w:val="26"/>
              </w:rPr>
              <w:br/>
            </w:r>
            <w:r w:rsidRPr="0024075A">
              <w:rPr>
                <w:rStyle w:val="fontstyle01"/>
                <w:b/>
                <w:i/>
              </w:rPr>
              <w:lastRenderedPageBreak/>
              <w:t>Khác</w:t>
            </w:r>
            <w:r w:rsidRPr="007C13E9">
              <w:rPr>
                <w:rStyle w:val="fontstyle01"/>
                <w:i/>
              </w:rPr>
              <w:t xml:space="preserve"> </w:t>
            </w:r>
            <w:r w:rsidRPr="007C13E9">
              <w:rPr>
                <w:rStyle w:val="fontstyle21"/>
                <w:i w:val="0"/>
              </w:rPr>
              <w:t>: Liên hệ trực tiếp với Việt Nam, phương pháp áp dụng có sự linh</w:t>
            </w:r>
            <w:r w:rsidRPr="007C13E9">
              <w:rPr>
                <w:i/>
                <w:color w:val="000000"/>
                <w:sz w:val="26"/>
                <w:szCs w:val="26"/>
              </w:rPr>
              <w:br/>
            </w:r>
            <w:r w:rsidRPr="007C13E9">
              <w:rPr>
                <w:rStyle w:val="fontstyle21"/>
                <w:i w:val="0"/>
              </w:rPr>
              <w:t>động với sự nhạy cảm văn hóa Việt Nam</w:t>
            </w:r>
          </w:p>
          <w:p w:rsidR="00206EA0" w:rsidRDefault="00206EA0" w:rsidP="00DE0CDE">
            <w:pPr>
              <w:spacing w:after="0" w:line="240" w:lineRule="auto"/>
              <w:jc w:val="both"/>
              <w:rPr>
                <w:rStyle w:val="fontstyle01"/>
              </w:rPr>
            </w:pPr>
          </w:p>
        </w:tc>
      </w:tr>
    </w:tbl>
    <w:p w:rsidR="0003162D" w:rsidRDefault="0003162D" w:rsidP="0003162D">
      <w:pPr>
        <w:spacing w:after="0"/>
        <w:ind w:firstLine="567"/>
        <w:jc w:val="both"/>
        <w:rPr>
          <w:sz w:val="24"/>
          <w:szCs w:val="24"/>
        </w:rPr>
      </w:pPr>
      <w:r>
        <w:rPr>
          <w:rFonts w:ascii="Times New Roman" w:hAnsi="Times New Roman" w:cs="Times New Roman"/>
          <w:color w:val="000000" w:themeColor="text1"/>
          <w:sz w:val="26"/>
          <w:szCs w:val="26"/>
        </w:rPr>
        <w:lastRenderedPageBreak/>
        <w:t xml:space="preserve"> </w:t>
      </w:r>
    </w:p>
    <w:p w:rsidR="0003162D" w:rsidRPr="0024075A" w:rsidRDefault="0003162D" w:rsidP="0003162D">
      <w:pPr>
        <w:spacing w:after="0" w:line="312" w:lineRule="auto"/>
        <w:jc w:val="both"/>
        <w:rPr>
          <w:rFonts w:ascii="Times New Roman" w:eastAsia="Times New Roman" w:hAnsi="Times New Roman" w:cs="Times New Roman"/>
          <w:b/>
          <w:sz w:val="24"/>
          <w:szCs w:val="24"/>
        </w:rPr>
      </w:pPr>
      <w:bookmarkStart w:id="1" w:name="_GoBack"/>
      <w:r w:rsidRPr="0024075A">
        <w:rPr>
          <w:rFonts w:ascii="Times New Roman" w:eastAsia="Times New Roman" w:hAnsi="Times New Roman" w:cs="Times New Roman"/>
          <w:b/>
          <w:sz w:val="24"/>
          <w:szCs w:val="24"/>
        </w:rPr>
        <w:t>IV. Kết luận và đề xuất</w:t>
      </w:r>
    </w:p>
    <w:bookmarkEnd w:id="1"/>
    <w:p w:rsidR="0003162D" w:rsidRPr="00850084" w:rsidRDefault="0003162D" w:rsidP="0003162D">
      <w:pPr>
        <w:spacing w:after="0" w:line="312" w:lineRule="auto"/>
        <w:ind w:firstLine="720"/>
        <w:jc w:val="both"/>
        <w:rPr>
          <w:rFonts w:ascii="Times New Roman" w:eastAsia="Times New Roman" w:hAnsi="Times New Roman" w:cs="Times New Roman"/>
          <w:color w:val="000000" w:themeColor="text1"/>
          <w:sz w:val="24"/>
          <w:szCs w:val="24"/>
        </w:rPr>
      </w:pPr>
      <w:r w:rsidRPr="00850084">
        <w:rPr>
          <w:rFonts w:ascii="Times New Roman" w:eastAsia="Times New Roman" w:hAnsi="Times New Roman" w:cs="Times New Roman"/>
          <w:color w:val="000000" w:themeColor="text1"/>
          <w:sz w:val="24"/>
          <w:szCs w:val="24"/>
        </w:rPr>
        <w:t xml:space="preserve">Qua kết quả đối sánh CTĐT ngành </w:t>
      </w:r>
      <w:r w:rsidR="00850084">
        <w:rPr>
          <w:rFonts w:ascii="Times New Roman" w:eastAsia="Times New Roman" w:hAnsi="Times New Roman" w:cs="Times New Roman"/>
          <w:color w:val="000000" w:themeColor="text1"/>
          <w:sz w:val="24"/>
          <w:szCs w:val="24"/>
        </w:rPr>
        <w:t>Công tác xã hội</w:t>
      </w:r>
      <w:r w:rsidRPr="00850084">
        <w:rPr>
          <w:rFonts w:ascii="Times New Roman" w:eastAsia="Times New Roman" w:hAnsi="Times New Roman" w:cs="Times New Roman"/>
          <w:color w:val="000000" w:themeColor="text1"/>
          <w:sz w:val="24"/>
          <w:szCs w:val="24"/>
        </w:rPr>
        <w:t xml:space="preserve"> Trường Đại học Vinh với Trường Đại học </w:t>
      </w:r>
      <w:r w:rsidR="00850084">
        <w:rPr>
          <w:rFonts w:ascii="Times New Roman" w:eastAsia="Times New Roman" w:hAnsi="Times New Roman" w:cs="Times New Roman"/>
          <w:color w:val="000000" w:themeColor="text1"/>
          <w:sz w:val="24"/>
          <w:szCs w:val="24"/>
        </w:rPr>
        <w:t>MCGill Canada</w:t>
      </w:r>
      <w:r w:rsidRPr="00850084">
        <w:rPr>
          <w:rFonts w:ascii="Times New Roman" w:eastAsia="Times New Roman" w:hAnsi="Times New Roman" w:cs="Times New Roman"/>
          <w:color w:val="000000" w:themeColor="text1"/>
          <w:sz w:val="24"/>
          <w:szCs w:val="24"/>
        </w:rPr>
        <w:t xml:space="preserve"> có thể thấy, bên cạnh một số tương đồng trong MT, C</w:t>
      </w:r>
      <w:r w:rsidR="00EC1399">
        <w:rPr>
          <w:rFonts w:ascii="Times New Roman" w:eastAsia="Times New Roman" w:hAnsi="Times New Roman" w:cs="Times New Roman"/>
          <w:color w:val="000000" w:themeColor="text1"/>
          <w:sz w:val="24"/>
          <w:szCs w:val="24"/>
        </w:rPr>
        <w:t>ĐR và hình thức đào tạo thì c</w:t>
      </w:r>
      <w:r w:rsidRPr="00850084">
        <w:rPr>
          <w:rFonts w:ascii="Times New Roman" w:eastAsia="Times New Roman" w:hAnsi="Times New Roman" w:cs="Times New Roman"/>
          <w:color w:val="000000" w:themeColor="text1"/>
          <w:sz w:val="24"/>
          <w:szCs w:val="24"/>
        </w:rPr>
        <w:t>ó</w:t>
      </w:r>
      <w:r w:rsidR="00EC1399">
        <w:rPr>
          <w:rFonts w:ascii="Times New Roman" w:eastAsia="Times New Roman" w:hAnsi="Times New Roman" w:cs="Times New Roman"/>
          <w:color w:val="000000" w:themeColor="text1"/>
          <w:sz w:val="24"/>
          <w:szCs w:val="24"/>
        </w:rPr>
        <w:t xml:space="preserve"> một số</w:t>
      </w:r>
      <w:r w:rsidRPr="00850084">
        <w:rPr>
          <w:rFonts w:ascii="Times New Roman" w:eastAsia="Times New Roman" w:hAnsi="Times New Roman" w:cs="Times New Roman"/>
          <w:color w:val="000000" w:themeColor="text1"/>
          <w:sz w:val="24"/>
          <w:szCs w:val="24"/>
        </w:rPr>
        <w:t xml:space="preserve"> sự khác biệt về ND chương trình, về khối lượng kiến thức và kết cấu toàn khóa. Do tình hình thực tiễn đào tạo của hai trường ở 2 quốc gia có những điểm khác nhau nên trong quá trình đào tạo cũng có sự khác nhau. Trong quá trình hội nhập, để tiệm cận với các CTĐT quốc tế, ngành </w:t>
      </w:r>
      <w:r w:rsidR="00850084">
        <w:rPr>
          <w:rFonts w:ascii="Times New Roman" w:eastAsia="Times New Roman" w:hAnsi="Times New Roman" w:cs="Times New Roman"/>
          <w:color w:val="000000" w:themeColor="text1"/>
          <w:sz w:val="24"/>
          <w:szCs w:val="24"/>
        </w:rPr>
        <w:t xml:space="preserve">Công tác xã hội </w:t>
      </w:r>
      <w:r w:rsidRPr="00850084">
        <w:rPr>
          <w:rFonts w:ascii="Times New Roman" w:eastAsia="Times New Roman" w:hAnsi="Times New Roman" w:cs="Times New Roman"/>
          <w:color w:val="000000" w:themeColor="text1"/>
          <w:sz w:val="24"/>
          <w:szCs w:val="24"/>
        </w:rPr>
        <w:t>Trường Đại học Vinh cần tiếp tục chỉnh sửa, hoàn thiện CTĐT của ngành để phù hợp mục tiêu giáo dục đại học, triết lý, tầm nhìn, sứ mạng của Trường Đại học Vinh và xu thế mới của giáo dục.</w:t>
      </w:r>
    </w:p>
    <w:p w:rsidR="0003162D" w:rsidRPr="00850084" w:rsidRDefault="0003162D" w:rsidP="0003162D">
      <w:pPr>
        <w:spacing w:after="0"/>
        <w:ind w:firstLine="567"/>
        <w:jc w:val="both"/>
        <w:rPr>
          <w:color w:val="000000" w:themeColor="text1"/>
          <w:sz w:val="24"/>
          <w:szCs w:val="24"/>
        </w:rPr>
      </w:pPr>
    </w:p>
    <w:p w:rsidR="005E60AC" w:rsidRPr="000268FB" w:rsidRDefault="005E60AC">
      <w:pPr>
        <w:rPr>
          <w:rFonts w:ascii="Times New Roman" w:hAnsi="Times New Roman" w:cs="Times New Roman"/>
          <w:color w:val="000000" w:themeColor="text1"/>
          <w:sz w:val="26"/>
          <w:szCs w:val="26"/>
        </w:rPr>
      </w:pPr>
    </w:p>
    <w:sectPr w:rsidR="005E60AC" w:rsidRPr="000268FB" w:rsidSect="00A82509">
      <w:pgSz w:w="16840" w:h="11910" w:orient="landscape" w:code="9"/>
      <w:pgMar w:top="1701" w:right="1134" w:bottom="1134" w:left="1134" w:header="0" w:footer="120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7EDB"/>
    <w:multiLevelType w:val="hybridMultilevel"/>
    <w:tmpl w:val="6C4C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2043B"/>
    <w:multiLevelType w:val="hybridMultilevel"/>
    <w:tmpl w:val="E0BC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97E87"/>
    <w:multiLevelType w:val="hybridMultilevel"/>
    <w:tmpl w:val="F75AF88A"/>
    <w:lvl w:ilvl="0" w:tplc="66F65E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B71F9"/>
    <w:multiLevelType w:val="hybridMultilevel"/>
    <w:tmpl w:val="49B40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09"/>
    <w:rsid w:val="000268FB"/>
    <w:rsid w:val="0003162D"/>
    <w:rsid w:val="000377A4"/>
    <w:rsid w:val="000704B9"/>
    <w:rsid w:val="00091BB0"/>
    <w:rsid w:val="000A1CC1"/>
    <w:rsid w:val="000C4736"/>
    <w:rsid w:val="000E4E94"/>
    <w:rsid w:val="00171F74"/>
    <w:rsid w:val="001804F7"/>
    <w:rsid w:val="001C1069"/>
    <w:rsid w:val="001C40EE"/>
    <w:rsid w:val="001D466D"/>
    <w:rsid w:val="00206EA0"/>
    <w:rsid w:val="0024075A"/>
    <w:rsid w:val="00243740"/>
    <w:rsid w:val="002D3243"/>
    <w:rsid w:val="002D5B8A"/>
    <w:rsid w:val="002E64D5"/>
    <w:rsid w:val="002F6705"/>
    <w:rsid w:val="00306451"/>
    <w:rsid w:val="00317BBE"/>
    <w:rsid w:val="003740F2"/>
    <w:rsid w:val="003826CB"/>
    <w:rsid w:val="003849B4"/>
    <w:rsid w:val="003906A6"/>
    <w:rsid w:val="003B0507"/>
    <w:rsid w:val="003B534B"/>
    <w:rsid w:val="003C4E23"/>
    <w:rsid w:val="003D2D51"/>
    <w:rsid w:val="0041652A"/>
    <w:rsid w:val="004356A9"/>
    <w:rsid w:val="0043591A"/>
    <w:rsid w:val="0045295A"/>
    <w:rsid w:val="00471A1B"/>
    <w:rsid w:val="004A4F34"/>
    <w:rsid w:val="004D0CE1"/>
    <w:rsid w:val="004E5258"/>
    <w:rsid w:val="00505774"/>
    <w:rsid w:val="00533D68"/>
    <w:rsid w:val="0054555E"/>
    <w:rsid w:val="00583CDF"/>
    <w:rsid w:val="005B75C6"/>
    <w:rsid w:val="005E60AC"/>
    <w:rsid w:val="005E6B0C"/>
    <w:rsid w:val="00663369"/>
    <w:rsid w:val="00683351"/>
    <w:rsid w:val="006B5344"/>
    <w:rsid w:val="006C2E4D"/>
    <w:rsid w:val="006D0F29"/>
    <w:rsid w:val="006E012E"/>
    <w:rsid w:val="006E45E2"/>
    <w:rsid w:val="00701258"/>
    <w:rsid w:val="0072029D"/>
    <w:rsid w:val="007251C7"/>
    <w:rsid w:val="00732797"/>
    <w:rsid w:val="00732DED"/>
    <w:rsid w:val="00761D8B"/>
    <w:rsid w:val="007645DA"/>
    <w:rsid w:val="00773F7F"/>
    <w:rsid w:val="00783771"/>
    <w:rsid w:val="007A1081"/>
    <w:rsid w:val="007A4DD6"/>
    <w:rsid w:val="007B33AE"/>
    <w:rsid w:val="007C13E9"/>
    <w:rsid w:val="007C6AA6"/>
    <w:rsid w:val="00820DAA"/>
    <w:rsid w:val="00842A8C"/>
    <w:rsid w:val="00850084"/>
    <w:rsid w:val="008703ED"/>
    <w:rsid w:val="008C02F5"/>
    <w:rsid w:val="008F1AE6"/>
    <w:rsid w:val="00930AF6"/>
    <w:rsid w:val="009623F0"/>
    <w:rsid w:val="009B0CAC"/>
    <w:rsid w:val="009B69C4"/>
    <w:rsid w:val="009B69FE"/>
    <w:rsid w:val="009B7BCB"/>
    <w:rsid w:val="009D60B2"/>
    <w:rsid w:val="009F059D"/>
    <w:rsid w:val="00A17A28"/>
    <w:rsid w:val="00A733EA"/>
    <w:rsid w:val="00A82509"/>
    <w:rsid w:val="00A847AA"/>
    <w:rsid w:val="00A86578"/>
    <w:rsid w:val="00A86895"/>
    <w:rsid w:val="00A91120"/>
    <w:rsid w:val="00AC0230"/>
    <w:rsid w:val="00B03218"/>
    <w:rsid w:val="00B12750"/>
    <w:rsid w:val="00B41E0D"/>
    <w:rsid w:val="00B543F0"/>
    <w:rsid w:val="00B951D9"/>
    <w:rsid w:val="00BB5448"/>
    <w:rsid w:val="00BD557D"/>
    <w:rsid w:val="00BE433C"/>
    <w:rsid w:val="00C14E80"/>
    <w:rsid w:val="00C54C5E"/>
    <w:rsid w:val="00C71C63"/>
    <w:rsid w:val="00C7289F"/>
    <w:rsid w:val="00CA402B"/>
    <w:rsid w:val="00CA7D27"/>
    <w:rsid w:val="00CC3F8E"/>
    <w:rsid w:val="00CD0B98"/>
    <w:rsid w:val="00CE3808"/>
    <w:rsid w:val="00CF303E"/>
    <w:rsid w:val="00D67B5E"/>
    <w:rsid w:val="00D957CD"/>
    <w:rsid w:val="00D97996"/>
    <w:rsid w:val="00DA6354"/>
    <w:rsid w:val="00DC23AD"/>
    <w:rsid w:val="00DC7D78"/>
    <w:rsid w:val="00DE0CDE"/>
    <w:rsid w:val="00DF3366"/>
    <w:rsid w:val="00DF5B78"/>
    <w:rsid w:val="00E048F1"/>
    <w:rsid w:val="00E2075F"/>
    <w:rsid w:val="00E36A83"/>
    <w:rsid w:val="00E451D5"/>
    <w:rsid w:val="00E561E9"/>
    <w:rsid w:val="00E77E77"/>
    <w:rsid w:val="00EC1399"/>
    <w:rsid w:val="00F86E95"/>
    <w:rsid w:val="00FD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F45C8-CDC7-47C0-B133-0C52F741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509"/>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2E64D5"/>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34"/>
    <w:pPr>
      <w:ind w:left="720"/>
      <w:contextualSpacing/>
    </w:pPr>
    <w:rPr>
      <w:rFonts w:ascii="Calibri" w:eastAsia="Calibri" w:hAnsi="Calibri" w:cs="Calibri"/>
      <w:lang w:eastAsia="zh-CN"/>
    </w:rPr>
  </w:style>
  <w:style w:type="character" w:customStyle="1" w:styleId="Heading1Char">
    <w:name w:val="Heading 1 Char"/>
    <w:basedOn w:val="DefaultParagraphFont"/>
    <w:link w:val="Heading1"/>
    <w:uiPriority w:val="9"/>
    <w:rsid w:val="002E64D5"/>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7B33AE"/>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E6B0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D0B98"/>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9B0CAC"/>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9B0CAC"/>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2938">
      <w:bodyDiv w:val="1"/>
      <w:marLeft w:val="0"/>
      <w:marRight w:val="0"/>
      <w:marTop w:val="0"/>
      <w:marBottom w:val="0"/>
      <w:divBdr>
        <w:top w:val="none" w:sz="0" w:space="0" w:color="auto"/>
        <w:left w:val="none" w:sz="0" w:space="0" w:color="auto"/>
        <w:bottom w:val="none" w:sz="0" w:space="0" w:color="auto"/>
        <w:right w:val="none" w:sz="0" w:space="0" w:color="auto"/>
      </w:divBdr>
    </w:div>
    <w:div w:id="125508460">
      <w:bodyDiv w:val="1"/>
      <w:marLeft w:val="0"/>
      <w:marRight w:val="0"/>
      <w:marTop w:val="0"/>
      <w:marBottom w:val="0"/>
      <w:divBdr>
        <w:top w:val="none" w:sz="0" w:space="0" w:color="auto"/>
        <w:left w:val="none" w:sz="0" w:space="0" w:color="auto"/>
        <w:bottom w:val="none" w:sz="0" w:space="0" w:color="auto"/>
        <w:right w:val="none" w:sz="0" w:space="0" w:color="auto"/>
      </w:divBdr>
    </w:div>
    <w:div w:id="154341231">
      <w:bodyDiv w:val="1"/>
      <w:marLeft w:val="0"/>
      <w:marRight w:val="0"/>
      <w:marTop w:val="0"/>
      <w:marBottom w:val="0"/>
      <w:divBdr>
        <w:top w:val="none" w:sz="0" w:space="0" w:color="auto"/>
        <w:left w:val="none" w:sz="0" w:space="0" w:color="auto"/>
        <w:bottom w:val="none" w:sz="0" w:space="0" w:color="auto"/>
        <w:right w:val="none" w:sz="0" w:space="0" w:color="auto"/>
      </w:divBdr>
    </w:div>
    <w:div w:id="159001859">
      <w:bodyDiv w:val="1"/>
      <w:marLeft w:val="0"/>
      <w:marRight w:val="0"/>
      <w:marTop w:val="0"/>
      <w:marBottom w:val="0"/>
      <w:divBdr>
        <w:top w:val="none" w:sz="0" w:space="0" w:color="auto"/>
        <w:left w:val="none" w:sz="0" w:space="0" w:color="auto"/>
        <w:bottom w:val="none" w:sz="0" w:space="0" w:color="auto"/>
        <w:right w:val="none" w:sz="0" w:space="0" w:color="auto"/>
      </w:divBdr>
    </w:div>
    <w:div w:id="183983408">
      <w:bodyDiv w:val="1"/>
      <w:marLeft w:val="0"/>
      <w:marRight w:val="0"/>
      <w:marTop w:val="0"/>
      <w:marBottom w:val="0"/>
      <w:divBdr>
        <w:top w:val="none" w:sz="0" w:space="0" w:color="auto"/>
        <w:left w:val="none" w:sz="0" w:space="0" w:color="auto"/>
        <w:bottom w:val="none" w:sz="0" w:space="0" w:color="auto"/>
        <w:right w:val="none" w:sz="0" w:space="0" w:color="auto"/>
      </w:divBdr>
    </w:div>
    <w:div w:id="190847882">
      <w:bodyDiv w:val="1"/>
      <w:marLeft w:val="0"/>
      <w:marRight w:val="0"/>
      <w:marTop w:val="0"/>
      <w:marBottom w:val="0"/>
      <w:divBdr>
        <w:top w:val="none" w:sz="0" w:space="0" w:color="auto"/>
        <w:left w:val="none" w:sz="0" w:space="0" w:color="auto"/>
        <w:bottom w:val="none" w:sz="0" w:space="0" w:color="auto"/>
        <w:right w:val="none" w:sz="0" w:space="0" w:color="auto"/>
      </w:divBdr>
    </w:div>
    <w:div w:id="196092040">
      <w:bodyDiv w:val="1"/>
      <w:marLeft w:val="0"/>
      <w:marRight w:val="0"/>
      <w:marTop w:val="0"/>
      <w:marBottom w:val="0"/>
      <w:divBdr>
        <w:top w:val="none" w:sz="0" w:space="0" w:color="auto"/>
        <w:left w:val="none" w:sz="0" w:space="0" w:color="auto"/>
        <w:bottom w:val="none" w:sz="0" w:space="0" w:color="auto"/>
        <w:right w:val="none" w:sz="0" w:space="0" w:color="auto"/>
      </w:divBdr>
    </w:div>
    <w:div w:id="206380452">
      <w:bodyDiv w:val="1"/>
      <w:marLeft w:val="0"/>
      <w:marRight w:val="0"/>
      <w:marTop w:val="0"/>
      <w:marBottom w:val="0"/>
      <w:divBdr>
        <w:top w:val="none" w:sz="0" w:space="0" w:color="auto"/>
        <w:left w:val="none" w:sz="0" w:space="0" w:color="auto"/>
        <w:bottom w:val="none" w:sz="0" w:space="0" w:color="auto"/>
        <w:right w:val="none" w:sz="0" w:space="0" w:color="auto"/>
      </w:divBdr>
    </w:div>
    <w:div w:id="232662859">
      <w:bodyDiv w:val="1"/>
      <w:marLeft w:val="0"/>
      <w:marRight w:val="0"/>
      <w:marTop w:val="0"/>
      <w:marBottom w:val="0"/>
      <w:divBdr>
        <w:top w:val="none" w:sz="0" w:space="0" w:color="auto"/>
        <w:left w:val="none" w:sz="0" w:space="0" w:color="auto"/>
        <w:bottom w:val="none" w:sz="0" w:space="0" w:color="auto"/>
        <w:right w:val="none" w:sz="0" w:space="0" w:color="auto"/>
      </w:divBdr>
    </w:div>
    <w:div w:id="237134963">
      <w:bodyDiv w:val="1"/>
      <w:marLeft w:val="0"/>
      <w:marRight w:val="0"/>
      <w:marTop w:val="0"/>
      <w:marBottom w:val="0"/>
      <w:divBdr>
        <w:top w:val="none" w:sz="0" w:space="0" w:color="auto"/>
        <w:left w:val="none" w:sz="0" w:space="0" w:color="auto"/>
        <w:bottom w:val="none" w:sz="0" w:space="0" w:color="auto"/>
        <w:right w:val="none" w:sz="0" w:space="0" w:color="auto"/>
      </w:divBdr>
    </w:div>
    <w:div w:id="324745181">
      <w:bodyDiv w:val="1"/>
      <w:marLeft w:val="0"/>
      <w:marRight w:val="0"/>
      <w:marTop w:val="0"/>
      <w:marBottom w:val="0"/>
      <w:divBdr>
        <w:top w:val="none" w:sz="0" w:space="0" w:color="auto"/>
        <w:left w:val="none" w:sz="0" w:space="0" w:color="auto"/>
        <w:bottom w:val="none" w:sz="0" w:space="0" w:color="auto"/>
        <w:right w:val="none" w:sz="0" w:space="0" w:color="auto"/>
      </w:divBdr>
    </w:div>
    <w:div w:id="332496204">
      <w:bodyDiv w:val="1"/>
      <w:marLeft w:val="0"/>
      <w:marRight w:val="0"/>
      <w:marTop w:val="0"/>
      <w:marBottom w:val="0"/>
      <w:divBdr>
        <w:top w:val="none" w:sz="0" w:space="0" w:color="auto"/>
        <w:left w:val="none" w:sz="0" w:space="0" w:color="auto"/>
        <w:bottom w:val="none" w:sz="0" w:space="0" w:color="auto"/>
        <w:right w:val="none" w:sz="0" w:space="0" w:color="auto"/>
      </w:divBdr>
    </w:div>
    <w:div w:id="364795003">
      <w:bodyDiv w:val="1"/>
      <w:marLeft w:val="0"/>
      <w:marRight w:val="0"/>
      <w:marTop w:val="0"/>
      <w:marBottom w:val="0"/>
      <w:divBdr>
        <w:top w:val="none" w:sz="0" w:space="0" w:color="auto"/>
        <w:left w:val="none" w:sz="0" w:space="0" w:color="auto"/>
        <w:bottom w:val="none" w:sz="0" w:space="0" w:color="auto"/>
        <w:right w:val="none" w:sz="0" w:space="0" w:color="auto"/>
      </w:divBdr>
    </w:div>
    <w:div w:id="384571818">
      <w:bodyDiv w:val="1"/>
      <w:marLeft w:val="0"/>
      <w:marRight w:val="0"/>
      <w:marTop w:val="0"/>
      <w:marBottom w:val="0"/>
      <w:divBdr>
        <w:top w:val="none" w:sz="0" w:space="0" w:color="auto"/>
        <w:left w:val="none" w:sz="0" w:space="0" w:color="auto"/>
        <w:bottom w:val="none" w:sz="0" w:space="0" w:color="auto"/>
        <w:right w:val="none" w:sz="0" w:space="0" w:color="auto"/>
      </w:divBdr>
    </w:div>
    <w:div w:id="420371242">
      <w:bodyDiv w:val="1"/>
      <w:marLeft w:val="0"/>
      <w:marRight w:val="0"/>
      <w:marTop w:val="0"/>
      <w:marBottom w:val="0"/>
      <w:divBdr>
        <w:top w:val="none" w:sz="0" w:space="0" w:color="auto"/>
        <w:left w:val="none" w:sz="0" w:space="0" w:color="auto"/>
        <w:bottom w:val="none" w:sz="0" w:space="0" w:color="auto"/>
        <w:right w:val="none" w:sz="0" w:space="0" w:color="auto"/>
      </w:divBdr>
    </w:div>
    <w:div w:id="484859334">
      <w:bodyDiv w:val="1"/>
      <w:marLeft w:val="0"/>
      <w:marRight w:val="0"/>
      <w:marTop w:val="0"/>
      <w:marBottom w:val="0"/>
      <w:divBdr>
        <w:top w:val="none" w:sz="0" w:space="0" w:color="auto"/>
        <w:left w:val="none" w:sz="0" w:space="0" w:color="auto"/>
        <w:bottom w:val="none" w:sz="0" w:space="0" w:color="auto"/>
        <w:right w:val="none" w:sz="0" w:space="0" w:color="auto"/>
      </w:divBdr>
    </w:div>
    <w:div w:id="485321572">
      <w:bodyDiv w:val="1"/>
      <w:marLeft w:val="0"/>
      <w:marRight w:val="0"/>
      <w:marTop w:val="0"/>
      <w:marBottom w:val="0"/>
      <w:divBdr>
        <w:top w:val="none" w:sz="0" w:space="0" w:color="auto"/>
        <w:left w:val="none" w:sz="0" w:space="0" w:color="auto"/>
        <w:bottom w:val="none" w:sz="0" w:space="0" w:color="auto"/>
        <w:right w:val="none" w:sz="0" w:space="0" w:color="auto"/>
      </w:divBdr>
    </w:div>
    <w:div w:id="490483759">
      <w:bodyDiv w:val="1"/>
      <w:marLeft w:val="0"/>
      <w:marRight w:val="0"/>
      <w:marTop w:val="0"/>
      <w:marBottom w:val="0"/>
      <w:divBdr>
        <w:top w:val="none" w:sz="0" w:space="0" w:color="auto"/>
        <w:left w:val="none" w:sz="0" w:space="0" w:color="auto"/>
        <w:bottom w:val="none" w:sz="0" w:space="0" w:color="auto"/>
        <w:right w:val="none" w:sz="0" w:space="0" w:color="auto"/>
      </w:divBdr>
    </w:div>
    <w:div w:id="591401406">
      <w:bodyDiv w:val="1"/>
      <w:marLeft w:val="0"/>
      <w:marRight w:val="0"/>
      <w:marTop w:val="0"/>
      <w:marBottom w:val="0"/>
      <w:divBdr>
        <w:top w:val="none" w:sz="0" w:space="0" w:color="auto"/>
        <w:left w:val="none" w:sz="0" w:space="0" w:color="auto"/>
        <w:bottom w:val="none" w:sz="0" w:space="0" w:color="auto"/>
        <w:right w:val="none" w:sz="0" w:space="0" w:color="auto"/>
      </w:divBdr>
    </w:div>
    <w:div w:id="593394272">
      <w:bodyDiv w:val="1"/>
      <w:marLeft w:val="0"/>
      <w:marRight w:val="0"/>
      <w:marTop w:val="0"/>
      <w:marBottom w:val="0"/>
      <w:divBdr>
        <w:top w:val="none" w:sz="0" w:space="0" w:color="auto"/>
        <w:left w:val="none" w:sz="0" w:space="0" w:color="auto"/>
        <w:bottom w:val="none" w:sz="0" w:space="0" w:color="auto"/>
        <w:right w:val="none" w:sz="0" w:space="0" w:color="auto"/>
      </w:divBdr>
    </w:div>
    <w:div w:id="636641566">
      <w:bodyDiv w:val="1"/>
      <w:marLeft w:val="0"/>
      <w:marRight w:val="0"/>
      <w:marTop w:val="0"/>
      <w:marBottom w:val="0"/>
      <w:divBdr>
        <w:top w:val="none" w:sz="0" w:space="0" w:color="auto"/>
        <w:left w:val="none" w:sz="0" w:space="0" w:color="auto"/>
        <w:bottom w:val="none" w:sz="0" w:space="0" w:color="auto"/>
        <w:right w:val="none" w:sz="0" w:space="0" w:color="auto"/>
      </w:divBdr>
    </w:div>
    <w:div w:id="675810954">
      <w:bodyDiv w:val="1"/>
      <w:marLeft w:val="0"/>
      <w:marRight w:val="0"/>
      <w:marTop w:val="0"/>
      <w:marBottom w:val="0"/>
      <w:divBdr>
        <w:top w:val="none" w:sz="0" w:space="0" w:color="auto"/>
        <w:left w:val="none" w:sz="0" w:space="0" w:color="auto"/>
        <w:bottom w:val="none" w:sz="0" w:space="0" w:color="auto"/>
        <w:right w:val="none" w:sz="0" w:space="0" w:color="auto"/>
      </w:divBdr>
    </w:div>
    <w:div w:id="698117734">
      <w:bodyDiv w:val="1"/>
      <w:marLeft w:val="0"/>
      <w:marRight w:val="0"/>
      <w:marTop w:val="0"/>
      <w:marBottom w:val="0"/>
      <w:divBdr>
        <w:top w:val="none" w:sz="0" w:space="0" w:color="auto"/>
        <w:left w:val="none" w:sz="0" w:space="0" w:color="auto"/>
        <w:bottom w:val="none" w:sz="0" w:space="0" w:color="auto"/>
        <w:right w:val="none" w:sz="0" w:space="0" w:color="auto"/>
      </w:divBdr>
    </w:div>
    <w:div w:id="710155261">
      <w:bodyDiv w:val="1"/>
      <w:marLeft w:val="0"/>
      <w:marRight w:val="0"/>
      <w:marTop w:val="0"/>
      <w:marBottom w:val="0"/>
      <w:divBdr>
        <w:top w:val="none" w:sz="0" w:space="0" w:color="auto"/>
        <w:left w:val="none" w:sz="0" w:space="0" w:color="auto"/>
        <w:bottom w:val="none" w:sz="0" w:space="0" w:color="auto"/>
        <w:right w:val="none" w:sz="0" w:space="0" w:color="auto"/>
      </w:divBdr>
    </w:div>
    <w:div w:id="733547712">
      <w:bodyDiv w:val="1"/>
      <w:marLeft w:val="0"/>
      <w:marRight w:val="0"/>
      <w:marTop w:val="0"/>
      <w:marBottom w:val="0"/>
      <w:divBdr>
        <w:top w:val="none" w:sz="0" w:space="0" w:color="auto"/>
        <w:left w:val="none" w:sz="0" w:space="0" w:color="auto"/>
        <w:bottom w:val="none" w:sz="0" w:space="0" w:color="auto"/>
        <w:right w:val="none" w:sz="0" w:space="0" w:color="auto"/>
      </w:divBdr>
    </w:div>
    <w:div w:id="741564369">
      <w:bodyDiv w:val="1"/>
      <w:marLeft w:val="0"/>
      <w:marRight w:val="0"/>
      <w:marTop w:val="0"/>
      <w:marBottom w:val="0"/>
      <w:divBdr>
        <w:top w:val="none" w:sz="0" w:space="0" w:color="auto"/>
        <w:left w:val="none" w:sz="0" w:space="0" w:color="auto"/>
        <w:bottom w:val="none" w:sz="0" w:space="0" w:color="auto"/>
        <w:right w:val="none" w:sz="0" w:space="0" w:color="auto"/>
      </w:divBdr>
    </w:div>
    <w:div w:id="746463408">
      <w:bodyDiv w:val="1"/>
      <w:marLeft w:val="0"/>
      <w:marRight w:val="0"/>
      <w:marTop w:val="0"/>
      <w:marBottom w:val="0"/>
      <w:divBdr>
        <w:top w:val="none" w:sz="0" w:space="0" w:color="auto"/>
        <w:left w:val="none" w:sz="0" w:space="0" w:color="auto"/>
        <w:bottom w:val="none" w:sz="0" w:space="0" w:color="auto"/>
        <w:right w:val="none" w:sz="0" w:space="0" w:color="auto"/>
      </w:divBdr>
    </w:div>
    <w:div w:id="768114685">
      <w:bodyDiv w:val="1"/>
      <w:marLeft w:val="0"/>
      <w:marRight w:val="0"/>
      <w:marTop w:val="0"/>
      <w:marBottom w:val="0"/>
      <w:divBdr>
        <w:top w:val="none" w:sz="0" w:space="0" w:color="auto"/>
        <w:left w:val="none" w:sz="0" w:space="0" w:color="auto"/>
        <w:bottom w:val="none" w:sz="0" w:space="0" w:color="auto"/>
        <w:right w:val="none" w:sz="0" w:space="0" w:color="auto"/>
      </w:divBdr>
    </w:div>
    <w:div w:id="770316951">
      <w:bodyDiv w:val="1"/>
      <w:marLeft w:val="0"/>
      <w:marRight w:val="0"/>
      <w:marTop w:val="0"/>
      <w:marBottom w:val="0"/>
      <w:divBdr>
        <w:top w:val="none" w:sz="0" w:space="0" w:color="auto"/>
        <w:left w:val="none" w:sz="0" w:space="0" w:color="auto"/>
        <w:bottom w:val="none" w:sz="0" w:space="0" w:color="auto"/>
        <w:right w:val="none" w:sz="0" w:space="0" w:color="auto"/>
      </w:divBdr>
    </w:div>
    <w:div w:id="823472895">
      <w:bodyDiv w:val="1"/>
      <w:marLeft w:val="0"/>
      <w:marRight w:val="0"/>
      <w:marTop w:val="0"/>
      <w:marBottom w:val="0"/>
      <w:divBdr>
        <w:top w:val="none" w:sz="0" w:space="0" w:color="auto"/>
        <w:left w:val="none" w:sz="0" w:space="0" w:color="auto"/>
        <w:bottom w:val="none" w:sz="0" w:space="0" w:color="auto"/>
        <w:right w:val="none" w:sz="0" w:space="0" w:color="auto"/>
      </w:divBdr>
    </w:div>
    <w:div w:id="839008416">
      <w:bodyDiv w:val="1"/>
      <w:marLeft w:val="0"/>
      <w:marRight w:val="0"/>
      <w:marTop w:val="0"/>
      <w:marBottom w:val="0"/>
      <w:divBdr>
        <w:top w:val="none" w:sz="0" w:space="0" w:color="auto"/>
        <w:left w:val="none" w:sz="0" w:space="0" w:color="auto"/>
        <w:bottom w:val="none" w:sz="0" w:space="0" w:color="auto"/>
        <w:right w:val="none" w:sz="0" w:space="0" w:color="auto"/>
      </w:divBdr>
    </w:div>
    <w:div w:id="898440978">
      <w:bodyDiv w:val="1"/>
      <w:marLeft w:val="0"/>
      <w:marRight w:val="0"/>
      <w:marTop w:val="0"/>
      <w:marBottom w:val="0"/>
      <w:divBdr>
        <w:top w:val="none" w:sz="0" w:space="0" w:color="auto"/>
        <w:left w:val="none" w:sz="0" w:space="0" w:color="auto"/>
        <w:bottom w:val="none" w:sz="0" w:space="0" w:color="auto"/>
        <w:right w:val="none" w:sz="0" w:space="0" w:color="auto"/>
      </w:divBdr>
    </w:div>
    <w:div w:id="900870744">
      <w:bodyDiv w:val="1"/>
      <w:marLeft w:val="0"/>
      <w:marRight w:val="0"/>
      <w:marTop w:val="0"/>
      <w:marBottom w:val="0"/>
      <w:divBdr>
        <w:top w:val="none" w:sz="0" w:space="0" w:color="auto"/>
        <w:left w:val="none" w:sz="0" w:space="0" w:color="auto"/>
        <w:bottom w:val="none" w:sz="0" w:space="0" w:color="auto"/>
        <w:right w:val="none" w:sz="0" w:space="0" w:color="auto"/>
      </w:divBdr>
    </w:div>
    <w:div w:id="975987071">
      <w:bodyDiv w:val="1"/>
      <w:marLeft w:val="0"/>
      <w:marRight w:val="0"/>
      <w:marTop w:val="0"/>
      <w:marBottom w:val="0"/>
      <w:divBdr>
        <w:top w:val="none" w:sz="0" w:space="0" w:color="auto"/>
        <w:left w:val="none" w:sz="0" w:space="0" w:color="auto"/>
        <w:bottom w:val="none" w:sz="0" w:space="0" w:color="auto"/>
        <w:right w:val="none" w:sz="0" w:space="0" w:color="auto"/>
      </w:divBdr>
    </w:div>
    <w:div w:id="986008379">
      <w:bodyDiv w:val="1"/>
      <w:marLeft w:val="0"/>
      <w:marRight w:val="0"/>
      <w:marTop w:val="0"/>
      <w:marBottom w:val="0"/>
      <w:divBdr>
        <w:top w:val="none" w:sz="0" w:space="0" w:color="auto"/>
        <w:left w:val="none" w:sz="0" w:space="0" w:color="auto"/>
        <w:bottom w:val="none" w:sz="0" w:space="0" w:color="auto"/>
        <w:right w:val="none" w:sz="0" w:space="0" w:color="auto"/>
      </w:divBdr>
    </w:div>
    <w:div w:id="1016544901">
      <w:bodyDiv w:val="1"/>
      <w:marLeft w:val="0"/>
      <w:marRight w:val="0"/>
      <w:marTop w:val="0"/>
      <w:marBottom w:val="0"/>
      <w:divBdr>
        <w:top w:val="none" w:sz="0" w:space="0" w:color="auto"/>
        <w:left w:val="none" w:sz="0" w:space="0" w:color="auto"/>
        <w:bottom w:val="none" w:sz="0" w:space="0" w:color="auto"/>
        <w:right w:val="none" w:sz="0" w:space="0" w:color="auto"/>
      </w:divBdr>
    </w:div>
    <w:div w:id="1048460196">
      <w:bodyDiv w:val="1"/>
      <w:marLeft w:val="0"/>
      <w:marRight w:val="0"/>
      <w:marTop w:val="0"/>
      <w:marBottom w:val="0"/>
      <w:divBdr>
        <w:top w:val="none" w:sz="0" w:space="0" w:color="auto"/>
        <w:left w:val="none" w:sz="0" w:space="0" w:color="auto"/>
        <w:bottom w:val="none" w:sz="0" w:space="0" w:color="auto"/>
        <w:right w:val="none" w:sz="0" w:space="0" w:color="auto"/>
      </w:divBdr>
    </w:div>
    <w:div w:id="1064372733">
      <w:bodyDiv w:val="1"/>
      <w:marLeft w:val="0"/>
      <w:marRight w:val="0"/>
      <w:marTop w:val="0"/>
      <w:marBottom w:val="0"/>
      <w:divBdr>
        <w:top w:val="none" w:sz="0" w:space="0" w:color="auto"/>
        <w:left w:val="none" w:sz="0" w:space="0" w:color="auto"/>
        <w:bottom w:val="none" w:sz="0" w:space="0" w:color="auto"/>
        <w:right w:val="none" w:sz="0" w:space="0" w:color="auto"/>
      </w:divBdr>
    </w:div>
    <w:div w:id="1067143987">
      <w:bodyDiv w:val="1"/>
      <w:marLeft w:val="0"/>
      <w:marRight w:val="0"/>
      <w:marTop w:val="0"/>
      <w:marBottom w:val="0"/>
      <w:divBdr>
        <w:top w:val="none" w:sz="0" w:space="0" w:color="auto"/>
        <w:left w:val="none" w:sz="0" w:space="0" w:color="auto"/>
        <w:bottom w:val="none" w:sz="0" w:space="0" w:color="auto"/>
        <w:right w:val="none" w:sz="0" w:space="0" w:color="auto"/>
      </w:divBdr>
    </w:div>
    <w:div w:id="1123764919">
      <w:bodyDiv w:val="1"/>
      <w:marLeft w:val="0"/>
      <w:marRight w:val="0"/>
      <w:marTop w:val="0"/>
      <w:marBottom w:val="0"/>
      <w:divBdr>
        <w:top w:val="none" w:sz="0" w:space="0" w:color="auto"/>
        <w:left w:val="none" w:sz="0" w:space="0" w:color="auto"/>
        <w:bottom w:val="none" w:sz="0" w:space="0" w:color="auto"/>
        <w:right w:val="none" w:sz="0" w:space="0" w:color="auto"/>
      </w:divBdr>
    </w:div>
    <w:div w:id="1124881346">
      <w:bodyDiv w:val="1"/>
      <w:marLeft w:val="0"/>
      <w:marRight w:val="0"/>
      <w:marTop w:val="0"/>
      <w:marBottom w:val="0"/>
      <w:divBdr>
        <w:top w:val="none" w:sz="0" w:space="0" w:color="auto"/>
        <w:left w:val="none" w:sz="0" w:space="0" w:color="auto"/>
        <w:bottom w:val="none" w:sz="0" w:space="0" w:color="auto"/>
        <w:right w:val="none" w:sz="0" w:space="0" w:color="auto"/>
      </w:divBdr>
    </w:div>
    <w:div w:id="1142112264">
      <w:bodyDiv w:val="1"/>
      <w:marLeft w:val="0"/>
      <w:marRight w:val="0"/>
      <w:marTop w:val="0"/>
      <w:marBottom w:val="0"/>
      <w:divBdr>
        <w:top w:val="none" w:sz="0" w:space="0" w:color="auto"/>
        <w:left w:val="none" w:sz="0" w:space="0" w:color="auto"/>
        <w:bottom w:val="none" w:sz="0" w:space="0" w:color="auto"/>
        <w:right w:val="none" w:sz="0" w:space="0" w:color="auto"/>
      </w:divBdr>
    </w:div>
    <w:div w:id="1149052083">
      <w:bodyDiv w:val="1"/>
      <w:marLeft w:val="0"/>
      <w:marRight w:val="0"/>
      <w:marTop w:val="0"/>
      <w:marBottom w:val="0"/>
      <w:divBdr>
        <w:top w:val="none" w:sz="0" w:space="0" w:color="auto"/>
        <w:left w:val="none" w:sz="0" w:space="0" w:color="auto"/>
        <w:bottom w:val="none" w:sz="0" w:space="0" w:color="auto"/>
        <w:right w:val="none" w:sz="0" w:space="0" w:color="auto"/>
      </w:divBdr>
    </w:div>
    <w:div w:id="1192036313">
      <w:bodyDiv w:val="1"/>
      <w:marLeft w:val="0"/>
      <w:marRight w:val="0"/>
      <w:marTop w:val="0"/>
      <w:marBottom w:val="0"/>
      <w:divBdr>
        <w:top w:val="none" w:sz="0" w:space="0" w:color="auto"/>
        <w:left w:val="none" w:sz="0" w:space="0" w:color="auto"/>
        <w:bottom w:val="none" w:sz="0" w:space="0" w:color="auto"/>
        <w:right w:val="none" w:sz="0" w:space="0" w:color="auto"/>
      </w:divBdr>
    </w:div>
    <w:div w:id="1208562680">
      <w:bodyDiv w:val="1"/>
      <w:marLeft w:val="0"/>
      <w:marRight w:val="0"/>
      <w:marTop w:val="0"/>
      <w:marBottom w:val="0"/>
      <w:divBdr>
        <w:top w:val="none" w:sz="0" w:space="0" w:color="auto"/>
        <w:left w:val="none" w:sz="0" w:space="0" w:color="auto"/>
        <w:bottom w:val="none" w:sz="0" w:space="0" w:color="auto"/>
        <w:right w:val="none" w:sz="0" w:space="0" w:color="auto"/>
      </w:divBdr>
    </w:div>
    <w:div w:id="1264413355">
      <w:bodyDiv w:val="1"/>
      <w:marLeft w:val="0"/>
      <w:marRight w:val="0"/>
      <w:marTop w:val="0"/>
      <w:marBottom w:val="0"/>
      <w:divBdr>
        <w:top w:val="none" w:sz="0" w:space="0" w:color="auto"/>
        <w:left w:val="none" w:sz="0" w:space="0" w:color="auto"/>
        <w:bottom w:val="none" w:sz="0" w:space="0" w:color="auto"/>
        <w:right w:val="none" w:sz="0" w:space="0" w:color="auto"/>
      </w:divBdr>
    </w:div>
    <w:div w:id="1338462809">
      <w:bodyDiv w:val="1"/>
      <w:marLeft w:val="0"/>
      <w:marRight w:val="0"/>
      <w:marTop w:val="0"/>
      <w:marBottom w:val="0"/>
      <w:divBdr>
        <w:top w:val="none" w:sz="0" w:space="0" w:color="auto"/>
        <w:left w:val="none" w:sz="0" w:space="0" w:color="auto"/>
        <w:bottom w:val="none" w:sz="0" w:space="0" w:color="auto"/>
        <w:right w:val="none" w:sz="0" w:space="0" w:color="auto"/>
      </w:divBdr>
    </w:div>
    <w:div w:id="1353529594">
      <w:bodyDiv w:val="1"/>
      <w:marLeft w:val="0"/>
      <w:marRight w:val="0"/>
      <w:marTop w:val="0"/>
      <w:marBottom w:val="0"/>
      <w:divBdr>
        <w:top w:val="none" w:sz="0" w:space="0" w:color="auto"/>
        <w:left w:val="none" w:sz="0" w:space="0" w:color="auto"/>
        <w:bottom w:val="none" w:sz="0" w:space="0" w:color="auto"/>
        <w:right w:val="none" w:sz="0" w:space="0" w:color="auto"/>
      </w:divBdr>
    </w:div>
    <w:div w:id="1381057865">
      <w:bodyDiv w:val="1"/>
      <w:marLeft w:val="0"/>
      <w:marRight w:val="0"/>
      <w:marTop w:val="0"/>
      <w:marBottom w:val="0"/>
      <w:divBdr>
        <w:top w:val="none" w:sz="0" w:space="0" w:color="auto"/>
        <w:left w:val="none" w:sz="0" w:space="0" w:color="auto"/>
        <w:bottom w:val="none" w:sz="0" w:space="0" w:color="auto"/>
        <w:right w:val="none" w:sz="0" w:space="0" w:color="auto"/>
      </w:divBdr>
    </w:div>
    <w:div w:id="1382317241">
      <w:bodyDiv w:val="1"/>
      <w:marLeft w:val="0"/>
      <w:marRight w:val="0"/>
      <w:marTop w:val="0"/>
      <w:marBottom w:val="0"/>
      <w:divBdr>
        <w:top w:val="none" w:sz="0" w:space="0" w:color="auto"/>
        <w:left w:val="none" w:sz="0" w:space="0" w:color="auto"/>
        <w:bottom w:val="none" w:sz="0" w:space="0" w:color="auto"/>
        <w:right w:val="none" w:sz="0" w:space="0" w:color="auto"/>
      </w:divBdr>
    </w:div>
    <w:div w:id="1413815428">
      <w:bodyDiv w:val="1"/>
      <w:marLeft w:val="0"/>
      <w:marRight w:val="0"/>
      <w:marTop w:val="0"/>
      <w:marBottom w:val="0"/>
      <w:divBdr>
        <w:top w:val="none" w:sz="0" w:space="0" w:color="auto"/>
        <w:left w:val="none" w:sz="0" w:space="0" w:color="auto"/>
        <w:bottom w:val="none" w:sz="0" w:space="0" w:color="auto"/>
        <w:right w:val="none" w:sz="0" w:space="0" w:color="auto"/>
      </w:divBdr>
    </w:div>
    <w:div w:id="1441799374">
      <w:bodyDiv w:val="1"/>
      <w:marLeft w:val="0"/>
      <w:marRight w:val="0"/>
      <w:marTop w:val="0"/>
      <w:marBottom w:val="0"/>
      <w:divBdr>
        <w:top w:val="none" w:sz="0" w:space="0" w:color="auto"/>
        <w:left w:val="none" w:sz="0" w:space="0" w:color="auto"/>
        <w:bottom w:val="none" w:sz="0" w:space="0" w:color="auto"/>
        <w:right w:val="none" w:sz="0" w:space="0" w:color="auto"/>
      </w:divBdr>
    </w:div>
    <w:div w:id="1453480491">
      <w:bodyDiv w:val="1"/>
      <w:marLeft w:val="0"/>
      <w:marRight w:val="0"/>
      <w:marTop w:val="0"/>
      <w:marBottom w:val="0"/>
      <w:divBdr>
        <w:top w:val="none" w:sz="0" w:space="0" w:color="auto"/>
        <w:left w:val="none" w:sz="0" w:space="0" w:color="auto"/>
        <w:bottom w:val="none" w:sz="0" w:space="0" w:color="auto"/>
        <w:right w:val="none" w:sz="0" w:space="0" w:color="auto"/>
      </w:divBdr>
    </w:div>
    <w:div w:id="1460881663">
      <w:bodyDiv w:val="1"/>
      <w:marLeft w:val="0"/>
      <w:marRight w:val="0"/>
      <w:marTop w:val="0"/>
      <w:marBottom w:val="0"/>
      <w:divBdr>
        <w:top w:val="none" w:sz="0" w:space="0" w:color="auto"/>
        <w:left w:val="none" w:sz="0" w:space="0" w:color="auto"/>
        <w:bottom w:val="none" w:sz="0" w:space="0" w:color="auto"/>
        <w:right w:val="none" w:sz="0" w:space="0" w:color="auto"/>
      </w:divBdr>
    </w:div>
    <w:div w:id="1462383212">
      <w:bodyDiv w:val="1"/>
      <w:marLeft w:val="0"/>
      <w:marRight w:val="0"/>
      <w:marTop w:val="0"/>
      <w:marBottom w:val="0"/>
      <w:divBdr>
        <w:top w:val="none" w:sz="0" w:space="0" w:color="auto"/>
        <w:left w:val="none" w:sz="0" w:space="0" w:color="auto"/>
        <w:bottom w:val="none" w:sz="0" w:space="0" w:color="auto"/>
        <w:right w:val="none" w:sz="0" w:space="0" w:color="auto"/>
      </w:divBdr>
    </w:div>
    <w:div w:id="1489130770">
      <w:bodyDiv w:val="1"/>
      <w:marLeft w:val="0"/>
      <w:marRight w:val="0"/>
      <w:marTop w:val="0"/>
      <w:marBottom w:val="0"/>
      <w:divBdr>
        <w:top w:val="none" w:sz="0" w:space="0" w:color="auto"/>
        <w:left w:val="none" w:sz="0" w:space="0" w:color="auto"/>
        <w:bottom w:val="none" w:sz="0" w:space="0" w:color="auto"/>
        <w:right w:val="none" w:sz="0" w:space="0" w:color="auto"/>
      </w:divBdr>
    </w:div>
    <w:div w:id="1529298025">
      <w:bodyDiv w:val="1"/>
      <w:marLeft w:val="0"/>
      <w:marRight w:val="0"/>
      <w:marTop w:val="0"/>
      <w:marBottom w:val="0"/>
      <w:divBdr>
        <w:top w:val="none" w:sz="0" w:space="0" w:color="auto"/>
        <w:left w:val="none" w:sz="0" w:space="0" w:color="auto"/>
        <w:bottom w:val="none" w:sz="0" w:space="0" w:color="auto"/>
        <w:right w:val="none" w:sz="0" w:space="0" w:color="auto"/>
      </w:divBdr>
    </w:div>
    <w:div w:id="1540120148">
      <w:bodyDiv w:val="1"/>
      <w:marLeft w:val="0"/>
      <w:marRight w:val="0"/>
      <w:marTop w:val="0"/>
      <w:marBottom w:val="0"/>
      <w:divBdr>
        <w:top w:val="none" w:sz="0" w:space="0" w:color="auto"/>
        <w:left w:val="none" w:sz="0" w:space="0" w:color="auto"/>
        <w:bottom w:val="none" w:sz="0" w:space="0" w:color="auto"/>
        <w:right w:val="none" w:sz="0" w:space="0" w:color="auto"/>
      </w:divBdr>
    </w:div>
    <w:div w:id="1542980471">
      <w:bodyDiv w:val="1"/>
      <w:marLeft w:val="0"/>
      <w:marRight w:val="0"/>
      <w:marTop w:val="0"/>
      <w:marBottom w:val="0"/>
      <w:divBdr>
        <w:top w:val="none" w:sz="0" w:space="0" w:color="auto"/>
        <w:left w:val="none" w:sz="0" w:space="0" w:color="auto"/>
        <w:bottom w:val="none" w:sz="0" w:space="0" w:color="auto"/>
        <w:right w:val="none" w:sz="0" w:space="0" w:color="auto"/>
      </w:divBdr>
    </w:div>
    <w:div w:id="1546527672">
      <w:bodyDiv w:val="1"/>
      <w:marLeft w:val="0"/>
      <w:marRight w:val="0"/>
      <w:marTop w:val="0"/>
      <w:marBottom w:val="0"/>
      <w:divBdr>
        <w:top w:val="none" w:sz="0" w:space="0" w:color="auto"/>
        <w:left w:val="none" w:sz="0" w:space="0" w:color="auto"/>
        <w:bottom w:val="none" w:sz="0" w:space="0" w:color="auto"/>
        <w:right w:val="none" w:sz="0" w:space="0" w:color="auto"/>
      </w:divBdr>
    </w:div>
    <w:div w:id="1563056801">
      <w:bodyDiv w:val="1"/>
      <w:marLeft w:val="0"/>
      <w:marRight w:val="0"/>
      <w:marTop w:val="0"/>
      <w:marBottom w:val="0"/>
      <w:divBdr>
        <w:top w:val="none" w:sz="0" w:space="0" w:color="auto"/>
        <w:left w:val="none" w:sz="0" w:space="0" w:color="auto"/>
        <w:bottom w:val="none" w:sz="0" w:space="0" w:color="auto"/>
        <w:right w:val="none" w:sz="0" w:space="0" w:color="auto"/>
      </w:divBdr>
    </w:div>
    <w:div w:id="1564371649">
      <w:bodyDiv w:val="1"/>
      <w:marLeft w:val="0"/>
      <w:marRight w:val="0"/>
      <w:marTop w:val="0"/>
      <w:marBottom w:val="0"/>
      <w:divBdr>
        <w:top w:val="none" w:sz="0" w:space="0" w:color="auto"/>
        <w:left w:val="none" w:sz="0" w:space="0" w:color="auto"/>
        <w:bottom w:val="none" w:sz="0" w:space="0" w:color="auto"/>
        <w:right w:val="none" w:sz="0" w:space="0" w:color="auto"/>
      </w:divBdr>
    </w:div>
    <w:div w:id="1580557332">
      <w:bodyDiv w:val="1"/>
      <w:marLeft w:val="0"/>
      <w:marRight w:val="0"/>
      <w:marTop w:val="0"/>
      <w:marBottom w:val="0"/>
      <w:divBdr>
        <w:top w:val="none" w:sz="0" w:space="0" w:color="auto"/>
        <w:left w:val="none" w:sz="0" w:space="0" w:color="auto"/>
        <w:bottom w:val="none" w:sz="0" w:space="0" w:color="auto"/>
        <w:right w:val="none" w:sz="0" w:space="0" w:color="auto"/>
      </w:divBdr>
    </w:div>
    <w:div w:id="1617055586">
      <w:bodyDiv w:val="1"/>
      <w:marLeft w:val="0"/>
      <w:marRight w:val="0"/>
      <w:marTop w:val="0"/>
      <w:marBottom w:val="0"/>
      <w:divBdr>
        <w:top w:val="none" w:sz="0" w:space="0" w:color="auto"/>
        <w:left w:val="none" w:sz="0" w:space="0" w:color="auto"/>
        <w:bottom w:val="none" w:sz="0" w:space="0" w:color="auto"/>
        <w:right w:val="none" w:sz="0" w:space="0" w:color="auto"/>
      </w:divBdr>
    </w:div>
    <w:div w:id="1620380086">
      <w:bodyDiv w:val="1"/>
      <w:marLeft w:val="0"/>
      <w:marRight w:val="0"/>
      <w:marTop w:val="0"/>
      <w:marBottom w:val="0"/>
      <w:divBdr>
        <w:top w:val="none" w:sz="0" w:space="0" w:color="auto"/>
        <w:left w:val="none" w:sz="0" w:space="0" w:color="auto"/>
        <w:bottom w:val="none" w:sz="0" w:space="0" w:color="auto"/>
        <w:right w:val="none" w:sz="0" w:space="0" w:color="auto"/>
      </w:divBdr>
    </w:div>
    <w:div w:id="1650553312">
      <w:bodyDiv w:val="1"/>
      <w:marLeft w:val="0"/>
      <w:marRight w:val="0"/>
      <w:marTop w:val="0"/>
      <w:marBottom w:val="0"/>
      <w:divBdr>
        <w:top w:val="none" w:sz="0" w:space="0" w:color="auto"/>
        <w:left w:val="none" w:sz="0" w:space="0" w:color="auto"/>
        <w:bottom w:val="none" w:sz="0" w:space="0" w:color="auto"/>
        <w:right w:val="none" w:sz="0" w:space="0" w:color="auto"/>
      </w:divBdr>
    </w:div>
    <w:div w:id="1658849159">
      <w:bodyDiv w:val="1"/>
      <w:marLeft w:val="0"/>
      <w:marRight w:val="0"/>
      <w:marTop w:val="0"/>
      <w:marBottom w:val="0"/>
      <w:divBdr>
        <w:top w:val="none" w:sz="0" w:space="0" w:color="auto"/>
        <w:left w:val="none" w:sz="0" w:space="0" w:color="auto"/>
        <w:bottom w:val="none" w:sz="0" w:space="0" w:color="auto"/>
        <w:right w:val="none" w:sz="0" w:space="0" w:color="auto"/>
      </w:divBdr>
    </w:div>
    <w:div w:id="1660114266">
      <w:bodyDiv w:val="1"/>
      <w:marLeft w:val="0"/>
      <w:marRight w:val="0"/>
      <w:marTop w:val="0"/>
      <w:marBottom w:val="0"/>
      <w:divBdr>
        <w:top w:val="none" w:sz="0" w:space="0" w:color="auto"/>
        <w:left w:val="none" w:sz="0" w:space="0" w:color="auto"/>
        <w:bottom w:val="none" w:sz="0" w:space="0" w:color="auto"/>
        <w:right w:val="none" w:sz="0" w:space="0" w:color="auto"/>
      </w:divBdr>
    </w:div>
    <w:div w:id="1698506022">
      <w:bodyDiv w:val="1"/>
      <w:marLeft w:val="0"/>
      <w:marRight w:val="0"/>
      <w:marTop w:val="0"/>
      <w:marBottom w:val="0"/>
      <w:divBdr>
        <w:top w:val="none" w:sz="0" w:space="0" w:color="auto"/>
        <w:left w:val="none" w:sz="0" w:space="0" w:color="auto"/>
        <w:bottom w:val="none" w:sz="0" w:space="0" w:color="auto"/>
        <w:right w:val="none" w:sz="0" w:space="0" w:color="auto"/>
      </w:divBdr>
    </w:div>
    <w:div w:id="1763141413">
      <w:bodyDiv w:val="1"/>
      <w:marLeft w:val="0"/>
      <w:marRight w:val="0"/>
      <w:marTop w:val="0"/>
      <w:marBottom w:val="0"/>
      <w:divBdr>
        <w:top w:val="none" w:sz="0" w:space="0" w:color="auto"/>
        <w:left w:val="none" w:sz="0" w:space="0" w:color="auto"/>
        <w:bottom w:val="none" w:sz="0" w:space="0" w:color="auto"/>
        <w:right w:val="none" w:sz="0" w:space="0" w:color="auto"/>
      </w:divBdr>
    </w:div>
    <w:div w:id="1773280130">
      <w:bodyDiv w:val="1"/>
      <w:marLeft w:val="0"/>
      <w:marRight w:val="0"/>
      <w:marTop w:val="0"/>
      <w:marBottom w:val="0"/>
      <w:divBdr>
        <w:top w:val="none" w:sz="0" w:space="0" w:color="auto"/>
        <w:left w:val="none" w:sz="0" w:space="0" w:color="auto"/>
        <w:bottom w:val="none" w:sz="0" w:space="0" w:color="auto"/>
        <w:right w:val="none" w:sz="0" w:space="0" w:color="auto"/>
      </w:divBdr>
    </w:div>
    <w:div w:id="1805536368">
      <w:bodyDiv w:val="1"/>
      <w:marLeft w:val="0"/>
      <w:marRight w:val="0"/>
      <w:marTop w:val="0"/>
      <w:marBottom w:val="0"/>
      <w:divBdr>
        <w:top w:val="none" w:sz="0" w:space="0" w:color="auto"/>
        <w:left w:val="none" w:sz="0" w:space="0" w:color="auto"/>
        <w:bottom w:val="none" w:sz="0" w:space="0" w:color="auto"/>
        <w:right w:val="none" w:sz="0" w:space="0" w:color="auto"/>
      </w:divBdr>
    </w:div>
    <w:div w:id="1810128565">
      <w:bodyDiv w:val="1"/>
      <w:marLeft w:val="0"/>
      <w:marRight w:val="0"/>
      <w:marTop w:val="0"/>
      <w:marBottom w:val="0"/>
      <w:divBdr>
        <w:top w:val="none" w:sz="0" w:space="0" w:color="auto"/>
        <w:left w:val="none" w:sz="0" w:space="0" w:color="auto"/>
        <w:bottom w:val="none" w:sz="0" w:space="0" w:color="auto"/>
        <w:right w:val="none" w:sz="0" w:space="0" w:color="auto"/>
      </w:divBdr>
    </w:div>
    <w:div w:id="1872841067">
      <w:bodyDiv w:val="1"/>
      <w:marLeft w:val="0"/>
      <w:marRight w:val="0"/>
      <w:marTop w:val="0"/>
      <w:marBottom w:val="0"/>
      <w:divBdr>
        <w:top w:val="none" w:sz="0" w:space="0" w:color="auto"/>
        <w:left w:val="none" w:sz="0" w:space="0" w:color="auto"/>
        <w:bottom w:val="none" w:sz="0" w:space="0" w:color="auto"/>
        <w:right w:val="none" w:sz="0" w:space="0" w:color="auto"/>
      </w:divBdr>
    </w:div>
    <w:div w:id="1909344697">
      <w:bodyDiv w:val="1"/>
      <w:marLeft w:val="0"/>
      <w:marRight w:val="0"/>
      <w:marTop w:val="0"/>
      <w:marBottom w:val="0"/>
      <w:divBdr>
        <w:top w:val="none" w:sz="0" w:space="0" w:color="auto"/>
        <w:left w:val="none" w:sz="0" w:space="0" w:color="auto"/>
        <w:bottom w:val="none" w:sz="0" w:space="0" w:color="auto"/>
        <w:right w:val="none" w:sz="0" w:space="0" w:color="auto"/>
      </w:divBdr>
    </w:div>
    <w:div w:id="1934584241">
      <w:bodyDiv w:val="1"/>
      <w:marLeft w:val="0"/>
      <w:marRight w:val="0"/>
      <w:marTop w:val="0"/>
      <w:marBottom w:val="0"/>
      <w:divBdr>
        <w:top w:val="none" w:sz="0" w:space="0" w:color="auto"/>
        <w:left w:val="none" w:sz="0" w:space="0" w:color="auto"/>
        <w:bottom w:val="none" w:sz="0" w:space="0" w:color="auto"/>
        <w:right w:val="none" w:sz="0" w:space="0" w:color="auto"/>
      </w:divBdr>
    </w:div>
    <w:div w:id="1985356722">
      <w:bodyDiv w:val="1"/>
      <w:marLeft w:val="0"/>
      <w:marRight w:val="0"/>
      <w:marTop w:val="0"/>
      <w:marBottom w:val="0"/>
      <w:divBdr>
        <w:top w:val="none" w:sz="0" w:space="0" w:color="auto"/>
        <w:left w:val="none" w:sz="0" w:space="0" w:color="auto"/>
        <w:bottom w:val="none" w:sz="0" w:space="0" w:color="auto"/>
        <w:right w:val="none" w:sz="0" w:space="0" w:color="auto"/>
      </w:divBdr>
    </w:div>
    <w:div w:id="2010674082">
      <w:bodyDiv w:val="1"/>
      <w:marLeft w:val="0"/>
      <w:marRight w:val="0"/>
      <w:marTop w:val="0"/>
      <w:marBottom w:val="0"/>
      <w:divBdr>
        <w:top w:val="none" w:sz="0" w:space="0" w:color="auto"/>
        <w:left w:val="none" w:sz="0" w:space="0" w:color="auto"/>
        <w:bottom w:val="none" w:sz="0" w:space="0" w:color="auto"/>
        <w:right w:val="none" w:sz="0" w:space="0" w:color="auto"/>
      </w:divBdr>
    </w:div>
    <w:div w:id="2042779129">
      <w:bodyDiv w:val="1"/>
      <w:marLeft w:val="0"/>
      <w:marRight w:val="0"/>
      <w:marTop w:val="0"/>
      <w:marBottom w:val="0"/>
      <w:divBdr>
        <w:top w:val="none" w:sz="0" w:space="0" w:color="auto"/>
        <w:left w:val="none" w:sz="0" w:space="0" w:color="auto"/>
        <w:bottom w:val="none" w:sz="0" w:space="0" w:color="auto"/>
        <w:right w:val="none" w:sz="0" w:space="0" w:color="auto"/>
      </w:divBdr>
    </w:div>
    <w:div w:id="2050762694">
      <w:bodyDiv w:val="1"/>
      <w:marLeft w:val="0"/>
      <w:marRight w:val="0"/>
      <w:marTop w:val="0"/>
      <w:marBottom w:val="0"/>
      <w:divBdr>
        <w:top w:val="none" w:sz="0" w:space="0" w:color="auto"/>
        <w:left w:val="none" w:sz="0" w:space="0" w:color="auto"/>
        <w:bottom w:val="none" w:sz="0" w:space="0" w:color="auto"/>
        <w:right w:val="none" w:sz="0" w:space="0" w:color="auto"/>
      </w:divBdr>
    </w:div>
    <w:div w:id="20655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118</cp:revision>
  <dcterms:created xsi:type="dcterms:W3CDTF">2022-04-14T07:49:00Z</dcterms:created>
  <dcterms:modified xsi:type="dcterms:W3CDTF">2022-04-18T19:47:00Z</dcterms:modified>
</cp:coreProperties>
</file>