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5D4" w:rsidRPr="005C35D4" w:rsidRDefault="005C35D4" w:rsidP="005B1234">
      <w:pPr>
        <w:rPr>
          <w:sz w:val="32"/>
          <w:szCs w:val="32"/>
        </w:rPr>
      </w:pPr>
      <w:r w:rsidRPr="005C35D4">
        <w:rPr>
          <w:sz w:val="32"/>
          <w:szCs w:val="32"/>
        </w:rPr>
        <w:t>Website Khoa Du lịch &amp; CTXH</w:t>
      </w:r>
    </w:p>
    <w:p w:rsidR="005C35D4" w:rsidRDefault="005C35D4">
      <w:r w:rsidRPr="005C35D4">
        <w:drawing>
          <wp:inline distT="0" distB="0" distL="0" distR="0" wp14:anchorId="16FCC43E" wp14:editId="2BCD626E">
            <wp:extent cx="6544019" cy="312356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44019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5D4" w:rsidRDefault="005C35D4"/>
    <w:p w:rsidR="005C35D4" w:rsidRDefault="005C35D4">
      <w:r w:rsidRPr="005C35D4">
        <w:t>https://cssh.vinhuni.edu.vn/hoi-nghi-dan-chu-sinh-vien-cap-lop-khoa-63-64-khoa-du-lich-va-cong-tac-xa-hoi-nam-hoc-2024-2025-c2.06.03.05l0v0p0a101185.html</w:t>
      </w:r>
    </w:p>
    <w:p w:rsidR="00DA03FC" w:rsidRDefault="005C35D4">
      <w:bookmarkStart w:id="0" w:name="_GoBack"/>
      <w:r w:rsidRPr="005C35D4">
        <w:drawing>
          <wp:inline distT="0" distB="0" distL="0" distR="0" wp14:anchorId="2C240820" wp14:editId="27FC5FAA">
            <wp:extent cx="6610120" cy="300355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0120" cy="30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A03F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6E0" w:rsidRDefault="00DF66E0" w:rsidP="005C35D4">
      <w:pPr>
        <w:spacing w:after="0" w:line="240" w:lineRule="auto"/>
      </w:pPr>
      <w:r>
        <w:separator/>
      </w:r>
    </w:p>
  </w:endnote>
  <w:endnote w:type="continuationSeparator" w:id="0">
    <w:p w:rsidR="00DF66E0" w:rsidRDefault="00DF66E0" w:rsidP="005C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6E0" w:rsidRDefault="00DF66E0" w:rsidP="005C35D4">
      <w:pPr>
        <w:spacing w:after="0" w:line="240" w:lineRule="auto"/>
      </w:pPr>
      <w:r>
        <w:separator/>
      </w:r>
    </w:p>
  </w:footnote>
  <w:footnote w:type="continuationSeparator" w:id="0">
    <w:p w:rsidR="00DF66E0" w:rsidRDefault="00DF66E0" w:rsidP="005C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5D4" w:rsidRDefault="005C35D4">
    <w:pPr>
      <w:pStyle w:val="Header"/>
    </w:pPr>
  </w:p>
  <w:p w:rsidR="005C35D4" w:rsidRDefault="005C35D4">
    <w:pPr>
      <w:pStyle w:val="Header"/>
    </w:pPr>
  </w:p>
  <w:p w:rsidR="005C35D4" w:rsidRDefault="005C35D4">
    <w:pPr>
      <w:pStyle w:val="Header"/>
    </w:pPr>
  </w:p>
  <w:p w:rsidR="005C35D4" w:rsidRDefault="005C35D4">
    <w:pPr>
      <w:pStyle w:val="Header"/>
    </w:pPr>
  </w:p>
  <w:p w:rsidR="005C35D4" w:rsidRDefault="005C35D4">
    <w:pPr>
      <w:pStyle w:val="Header"/>
    </w:pPr>
  </w:p>
  <w:p w:rsidR="005C35D4" w:rsidRDefault="005C35D4">
    <w:pPr>
      <w:pStyle w:val="Header"/>
    </w:pPr>
  </w:p>
  <w:p w:rsidR="005C35D4" w:rsidRDefault="005C3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04F59"/>
    <w:multiLevelType w:val="multilevel"/>
    <w:tmpl w:val="92EC02E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pStyle w:val="ListParagraph"/>
      <w:lvlText w:val="%1.%2.%3.%4."/>
      <w:lvlJc w:val="left"/>
      <w:pPr>
        <w:ind w:left="18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8" w:hanging="1800"/>
      </w:pPr>
      <w:rPr>
        <w:rFonts w:hint="default"/>
      </w:rPr>
    </w:lvl>
  </w:abstractNum>
  <w:abstractNum w:abstractNumId="1">
    <w:nsid w:val="0D534DC8"/>
    <w:multiLevelType w:val="multilevel"/>
    <w:tmpl w:val="1E2E11BE"/>
    <w:lvl w:ilvl="0">
      <w:start w:val="1"/>
      <w:numFmt w:val="decimal"/>
      <w:lvlText w:val="%1"/>
      <w:lvlJc w:val="left"/>
      <w:pPr>
        <w:ind w:left="612" w:hanging="492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2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1.%2.%3."/>
      <w:lvlJc w:val="left"/>
      <w:pPr>
        <w:ind w:left="1411" w:hanging="701"/>
      </w:pPr>
      <w:rPr>
        <w:rFonts w:hint="default"/>
        <w:spacing w:val="-3"/>
        <w:w w:val="100"/>
        <w:lang w:val="vi" w:eastAsia="en-US" w:bidi="ar-SA"/>
      </w:rPr>
    </w:lvl>
    <w:lvl w:ilvl="3">
      <w:numFmt w:val="bullet"/>
      <w:lvlText w:val="•"/>
      <w:lvlJc w:val="left"/>
      <w:pPr>
        <w:ind w:left="1947" w:hanging="701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055" w:hanging="701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162" w:hanging="701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270" w:hanging="701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377" w:hanging="701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485" w:hanging="701"/>
      </w:pPr>
      <w:rPr>
        <w:rFonts w:hint="default"/>
        <w:lang w:val="vi" w:eastAsia="en-US" w:bidi="ar-SA"/>
      </w:rPr>
    </w:lvl>
  </w:abstractNum>
  <w:abstractNum w:abstractNumId="2">
    <w:nsid w:val="1AE20C4B"/>
    <w:multiLevelType w:val="multilevel"/>
    <w:tmpl w:val="9D681632"/>
    <w:lvl w:ilvl="0">
      <w:start w:val="2"/>
      <w:numFmt w:val="decimal"/>
      <w:lvlText w:val="%1"/>
      <w:lvlJc w:val="left"/>
      <w:pPr>
        <w:ind w:left="1830" w:hanging="701"/>
      </w:pPr>
      <w:rPr>
        <w:lang w:eastAsia="en-US" w:bidi="ar-SA"/>
      </w:rPr>
    </w:lvl>
    <w:lvl w:ilvl="1">
      <w:start w:val="3"/>
      <w:numFmt w:val="decimal"/>
      <w:lvlText w:val="%1.%2"/>
      <w:lvlJc w:val="left"/>
      <w:pPr>
        <w:ind w:left="1830" w:hanging="701"/>
      </w:pPr>
      <w:rPr>
        <w:lang w:eastAsia="en-US" w:bidi="ar-SA"/>
      </w:rPr>
    </w:lvl>
    <w:lvl w:ilvl="2">
      <w:start w:val="1"/>
      <w:numFmt w:val="decimal"/>
      <w:lvlText w:val="%1.%2.%3."/>
      <w:lvlJc w:val="left"/>
      <w:pPr>
        <w:ind w:left="1830" w:hanging="701"/>
      </w:pPr>
      <w:rPr>
        <w:rFonts w:ascii="Times New Roman" w:eastAsia="Times New Roman" w:hAnsi="Times New Roman" w:cs="Times New Roman" w:hint="default"/>
        <w:b/>
        <w:bCs/>
        <w:i/>
        <w:iCs/>
        <w:spacing w:val="-3"/>
        <w:w w:val="100"/>
        <w:sz w:val="28"/>
        <w:szCs w:val="28"/>
        <w:lang w:eastAsia="en-US" w:bidi="ar-SA"/>
      </w:rPr>
    </w:lvl>
    <w:lvl w:ilvl="3">
      <w:numFmt w:val="bullet"/>
      <w:lvlText w:val="*"/>
      <w:lvlJc w:val="left"/>
      <w:pPr>
        <w:ind w:left="1341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4637" w:hanging="212"/>
      </w:pPr>
      <w:rPr>
        <w:lang w:eastAsia="en-US" w:bidi="ar-SA"/>
      </w:rPr>
    </w:lvl>
    <w:lvl w:ilvl="5">
      <w:numFmt w:val="bullet"/>
      <w:lvlText w:val="•"/>
      <w:lvlJc w:val="left"/>
      <w:pPr>
        <w:ind w:left="5569" w:hanging="212"/>
      </w:pPr>
      <w:rPr>
        <w:lang w:eastAsia="en-US" w:bidi="ar-SA"/>
      </w:rPr>
    </w:lvl>
    <w:lvl w:ilvl="6">
      <w:numFmt w:val="bullet"/>
      <w:lvlText w:val="•"/>
      <w:lvlJc w:val="left"/>
      <w:pPr>
        <w:ind w:left="6501" w:hanging="212"/>
      </w:pPr>
      <w:rPr>
        <w:lang w:eastAsia="en-US" w:bidi="ar-SA"/>
      </w:rPr>
    </w:lvl>
    <w:lvl w:ilvl="7">
      <w:numFmt w:val="bullet"/>
      <w:lvlText w:val="•"/>
      <w:lvlJc w:val="left"/>
      <w:pPr>
        <w:ind w:left="7434" w:hanging="212"/>
      </w:pPr>
      <w:rPr>
        <w:lang w:eastAsia="en-US" w:bidi="ar-SA"/>
      </w:rPr>
    </w:lvl>
    <w:lvl w:ilvl="8">
      <w:numFmt w:val="bullet"/>
      <w:lvlText w:val="•"/>
      <w:lvlJc w:val="left"/>
      <w:pPr>
        <w:ind w:left="8366" w:hanging="212"/>
      </w:pPr>
      <w:rPr>
        <w:lang w:eastAsia="en-US" w:bidi="ar-SA"/>
      </w:rPr>
    </w:lvl>
  </w:abstractNum>
  <w:abstractNum w:abstractNumId="3">
    <w:nsid w:val="1B22156D"/>
    <w:multiLevelType w:val="multilevel"/>
    <w:tmpl w:val="817002CC"/>
    <w:lvl w:ilvl="0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eastAsia="en-US" w:bidi="ar-SA"/>
      </w:rPr>
    </w:lvl>
    <w:lvl w:ilvl="1">
      <w:start w:val="1"/>
      <w:numFmt w:val="decimal"/>
      <w:lvlText w:val="%1.%2"/>
      <w:lvlJc w:val="left"/>
      <w:pPr>
        <w:ind w:left="1552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eastAsia="en-US" w:bidi="ar-SA"/>
      </w:rPr>
    </w:lvl>
    <w:lvl w:ilvl="2">
      <w:numFmt w:val="bullet"/>
      <w:lvlText w:val="•"/>
      <w:lvlJc w:val="left"/>
      <w:pPr>
        <w:ind w:left="2523" w:hanging="423"/>
      </w:pPr>
      <w:rPr>
        <w:lang w:eastAsia="en-US" w:bidi="ar-SA"/>
      </w:rPr>
    </w:lvl>
    <w:lvl w:ilvl="3">
      <w:numFmt w:val="bullet"/>
      <w:lvlText w:val="•"/>
      <w:lvlJc w:val="left"/>
      <w:pPr>
        <w:ind w:left="3486" w:hanging="423"/>
      </w:pPr>
      <w:rPr>
        <w:lang w:eastAsia="en-US" w:bidi="ar-SA"/>
      </w:rPr>
    </w:lvl>
    <w:lvl w:ilvl="4">
      <w:numFmt w:val="bullet"/>
      <w:lvlText w:val="•"/>
      <w:lvlJc w:val="left"/>
      <w:pPr>
        <w:ind w:left="4450" w:hanging="423"/>
      </w:pPr>
      <w:rPr>
        <w:lang w:eastAsia="en-US" w:bidi="ar-SA"/>
      </w:rPr>
    </w:lvl>
    <w:lvl w:ilvl="5">
      <w:numFmt w:val="bullet"/>
      <w:lvlText w:val="•"/>
      <w:lvlJc w:val="left"/>
      <w:pPr>
        <w:ind w:left="5413" w:hanging="423"/>
      </w:pPr>
      <w:rPr>
        <w:lang w:eastAsia="en-US" w:bidi="ar-SA"/>
      </w:rPr>
    </w:lvl>
    <w:lvl w:ilvl="6">
      <w:numFmt w:val="bullet"/>
      <w:lvlText w:val="•"/>
      <w:lvlJc w:val="left"/>
      <w:pPr>
        <w:ind w:left="6377" w:hanging="423"/>
      </w:pPr>
      <w:rPr>
        <w:lang w:eastAsia="en-US" w:bidi="ar-SA"/>
      </w:rPr>
    </w:lvl>
    <w:lvl w:ilvl="7">
      <w:numFmt w:val="bullet"/>
      <w:lvlText w:val="•"/>
      <w:lvlJc w:val="left"/>
      <w:pPr>
        <w:ind w:left="7340" w:hanging="423"/>
      </w:pPr>
      <w:rPr>
        <w:lang w:eastAsia="en-US" w:bidi="ar-SA"/>
      </w:rPr>
    </w:lvl>
    <w:lvl w:ilvl="8">
      <w:numFmt w:val="bullet"/>
      <w:lvlText w:val="•"/>
      <w:lvlJc w:val="left"/>
      <w:pPr>
        <w:ind w:left="8304" w:hanging="423"/>
      </w:pPr>
      <w:rPr>
        <w:lang w:eastAsia="en-US" w:bidi="ar-SA"/>
      </w:rPr>
    </w:lvl>
  </w:abstractNum>
  <w:abstractNum w:abstractNumId="4">
    <w:nsid w:val="2FA102A3"/>
    <w:multiLevelType w:val="multilevel"/>
    <w:tmpl w:val="A91AD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0B00346"/>
    <w:multiLevelType w:val="hybridMultilevel"/>
    <w:tmpl w:val="FEDC0216"/>
    <w:lvl w:ilvl="0" w:tplc="86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B1F4E"/>
    <w:multiLevelType w:val="multilevel"/>
    <w:tmpl w:val="79B82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51"/>
    <w:rsid w:val="0006769A"/>
    <w:rsid w:val="00126B51"/>
    <w:rsid w:val="003C256D"/>
    <w:rsid w:val="005B1234"/>
    <w:rsid w:val="005C35D4"/>
    <w:rsid w:val="00670AFA"/>
    <w:rsid w:val="0069127D"/>
    <w:rsid w:val="006A0373"/>
    <w:rsid w:val="00850902"/>
    <w:rsid w:val="00AB62DE"/>
    <w:rsid w:val="00B03E37"/>
    <w:rsid w:val="00B204E4"/>
    <w:rsid w:val="00BB4E13"/>
    <w:rsid w:val="00D0039B"/>
    <w:rsid w:val="00DA03FC"/>
    <w:rsid w:val="00DD4E8D"/>
    <w:rsid w:val="00DF66E0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D04E3-7056-4616-8E6D-7ECA35BC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ind w:left="239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link w:val="Heading2Char"/>
    <w:autoRedefine/>
    <w:uiPriority w:val="1"/>
    <w:qFormat/>
    <w:rsid w:val="003C256D"/>
    <w:pPr>
      <w:widowControl w:val="0"/>
      <w:autoSpaceDE w:val="0"/>
      <w:autoSpaceDN w:val="0"/>
      <w:spacing w:after="0" w:line="312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D0039B"/>
    <w:pPr>
      <w:widowControl w:val="0"/>
      <w:numPr>
        <w:ilvl w:val="1"/>
        <w:numId w:val="10"/>
      </w:numPr>
      <w:tabs>
        <w:tab w:val="left" w:pos="1551"/>
      </w:tabs>
      <w:autoSpaceDE w:val="0"/>
      <w:autoSpaceDN w:val="0"/>
      <w:spacing w:after="0" w:line="312" w:lineRule="auto"/>
      <w:ind w:left="992" w:hanging="425"/>
      <w:jc w:val="both"/>
      <w:outlineLvl w:val="2"/>
    </w:pPr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FA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FA"/>
    <w:rPr>
      <w:rFonts w:ascii="Times New Roman" w:eastAsiaTheme="majorEastAsia" w:hAnsi="Times New Roman" w:cstheme="majorBidi"/>
      <w:i/>
      <w:iCs/>
      <w:color w:val="2E74B5" w:themeColor="accent1" w:themeShade="BF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3C256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ListParagraph">
    <w:name w:val="List Paragraph"/>
    <w:basedOn w:val="Normal"/>
    <w:autoRedefine/>
    <w:uiPriority w:val="1"/>
    <w:qFormat/>
    <w:rsid w:val="00D0039B"/>
    <w:pPr>
      <w:numPr>
        <w:ilvl w:val="3"/>
        <w:numId w:val="8"/>
      </w:numPr>
      <w:tabs>
        <w:tab w:val="left" w:pos="426"/>
      </w:tabs>
      <w:spacing w:before="1" w:after="0" w:line="360" w:lineRule="auto"/>
      <w:jc w:val="both"/>
      <w:outlineLvl w:val="2"/>
    </w:pPr>
    <w:rPr>
      <w:rFonts w:ascii="Times New Roman" w:eastAsia="Times New Roman" w:hAnsi="Times New Roman" w:cs="Times New Roman"/>
      <w:b/>
      <w:i/>
      <w:sz w:val="28"/>
      <w:lang w:val="vi-VN"/>
    </w:rPr>
  </w:style>
  <w:style w:type="character" w:customStyle="1" w:styleId="Heading3Char">
    <w:name w:val="Heading 3 Char"/>
    <w:basedOn w:val="DefaultParagraphFont"/>
    <w:link w:val="Heading3"/>
    <w:uiPriority w:val="1"/>
    <w:rsid w:val="00D0039B"/>
    <w:rPr>
      <w:rFonts w:ascii="Times New Roman" w:eastAsiaTheme="majorEastAsia" w:hAnsi="Times New Roman" w:cs="Times New Roman"/>
      <w:b/>
      <w:i/>
      <w:sz w:val="28"/>
      <w:szCs w:val="24"/>
      <w:lang w:val="vi-VN"/>
    </w:rPr>
  </w:style>
  <w:style w:type="paragraph" w:styleId="TOC1">
    <w:name w:val="toc 1"/>
    <w:basedOn w:val="Normal"/>
    <w:autoRedefine/>
    <w:uiPriority w:val="39"/>
    <w:qFormat/>
    <w:rsid w:val="00AB62DE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="Times New Roman"/>
      <w:b/>
      <w:bCs/>
      <w:caps/>
      <w:sz w:val="28"/>
      <w:szCs w:val="24"/>
      <w:lang w:val="vi"/>
    </w:rPr>
  </w:style>
  <w:style w:type="paragraph" w:styleId="TOC3">
    <w:name w:val="toc 3"/>
    <w:basedOn w:val="Normal"/>
    <w:next w:val="TOC1"/>
    <w:autoRedefine/>
    <w:uiPriority w:val="39"/>
    <w:qFormat/>
    <w:rsid w:val="003C256D"/>
    <w:pPr>
      <w:widowControl w:val="0"/>
      <w:autoSpaceDE w:val="0"/>
      <w:autoSpaceDN w:val="0"/>
      <w:spacing w:after="0" w:line="360" w:lineRule="auto"/>
    </w:pPr>
    <w:rPr>
      <w:rFonts w:ascii="Times New Roman" w:eastAsia="Times New Roman" w:hAnsi="Times New Roman" w:cstheme="minorHAnsi"/>
      <w:b/>
      <w:i/>
      <w:iCs/>
      <w:sz w:val="28"/>
      <w:szCs w:val="20"/>
      <w:lang w:val="vi"/>
    </w:rPr>
  </w:style>
  <w:style w:type="paragraph" w:styleId="TOC2">
    <w:name w:val="toc 2"/>
    <w:basedOn w:val="Normal"/>
    <w:autoRedefine/>
    <w:uiPriority w:val="39"/>
    <w:qFormat/>
    <w:rsid w:val="0069127D"/>
    <w:pPr>
      <w:widowControl w:val="0"/>
      <w:autoSpaceDE w:val="0"/>
      <w:autoSpaceDN w:val="0"/>
      <w:spacing w:after="0" w:line="312" w:lineRule="auto"/>
    </w:pPr>
    <w:rPr>
      <w:rFonts w:ascii="Times New Roman" w:eastAsia="Times New Roman" w:hAnsi="Times New Roman" w:cstheme="minorHAnsi"/>
      <w:b/>
      <w:i/>
      <w:smallCaps/>
      <w:sz w:val="28"/>
      <w:szCs w:val="20"/>
      <w:lang w:val="vi"/>
    </w:rPr>
  </w:style>
  <w:style w:type="character" w:styleId="Hyperlink">
    <w:name w:val="Hyperlink"/>
    <w:basedOn w:val="DefaultParagraphFont"/>
    <w:uiPriority w:val="99"/>
    <w:unhideWhenUsed/>
    <w:rsid w:val="00B03E37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5C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5D4"/>
  </w:style>
  <w:style w:type="paragraph" w:styleId="Footer">
    <w:name w:val="footer"/>
    <w:basedOn w:val="Normal"/>
    <w:link w:val="FooterChar"/>
    <w:uiPriority w:val="99"/>
    <w:unhideWhenUsed/>
    <w:rsid w:val="005C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2025-05-30T09:53:00Z</dcterms:created>
  <dcterms:modified xsi:type="dcterms:W3CDTF">2025-05-30T09:57:00Z</dcterms:modified>
</cp:coreProperties>
</file>