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4" w:type="dxa"/>
        <w:tblLayout w:type="fixed"/>
        <w:tblLook w:val="04A0" w:firstRow="1" w:lastRow="0" w:firstColumn="1" w:lastColumn="0" w:noHBand="0" w:noVBand="1"/>
      </w:tblPr>
      <w:tblGrid>
        <w:gridCol w:w="1668"/>
        <w:gridCol w:w="6838"/>
        <w:gridCol w:w="1701"/>
      </w:tblGrid>
      <w:tr w:rsidR="006827BA" w:rsidRPr="0096192E" w14:paraId="53588925" w14:textId="77777777" w:rsidTr="00BB0106">
        <w:tc>
          <w:tcPr>
            <w:tcW w:w="1668" w:type="dxa"/>
            <w:shd w:val="clear" w:color="auto" w:fill="auto"/>
          </w:tcPr>
          <w:p w14:paraId="4860D44E" w14:textId="77777777" w:rsidR="006827BA" w:rsidRPr="0096192E" w:rsidRDefault="006827BA" w:rsidP="00F61841">
            <w:pPr>
              <w:widowControl w:val="0"/>
              <w:spacing w:line="240" w:lineRule="auto"/>
              <w:rPr>
                <w:b/>
              </w:rPr>
            </w:pPr>
          </w:p>
        </w:tc>
        <w:tc>
          <w:tcPr>
            <w:tcW w:w="6838" w:type="dxa"/>
            <w:shd w:val="clear" w:color="auto" w:fill="auto"/>
          </w:tcPr>
          <w:p w14:paraId="45BD9811" w14:textId="77777777" w:rsidR="006827BA" w:rsidRPr="0096192E" w:rsidRDefault="00963D69" w:rsidP="00F61841">
            <w:pPr>
              <w:widowControl w:val="0"/>
              <w:spacing w:after="0" w:line="240" w:lineRule="auto"/>
              <w:jc w:val="center"/>
              <w:rPr>
                <w:b/>
                <w:sz w:val="26"/>
                <w:szCs w:val="26"/>
              </w:rPr>
            </w:pPr>
            <w:r w:rsidRPr="0096192E">
              <w:rPr>
                <w:b/>
                <w:sz w:val="26"/>
                <w:szCs w:val="26"/>
              </w:rPr>
              <w:t xml:space="preserve">TRƯỜNG ĐẠI HỌC </w:t>
            </w:r>
            <w:r w:rsidR="00F20D88" w:rsidRPr="0096192E">
              <w:rPr>
                <w:b/>
                <w:sz w:val="26"/>
                <w:szCs w:val="26"/>
              </w:rPr>
              <w:t>VINH</w:t>
            </w:r>
          </w:p>
          <w:p w14:paraId="157F94F4" w14:textId="3A64693D" w:rsidR="00F20D88" w:rsidRPr="0096192E" w:rsidRDefault="00694142" w:rsidP="00F61841">
            <w:pPr>
              <w:widowControl w:val="0"/>
              <w:spacing w:after="0" w:line="240" w:lineRule="auto"/>
              <w:jc w:val="center"/>
              <w:rPr>
                <w:b/>
                <w:sz w:val="26"/>
                <w:szCs w:val="26"/>
              </w:rPr>
            </w:pPr>
            <w:r>
              <w:rPr>
                <w:b/>
                <w:sz w:val="26"/>
                <w:szCs w:val="26"/>
              </w:rPr>
              <w:t>VIỆN</w:t>
            </w:r>
            <w:r w:rsidR="00716DF6">
              <w:rPr>
                <w:b/>
                <w:sz w:val="26"/>
                <w:szCs w:val="26"/>
              </w:rPr>
              <w:t xml:space="preserve"> </w:t>
            </w:r>
            <w:r w:rsidR="00ED2214" w:rsidRPr="0096192E">
              <w:rPr>
                <w:b/>
                <w:sz w:val="26"/>
                <w:szCs w:val="26"/>
              </w:rPr>
              <w:t>KHOA HỌC XÃ HỘI VÀ NHÂN VĂN</w:t>
            </w:r>
          </w:p>
          <w:p w14:paraId="5A8200C6" w14:textId="1CAD96AD" w:rsidR="006827BA" w:rsidRPr="0096192E" w:rsidRDefault="009A5890" w:rsidP="00F61841">
            <w:pPr>
              <w:widowControl w:val="0"/>
              <w:spacing w:line="240" w:lineRule="auto"/>
              <w:jc w:val="center"/>
              <w:rPr>
                <w:b/>
                <w:sz w:val="28"/>
                <w:szCs w:val="28"/>
              </w:rPr>
            </w:pPr>
            <w:r w:rsidRPr="0096192E">
              <w:rPr>
                <w:b/>
                <w:noProof/>
                <w:sz w:val="28"/>
                <w:szCs w:val="28"/>
                <w:lang w:eastAsia="en-US"/>
              </w:rPr>
              <mc:AlternateContent>
                <mc:Choice Requires="wps">
                  <w:drawing>
                    <wp:anchor distT="0" distB="0" distL="114300" distR="114300" simplePos="0" relativeHeight="251659264" behindDoc="0" locked="0" layoutInCell="1" allowOverlap="1" wp14:anchorId="7CD7E208" wp14:editId="09FBD73A">
                      <wp:simplePos x="0" y="0"/>
                      <wp:positionH relativeFrom="column">
                        <wp:posOffset>1098814</wp:posOffset>
                      </wp:positionH>
                      <wp:positionV relativeFrom="paragraph">
                        <wp:posOffset>13970</wp:posOffset>
                      </wp:positionV>
                      <wp:extent cx="2061713" cy="8626"/>
                      <wp:effectExtent l="0" t="0" r="34290" b="29845"/>
                      <wp:wrapNone/>
                      <wp:docPr id="35" name="Straight Connector 35"/>
                      <wp:cNvGraphicFramePr/>
                      <a:graphic xmlns:a="http://schemas.openxmlformats.org/drawingml/2006/main">
                        <a:graphicData uri="http://schemas.microsoft.com/office/word/2010/wordprocessingShape">
                          <wps:wsp>
                            <wps:cNvCnPr/>
                            <wps:spPr>
                              <a:xfrm flipV="1">
                                <a:off x="0" y="0"/>
                                <a:ext cx="2061713" cy="8626"/>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79F0A" id="Straight Connector 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1pt" to="24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" strokecolor="black [3213]" strokeweight="1pt">
                      <v:stroke joinstyle="miter"/>
                    </v:line>
                  </w:pict>
                </mc:Fallback>
              </mc:AlternateContent>
            </w:r>
          </w:p>
        </w:tc>
        <w:tc>
          <w:tcPr>
            <w:tcW w:w="1701" w:type="dxa"/>
            <w:shd w:val="clear" w:color="auto" w:fill="auto"/>
          </w:tcPr>
          <w:p w14:paraId="4864853E" w14:textId="77777777" w:rsidR="006827BA" w:rsidRPr="0096192E" w:rsidRDefault="006827BA" w:rsidP="00F61841">
            <w:pPr>
              <w:widowControl w:val="0"/>
              <w:spacing w:line="240" w:lineRule="auto"/>
              <w:rPr>
                <w:b/>
              </w:rPr>
            </w:pPr>
          </w:p>
        </w:tc>
      </w:tr>
    </w:tbl>
    <w:p w14:paraId="06922052" w14:textId="77777777" w:rsidR="009F3020" w:rsidRPr="0096192E" w:rsidRDefault="009F3020" w:rsidP="00F61841">
      <w:pPr>
        <w:widowControl w:val="0"/>
        <w:spacing w:line="240" w:lineRule="auto"/>
      </w:pPr>
    </w:p>
    <w:p w14:paraId="2EEE8F08" w14:textId="77777777" w:rsidR="00F20D88" w:rsidRPr="0096192E" w:rsidRDefault="00F20D88" w:rsidP="00F61841">
      <w:pPr>
        <w:widowControl w:val="0"/>
        <w:spacing w:line="240" w:lineRule="auto"/>
      </w:pPr>
    </w:p>
    <w:p w14:paraId="10F1E3F3" w14:textId="77777777" w:rsidR="00F20D88" w:rsidRPr="0096192E" w:rsidRDefault="00F20D88" w:rsidP="00F61841">
      <w:pPr>
        <w:widowControl w:val="0"/>
        <w:spacing w:line="240" w:lineRule="auto"/>
        <w:jc w:val="center"/>
      </w:pPr>
      <w:r w:rsidRPr="0096192E">
        <w:rPr>
          <w:noProof/>
          <w:lang w:eastAsia="en-US"/>
        </w:rPr>
        <w:drawing>
          <wp:inline distT="0" distB="0" distL="0" distR="0" wp14:anchorId="10BE55FE" wp14:editId="70F5B010">
            <wp:extent cx="1691613" cy="1691613"/>
            <wp:effectExtent l="0" t="0" r="4445" b="444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367" cy="1700367"/>
                    </a:xfrm>
                    <a:prstGeom prst="rect">
                      <a:avLst/>
                    </a:prstGeom>
                    <a:noFill/>
                    <a:ln>
                      <a:noFill/>
                    </a:ln>
                  </pic:spPr>
                </pic:pic>
              </a:graphicData>
            </a:graphic>
          </wp:inline>
        </w:drawing>
      </w:r>
    </w:p>
    <w:p w14:paraId="2AC2A40A" w14:textId="77777777" w:rsidR="000B3F0E" w:rsidRPr="0096192E" w:rsidRDefault="000B3F0E" w:rsidP="00F61841">
      <w:pPr>
        <w:widowControl w:val="0"/>
        <w:spacing w:line="240" w:lineRule="auto"/>
      </w:pPr>
    </w:p>
    <w:p w14:paraId="06CADCA2" w14:textId="77777777" w:rsidR="00E57F36" w:rsidRDefault="00CB50C3" w:rsidP="00F61841">
      <w:pPr>
        <w:widowControl w:val="0"/>
        <w:spacing w:line="240" w:lineRule="auto"/>
        <w:jc w:val="center"/>
        <w:rPr>
          <w:b/>
          <w:sz w:val="40"/>
          <w:szCs w:val="40"/>
        </w:rPr>
      </w:pPr>
      <w:r w:rsidRPr="0096192E">
        <w:rPr>
          <w:b/>
          <w:sz w:val="40"/>
          <w:szCs w:val="40"/>
        </w:rPr>
        <w:t xml:space="preserve">BÁO CÁO </w:t>
      </w:r>
      <w:r w:rsidR="0048399A" w:rsidRPr="0096192E">
        <w:rPr>
          <w:b/>
          <w:sz w:val="40"/>
          <w:szCs w:val="40"/>
        </w:rPr>
        <w:t xml:space="preserve">KẾT QUẢ </w:t>
      </w:r>
      <w:r w:rsidRPr="0096192E">
        <w:rPr>
          <w:b/>
          <w:sz w:val="40"/>
          <w:szCs w:val="40"/>
        </w:rPr>
        <w:t xml:space="preserve">KHẢO SÁT </w:t>
      </w:r>
      <w:r w:rsidR="00B21830" w:rsidRPr="0096192E">
        <w:rPr>
          <w:b/>
          <w:sz w:val="40"/>
          <w:szCs w:val="40"/>
        </w:rPr>
        <w:t xml:space="preserve">MỤC TIÊU </w:t>
      </w:r>
    </w:p>
    <w:p w14:paraId="081BE768" w14:textId="05CC399D" w:rsidR="00FB6492" w:rsidRPr="0096192E" w:rsidRDefault="00B21830" w:rsidP="00F61841">
      <w:pPr>
        <w:widowControl w:val="0"/>
        <w:spacing w:line="240" w:lineRule="auto"/>
        <w:jc w:val="center"/>
        <w:rPr>
          <w:b/>
          <w:sz w:val="40"/>
          <w:szCs w:val="40"/>
        </w:rPr>
      </w:pPr>
      <w:r w:rsidRPr="0096192E">
        <w:rPr>
          <w:b/>
          <w:sz w:val="40"/>
          <w:szCs w:val="40"/>
        </w:rPr>
        <w:t>VÀ CHUẨN ĐẦU</w:t>
      </w:r>
      <w:r w:rsidR="00475302" w:rsidRPr="0096192E">
        <w:rPr>
          <w:b/>
          <w:sz w:val="40"/>
          <w:szCs w:val="40"/>
        </w:rPr>
        <w:t xml:space="preserve"> RA</w:t>
      </w:r>
      <w:r w:rsidR="0048399A" w:rsidRPr="0096192E">
        <w:rPr>
          <w:b/>
          <w:sz w:val="40"/>
          <w:szCs w:val="40"/>
        </w:rPr>
        <w:t xml:space="preserve"> </w:t>
      </w:r>
      <w:r w:rsidR="00475302" w:rsidRPr="0096192E">
        <w:rPr>
          <w:b/>
          <w:sz w:val="40"/>
          <w:szCs w:val="40"/>
        </w:rPr>
        <w:t>CHƯƠNG TRÌNH ĐÀO TẠO</w:t>
      </w:r>
    </w:p>
    <w:p w14:paraId="3189371B" w14:textId="77777777" w:rsidR="00F20D88" w:rsidRPr="0096192E" w:rsidRDefault="00F20D88" w:rsidP="00F61841">
      <w:pPr>
        <w:widowControl w:val="0"/>
        <w:spacing w:before="240" w:line="240" w:lineRule="auto"/>
        <w:jc w:val="center"/>
        <w:rPr>
          <w:rFonts w:eastAsia="Times New Roman"/>
          <w:b/>
          <w:bCs/>
          <w:sz w:val="40"/>
          <w:szCs w:val="40"/>
        </w:rPr>
      </w:pPr>
    </w:p>
    <w:p w14:paraId="7813D4BB" w14:textId="552456C5" w:rsidR="00B00F07" w:rsidRPr="00E57F36" w:rsidRDefault="00190D04" w:rsidP="00F61841">
      <w:pPr>
        <w:widowControl w:val="0"/>
        <w:spacing w:before="240" w:line="240" w:lineRule="auto"/>
        <w:jc w:val="center"/>
        <w:rPr>
          <w:rFonts w:eastAsia="Times New Roman"/>
          <w:b/>
          <w:bCs/>
          <w:sz w:val="30"/>
          <w:szCs w:val="40"/>
        </w:rPr>
      </w:pPr>
      <w:r w:rsidRPr="0096192E">
        <w:rPr>
          <w:rFonts w:eastAsia="Times New Roman"/>
          <w:bCs/>
          <w:sz w:val="40"/>
          <w:szCs w:val="40"/>
        </w:rPr>
        <w:t xml:space="preserve">             </w:t>
      </w:r>
      <w:r w:rsidR="008A720D" w:rsidRPr="00E57F36">
        <w:rPr>
          <w:rFonts w:eastAsia="Times New Roman"/>
          <w:b/>
          <w:bCs/>
          <w:sz w:val="30"/>
          <w:szCs w:val="40"/>
        </w:rPr>
        <w:t xml:space="preserve">NGÀNH: </w:t>
      </w:r>
      <w:r w:rsidR="00566909" w:rsidRPr="00E57F36">
        <w:rPr>
          <w:rFonts w:eastAsia="Times New Roman"/>
          <w:b/>
          <w:bCs/>
          <w:sz w:val="30"/>
          <w:szCs w:val="40"/>
        </w:rPr>
        <w:t>QUẢN LÝ NHÀ NƯỚC</w:t>
      </w:r>
    </w:p>
    <w:p w14:paraId="766E2077" w14:textId="2F679809" w:rsidR="00C00F4D" w:rsidRPr="00E57F36" w:rsidRDefault="00DE7634" w:rsidP="00F61841">
      <w:pPr>
        <w:spacing w:line="240" w:lineRule="auto"/>
        <w:jc w:val="center"/>
        <w:rPr>
          <w:rFonts w:eastAsia="Times New Roman"/>
          <w:b/>
          <w:sz w:val="30"/>
          <w:szCs w:val="40"/>
          <w:lang w:eastAsia="en-US"/>
        </w:rPr>
      </w:pPr>
      <w:r w:rsidRPr="00E57F36">
        <w:rPr>
          <w:b/>
          <w:sz w:val="30"/>
          <w:szCs w:val="40"/>
        </w:rPr>
        <w:t xml:space="preserve">       </w:t>
      </w:r>
      <w:r w:rsidR="00F20D88" w:rsidRPr="00E57F36">
        <w:rPr>
          <w:b/>
          <w:sz w:val="30"/>
          <w:szCs w:val="40"/>
        </w:rPr>
        <w:t>MÃ NGÀNH:</w:t>
      </w:r>
      <w:r w:rsidR="00C00F4D" w:rsidRPr="00E57F36">
        <w:rPr>
          <w:b/>
          <w:sz w:val="30"/>
          <w:szCs w:val="40"/>
        </w:rPr>
        <w:t xml:space="preserve"> </w:t>
      </w:r>
      <w:r w:rsidR="0024283A" w:rsidRPr="00ED13B2">
        <w:rPr>
          <w:b/>
          <w:sz w:val="32"/>
        </w:rPr>
        <w:t>7310205</w:t>
      </w:r>
    </w:p>
    <w:p w14:paraId="2BD5068A" w14:textId="0CFD134F" w:rsidR="00B00F07" w:rsidRPr="0096192E" w:rsidRDefault="00B00F07" w:rsidP="00F61841">
      <w:pPr>
        <w:widowControl w:val="0"/>
        <w:spacing w:before="240" w:line="240" w:lineRule="auto"/>
        <w:jc w:val="center"/>
        <w:rPr>
          <w:sz w:val="30"/>
          <w:szCs w:val="40"/>
        </w:rPr>
      </w:pPr>
    </w:p>
    <w:p w14:paraId="2668B8AC" w14:textId="77777777" w:rsidR="000B3F0E" w:rsidRPr="0096192E" w:rsidRDefault="000B3F0E" w:rsidP="00F61841">
      <w:pPr>
        <w:widowControl w:val="0"/>
        <w:spacing w:line="240" w:lineRule="auto"/>
        <w:rPr>
          <w:sz w:val="14"/>
        </w:rPr>
      </w:pPr>
    </w:p>
    <w:p w14:paraId="1A815E7A" w14:textId="77777777" w:rsidR="009F3020" w:rsidRPr="0096192E" w:rsidRDefault="009F3020" w:rsidP="00F61841">
      <w:pPr>
        <w:widowControl w:val="0"/>
        <w:spacing w:line="240" w:lineRule="auto"/>
      </w:pPr>
    </w:p>
    <w:p w14:paraId="70122670" w14:textId="77777777" w:rsidR="009F3020" w:rsidRPr="0096192E" w:rsidRDefault="009F3020" w:rsidP="00F61841">
      <w:pPr>
        <w:widowControl w:val="0"/>
        <w:spacing w:line="240" w:lineRule="auto"/>
      </w:pPr>
    </w:p>
    <w:p w14:paraId="035998C4" w14:textId="77777777" w:rsidR="000B3F0E" w:rsidRPr="0096192E" w:rsidRDefault="000B3F0E" w:rsidP="00F61841">
      <w:pPr>
        <w:widowControl w:val="0"/>
        <w:spacing w:line="240" w:lineRule="auto"/>
      </w:pPr>
    </w:p>
    <w:p w14:paraId="1F465745" w14:textId="77777777" w:rsidR="00310C6E" w:rsidRPr="0096192E" w:rsidRDefault="00310C6E" w:rsidP="00F61841">
      <w:pPr>
        <w:widowControl w:val="0"/>
        <w:spacing w:line="240" w:lineRule="auto"/>
      </w:pPr>
    </w:p>
    <w:p w14:paraId="688EB127" w14:textId="77777777" w:rsidR="00F20D88" w:rsidRPr="0096192E" w:rsidRDefault="00F20D88" w:rsidP="00F61841">
      <w:pPr>
        <w:widowControl w:val="0"/>
        <w:spacing w:line="240" w:lineRule="auto"/>
      </w:pPr>
    </w:p>
    <w:p w14:paraId="452F231F" w14:textId="77777777" w:rsidR="00F20D88" w:rsidRPr="0096192E" w:rsidRDefault="00F20D88" w:rsidP="00F61841">
      <w:pPr>
        <w:widowControl w:val="0"/>
        <w:spacing w:line="240" w:lineRule="auto"/>
      </w:pPr>
    </w:p>
    <w:p w14:paraId="3C634310" w14:textId="77777777" w:rsidR="00F20D88" w:rsidRPr="0096192E" w:rsidRDefault="00F20D88" w:rsidP="00F61841">
      <w:pPr>
        <w:widowControl w:val="0"/>
        <w:spacing w:line="240" w:lineRule="auto"/>
      </w:pPr>
    </w:p>
    <w:p w14:paraId="47109EBE" w14:textId="77777777" w:rsidR="00F20D88" w:rsidRPr="0096192E" w:rsidRDefault="00F20D88" w:rsidP="00F61841">
      <w:pPr>
        <w:widowControl w:val="0"/>
        <w:spacing w:line="240" w:lineRule="auto"/>
      </w:pPr>
    </w:p>
    <w:p w14:paraId="63A6C85F" w14:textId="77777777" w:rsidR="00F20D88" w:rsidRPr="0096192E" w:rsidRDefault="00F20D88" w:rsidP="00F61841">
      <w:pPr>
        <w:widowControl w:val="0"/>
        <w:spacing w:line="240" w:lineRule="auto"/>
      </w:pPr>
    </w:p>
    <w:p w14:paraId="1061CD31" w14:textId="77777777" w:rsidR="00F20D88" w:rsidRPr="0096192E" w:rsidRDefault="00F20D88" w:rsidP="00F61841">
      <w:pPr>
        <w:widowControl w:val="0"/>
        <w:spacing w:line="240" w:lineRule="auto"/>
      </w:pPr>
    </w:p>
    <w:p w14:paraId="3228C6C5" w14:textId="77777777" w:rsidR="00606257" w:rsidRDefault="00606257" w:rsidP="00F61841">
      <w:pPr>
        <w:widowControl w:val="0"/>
        <w:spacing w:line="240" w:lineRule="auto"/>
        <w:jc w:val="center"/>
        <w:rPr>
          <w:b/>
          <w:noProof/>
          <w:sz w:val="32"/>
          <w:szCs w:val="32"/>
        </w:rPr>
      </w:pPr>
    </w:p>
    <w:p w14:paraId="780D648F" w14:textId="77777777" w:rsidR="00606257" w:rsidRDefault="00606257" w:rsidP="00F61841">
      <w:pPr>
        <w:widowControl w:val="0"/>
        <w:spacing w:line="240" w:lineRule="auto"/>
        <w:jc w:val="center"/>
        <w:rPr>
          <w:b/>
          <w:noProof/>
          <w:sz w:val="32"/>
          <w:szCs w:val="32"/>
        </w:rPr>
      </w:pPr>
    </w:p>
    <w:p w14:paraId="555CB72F" w14:textId="77777777" w:rsidR="00606257" w:rsidRDefault="00606257" w:rsidP="00F61841">
      <w:pPr>
        <w:widowControl w:val="0"/>
        <w:spacing w:line="240" w:lineRule="auto"/>
        <w:jc w:val="center"/>
        <w:rPr>
          <w:b/>
          <w:noProof/>
          <w:sz w:val="32"/>
          <w:szCs w:val="32"/>
        </w:rPr>
      </w:pPr>
    </w:p>
    <w:p w14:paraId="3E975ADC" w14:textId="7E73B237" w:rsidR="00310C6E" w:rsidRPr="0096192E" w:rsidRDefault="00E138F0" w:rsidP="00F61841">
      <w:pPr>
        <w:widowControl w:val="0"/>
        <w:spacing w:line="240" w:lineRule="auto"/>
        <w:jc w:val="center"/>
        <w:rPr>
          <w:b/>
          <w:noProof/>
          <w:sz w:val="32"/>
          <w:szCs w:val="32"/>
        </w:rPr>
        <w:sectPr w:rsidR="00310C6E" w:rsidRPr="0096192E" w:rsidSect="00310C6E">
          <w:headerReference w:type="default" r:id="rId9"/>
          <w:footerReference w:type="even" r:id="rId10"/>
          <w:footerReference w:type="default" r:id="rId11"/>
          <w:headerReference w:type="first" r:id="rId12"/>
          <w:footerReference w:type="first" r:id="rId13"/>
          <w:pgSz w:w="11900" w:h="16840"/>
          <w:pgMar w:top="993" w:right="843" w:bottom="851" w:left="1276" w:header="737" w:footer="340" w:gutter="0"/>
          <w:cols w:space="708"/>
          <w:docGrid w:linePitch="326"/>
        </w:sectPr>
      </w:pPr>
      <w:r w:rsidRPr="0096192E">
        <w:rPr>
          <w:b/>
          <w:noProof/>
          <w:sz w:val="32"/>
          <w:szCs w:val="32"/>
          <w:lang w:eastAsia="en-US"/>
        </w:rPr>
        <mc:AlternateContent>
          <mc:Choice Requires="wps">
            <w:drawing>
              <wp:anchor distT="0" distB="0" distL="114300" distR="114300" simplePos="0" relativeHeight="251656192"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5C4B8B" w:rsidRDefault="005C4B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5C4B8B" w:rsidRDefault="005C4B8B"/>
                  </w:txbxContent>
                </v:textbox>
              </v:shape>
            </w:pict>
          </mc:Fallback>
        </mc:AlternateContent>
      </w:r>
      <w:r w:rsidR="00F20D88" w:rsidRPr="0096192E">
        <w:rPr>
          <w:b/>
          <w:noProof/>
          <w:sz w:val="32"/>
          <w:szCs w:val="32"/>
        </w:rPr>
        <w:t>Nghệ An</w:t>
      </w:r>
      <w:r w:rsidR="00FB6492" w:rsidRPr="0096192E">
        <w:rPr>
          <w:b/>
          <w:noProof/>
          <w:sz w:val="32"/>
          <w:szCs w:val="32"/>
        </w:rPr>
        <w:t>, 20</w:t>
      </w:r>
      <w:r w:rsidR="00774C58">
        <w:rPr>
          <w:b/>
          <w:noProof/>
          <w:sz w:val="32"/>
          <w:szCs w:val="32"/>
        </w:rPr>
        <w:t>19</w:t>
      </w:r>
    </w:p>
    <w:p w14:paraId="70EC270D" w14:textId="77777777" w:rsidR="008A4871" w:rsidRPr="0096192E" w:rsidRDefault="008A4871" w:rsidP="00F61841">
      <w:pPr>
        <w:pStyle w:val="TOCHeading"/>
        <w:keepNext w:val="0"/>
        <w:keepLines w:val="0"/>
        <w:widowControl w:val="0"/>
        <w:spacing w:line="240" w:lineRule="auto"/>
        <w:jc w:val="center"/>
        <w:rPr>
          <w:rFonts w:ascii="Times New Roman" w:hAnsi="Times New Roman"/>
          <w:b/>
          <w:color w:val="auto"/>
          <w:sz w:val="30"/>
          <w:szCs w:val="26"/>
        </w:rPr>
        <w:sectPr w:rsidR="008A4871" w:rsidRPr="0096192E" w:rsidSect="008A4871">
          <w:headerReference w:type="default" r:id="rId14"/>
          <w:pgSz w:w="11900" w:h="16840"/>
          <w:pgMar w:top="1152" w:right="850" w:bottom="850" w:left="1282" w:header="734" w:footer="346" w:gutter="0"/>
          <w:pgNumType w:start="1"/>
          <w:cols w:space="708"/>
          <w:titlePg/>
          <w:docGrid w:linePitch="326"/>
        </w:sectPr>
      </w:pPr>
    </w:p>
    <w:p w14:paraId="76DC6AD4" w14:textId="338ADA79" w:rsidR="005B6718" w:rsidRPr="0096192E" w:rsidRDefault="00963D69" w:rsidP="00F61841">
      <w:pPr>
        <w:pStyle w:val="TOCHeading"/>
        <w:keepNext w:val="0"/>
        <w:keepLines w:val="0"/>
        <w:widowControl w:val="0"/>
        <w:spacing w:line="240" w:lineRule="auto"/>
        <w:jc w:val="center"/>
        <w:rPr>
          <w:rFonts w:ascii="Times New Roman" w:hAnsi="Times New Roman"/>
          <w:b/>
          <w:color w:val="auto"/>
          <w:sz w:val="30"/>
          <w:szCs w:val="26"/>
        </w:rPr>
      </w:pPr>
      <w:r w:rsidRPr="0096192E">
        <w:rPr>
          <w:rFonts w:ascii="Times New Roman" w:hAnsi="Times New Roman"/>
          <w:b/>
          <w:color w:val="auto"/>
          <w:sz w:val="30"/>
          <w:szCs w:val="26"/>
        </w:rPr>
        <w:lastRenderedPageBreak/>
        <w:t>MỤC LỤC</w:t>
      </w:r>
    </w:p>
    <w:p w14:paraId="6A105A0C" w14:textId="77777777" w:rsidR="00E52EF2" w:rsidRPr="0096192E" w:rsidRDefault="00A81A5A" w:rsidP="00F61841">
      <w:pPr>
        <w:pStyle w:val="TOC1"/>
        <w:spacing w:line="240" w:lineRule="auto"/>
        <w:rPr>
          <w:rFonts w:asciiTheme="minorHAnsi" w:eastAsiaTheme="minorEastAsia" w:hAnsiTheme="minorHAnsi" w:cstheme="minorBidi"/>
          <w:b w:val="0"/>
          <w:sz w:val="22"/>
          <w:szCs w:val="22"/>
          <w:lang w:val="en-US" w:eastAsia="en-US"/>
        </w:rPr>
      </w:pPr>
      <w:r w:rsidRPr="0096192E">
        <w:rPr>
          <w:b w:val="0"/>
          <w:bCs/>
          <w:sz w:val="28"/>
          <w:szCs w:val="28"/>
          <w:lang w:eastAsia="en-US"/>
        </w:rPr>
        <w:fldChar w:fldCharType="begin"/>
      </w:r>
      <w:r w:rsidRPr="0096192E">
        <w:rPr>
          <w:b w:val="0"/>
          <w:bCs/>
          <w:sz w:val="28"/>
          <w:szCs w:val="28"/>
          <w:lang w:eastAsia="en-US"/>
        </w:rPr>
        <w:instrText xml:space="preserve"> TOC \o "1-3" \h \z \u </w:instrText>
      </w:r>
      <w:r w:rsidRPr="0096192E">
        <w:rPr>
          <w:b w:val="0"/>
          <w:bCs/>
          <w:sz w:val="28"/>
          <w:szCs w:val="28"/>
          <w:lang w:eastAsia="en-US"/>
        </w:rPr>
        <w:fldChar w:fldCharType="separate"/>
      </w:r>
      <w:hyperlink w:anchor="_Toc75259772" w:history="1">
        <w:r w:rsidR="00E52EF2" w:rsidRPr="0096192E">
          <w:rPr>
            <w:rStyle w:val="Hyperlink"/>
            <w:color w:val="auto"/>
          </w:rPr>
          <w:t>1</w:t>
        </w:r>
        <w:r w:rsidR="00E52EF2" w:rsidRPr="0096192E">
          <w:rPr>
            <w:rFonts w:asciiTheme="minorHAnsi" w:eastAsiaTheme="minorEastAsia" w:hAnsiTheme="minorHAnsi" w:cstheme="minorBidi"/>
            <w:b w:val="0"/>
            <w:sz w:val="22"/>
            <w:szCs w:val="22"/>
            <w:lang w:val="en-US" w:eastAsia="en-US"/>
          </w:rPr>
          <w:tab/>
        </w:r>
        <w:r w:rsidR="00E52EF2" w:rsidRPr="0096192E">
          <w:rPr>
            <w:rStyle w:val="Hyperlink"/>
            <w:color w:val="auto"/>
          </w:rPr>
          <w:t>TỔNG QUAN VỀ KHẢO SÁT MỤC TIÊU VÀ CHUẨN ĐẦU RA</w:t>
        </w:r>
        <w:r w:rsidR="00E52EF2" w:rsidRPr="0096192E">
          <w:rPr>
            <w:webHidden/>
          </w:rPr>
          <w:tab/>
        </w:r>
        <w:r w:rsidR="00E52EF2" w:rsidRPr="0096192E">
          <w:rPr>
            <w:webHidden/>
          </w:rPr>
          <w:fldChar w:fldCharType="begin"/>
        </w:r>
        <w:r w:rsidR="00E52EF2" w:rsidRPr="0096192E">
          <w:rPr>
            <w:webHidden/>
          </w:rPr>
          <w:instrText xml:space="preserve"> PAGEREF _Toc75259772 \h </w:instrText>
        </w:r>
        <w:r w:rsidR="00E52EF2" w:rsidRPr="0096192E">
          <w:rPr>
            <w:webHidden/>
          </w:rPr>
        </w:r>
        <w:r w:rsidR="00E52EF2" w:rsidRPr="0096192E">
          <w:rPr>
            <w:webHidden/>
          </w:rPr>
          <w:fldChar w:fldCharType="separate"/>
        </w:r>
        <w:r w:rsidR="00E52EF2" w:rsidRPr="0096192E">
          <w:rPr>
            <w:webHidden/>
          </w:rPr>
          <w:t>3</w:t>
        </w:r>
        <w:r w:rsidR="00E52EF2" w:rsidRPr="0096192E">
          <w:rPr>
            <w:webHidden/>
          </w:rPr>
          <w:fldChar w:fldCharType="end"/>
        </w:r>
      </w:hyperlink>
    </w:p>
    <w:p w14:paraId="105B67DD"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3" w:history="1">
        <w:r w:rsidR="00E52EF2" w:rsidRPr="0096192E">
          <w:rPr>
            <w:rStyle w:val="Hyperlink"/>
            <w:noProof/>
            <w:color w:val="auto"/>
          </w:rPr>
          <w:t>1.1</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Mục đích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_Toc75259773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1DAC332C"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4" w:history="1">
        <w:r w:rsidR="00E52EF2" w:rsidRPr="0096192E">
          <w:rPr>
            <w:rStyle w:val="Hyperlink"/>
            <w:noProof/>
            <w:color w:val="auto"/>
          </w:rPr>
          <w:t>1.2</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Phương pháp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_Toc75259774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7233E710"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5" w:history="1">
        <w:r w:rsidR="00E52EF2" w:rsidRPr="0096192E">
          <w:rPr>
            <w:rStyle w:val="Hyperlink"/>
            <w:noProof/>
            <w:color w:val="auto"/>
          </w:rPr>
          <w:t>1.3</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Nội dung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_Toc75259775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4C3446F9"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76" w:history="1">
        <w:r w:rsidR="00E52EF2" w:rsidRPr="0096192E">
          <w:rPr>
            <w:rStyle w:val="Hyperlink"/>
            <w:i/>
            <w:iCs/>
            <w:noProof/>
            <w:color w:val="auto"/>
          </w:rPr>
          <w:t>1.3.1</w:t>
        </w:r>
        <w:r w:rsidR="00E52EF2" w:rsidRPr="0096192E">
          <w:rPr>
            <w:rFonts w:asciiTheme="minorHAnsi" w:eastAsiaTheme="minorEastAsia" w:hAnsiTheme="minorHAnsi" w:cstheme="minorBidi"/>
            <w:noProof/>
            <w:lang w:eastAsia="en-US"/>
          </w:rPr>
          <w:tab/>
        </w:r>
        <w:r w:rsidR="00E52EF2" w:rsidRPr="0096192E">
          <w:rPr>
            <w:rStyle w:val="Hyperlink"/>
            <w:i/>
            <w:iCs/>
            <w:noProof/>
            <w:color w:val="auto"/>
          </w:rPr>
          <w:t>Mục tiêu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_Toc75259776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0C93A988"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7" w:history="1">
        <w:r w:rsidR="00E52EF2" w:rsidRPr="0096192E">
          <w:rPr>
            <w:rStyle w:val="Hyperlink"/>
            <w:noProof/>
            <w:color w:val="auto"/>
          </w:rPr>
          <w:t>1.4</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Đối tượng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_Toc75259777 \h </w:instrText>
        </w:r>
        <w:r w:rsidR="00E52EF2" w:rsidRPr="0096192E">
          <w:rPr>
            <w:noProof/>
            <w:webHidden/>
          </w:rPr>
        </w:r>
        <w:r w:rsidR="00E52EF2" w:rsidRPr="0096192E">
          <w:rPr>
            <w:noProof/>
            <w:webHidden/>
          </w:rPr>
          <w:fldChar w:fldCharType="separate"/>
        </w:r>
        <w:r w:rsidR="00E52EF2" w:rsidRPr="0096192E">
          <w:rPr>
            <w:noProof/>
            <w:webHidden/>
          </w:rPr>
          <w:t>4</w:t>
        </w:r>
        <w:r w:rsidR="00E52EF2" w:rsidRPr="0096192E">
          <w:rPr>
            <w:noProof/>
            <w:webHidden/>
          </w:rPr>
          <w:fldChar w:fldCharType="end"/>
        </w:r>
      </w:hyperlink>
    </w:p>
    <w:p w14:paraId="17DB8F8A"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8" w:history="1">
        <w:r w:rsidR="00E52EF2" w:rsidRPr="0096192E">
          <w:rPr>
            <w:rStyle w:val="Hyperlink"/>
            <w:noProof/>
            <w:color w:val="auto"/>
          </w:rPr>
          <w:t>1.5</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Các cấp độ đánh giá</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_Toc75259778 \h </w:instrText>
        </w:r>
        <w:r w:rsidR="00E52EF2" w:rsidRPr="0096192E">
          <w:rPr>
            <w:noProof/>
            <w:webHidden/>
          </w:rPr>
        </w:r>
        <w:r w:rsidR="00E52EF2" w:rsidRPr="0096192E">
          <w:rPr>
            <w:noProof/>
            <w:webHidden/>
          </w:rPr>
          <w:fldChar w:fldCharType="separate"/>
        </w:r>
        <w:r w:rsidR="00E52EF2" w:rsidRPr="0096192E">
          <w:rPr>
            <w:noProof/>
            <w:webHidden/>
          </w:rPr>
          <w:t>5</w:t>
        </w:r>
        <w:r w:rsidR="00E52EF2" w:rsidRPr="0096192E">
          <w:rPr>
            <w:noProof/>
            <w:webHidden/>
          </w:rPr>
          <w:fldChar w:fldCharType="end"/>
        </w:r>
      </w:hyperlink>
    </w:p>
    <w:p w14:paraId="5D1E5F66" w14:textId="77777777" w:rsidR="00E52EF2" w:rsidRPr="0096192E" w:rsidRDefault="00162047" w:rsidP="00F61841">
      <w:pPr>
        <w:pStyle w:val="TOC1"/>
        <w:spacing w:line="240" w:lineRule="auto"/>
        <w:rPr>
          <w:rFonts w:asciiTheme="minorHAnsi" w:eastAsiaTheme="minorEastAsia" w:hAnsiTheme="minorHAnsi" w:cstheme="minorBidi"/>
          <w:b w:val="0"/>
          <w:sz w:val="22"/>
          <w:szCs w:val="22"/>
          <w:lang w:val="en-US" w:eastAsia="en-US"/>
        </w:rPr>
      </w:pPr>
      <w:hyperlink w:anchor="_Toc75259779" w:history="1">
        <w:r w:rsidR="00E52EF2" w:rsidRPr="0096192E">
          <w:rPr>
            <w:rStyle w:val="Hyperlink"/>
            <w:color w:val="auto"/>
          </w:rPr>
          <w:t>2</w:t>
        </w:r>
        <w:r w:rsidR="00E52EF2" w:rsidRPr="0096192E">
          <w:rPr>
            <w:rFonts w:asciiTheme="minorHAnsi" w:eastAsiaTheme="minorEastAsia" w:hAnsiTheme="minorHAnsi" w:cstheme="minorBidi"/>
            <w:b w:val="0"/>
            <w:sz w:val="22"/>
            <w:szCs w:val="22"/>
            <w:lang w:val="en-US" w:eastAsia="en-US"/>
          </w:rPr>
          <w:tab/>
        </w:r>
        <w:r w:rsidR="00E52EF2" w:rsidRPr="0096192E">
          <w:rPr>
            <w:rStyle w:val="Hyperlink"/>
            <w:color w:val="auto"/>
          </w:rPr>
          <w:t>KẾT QUẢ KHẢO SÁT MỤC TIÊU VÀ CHUẨN ĐẦU RA</w:t>
        </w:r>
        <w:r w:rsidR="00E52EF2" w:rsidRPr="0096192E">
          <w:rPr>
            <w:webHidden/>
          </w:rPr>
          <w:tab/>
        </w:r>
        <w:r w:rsidR="00E52EF2" w:rsidRPr="0096192E">
          <w:rPr>
            <w:webHidden/>
          </w:rPr>
          <w:fldChar w:fldCharType="begin"/>
        </w:r>
        <w:r w:rsidR="00E52EF2" w:rsidRPr="0096192E">
          <w:rPr>
            <w:webHidden/>
          </w:rPr>
          <w:instrText xml:space="preserve"> PAGEREF _Toc75259779 \h </w:instrText>
        </w:r>
        <w:r w:rsidR="00E52EF2" w:rsidRPr="0096192E">
          <w:rPr>
            <w:webHidden/>
          </w:rPr>
        </w:r>
        <w:r w:rsidR="00E52EF2" w:rsidRPr="0096192E">
          <w:rPr>
            <w:webHidden/>
          </w:rPr>
          <w:fldChar w:fldCharType="separate"/>
        </w:r>
        <w:r w:rsidR="00E52EF2" w:rsidRPr="0096192E">
          <w:rPr>
            <w:webHidden/>
          </w:rPr>
          <w:t>5</w:t>
        </w:r>
        <w:r w:rsidR="00E52EF2" w:rsidRPr="0096192E">
          <w:rPr>
            <w:webHidden/>
          </w:rPr>
          <w:fldChar w:fldCharType="end"/>
        </w:r>
      </w:hyperlink>
    </w:p>
    <w:p w14:paraId="713EA3B8"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80" w:history="1">
        <w:r w:rsidR="00E52EF2" w:rsidRPr="0096192E">
          <w:rPr>
            <w:rStyle w:val="Hyperlink"/>
            <w:noProof/>
            <w:color w:val="auto"/>
          </w:rPr>
          <w:t>2.1</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Thông tin về đối tượng được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_Toc75259780 \h </w:instrText>
        </w:r>
        <w:r w:rsidR="00E52EF2" w:rsidRPr="0096192E">
          <w:rPr>
            <w:noProof/>
            <w:webHidden/>
          </w:rPr>
        </w:r>
        <w:r w:rsidR="00E52EF2" w:rsidRPr="0096192E">
          <w:rPr>
            <w:noProof/>
            <w:webHidden/>
          </w:rPr>
          <w:fldChar w:fldCharType="separate"/>
        </w:r>
        <w:r w:rsidR="00E52EF2" w:rsidRPr="0096192E">
          <w:rPr>
            <w:noProof/>
            <w:webHidden/>
          </w:rPr>
          <w:t>5</w:t>
        </w:r>
        <w:r w:rsidR="00E52EF2" w:rsidRPr="0096192E">
          <w:rPr>
            <w:noProof/>
            <w:webHidden/>
          </w:rPr>
          <w:fldChar w:fldCharType="end"/>
        </w:r>
      </w:hyperlink>
    </w:p>
    <w:p w14:paraId="0B1BB79E"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1" w:history="1">
        <w:r w:rsidR="00E52EF2" w:rsidRPr="0096192E">
          <w:rPr>
            <w:rStyle w:val="Hyperlink"/>
            <w:i/>
            <w:noProof/>
            <w:color w:val="auto"/>
          </w:rPr>
          <w:t>2.1.1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Thông tin vị trí công tác của đối tượng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_Toc75259781 \h </w:instrText>
        </w:r>
        <w:r w:rsidR="00E52EF2" w:rsidRPr="0096192E">
          <w:rPr>
            <w:noProof/>
            <w:webHidden/>
          </w:rPr>
        </w:r>
        <w:r w:rsidR="00E52EF2" w:rsidRPr="0096192E">
          <w:rPr>
            <w:noProof/>
            <w:webHidden/>
          </w:rPr>
          <w:fldChar w:fldCharType="separate"/>
        </w:r>
        <w:r w:rsidR="00E52EF2" w:rsidRPr="0096192E">
          <w:rPr>
            <w:noProof/>
            <w:webHidden/>
          </w:rPr>
          <w:t>5</w:t>
        </w:r>
        <w:r w:rsidR="00E52EF2" w:rsidRPr="0096192E">
          <w:rPr>
            <w:noProof/>
            <w:webHidden/>
          </w:rPr>
          <w:fldChar w:fldCharType="end"/>
        </w:r>
      </w:hyperlink>
    </w:p>
    <w:p w14:paraId="415FDFEC"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2" w:history="1">
        <w:r w:rsidR="00E52EF2" w:rsidRPr="0096192E">
          <w:rPr>
            <w:rStyle w:val="Hyperlink"/>
            <w:i/>
            <w:noProof/>
            <w:color w:val="auto"/>
          </w:rPr>
          <w:t>2.1.2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Giới tính của đối tượng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_Toc75259782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161E2B11" w14:textId="77777777" w:rsidR="00E52EF2" w:rsidRPr="0096192E" w:rsidRDefault="00162047"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83" w:history="1">
        <w:r w:rsidR="00E52EF2" w:rsidRPr="0096192E">
          <w:rPr>
            <w:rStyle w:val="Hyperlink"/>
            <w:noProof/>
            <w:color w:val="auto"/>
          </w:rPr>
          <w:t>2.2</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Phân tích kết quả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_Toc75259783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1E66E5D9"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4" w:history="1">
        <w:r w:rsidR="00E52EF2" w:rsidRPr="0096192E">
          <w:rPr>
            <w:rStyle w:val="Hyperlink"/>
            <w:i/>
            <w:noProof/>
            <w:color w:val="auto"/>
          </w:rPr>
          <w:t>2.2.1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mục tiêu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_Toc75259784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6C8C71EC"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85" w:history="1">
        <w:r w:rsidR="00E52EF2" w:rsidRPr="0096192E">
          <w:rPr>
            <w:rStyle w:val="Hyperlink"/>
            <w:i/>
            <w:noProof/>
            <w:color w:val="auto"/>
          </w:rPr>
          <w:t>2.2.1.1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chung mục tiêu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_Toc75259785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62FB5E7F"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86" w:history="1">
        <w:r w:rsidR="00E52EF2" w:rsidRPr="0096192E">
          <w:rPr>
            <w:rStyle w:val="Hyperlink"/>
            <w:i/>
            <w:noProof/>
            <w:color w:val="auto"/>
          </w:rPr>
          <w:t>2.2.1.2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về mục tiêu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_Toc75259786 \h </w:instrText>
        </w:r>
        <w:r w:rsidR="00E52EF2" w:rsidRPr="0096192E">
          <w:rPr>
            <w:noProof/>
            <w:webHidden/>
          </w:rPr>
        </w:r>
        <w:r w:rsidR="00E52EF2" w:rsidRPr="0096192E">
          <w:rPr>
            <w:noProof/>
            <w:webHidden/>
          </w:rPr>
          <w:fldChar w:fldCharType="separate"/>
        </w:r>
        <w:r w:rsidR="00E52EF2" w:rsidRPr="0096192E">
          <w:rPr>
            <w:noProof/>
            <w:webHidden/>
          </w:rPr>
          <w:t>8</w:t>
        </w:r>
        <w:r w:rsidR="00E52EF2" w:rsidRPr="0096192E">
          <w:rPr>
            <w:noProof/>
            <w:webHidden/>
          </w:rPr>
          <w:fldChar w:fldCharType="end"/>
        </w:r>
      </w:hyperlink>
    </w:p>
    <w:p w14:paraId="60652067"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7" w:history="1">
        <w:r w:rsidR="00E52EF2" w:rsidRPr="0096192E">
          <w:rPr>
            <w:rStyle w:val="Hyperlink"/>
            <w:i/>
            <w:noProof/>
            <w:color w:val="auto"/>
          </w:rPr>
          <w:t>2.2.2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chuẩn đầu ra về kiến thức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_Toc75259787 \h </w:instrText>
        </w:r>
        <w:r w:rsidR="00E52EF2" w:rsidRPr="0096192E">
          <w:rPr>
            <w:noProof/>
            <w:webHidden/>
          </w:rPr>
        </w:r>
        <w:r w:rsidR="00E52EF2" w:rsidRPr="0096192E">
          <w:rPr>
            <w:noProof/>
            <w:webHidden/>
          </w:rPr>
          <w:fldChar w:fldCharType="separate"/>
        </w:r>
        <w:r w:rsidR="00E52EF2" w:rsidRPr="0096192E">
          <w:rPr>
            <w:noProof/>
            <w:webHidden/>
          </w:rPr>
          <w:t>8</w:t>
        </w:r>
        <w:r w:rsidR="00E52EF2" w:rsidRPr="0096192E">
          <w:rPr>
            <w:noProof/>
            <w:webHidden/>
          </w:rPr>
          <w:fldChar w:fldCharType="end"/>
        </w:r>
      </w:hyperlink>
    </w:p>
    <w:p w14:paraId="2298E956"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88" w:history="1">
        <w:r w:rsidR="00E52EF2" w:rsidRPr="0096192E">
          <w:rPr>
            <w:rStyle w:val="Hyperlink"/>
            <w:i/>
            <w:noProof/>
            <w:color w:val="auto"/>
          </w:rPr>
          <w:t>2.2.2.1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cần thiết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_Toc75259788 \h </w:instrText>
        </w:r>
        <w:r w:rsidR="00E52EF2" w:rsidRPr="0096192E">
          <w:rPr>
            <w:noProof/>
            <w:webHidden/>
          </w:rPr>
        </w:r>
        <w:r w:rsidR="00E52EF2" w:rsidRPr="0096192E">
          <w:rPr>
            <w:noProof/>
            <w:webHidden/>
          </w:rPr>
          <w:fldChar w:fldCharType="separate"/>
        </w:r>
        <w:r w:rsidR="00E52EF2" w:rsidRPr="0096192E">
          <w:rPr>
            <w:noProof/>
            <w:webHidden/>
          </w:rPr>
          <w:t>9</w:t>
        </w:r>
        <w:r w:rsidR="00E52EF2" w:rsidRPr="0096192E">
          <w:rPr>
            <w:noProof/>
            <w:webHidden/>
          </w:rPr>
          <w:fldChar w:fldCharType="end"/>
        </w:r>
      </w:hyperlink>
    </w:p>
    <w:p w14:paraId="249DD596"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0" w:history="1">
        <w:r w:rsidR="00E52EF2" w:rsidRPr="0096192E">
          <w:rPr>
            <w:rStyle w:val="Hyperlink"/>
            <w:i/>
            <w:noProof/>
            <w:color w:val="auto"/>
          </w:rPr>
          <w:t>2.2.2.2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đạt được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_Toc75259790 \h </w:instrText>
        </w:r>
        <w:r w:rsidR="00E52EF2" w:rsidRPr="0096192E">
          <w:rPr>
            <w:noProof/>
            <w:webHidden/>
          </w:rPr>
        </w:r>
        <w:r w:rsidR="00E52EF2" w:rsidRPr="0096192E">
          <w:rPr>
            <w:noProof/>
            <w:webHidden/>
          </w:rPr>
          <w:fldChar w:fldCharType="separate"/>
        </w:r>
        <w:r w:rsidR="00E52EF2" w:rsidRPr="0096192E">
          <w:rPr>
            <w:noProof/>
            <w:webHidden/>
          </w:rPr>
          <w:t>9</w:t>
        </w:r>
        <w:r w:rsidR="00E52EF2" w:rsidRPr="0096192E">
          <w:rPr>
            <w:noProof/>
            <w:webHidden/>
          </w:rPr>
          <w:fldChar w:fldCharType="end"/>
        </w:r>
      </w:hyperlink>
    </w:p>
    <w:p w14:paraId="5617AA17"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1" w:history="1">
        <w:r w:rsidR="00E52EF2" w:rsidRPr="0096192E">
          <w:rPr>
            <w:rStyle w:val="Hyperlink"/>
            <w:i/>
            <w:noProof/>
            <w:color w:val="auto"/>
          </w:rPr>
          <w:t>2.2.2.3</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chung chuẩn đầu ra về kiến thức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_Toc75259791 \h </w:instrText>
        </w:r>
        <w:r w:rsidR="00E52EF2" w:rsidRPr="0096192E">
          <w:rPr>
            <w:noProof/>
            <w:webHidden/>
          </w:rPr>
        </w:r>
        <w:r w:rsidR="00E52EF2" w:rsidRPr="0096192E">
          <w:rPr>
            <w:noProof/>
            <w:webHidden/>
          </w:rPr>
          <w:fldChar w:fldCharType="separate"/>
        </w:r>
        <w:r w:rsidR="00E52EF2" w:rsidRPr="0096192E">
          <w:rPr>
            <w:noProof/>
            <w:webHidden/>
          </w:rPr>
          <w:t>11</w:t>
        </w:r>
        <w:r w:rsidR="00E52EF2" w:rsidRPr="0096192E">
          <w:rPr>
            <w:noProof/>
            <w:webHidden/>
          </w:rPr>
          <w:fldChar w:fldCharType="end"/>
        </w:r>
      </w:hyperlink>
    </w:p>
    <w:p w14:paraId="64E522F3"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2" w:history="1">
        <w:r w:rsidR="00E52EF2" w:rsidRPr="0096192E">
          <w:rPr>
            <w:rStyle w:val="Hyperlink"/>
            <w:i/>
            <w:noProof/>
            <w:color w:val="auto"/>
          </w:rPr>
          <w:t>2.2.2.4</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cho chuẩn đầu ra về kiến thức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_Toc75259792 \h </w:instrText>
        </w:r>
        <w:r w:rsidR="00E52EF2" w:rsidRPr="0096192E">
          <w:rPr>
            <w:noProof/>
            <w:webHidden/>
          </w:rPr>
        </w:r>
        <w:r w:rsidR="00E52EF2" w:rsidRPr="0096192E">
          <w:rPr>
            <w:noProof/>
            <w:webHidden/>
          </w:rPr>
          <w:fldChar w:fldCharType="separate"/>
        </w:r>
        <w:r w:rsidR="00E52EF2" w:rsidRPr="0096192E">
          <w:rPr>
            <w:noProof/>
            <w:webHidden/>
          </w:rPr>
          <w:t>12</w:t>
        </w:r>
        <w:r w:rsidR="00E52EF2" w:rsidRPr="0096192E">
          <w:rPr>
            <w:noProof/>
            <w:webHidden/>
          </w:rPr>
          <w:fldChar w:fldCharType="end"/>
        </w:r>
      </w:hyperlink>
    </w:p>
    <w:p w14:paraId="457AA203"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93" w:history="1">
        <w:r w:rsidR="00E52EF2" w:rsidRPr="0096192E">
          <w:rPr>
            <w:rStyle w:val="Hyperlink"/>
            <w:noProof/>
            <w:color w:val="auto"/>
          </w:rPr>
          <w:t>2.2.3</w:t>
        </w:r>
        <w:r w:rsidR="00E52EF2" w:rsidRPr="0096192E">
          <w:rPr>
            <w:rFonts w:asciiTheme="minorHAnsi" w:eastAsiaTheme="minorEastAsia" w:hAnsiTheme="minorHAnsi" w:cstheme="minorBidi"/>
            <w:noProof/>
            <w:lang w:eastAsia="en-US"/>
          </w:rPr>
          <w:tab/>
        </w:r>
        <w:r w:rsidR="00E52EF2" w:rsidRPr="0096192E">
          <w:rPr>
            <w:rStyle w:val="Hyperlink"/>
            <w:noProof/>
            <w:color w:val="auto"/>
          </w:rPr>
          <w:t>Đánh giá chuẩn đầu ra về kỹ năng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_Toc75259793 \h </w:instrText>
        </w:r>
        <w:r w:rsidR="00E52EF2" w:rsidRPr="0096192E">
          <w:rPr>
            <w:noProof/>
            <w:webHidden/>
          </w:rPr>
        </w:r>
        <w:r w:rsidR="00E52EF2" w:rsidRPr="0096192E">
          <w:rPr>
            <w:noProof/>
            <w:webHidden/>
          </w:rPr>
          <w:fldChar w:fldCharType="separate"/>
        </w:r>
        <w:r w:rsidR="00E52EF2" w:rsidRPr="0096192E">
          <w:rPr>
            <w:noProof/>
            <w:webHidden/>
          </w:rPr>
          <w:t>12</w:t>
        </w:r>
        <w:r w:rsidR="00E52EF2" w:rsidRPr="0096192E">
          <w:rPr>
            <w:noProof/>
            <w:webHidden/>
          </w:rPr>
          <w:fldChar w:fldCharType="end"/>
        </w:r>
      </w:hyperlink>
    </w:p>
    <w:p w14:paraId="0CA62FD9"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4" w:history="1">
        <w:r w:rsidR="00E52EF2" w:rsidRPr="0096192E">
          <w:rPr>
            <w:rStyle w:val="Hyperlink"/>
            <w:i/>
            <w:noProof/>
            <w:color w:val="auto"/>
          </w:rPr>
          <w:t>2.2.3.1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cần thiết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_Toc75259794 \h </w:instrText>
        </w:r>
        <w:r w:rsidR="00E52EF2" w:rsidRPr="0096192E">
          <w:rPr>
            <w:noProof/>
            <w:webHidden/>
          </w:rPr>
        </w:r>
        <w:r w:rsidR="00E52EF2" w:rsidRPr="0096192E">
          <w:rPr>
            <w:noProof/>
            <w:webHidden/>
          </w:rPr>
          <w:fldChar w:fldCharType="separate"/>
        </w:r>
        <w:r w:rsidR="00E52EF2" w:rsidRPr="0096192E">
          <w:rPr>
            <w:noProof/>
            <w:webHidden/>
          </w:rPr>
          <w:t>13</w:t>
        </w:r>
        <w:r w:rsidR="00E52EF2" w:rsidRPr="0096192E">
          <w:rPr>
            <w:noProof/>
            <w:webHidden/>
          </w:rPr>
          <w:fldChar w:fldCharType="end"/>
        </w:r>
      </w:hyperlink>
    </w:p>
    <w:p w14:paraId="63540CBA"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6" w:history="1">
        <w:r w:rsidR="00E52EF2" w:rsidRPr="0096192E">
          <w:rPr>
            <w:rStyle w:val="Hyperlink"/>
            <w:noProof/>
            <w:color w:val="auto"/>
          </w:rPr>
          <w:t>2.2.3.2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thành thạo đạt được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_Toc75259796 \h </w:instrText>
        </w:r>
        <w:r w:rsidR="00E52EF2" w:rsidRPr="0096192E">
          <w:rPr>
            <w:noProof/>
            <w:webHidden/>
          </w:rPr>
        </w:r>
        <w:r w:rsidR="00E52EF2" w:rsidRPr="0096192E">
          <w:rPr>
            <w:noProof/>
            <w:webHidden/>
          </w:rPr>
          <w:fldChar w:fldCharType="separate"/>
        </w:r>
        <w:r w:rsidR="00E52EF2" w:rsidRPr="0096192E">
          <w:rPr>
            <w:noProof/>
            <w:webHidden/>
          </w:rPr>
          <w:t>14</w:t>
        </w:r>
        <w:r w:rsidR="00E52EF2" w:rsidRPr="0096192E">
          <w:rPr>
            <w:noProof/>
            <w:webHidden/>
          </w:rPr>
          <w:fldChar w:fldCharType="end"/>
        </w:r>
      </w:hyperlink>
    </w:p>
    <w:p w14:paraId="2311E136"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9" w:history="1">
        <w:r w:rsidR="00E52EF2" w:rsidRPr="0096192E">
          <w:rPr>
            <w:rStyle w:val="Hyperlink"/>
            <w:i/>
            <w:noProof/>
            <w:color w:val="auto"/>
          </w:rPr>
          <w:t>2.2.3.3</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chung chuẩn đầu ra về kỹ năng</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_Toc75259799 \h </w:instrText>
        </w:r>
        <w:r w:rsidR="00E52EF2" w:rsidRPr="0096192E">
          <w:rPr>
            <w:noProof/>
            <w:webHidden/>
          </w:rPr>
        </w:r>
        <w:r w:rsidR="00E52EF2" w:rsidRPr="0096192E">
          <w:rPr>
            <w:noProof/>
            <w:webHidden/>
          </w:rPr>
          <w:fldChar w:fldCharType="separate"/>
        </w:r>
        <w:r w:rsidR="00E52EF2" w:rsidRPr="0096192E">
          <w:rPr>
            <w:noProof/>
            <w:webHidden/>
          </w:rPr>
          <w:t>16</w:t>
        </w:r>
        <w:r w:rsidR="00E52EF2" w:rsidRPr="0096192E">
          <w:rPr>
            <w:noProof/>
            <w:webHidden/>
          </w:rPr>
          <w:fldChar w:fldCharType="end"/>
        </w:r>
      </w:hyperlink>
    </w:p>
    <w:p w14:paraId="7FF987DD"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800" w:history="1">
        <w:r w:rsidR="00E52EF2" w:rsidRPr="0096192E">
          <w:rPr>
            <w:rStyle w:val="Hyperlink"/>
            <w:i/>
            <w:noProof/>
            <w:color w:val="auto"/>
          </w:rPr>
          <w:t>2.2.3.4</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cho chuẩn đầu ra về kỹ năng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_Toc75259800 \h </w:instrText>
        </w:r>
        <w:r w:rsidR="00E52EF2" w:rsidRPr="0096192E">
          <w:rPr>
            <w:noProof/>
            <w:webHidden/>
          </w:rPr>
        </w:r>
        <w:r w:rsidR="00E52EF2" w:rsidRPr="0096192E">
          <w:rPr>
            <w:noProof/>
            <w:webHidden/>
          </w:rPr>
          <w:fldChar w:fldCharType="separate"/>
        </w:r>
        <w:r w:rsidR="00E52EF2" w:rsidRPr="0096192E">
          <w:rPr>
            <w:noProof/>
            <w:webHidden/>
          </w:rPr>
          <w:t>18</w:t>
        </w:r>
        <w:r w:rsidR="00E52EF2" w:rsidRPr="0096192E">
          <w:rPr>
            <w:noProof/>
            <w:webHidden/>
          </w:rPr>
          <w:fldChar w:fldCharType="end"/>
        </w:r>
      </w:hyperlink>
    </w:p>
    <w:p w14:paraId="0A459356"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803" w:history="1">
        <w:r w:rsidR="00E52EF2" w:rsidRPr="0096192E">
          <w:rPr>
            <w:rStyle w:val="Hyperlink"/>
            <w:i/>
            <w:noProof/>
            <w:color w:val="auto"/>
          </w:rPr>
          <w:t>2.2.4</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hình thức tổ chức, phương pháp dạy học nhằm đạt được chuẩn đầu ra</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_Toc75259803 \h </w:instrText>
        </w:r>
        <w:r w:rsidR="00E52EF2" w:rsidRPr="0096192E">
          <w:rPr>
            <w:noProof/>
            <w:webHidden/>
          </w:rPr>
        </w:r>
        <w:r w:rsidR="00E52EF2" w:rsidRPr="0096192E">
          <w:rPr>
            <w:noProof/>
            <w:webHidden/>
          </w:rPr>
          <w:fldChar w:fldCharType="separate"/>
        </w:r>
        <w:r w:rsidR="00E52EF2" w:rsidRPr="0096192E">
          <w:rPr>
            <w:noProof/>
            <w:webHidden/>
          </w:rPr>
          <w:t>18</w:t>
        </w:r>
        <w:r w:rsidR="00E52EF2" w:rsidRPr="0096192E">
          <w:rPr>
            <w:noProof/>
            <w:webHidden/>
          </w:rPr>
          <w:fldChar w:fldCharType="end"/>
        </w:r>
      </w:hyperlink>
    </w:p>
    <w:p w14:paraId="2A31F614"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804" w:history="1">
        <w:r w:rsidR="00E52EF2" w:rsidRPr="0096192E">
          <w:rPr>
            <w:rStyle w:val="Hyperlink"/>
            <w:i/>
            <w:noProof/>
            <w:color w:val="auto"/>
          </w:rPr>
          <w:t>2.2.4.1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cần thiết thay đổi hình thức tổ chức, phương pháp dạy học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_Toc75259804 \h </w:instrText>
        </w:r>
        <w:r w:rsidR="00E52EF2" w:rsidRPr="0096192E">
          <w:rPr>
            <w:noProof/>
            <w:webHidden/>
          </w:rPr>
        </w:r>
        <w:r w:rsidR="00E52EF2" w:rsidRPr="0096192E">
          <w:rPr>
            <w:noProof/>
            <w:webHidden/>
          </w:rPr>
          <w:fldChar w:fldCharType="separate"/>
        </w:r>
        <w:r w:rsidR="00E52EF2" w:rsidRPr="0096192E">
          <w:rPr>
            <w:noProof/>
            <w:webHidden/>
          </w:rPr>
          <w:t>18</w:t>
        </w:r>
        <w:r w:rsidR="00E52EF2" w:rsidRPr="0096192E">
          <w:rPr>
            <w:noProof/>
            <w:webHidden/>
          </w:rPr>
          <w:fldChar w:fldCharType="end"/>
        </w:r>
      </w:hyperlink>
    </w:p>
    <w:p w14:paraId="59BA1AB5" w14:textId="77777777" w:rsidR="00E52EF2" w:rsidRPr="0096192E" w:rsidRDefault="00162047"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805" w:history="1">
        <w:r w:rsidR="00E52EF2" w:rsidRPr="0096192E">
          <w:rPr>
            <w:rStyle w:val="Hyperlink"/>
            <w:i/>
            <w:noProof/>
            <w:color w:val="auto"/>
          </w:rPr>
          <w:t>2.2.4.2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về hình thức tổ chức, phương pháp dạy học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_Toc75259805 \h </w:instrText>
        </w:r>
        <w:r w:rsidR="00E52EF2" w:rsidRPr="0096192E">
          <w:rPr>
            <w:noProof/>
            <w:webHidden/>
          </w:rPr>
        </w:r>
        <w:r w:rsidR="00E52EF2" w:rsidRPr="0096192E">
          <w:rPr>
            <w:noProof/>
            <w:webHidden/>
          </w:rPr>
          <w:fldChar w:fldCharType="separate"/>
        </w:r>
        <w:r w:rsidR="00E52EF2" w:rsidRPr="0096192E">
          <w:rPr>
            <w:noProof/>
            <w:webHidden/>
          </w:rPr>
          <w:t>20</w:t>
        </w:r>
        <w:r w:rsidR="00E52EF2" w:rsidRPr="0096192E">
          <w:rPr>
            <w:noProof/>
            <w:webHidden/>
          </w:rPr>
          <w:fldChar w:fldCharType="end"/>
        </w:r>
      </w:hyperlink>
    </w:p>
    <w:p w14:paraId="539F697E" w14:textId="77777777" w:rsidR="00E52EF2" w:rsidRPr="0096192E" w:rsidRDefault="00162047"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806" w:history="1">
        <w:r w:rsidR="00E52EF2" w:rsidRPr="0096192E">
          <w:rPr>
            <w:rStyle w:val="Hyperlink"/>
            <w:i/>
            <w:noProof/>
            <w:color w:val="auto"/>
          </w:rPr>
          <w:t>2.2.5</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Mức độ có thể tham gia của nhóm 1 và nhóm 4 vào quá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_Toc75259806 \h </w:instrText>
        </w:r>
        <w:r w:rsidR="00E52EF2" w:rsidRPr="0096192E">
          <w:rPr>
            <w:noProof/>
            <w:webHidden/>
          </w:rPr>
        </w:r>
        <w:r w:rsidR="00E52EF2" w:rsidRPr="0096192E">
          <w:rPr>
            <w:noProof/>
            <w:webHidden/>
          </w:rPr>
          <w:fldChar w:fldCharType="separate"/>
        </w:r>
        <w:r w:rsidR="00E52EF2" w:rsidRPr="0096192E">
          <w:rPr>
            <w:noProof/>
            <w:webHidden/>
          </w:rPr>
          <w:t>21</w:t>
        </w:r>
        <w:r w:rsidR="00E52EF2" w:rsidRPr="0096192E">
          <w:rPr>
            <w:noProof/>
            <w:webHidden/>
          </w:rPr>
          <w:fldChar w:fldCharType="end"/>
        </w:r>
      </w:hyperlink>
    </w:p>
    <w:p w14:paraId="5F23AA47" w14:textId="77777777" w:rsidR="00E52EF2" w:rsidRPr="0096192E" w:rsidRDefault="00162047" w:rsidP="00F61841">
      <w:pPr>
        <w:pStyle w:val="TOC1"/>
        <w:spacing w:line="240" w:lineRule="auto"/>
        <w:rPr>
          <w:rFonts w:asciiTheme="minorHAnsi" w:eastAsiaTheme="minorEastAsia" w:hAnsiTheme="minorHAnsi" w:cstheme="minorBidi"/>
          <w:b w:val="0"/>
          <w:sz w:val="22"/>
          <w:szCs w:val="22"/>
          <w:lang w:val="en-US" w:eastAsia="en-US"/>
        </w:rPr>
      </w:pPr>
      <w:hyperlink w:anchor="_Toc75259808" w:history="1">
        <w:r w:rsidR="00E52EF2" w:rsidRPr="0096192E">
          <w:rPr>
            <w:rStyle w:val="Hyperlink"/>
            <w:color w:val="auto"/>
          </w:rPr>
          <w:t>3</w:t>
        </w:r>
        <w:r w:rsidR="00E52EF2" w:rsidRPr="0096192E">
          <w:rPr>
            <w:rFonts w:asciiTheme="minorHAnsi" w:eastAsiaTheme="minorEastAsia" w:hAnsiTheme="minorHAnsi" w:cstheme="minorBidi"/>
            <w:b w:val="0"/>
            <w:sz w:val="22"/>
            <w:szCs w:val="22"/>
            <w:lang w:val="en-US" w:eastAsia="en-US"/>
          </w:rPr>
          <w:tab/>
        </w:r>
        <w:r w:rsidR="00E52EF2" w:rsidRPr="0096192E">
          <w:rPr>
            <w:rStyle w:val="Hyperlink"/>
            <w:color w:val="auto"/>
          </w:rPr>
          <w:t>KIẾN NGHỊ, ĐỀ XUẤT</w:t>
        </w:r>
        <w:r w:rsidR="00E52EF2" w:rsidRPr="0096192E">
          <w:rPr>
            <w:webHidden/>
          </w:rPr>
          <w:tab/>
        </w:r>
        <w:r w:rsidR="00E52EF2" w:rsidRPr="0096192E">
          <w:rPr>
            <w:webHidden/>
          </w:rPr>
          <w:fldChar w:fldCharType="begin"/>
        </w:r>
        <w:r w:rsidR="00E52EF2" w:rsidRPr="0096192E">
          <w:rPr>
            <w:webHidden/>
          </w:rPr>
          <w:instrText xml:space="preserve"> PAGEREF _Toc75259808 \h </w:instrText>
        </w:r>
        <w:r w:rsidR="00E52EF2" w:rsidRPr="0096192E">
          <w:rPr>
            <w:webHidden/>
          </w:rPr>
        </w:r>
        <w:r w:rsidR="00E52EF2" w:rsidRPr="0096192E">
          <w:rPr>
            <w:webHidden/>
          </w:rPr>
          <w:fldChar w:fldCharType="separate"/>
        </w:r>
        <w:r w:rsidR="00E52EF2" w:rsidRPr="0096192E">
          <w:rPr>
            <w:webHidden/>
          </w:rPr>
          <w:t>23</w:t>
        </w:r>
        <w:r w:rsidR="00E52EF2" w:rsidRPr="0096192E">
          <w:rPr>
            <w:webHidden/>
          </w:rPr>
          <w:fldChar w:fldCharType="end"/>
        </w:r>
      </w:hyperlink>
    </w:p>
    <w:p w14:paraId="76484FE3" w14:textId="77777777" w:rsidR="00E52EF2" w:rsidRPr="0096192E" w:rsidRDefault="00162047" w:rsidP="00F61841">
      <w:pPr>
        <w:pStyle w:val="TOC1"/>
        <w:spacing w:line="240" w:lineRule="auto"/>
        <w:rPr>
          <w:rFonts w:asciiTheme="minorHAnsi" w:eastAsiaTheme="minorEastAsia" w:hAnsiTheme="minorHAnsi" w:cstheme="minorBidi"/>
          <w:b w:val="0"/>
          <w:sz w:val="22"/>
          <w:szCs w:val="22"/>
          <w:lang w:val="en-US" w:eastAsia="en-US"/>
        </w:rPr>
      </w:pPr>
      <w:hyperlink w:anchor="_Toc75259809" w:history="1">
        <w:r w:rsidR="00E52EF2" w:rsidRPr="0096192E">
          <w:rPr>
            <w:rStyle w:val="Hyperlink"/>
            <w:color w:val="auto"/>
          </w:rPr>
          <w:t>PHỤ LỤC</w:t>
        </w:r>
        <w:r w:rsidR="00E52EF2" w:rsidRPr="0096192E">
          <w:rPr>
            <w:webHidden/>
          </w:rPr>
          <w:tab/>
        </w:r>
        <w:r w:rsidR="00E52EF2" w:rsidRPr="0096192E">
          <w:rPr>
            <w:webHidden/>
          </w:rPr>
          <w:fldChar w:fldCharType="begin"/>
        </w:r>
        <w:r w:rsidR="00E52EF2" w:rsidRPr="0096192E">
          <w:rPr>
            <w:webHidden/>
          </w:rPr>
          <w:instrText xml:space="preserve"> PAGEREF _Toc75259809 \h </w:instrText>
        </w:r>
        <w:r w:rsidR="00E52EF2" w:rsidRPr="0096192E">
          <w:rPr>
            <w:webHidden/>
          </w:rPr>
        </w:r>
        <w:r w:rsidR="00E52EF2" w:rsidRPr="0096192E">
          <w:rPr>
            <w:webHidden/>
          </w:rPr>
          <w:fldChar w:fldCharType="separate"/>
        </w:r>
        <w:r w:rsidR="00E52EF2" w:rsidRPr="0096192E">
          <w:rPr>
            <w:webHidden/>
          </w:rPr>
          <w:t>24</w:t>
        </w:r>
        <w:r w:rsidR="00E52EF2" w:rsidRPr="0096192E">
          <w:rPr>
            <w:webHidden/>
          </w:rPr>
          <w:fldChar w:fldCharType="end"/>
        </w:r>
      </w:hyperlink>
    </w:p>
    <w:p w14:paraId="298CD588" w14:textId="4C5F2E35" w:rsidR="00A81A5A" w:rsidRPr="0096192E" w:rsidRDefault="00A81A5A" w:rsidP="00F61841">
      <w:pPr>
        <w:widowControl w:val="0"/>
        <w:spacing w:line="240" w:lineRule="auto"/>
        <w:rPr>
          <w:bCs/>
          <w:sz w:val="26"/>
          <w:szCs w:val="26"/>
          <w:lang w:eastAsia="en-US"/>
        </w:rPr>
      </w:pPr>
      <w:r w:rsidRPr="0096192E">
        <w:rPr>
          <w:bCs/>
          <w:sz w:val="28"/>
          <w:szCs w:val="28"/>
          <w:lang w:eastAsia="en-US"/>
        </w:rPr>
        <w:fldChar w:fldCharType="end"/>
      </w:r>
    </w:p>
    <w:p w14:paraId="1AE87B5B" w14:textId="77777777" w:rsidR="00AB6166" w:rsidRPr="0096192E" w:rsidRDefault="00AB6166" w:rsidP="00F61841">
      <w:pPr>
        <w:spacing w:after="0" w:line="240" w:lineRule="auto"/>
        <w:jc w:val="left"/>
        <w:rPr>
          <w:rFonts w:eastAsia="MS Gothic"/>
          <w:b/>
          <w:bCs/>
        </w:rPr>
      </w:pPr>
      <w:bookmarkStart w:id="0" w:name="_Toc47775717"/>
      <w:bookmarkStart w:id="1" w:name="_Toc48032084"/>
      <w:r w:rsidRPr="0096192E">
        <w:br w:type="page"/>
      </w:r>
    </w:p>
    <w:p w14:paraId="63D10755" w14:textId="77777777" w:rsidR="008D46C9" w:rsidRPr="0096192E" w:rsidRDefault="00172225" w:rsidP="00F61841">
      <w:pPr>
        <w:pStyle w:val="Heading1"/>
        <w:keepNext w:val="0"/>
        <w:keepLines w:val="0"/>
        <w:pageBreakBefore w:val="0"/>
        <w:widowControl w:val="0"/>
        <w:spacing w:before="0" w:after="0" w:line="240" w:lineRule="auto"/>
        <w:rPr>
          <w:sz w:val="26"/>
          <w:szCs w:val="26"/>
        </w:rPr>
      </w:pPr>
      <w:bookmarkStart w:id="2" w:name="_Toc75259772"/>
      <w:r w:rsidRPr="0096192E">
        <w:rPr>
          <w:sz w:val="26"/>
          <w:szCs w:val="26"/>
        </w:rPr>
        <w:lastRenderedPageBreak/>
        <w:t>TỔNG QUAN VỀ</w:t>
      </w:r>
      <w:r w:rsidR="00647480" w:rsidRPr="0096192E">
        <w:rPr>
          <w:sz w:val="26"/>
          <w:szCs w:val="26"/>
        </w:rPr>
        <w:t xml:space="preserve"> </w:t>
      </w:r>
      <w:r w:rsidRPr="0096192E">
        <w:rPr>
          <w:sz w:val="26"/>
          <w:szCs w:val="26"/>
        </w:rPr>
        <w:t>KHẢO SÁT</w:t>
      </w:r>
      <w:bookmarkEnd w:id="0"/>
      <w:bookmarkEnd w:id="1"/>
      <w:r w:rsidR="009E3E5F" w:rsidRPr="0096192E">
        <w:rPr>
          <w:sz w:val="26"/>
          <w:szCs w:val="26"/>
        </w:rPr>
        <w:t xml:space="preserve"> MỤC TIÊU VÀ CHUẨN ĐẦU RA</w:t>
      </w:r>
      <w:bookmarkEnd w:id="2"/>
    </w:p>
    <w:p w14:paraId="65132756" w14:textId="77777777" w:rsidR="008D46C9" w:rsidRPr="0096192E" w:rsidRDefault="00172225" w:rsidP="00F61841">
      <w:pPr>
        <w:pStyle w:val="Heading2"/>
        <w:keepNext w:val="0"/>
        <w:keepLines w:val="0"/>
        <w:widowControl w:val="0"/>
        <w:spacing w:before="0" w:after="0" w:line="240" w:lineRule="auto"/>
      </w:pPr>
      <w:bookmarkStart w:id="3" w:name="_Toc47775718"/>
      <w:bookmarkStart w:id="4" w:name="_Toc48032085"/>
      <w:bookmarkStart w:id="5" w:name="_Toc75259773"/>
      <w:r w:rsidRPr="0096192E">
        <w:t>Mục đích khảo sát</w:t>
      </w:r>
      <w:bookmarkEnd w:id="3"/>
      <w:bookmarkEnd w:id="4"/>
      <w:bookmarkEnd w:id="5"/>
    </w:p>
    <w:p w14:paraId="2AD8F7D1" w14:textId="43A60E05" w:rsidR="00612636" w:rsidRPr="0096192E" w:rsidRDefault="004E4192" w:rsidP="00F61841">
      <w:pPr>
        <w:widowControl w:val="0"/>
        <w:spacing w:after="0" w:line="240" w:lineRule="auto"/>
        <w:ind w:firstLine="576"/>
        <w:rPr>
          <w:sz w:val="26"/>
          <w:szCs w:val="26"/>
        </w:rPr>
      </w:pPr>
      <w:r w:rsidRPr="0096192E">
        <w:rPr>
          <w:rFonts w:eastAsia="Times New Roman"/>
          <w:sz w:val="26"/>
          <w:szCs w:val="26"/>
        </w:rPr>
        <w:t xml:space="preserve">Nhằm nâng cao hiệu quả và chất lượng đào tạo, nghiên cứu khoa học đáp ứng tốt nhất nhu cầu xã hội của sinh viên sau khi tốt nghiệp Chương trình đào tạo ngành </w:t>
      </w:r>
      <w:r w:rsidR="00566909" w:rsidRPr="0096192E">
        <w:rPr>
          <w:rFonts w:eastAsia="Times New Roman"/>
          <w:sz w:val="26"/>
          <w:szCs w:val="26"/>
        </w:rPr>
        <w:t>Quản lý nhà nước</w:t>
      </w:r>
      <w:r w:rsidRPr="0096192E">
        <w:rPr>
          <w:rFonts w:eastAsia="Times New Roman"/>
          <w:sz w:val="26"/>
          <w:szCs w:val="26"/>
        </w:rPr>
        <w:t xml:space="preserve"> thông qua </w:t>
      </w:r>
      <w:r w:rsidR="009A5890">
        <w:rPr>
          <w:rFonts w:eastAsia="Times New Roman"/>
          <w:sz w:val="26"/>
          <w:szCs w:val="26"/>
        </w:rPr>
        <w:t>m</w:t>
      </w:r>
      <w:r w:rsidRPr="0096192E">
        <w:rPr>
          <w:rFonts w:eastAsia="Times New Roman"/>
          <w:sz w:val="26"/>
          <w:szCs w:val="26"/>
        </w:rPr>
        <w:t xml:space="preserve">ục tiêu, </w:t>
      </w:r>
      <w:r w:rsidR="009A5890">
        <w:rPr>
          <w:rFonts w:eastAsia="Times New Roman"/>
          <w:sz w:val="26"/>
          <w:szCs w:val="26"/>
        </w:rPr>
        <w:t>c</w:t>
      </w:r>
      <w:r w:rsidRPr="0096192E">
        <w:rPr>
          <w:rFonts w:eastAsia="Times New Roman"/>
          <w:sz w:val="26"/>
          <w:szCs w:val="26"/>
        </w:rPr>
        <w:t>huẩn đầu ra.</w:t>
      </w:r>
    </w:p>
    <w:p w14:paraId="60A7E424" w14:textId="77777777" w:rsidR="00172225" w:rsidRPr="0096192E" w:rsidRDefault="00172225" w:rsidP="00F61841">
      <w:pPr>
        <w:pStyle w:val="Heading2"/>
        <w:keepNext w:val="0"/>
        <w:keepLines w:val="0"/>
        <w:widowControl w:val="0"/>
        <w:spacing w:before="0" w:after="0" w:line="240" w:lineRule="auto"/>
        <w:ind w:left="578" w:hanging="578"/>
      </w:pPr>
      <w:bookmarkStart w:id="6" w:name="_Toc47775719"/>
      <w:bookmarkStart w:id="7" w:name="_Toc48032086"/>
      <w:bookmarkStart w:id="8" w:name="_Toc75259774"/>
      <w:r w:rsidRPr="0096192E">
        <w:t>Phương pháp khảo sát</w:t>
      </w:r>
      <w:bookmarkEnd w:id="6"/>
      <w:bookmarkEnd w:id="7"/>
      <w:bookmarkEnd w:id="8"/>
    </w:p>
    <w:p w14:paraId="19BC55E3" w14:textId="3636BE84" w:rsidR="00840021" w:rsidRPr="0096192E" w:rsidRDefault="0006272F" w:rsidP="00F61841">
      <w:pPr>
        <w:widowControl w:val="0"/>
        <w:spacing w:line="240" w:lineRule="auto"/>
        <w:ind w:firstLine="567"/>
        <w:rPr>
          <w:sz w:val="26"/>
          <w:szCs w:val="26"/>
        </w:rPr>
      </w:pPr>
      <w:r w:rsidRPr="0096192E">
        <w:rPr>
          <w:sz w:val="26"/>
          <w:szCs w:val="26"/>
        </w:rPr>
        <w:t xml:space="preserve">- </w:t>
      </w:r>
      <w:r w:rsidR="00216F20" w:rsidRPr="0096192E">
        <w:rPr>
          <w:sz w:val="26"/>
          <w:szCs w:val="26"/>
        </w:rPr>
        <w:t>K</w:t>
      </w:r>
      <w:r w:rsidR="00FB09C4" w:rsidRPr="0096192E">
        <w:rPr>
          <w:sz w:val="26"/>
          <w:szCs w:val="26"/>
        </w:rPr>
        <w:t xml:space="preserve">hảo sát </w:t>
      </w:r>
      <w:r w:rsidRPr="0096192E">
        <w:rPr>
          <w:sz w:val="26"/>
          <w:szCs w:val="26"/>
        </w:rPr>
        <w:t>trực tuyến</w:t>
      </w:r>
      <w:r w:rsidR="00FB09C4" w:rsidRPr="0096192E">
        <w:rPr>
          <w:sz w:val="26"/>
          <w:szCs w:val="26"/>
        </w:rPr>
        <w:t xml:space="preserve"> </w:t>
      </w:r>
      <w:r w:rsidR="00E84AB7" w:rsidRPr="0096192E">
        <w:rPr>
          <w:sz w:val="26"/>
          <w:szCs w:val="26"/>
        </w:rPr>
        <w:t>thông qua website</w:t>
      </w:r>
      <w:r w:rsidR="00E1516E" w:rsidRPr="0096192E">
        <w:rPr>
          <w:sz w:val="26"/>
          <w:szCs w:val="26"/>
        </w:rPr>
        <w:t>:</w:t>
      </w:r>
      <w:r w:rsidR="0070413A" w:rsidRPr="0096192E">
        <w:rPr>
          <w:sz w:val="26"/>
          <w:szCs w:val="26"/>
        </w:rPr>
        <w:t xml:space="preserve"> </w:t>
      </w:r>
      <w:r w:rsidR="007F1662" w:rsidRPr="0096192E">
        <w:rPr>
          <w:sz w:val="26"/>
          <w:szCs w:val="26"/>
        </w:rPr>
        <w:t>http://khaosat.vinhuni.edu.vn/</w:t>
      </w:r>
    </w:p>
    <w:p w14:paraId="23E82367" w14:textId="3FD27129" w:rsidR="00E261C7" w:rsidRPr="0096192E" w:rsidRDefault="00840021" w:rsidP="00F61841">
      <w:pPr>
        <w:widowControl w:val="0"/>
        <w:spacing w:line="240" w:lineRule="auto"/>
        <w:ind w:firstLine="567"/>
        <w:rPr>
          <w:sz w:val="26"/>
          <w:szCs w:val="26"/>
          <w:u w:val="single"/>
          <w:lang w:val="nl-NL"/>
        </w:rPr>
      </w:pPr>
      <w:r w:rsidRPr="0096192E">
        <w:rPr>
          <w:sz w:val="26"/>
          <w:szCs w:val="26"/>
        </w:rPr>
        <w:t xml:space="preserve">- </w:t>
      </w:r>
      <w:r w:rsidR="00216F20" w:rsidRPr="0096192E">
        <w:rPr>
          <w:sz w:val="26"/>
          <w:szCs w:val="26"/>
        </w:rPr>
        <w:t>K</w:t>
      </w:r>
      <w:r w:rsidRPr="0096192E">
        <w:rPr>
          <w:sz w:val="26"/>
          <w:szCs w:val="26"/>
        </w:rPr>
        <w:t>hảo sát trực tiếp thông qua Hội nghị tham vấn các bên liên quan</w:t>
      </w:r>
    </w:p>
    <w:p w14:paraId="1BA2F698" w14:textId="77777777" w:rsidR="009755DA" w:rsidRPr="0096192E" w:rsidRDefault="00172225" w:rsidP="00F61841">
      <w:pPr>
        <w:pStyle w:val="Heading2"/>
        <w:keepNext w:val="0"/>
        <w:keepLines w:val="0"/>
        <w:widowControl w:val="0"/>
        <w:spacing w:before="0" w:after="0" w:line="240" w:lineRule="auto"/>
        <w:ind w:left="578" w:hanging="578"/>
      </w:pPr>
      <w:bookmarkStart w:id="9" w:name="_Toc47775720"/>
      <w:bookmarkStart w:id="10" w:name="_Toc48032087"/>
      <w:bookmarkStart w:id="11" w:name="_Toc75259775"/>
      <w:r w:rsidRPr="0096192E">
        <w:t>Nội dung khảo sát</w:t>
      </w:r>
      <w:bookmarkEnd w:id="9"/>
      <w:bookmarkEnd w:id="10"/>
      <w:bookmarkEnd w:id="11"/>
    </w:p>
    <w:p w14:paraId="55DAE655" w14:textId="63840B05" w:rsidR="004165C4" w:rsidRPr="0096192E" w:rsidRDefault="009755DA" w:rsidP="00F61841">
      <w:pPr>
        <w:pStyle w:val="Heading3"/>
        <w:keepNext w:val="0"/>
        <w:keepLines w:val="0"/>
        <w:widowControl w:val="0"/>
        <w:spacing w:before="0" w:line="240" w:lineRule="auto"/>
        <w:rPr>
          <w:i/>
          <w:iCs/>
          <w:sz w:val="26"/>
          <w:szCs w:val="26"/>
        </w:rPr>
      </w:pPr>
      <w:bookmarkStart w:id="12" w:name="_Toc75259776"/>
      <w:bookmarkStart w:id="13" w:name="_Toc48066318"/>
      <w:r w:rsidRPr="0096192E">
        <w:rPr>
          <w:i/>
          <w:iCs/>
          <w:sz w:val="26"/>
          <w:szCs w:val="26"/>
        </w:rPr>
        <w:t>Mục tiêu chương trình đào tạo</w:t>
      </w:r>
      <w:bookmarkEnd w:id="12"/>
      <w:r w:rsidR="004165C4" w:rsidRPr="0096192E">
        <w:rPr>
          <w:i/>
          <w:iCs/>
          <w:sz w:val="26"/>
          <w:szCs w:val="26"/>
        </w:rPr>
        <w:t xml:space="preserve"> </w:t>
      </w:r>
      <w:bookmarkEnd w:id="13"/>
    </w:p>
    <w:p w14:paraId="626299EF" w14:textId="77777777" w:rsidR="00B166E5" w:rsidRPr="0096192E" w:rsidRDefault="00E1516E" w:rsidP="00F61841">
      <w:pPr>
        <w:spacing w:after="0" w:line="240" w:lineRule="auto"/>
        <w:ind w:firstLine="720"/>
        <w:textAlignment w:val="baseline"/>
        <w:rPr>
          <w:b/>
          <w:bCs/>
          <w:sz w:val="26"/>
          <w:szCs w:val="26"/>
          <w:bdr w:val="none" w:sz="0" w:space="0" w:color="auto" w:frame="1"/>
          <w:lang w:val="pt-BR"/>
        </w:rPr>
      </w:pPr>
      <w:r w:rsidRPr="0096192E">
        <w:rPr>
          <w:b/>
          <w:bCs/>
          <w:sz w:val="26"/>
          <w:szCs w:val="26"/>
          <w:bdr w:val="none" w:sz="0" w:space="0" w:color="auto" w:frame="1"/>
          <w:lang w:val="pt-BR"/>
        </w:rPr>
        <w:t>Mụ</w:t>
      </w:r>
      <w:r w:rsidR="00B166E5" w:rsidRPr="0096192E">
        <w:rPr>
          <w:b/>
          <w:bCs/>
          <w:sz w:val="26"/>
          <w:szCs w:val="26"/>
          <w:bdr w:val="none" w:sz="0" w:space="0" w:color="auto" w:frame="1"/>
          <w:lang w:val="pt-BR"/>
        </w:rPr>
        <w:t>c tiêu tổng quát:</w:t>
      </w:r>
    </w:p>
    <w:p w14:paraId="14B2C07B" w14:textId="77777777" w:rsidR="0024283A" w:rsidRDefault="0024283A" w:rsidP="00F61841">
      <w:pPr>
        <w:widowControl w:val="0"/>
        <w:shd w:val="clear" w:color="auto" w:fill="FFFFFF"/>
        <w:spacing w:line="240" w:lineRule="auto"/>
        <w:ind w:firstLine="720"/>
        <w:rPr>
          <w:spacing w:val="2"/>
        </w:rPr>
      </w:pPr>
      <w:r w:rsidRPr="00946B6E">
        <w:rPr>
          <w:bCs/>
          <w:spacing w:val="2"/>
        </w:rPr>
        <w:t xml:space="preserve">Đào tạo cử nhân quản lý nhà nước </w:t>
      </w:r>
      <w:r w:rsidRPr="00946B6E">
        <w:rPr>
          <w:spacing w:val="2"/>
          <w:bdr w:val="none" w:sz="0" w:space="0" w:color="auto" w:frame="1"/>
        </w:rPr>
        <w:t xml:space="preserve">có </w:t>
      </w:r>
      <w:r w:rsidRPr="00946B6E">
        <w:rPr>
          <w:spacing w:val="2"/>
        </w:rPr>
        <w:t>kiến thức cơ bản</w:t>
      </w:r>
      <w:r>
        <w:rPr>
          <w:spacing w:val="2"/>
        </w:rPr>
        <w:t xml:space="preserve"> về quản lý, những kiến thức chuyên sâu về quản lý hành chính nhà nước về các lĩnh vực hoạt động của đời sống xã hội; cung cấp một số kỹ năng cơ bản trong thực thi nhiệm vụ giúp người học có khả năng thực hiện được các công việc quản lý hành chính thuộc khu vực công hoặc khu vực tư; trung thành với Đảng, Nhà nước; có ý thức tổ chức kỷ luật; chuyên nghiệp, sáng tạo và không ngừng đổi mới.</w:t>
      </w:r>
    </w:p>
    <w:p w14:paraId="09E68BFF" w14:textId="1E288CEA" w:rsidR="00CC5527" w:rsidRPr="0096192E" w:rsidRDefault="00CC5527" w:rsidP="00F61841">
      <w:pPr>
        <w:widowControl w:val="0"/>
        <w:shd w:val="clear" w:color="auto" w:fill="FFFFFF"/>
        <w:spacing w:line="240" w:lineRule="auto"/>
        <w:ind w:firstLine="720"/>
        <w:rPr>
          <w:sz w:val="26"/>
          <w:szCs w:val="26"/>
          <w:lang w:eastAsia="en-US"/>
        </w:rPr>
      </w:pPr>
      <w:r w:rsidRPr="0096192E">
        <w:rPr>
          <w:b/>
          <w:sz w:val="26"/>
          <w:szCs w:val="26"/>
        </w:rPr>
        <w:t>Các mục tiêu cụ thể:</w:t>
      </w:r>
    </w:p>
    <w:p w14:paraId="612D398A" w14:textId="429954DE" w:rsidR="00CC5527" w:rsidRPr="0096192E" w:rsidRDefault="00CC5527" w:rsidP="00F61841">
      <w:pPr>
        <w:spacing w:after="0" w:line="240" w:lineRule="auto"/>
        <w:rPr>
          <w:sz w:val="26"/>
          <w:szCs w:val="26"/>
        </w:rPr>
      </w:pPr>
      <w:r w:rsidRPr="0096192E">
        <w:rPr>
          <w:sz w:val="26"/>
          <w:szCs w:val="26"/>
        </w:rPr>
        <w:t xml:space="preserve">Sinh viên tốt nghiệp chương trình đào tạo trình độ đại học ngành </w:t>
      </w:r>
      <w:r w:rsidR="00566909" w:rsidRPr="0096192E">
        <w:rPr>
          <w:sz w:val="26"/>
          <w:szCs w:val="26"/>
        </w:rPr>
        <w:t>QLNN</w:t>
      </w:r>
      <w:r w:rsidRPr="0096192E">
        <w:rPr>
          <w:sz w:val="26"/>
          <w:szCs w:val="26"/>
        </w:rPr>
        <w:t xml:space="preserve"> có khả năng:</w:t>
      </w:r>
    </w:p>
    <w:p w14:paraId="1F055E3E" w14:textId="0BC771C8" w:rsidR="00CC5527" w:rsidRPr="0096192E" w:rsidRDefault="00CC5527" w:rsidP="00F61841">
      <w:pPr>
        <w:spacing w:after="0" w:line="240" w:lineRule="auto"/>
        <w:textAlignment w:val="baseline"/>
        <w:rPr>
          <w:rFonts w:eastAsia="Times New Roman"/>
          <w:sz w:val="26"/>
          <w:szCs w:val="26"/>
        </w:rPr>
      </w:pPr>
      <w:r w:rsidRPr="0096192E">
        <w:rPr>
          <w:b/>
          <w:bCs/>
          <w:i/>
          <w:iCs/>
          <w:sz w:val="26"/>
          <w:szCs w:val="26"/>
          <w:lang w:eastAsia="en-US"/>
        </w:rPr>
        <w:t>Mục tiêu 1</w:t>
      </w:r>
      <w:r w:rsidRPr="0096192E">
        <w:rPr>
          <w:bCs/>
          <w:iCs/>
          <w:sz w:val="26"/>
          <w:szCs w:val="26"/>
          <w:lang w:eastAsia="en-US"/>
        </w:rPr>
        <w:t xml:space="preserve">: </w:t>
      </w:r>
      <w:r w:rsidRPr="0096192E">
        <w:rPr>
          <w:rFonts w:eastAsia="Times New Roman"/>
          <w:sz w:val="26"/>
          <w:szCs w:val="26"/>
        </w:rPr>
        <w:t xml:space="preserve">Có kiến thức cơ bản về </w:t>
      </w:r>
      <w:r w:rsidR="00C110DF" w:rsidRPr="0096192E">
        <w:rPr>
          <w:rFonts w:eastAsia="Times New Roman"/>
          <w:sz w:val="26"/>
          <w:szCs w:val="26"/>
        </w:rPr>
        <w:t>k</w:t>
      </w:r>
      <w:r w:rsidRPr="0096192E">
        <w:rPr>
          <w:rFonts w:eastAsia="Times New Roman"/>
          <w:sz w:val="26"/>
          <w:szCs w:val="26"/>
        </w:rPr>
        <w:t xml:space="preserve">hoa học </w:t>
      </w:r>
      <w:r w:rsidR="00AD47B8" w:rsidRPr="0096192E">
        <w:rPr>
          <w:rFonts w:eastAsia="Times New Roman"/>
          <w:sz w:val="26"/>
          <w:szCs w:val="26"/>
        </w:rPr>
        <w:t>x</w:t>
      </w:r>
      <w:r w:rsidRPr="0096192E">
        <w:rPr>
          <w:rFonts w:eastAsia="Times New Roman"/>
          <w:sz w:val="26"/>
          <w:szCs w:val="26"/>
        </w:rPr>
        <w:t xml:space="preserve">ã hội và </w:t>
      </w:r>
      <w:r w:rsidR="00AD47B8" w:rsidRPr="0096192E">
        <w:rPr>
          <w:rFonts w:eastAsia="Times New Roman"/>
          <w:sz w:val="26"/>
          <w:szCs w:val="26"/>
        </w:rPr>
        <w:t>n</w:t>
      </w:r>
      <w:r w:rsidRPr="0096192E">
        <w:rPr>
          <w:rFonts w:eastAsia="Times New Roman"/>
          <w:sz w:val="26"/>
          <w:szCs w:val="26"/>
        </w:rPr>
        <w:t xml:space="preserve">hân văn, lý luận chính trị và pháp luật; tin học và ngoại ngữ, có kiến thức chuyên sâu về </w:t>
      </w:r>
      <w:r w:rsidR="00AD47B8" w:rsidRPr="0096192E">
        <w:rPr>
          <w:rFonts w:eastAsia="Times New Roman"/>
          <w:sz w:val="26"/>
          <w:szCs w:val="26"/>
        </w:rPr>
        <w:t>q</w:t>
      </w:r>
      <w:r w:rsidR="00566909" w:rsidRPr="0096192E">
        <w:rPr>
          <w:rFonts w:eastAsia="Times New Roman"/>
          <w:sz w:val="26"/>
          <w:szCs w:val="26"/>
        </w:rPr>
        <w:t>uản lý nhà nước</w:t>
      </w:r>
    </w:p>
    <w:p w14:paraId="2BFD34B6" w14:textId="2EA01D60" w:rsidR="00CC5527" w:rsidRPr="0096192E" w:rsidRDefault="00CC5527" w:rsidP="00F61841">
      <w:pPr>
        <w:widowControl w:val="0"/>
        <w:shd w:val="clear" w:color="auto" w:fill="FFFFFF"/>
        <w:spacing w:after="0" w:line="240" w:lineRule="auto"/>
        <w:rPr>
          <w:rFonts w:eastAsia="Times New Roman"/>
          <w:sz w:val="26"/>
          <w:szCs w:val="26"/>
        </w:rPr>
      </w:pPr>
      <w:r w:rsidRPr="0096192E">
        <w:rPr>
          <w:b/>
          <w:bCs/>
          <w:i/>
          <w:iCs/>
          <w:sz w:val="26"/>
          <w:szCs w:val="26"/>
          <w:lang w:eastAsia="en-US"/>
        </w:rPr>
        <w:t>Mục tiêu 2</w:t>
      </w:r>
      <w:r w:rsidRPr="0096192E">
        <w:rPr>
          <w:bCs/>
          <w:iCs/>
          <w:sz w:val="26"/>
          <w:szCs w:val="26"/>
          <w:lang w:eastAsia="en-US"/>
        </w:rPr>
        <w:t xml:space="preserve">: </w:t>
      </w:r>
      <w:r w:rsidR="005F1A5F" w:rsidRPr="0096192E">
        <w:rPr>
          <w:bCs/>
          <w:sz w:val="26"/>
          <w:szCs w:val="26"/>
        </w:rPr>
        <w:t>Có phẩm chất chính trị, đạo đức, tác phong nghề nghiệp</w:t>
      </w:r>
    </w:p>
    <w:p w14:paraId="0FE8AB11" w14:textId="100F7980" w:rsidR="00600D02" w:rsidRPr="0096192E" w:rsidRDefault="005F1A5F" w:rsidP="00F61841">
      <w:pPr>
        <w:widowControl w:val="0"/>
        <w:shd w:val="clear" w:color="auto" w:fill="FFFFFF"/>
        <w:spacing w:after="0" w:line="240" w:lineRule="auto"/>
        <w:rPr>
          <w:bCs/>
          <w:iCs/>
          <w:sz w:val="26"/>
          <w:szCs w:val="26"/>
          <w:lang w:eastAsia="en-US"/>
        </w:rPr>
      </w:pPr>
      <w:r w:rsidRPr="0096192E">
        <w:rPr>
          <w:b/>
          <w:bCs/>
          <w:i/>
          <w:iCs/>
          <w:sz w:val="26"/>
          <w:szCs w:val="26"/>
          <w:lang w:eastAsia="en-US"/>
        </w:rPr>
        <w:t>Mục tiêu 3</w:t>
      </w:r>
      <w:r w:rsidRPr="0096192E">
        <w:rPr>
          <w:sz w:val="26"/>
          <w:szCs w:val="26"/>
          <w:lang w:val="vi-VN" w:eastAsia="en-US"/>
        </w:rPr>
        <w:t>:</w:t>
      </w:r>
      <w:r w:rsidRPr="0096192E">
        <w:rPr>
          <w:sz w:val="26"/>
          <w:szCs w:val="26"/>
          <w:lang w:eastAsia="en-US"/>
        </w:rPr>
        <w:t xml:space="preserve"> </w:t>
      </w:r>
      <w:r w:rsidR="00600D02" w:rsidRPr="0096192E">
        <w:rPr>
          <w:bCs/>
          <w:sz w:val="26"/>
          <w:szCs w:val="26"/>
        </w:rPr>
        <w:t xml:space="preserve">Có kỹ năng </w:t>
      </w:r>
      <w:r w:rsidR="00600D02" w:rsidRPr="0096192E">
        <w:rPr>
          <w:spacing w:val="-8"/>
          <w:sz w:val="26"/>
          <w:szCs w:val="26"/>
        </w:rPr>
        <w:t xml:space="preserve">giao tiếp, </w:t>
      </w:r>
      <w:r w:rsidRPr="0096192E">
        <w:rPr>
          <w:spacing w:val="-8"/>
          <w:sz w:val="26"/>
          <w:szCs w:val="26"/>
        </w:rPr>
        <w:t xml:space="preserve">làm việc nhóm; </w:t>
      </w:r>
      <w:r w:rsidR="00600D02" w:rsidRPr="0096192E">
        <w:rPr>
          <w:bCs/>
          <w:sz w:val="26"/>
          <w:szCs w:val="26"/>
        </w:rPr>
        <w:t>p</w:t>
      </w:r>
      <w:r w:rsidR="00600D02" w:rsidRPr="0096192E">
        <w:rPr>
          <w:spacing w:val="-8"/>
          <w:sz w:val="26"/>
          <w:szCs w:val="26"/>
        </w:rPr>
        <w:t xml:space="preserve">hát hiện và giải quyết vấn đề nảy sinh trong quản lý nhà nước </w:t>
      </w:r>
    </w:p>
    <w:p w14:paraId="46D32EEA" w14:textId="10703092" w:rsidR="00CC5527" w:rsidRPr="0096192E" w:rsidRDefault="00CC5527" w:rsidP="00F61841">
      <w:pPr>
        <w:spacing w:after="0" w:line="240" w:lineRule="auto"/>
        <w:rPr>
          <w:rFonts w:eastAsia="Times New Roman"/>
          <w:spacing w:val="-6"/>
          <w:sz w:val="26"/>
          <w:szCs w:val="26"/>
        </w:rPr>
      </w:pPr>
      <w:r w:rsidRPr="0096192E">
        <w:rPr>
          <w:b/>
          <w:bCs/>
          <w:i/>
          <w:iCs/>
          <w:sz w:val="26"/>
          <w:szCs w:val="26"/>
          <w:lang w:eastAsia="en-US"/>
        </w:rPr>
        <w:t>Mục tiêu 4</w:t>
      </w:r>
      <w:r w:rsidRPr="0096192E">
        <w:rPr>
          <w:bCs/>
          <w:iCs/>
          <w:sz w:val="26"/>
          <w:szCs w:val="26"/>
          <w:lang w:eastAsia="en-US"/>
        </w:rPr>
        <w:t xml:space="preserve">: </w:t>
      </w:r>
      <w:bookmarkStart w:id="14" w:name="_Toc48066329"/>
      <w:r w:rsidRPr="0096192E">
        <w:rPr>
          <w:rFonts w:eastAsia="Times New Roman"/>
          <w:sz w:val="26"/>
          <w:szCs w:val="26"/>
        </w:rPr>
        <w:t>Có khả năng</w:t>
      </w:r>
      <w:r w:rsidRPr="0096192E">
        <w:rPr>
          <w:rFonts w:eastAsia="Times New Roman"/>
          <w:spacing w:val="-6"/>
          <w:sz w:val="26"/>
          <w:szCs w:val="26"/>
        </w:rPr>
        <w:t xml:space="preserve"> hình thành ý tưởng, thực hiện và </w:t>
      </w:r>
      <w:r w:rsidR="00AD47B8" w:rsidRPr="0096192E">
        <w:rPr>
          <w:rFonts w:eastAsia="Times New Roman"/>
          <w:spacing w:val="-6"/>
          <w:sz w:val="26"/>
          <w:szCs w:val="26"/>
        </w:rPr>
        <w:t xml:space="preserve">đánh giá </w:t>
      </w:r>
      <w:r w:rsidRPr="0096192E">
        <w:rPr>
          <w:rFonts w:eastAsia="Times New Roman"/>
          <w:spacing w:val="-6"/>
          <w:sz w:val="26"/>
          <w:szCs w:val="26"/>
        </w:rPr>
        <w:t xml:space="preserve">các hoạt động </w:t>
      </w:r>
      <w:r w:rsidR="00D613D3" w:rsidRPr="0096192E">
        <w:rPr>
          <w:rFonts w:eastAsia="Times New Roman"/>
          <w:spacing w:val="-6"/>
          <w:sz w:val="26"/>
          <w:szCs w:val="26"/>
        </w:rPr>
        <w:t>q</w:t>
      </w:r>
      <w:r w:rsidR="00566909" w:rsidRPr="0096192E">
        <w:rPr>
          <w:rFonts w:eastAsia="Times New Roman"/>
          <w:spacing w:val="-6"/>
          <w:sz w:val="26"/>
          <w:szCs w:val="26"/>
        </w:rPr>
        <w:t>uản lý nhà nước</w:t>
      </w:r>
      <w:r w:rsidRPr="0096192E">
        <w:rPr>
          <w:rFonts w:eastAsia="Times New Roman"/>
          <w:spacing w:val="-6"/>
          <w:sz w:val="26"/>
          <w:szCs w:val="26"/>
        </w:rPr>
        <w:t xml:space="preserve"> trong bối cảnh công nghiệp hóa, hiện đại hóa đất nước và hội nhập quốc tế.</w:t>
      </w:r>
    </w:p>
    <w:p w14:paraId="69A4EA02" w14:textId="7829E422" w:rsidR="009755DA" w:rsidRPr="0096192E" w:rsidRDefault="00DC7B96" w:rsidP="00F61841">
      <w:pPr>
        <w:spacing w:after="0" w:line="240" w:lineRule="auto"/>
        <w:textAlignment w:val="baseline"/>
        <w:rPr>
          <w:b/>
          <w:i/>
          <w:iCs/>
          <w:sz w:val="26"/>
          <w:szCs w:val="26"/>
        </w:rPr>
      </w:pPr>
      <w:r w:rsidRPr="0096192E">
        <w:rPr>
          <w:b/>
          <w:i/>
          <w:iCs/>
          <w:sz w:val="26"/>
          <w:szCs w:val="26"/>
        </w:rPr>
        <w:t xml:space="preserve">1.3.2. </w:t>
      </w:r>
      <w:r w:rsidR="009755DA" w:rsidRPr="0096192E">
        <w:rPr>
          <w:b/>
          <w:i/>
          <w:iCs/>
          <w:sz w:val="26"/>
          <w:szCs w:val="26"/>
        </w:rPr>
        <w:t>Chuẩn đầu ra chương trình đào tạo</w:t>
      </w:r>
      <w:bookmarkEnd w:id="14"/>
    </w:p>
    <w:p w14:paraId="284DD703" w14:textId="545E93F3" w:rsidR="0063320B" w:rsidRPr="0096192E" w:rsidRDefault="0063320B" w:rsidP="00F61841">
      <w:pPr>
        <w:spacing w:line="240" w:lineRule="auto"/>
        <w:rPr>
          <w:sz w:val="26"/>
          <w:szCs w:val="26"/>
        </w:rPr>
      </w:pPr>
      <w:r w:rsidRPr="0096192E">
        <w:rPr>
          <w:sz w:val="26"/>
          <w:szCs w:val="26"/>
        </w:rPr>
        <w:t xml:space="preserve">Sinh viên tốt nghiệp chương trình đào tạo trình độ đại học ngành </w:t>
      </w:r>
      <w:r w:rsidR="00566909" w:rsidRPr="0096192E">
        <w:rPr>
          <w:sz w:val="26"/>
          <w:szCs w:val="26"/>
        </w:rPr>
        <w:t>Quản lý nhà nước</w:t>
      </w:r>
      <w:r w:rsidRPr="0096192E">
        <w:rPr>
          <w:sz w:val="26"/>
          <w:szCs w:val="26"/>
        </w:rPr>
        <w:t xml:space="preserve"> có:</w:t>
      </w:r>
    </w:p>
    <w:p w14:paraId="4B8F41EE" w14:textId="659FDF8A" w:rsidR="003167CC" w:rsidRDefault="003167CC" w:rsidP="003167CC">
      <w:pPr>
        <w:pStyle w:val="Heading2"/>
        <w:keepNext w:val="0"/>
        <w:keepLines w:val="0"/>
        <w:widowControl w:val="0"/>
        <w:numPr>
          <w:ilvl w:val="0"/>
          <w:numId w:val="0"/>
        </w:numPr>
        <w:spacing w:before="60" w:after="0" w:line="240" w:lineRule="auto"/>
        <w:ind w:left="578"/>
      </w:pPr>
      <w:bookmarkStart w:id="15" w:name="_Toc75259777"/>
    </w:p>
    <w:tbl>
      <w:tblPr>
        <w:tblpPr w:leftFromText="180" w:rightFromText="180" w:vertAnchor="text" w:tblpX="-25" w:tblpY="1"/>
        <w:tblOverlap w:val="never"/>
        <w:tblW w:w="9776" w:type="dxa"/>
        <w:tblLayout w:type="fixed"/>
        <w:tblLook w:val="04A0" w:firstRow="1" w:lastRow="0" w:firstColumn="1" w:lastColumn="0" w:noHBand="0" w:noVBand="1"/>
      </w:tblPr>
      <w:tblGrid>
        <w:gridCol w:w="1144"/>
        <w:gridCol w:w="8632"/>
      </w:tblGrid>
      <w:tr w:rsidR="003167CC" w:rsidRPr="00EA0DB4" w14:paraId="3CC672DF" w14:textId="77777777" w:rsidTr="001D7EFD">
        <w:trPr>
          <w:trHeight w:val="315"/>
        </w:trPr>
        <w:tc>
          <w:tcPr>
            <w:tcW w:w="1144" w:type="dxa"/>
            <w:tcBorders>
              <w:top w:val="single" w:sz="4" w:space="0" w:color="auto"/>
              <w:left w:val="single" w:sz="4" w:space="0" w:color="auto"/>
              <w:bottom w:val="single" w:sz="4" w:space="0" w:color="auto"/>
              <w:right w:val="single" w:sz="4" w:space="0" w:color="auto"/>
            </w:tcBorders>
          </w:tcPr>
          <w:p w14:paraId="54A6B6CB" w14:textId="77777777" w:rsidR="003167CC" w:rsidRPr="00EA0DB4" w:rsidRDefault="003167CC" w:rsidP="00107626">
            <w:pPr>
              <w:spacing w:after="0"/>
              <w:ind w:firstLine="22"/>
              <w:jc w:val="right"/>
              <w:rPr>
                <w:b/>
                <w:bCs/>
                <w:color w:val="000000" w:themeColor="text1"/>
              </w:rPr>
            </w:pPr>
            <w:r w:rsidRPr="00EA0DB4">
              <w:rPr>
                <w:b/>
                <w:bCs/>
                <w:color w:val="000000" w:themeColor="text1"/>
              </w:rPr>
              <w:t>1</w:t>
            </w:r>
          </w:p>
        </w:tc>
        <w:tc>
          <w:tcPr>
            <w:tcW w:w="8632" w:type="dxa"/>
            <w:tcBorders>
              <w:top w:val="single" w:sz="4" w:space="0" w:color="auto"/>
              <w:left w:val="single" w:sz="4" w:space="0" w:color="auto"/>
              <w:bottom w:val="single" w:sz="4" w:space="0" w:color="auto"/>
              <w:right w:val="single" w:sz="4" w:space="0" w:color="auto"/>
            </w:tcBorders>
            <w:shd w:val="clear" w:color="auto" w:fill="auto"/>
            <w:vAlign w:val="center"/>
          </w:tcPr>
          <w:p w14:paraId="1ABF6D07" w14:textId="77777777" w:rsidR="003167CC" w:rsidRPr="00EA0DB4" w:rsidRDefault="003167CC" w:rsidP="00107626">
            <w:pPr>
              <w:spacing w:after="0"/>
              <w:ind w:firstLine="22"/>
              <w:rPr>
                <w:b/>
                <w:color w:val="000000" w:themeColor="text1"/>
                <w:szCs w:val="26"/>
              </w:rPr>
            </w:pPr>
            <w:r w:rsidRPr="00EA0DB4">
              <w:rPr>
                <w:b/>
                <w:color w:val="000000" w:themeColor="text1"/>
                <w:szCs w:val="26"/>
              </w:rPr>
              <w:t>Kiến thức và lập luận ngành</w:t>
            </w:r>
          </w:p>
        </w:tc>
      </w:tr>
      <w:tr w:rsidR="003167CC" w:rsidRPr="00EA0DB4" w14:paraId="088FF6A8" w14:textId="77777777" w:rsidTr="001D7EFD">
        <w:trPr>
          <w:trHeight w:val="315"/>
        </w:trPr>
        <w:tc>
          <w:tcPr>
            <w:tcW w:w="1144" w:type="dxa"/>
            <w:tcBorders>
              <w:top w:val="single" w:sz="4" w:space="0" w:color="auto"/>
              <w:left w:val="single" w:sz="4" w:space="0" w:color="000000"/>
              <w:bottom w:val="single" w:sz="4" w:space="0" w:color="000000"/>
              <w:right w:val="single" w:sz="4" w:space="0" w:color="000000"/>
            </w:tcBorders>
          </w:tcPr>
          <w:p w14:paraId="243199DF" w14:textId="77777777" w:rsidR="003167CC" w:rsidRPr="00EA0DB4" w:rsidRDefault="003167CC" w:rsidP="00107626">
            <w:pPr>
              <w:spacing w:after="0"/>
              <w:ind w:right="27" w:firstLine="22"/>
              <w:jc w:val="right"/>
              <w:rPr>
                <w:b/>
                <w:bCs/>
                <w:color w:val="000000" w:themeColor="text1"/>
              </w:rPr>
            </w:pPr>
            <w:r w:rsidRPr="00EA0DB4">
              <w:rPr>
                <w:b/>
                <w:bCs/>
                <w:color w:val="000000" w:themeColor="text1"/>
              </w:rPr>
              <w:t>PLO 1.1</w:t>
            </w:r>
          </w:p>
        </w:tc>
        <w:tc>
          <w:tcPr>
            <w:tcW w:w="8632" w:type="dxa"/>
            <w:tcBorders>
              <w:top w:val="single" w:sz="4" w:space="0" w:color="auto"/>
              <w:left w:val="nil"/>
              <w:bottom w:val="single" w:sz="4" w:space="0" w:color="000000"/>
              <w:right w:val="single" w:sz="4" w:space="0" w:color="000000"/>
            </w:tcBorders>
            <w:shd w:val="clear" w:color="auto" w:fill="auto"/>
            <w:vAlign w:val="center"/>
          </w:tcPr>
          <w:p w14:paraId="1DE8D715" w14:textId="77777777" w:rsidR="003167CC" w:rsidRPr="00EA0DB4" w:rsidRDefault="003167CC" w:rsidP="00107626">
            <w:pPr>
              <w:spacing w:after="0"/>
              <w:ind w:right="27" w:firstLine="22"/>
              <w:rPr>
                <w:b/>
                <w:color w:val="000000" w:themeColor="text1"/>
                <w:spacing w:val="-6"/>
                <w:szCs w:val="26"/>
              </w:rPr>
            </w:pPr>
            <w:r w:rsidRPr="00EA0DB4">
              <w:rPr>
                <w:b/>
                <w:i/>
                <w:color w:val="000000" w:themeColor="text1"/>
                <w:spacing w:val="-6"/>
                <w:szCs w:val="26"/>
              </w:rPr>
              <w:t>Vận dụng</w:t>
            </w:r>
            <w:r w:rsidRPr="00EA0DB4">
              <w:rPr>
                <w:b/>
                <w:color w:val="000000" w:themeColor="text1"/>
                <w:spacing w:val="-6"/>
                <w:szCs w:val="26"/>
              </w:rPr>
              <w:t xml:space="preserve"> kiến thức cơ bản về chính trị, pháp luật và khoa học xã hội – nhân văn vào lĩnh vực quản lý nhà nước</w:t>
            </w:r>
          </w:p>
        </w:tc>
      </w:tr>
      <w:tr w:rsidR="003167CC" w:rsidRPr="00EA0DB4" w14:paraId="5E15BF05"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15F63D16" w14:textId="77777777" w:rsidR="003167CC" w:rsidRPr="00EA0DB4" w:rsidRDefault="003167CC" w:rsidP="00107626">
            <w:pPr>
              <w:spacing w:after="0"/>
              <w:ind w:right="27" w:firstLine="22"/>
              <w:jc w:val="right"/>
              <w:rPr>
                <w:color w:val="000000" w:themeColor="text1"/>
              </w:rPr>
            </w:pPr>
            <w:r w:rsidRPr="00EA0DB4">
              <w:rPr>
                <w:color w:val="000000" w:themeColor="text1"/>
              </w:rPr>
              <w:t>1.1.1</w:t>
            </w:r>
          </w:p>
        </w:tc>
        <w:tc>
          <w:tcPr>
            <w:tcW w:w="8632" w:type="dxa"/>
            <w:tcBorders>
              <w:top w:val="nil"/>
              <w:left w:val="nil"/>
              <w:bottom w:val="single" w:sz="4" w:space="0" w:color="000000"/>
              <w:right w:val="single" w:sz="4" w:space="0" w:color="000000"/>
            </w:tcBorders>
            <w:shd w:val="clear" w:color="auto" w:fill="auto"/>
            <w:vAlign w:val="center"/>
          </w:tcPr>
          <w:p w14:paraId="2292355C" w14:textId="77777777" w:rsidR="003167CC" w:rsidRPr="00EA0DB4" w:rsidRDefault="003167CC" w:rsidP="00107626">
            <w:pPr>
              <w:spacing w:after="0"/>
              <w:ind w:right="27" w:firstLine="22"/>
              <w:rPr>
                <w:color w:val="000000" w:themeColor="text1"/>
              </w:rPr>
            </w:pPr>
            <w:r w:rsidRPr="00EA0DB4">
              <w:rPr>
                <w:i/>
                <w:color w:val="000000" w:themeColor="text1"/>
              </w:rPr>
              <w:t>Trình bày</w:t>
            </w:r>
            <w:r w:rsidRPr="00EA0DB4">
              <w:rPr>
                <w:color w:val="000000" w:themeColor="text1"/>
              </w:rPr>
              <w:t xml:space="preserve"> kiến thức cơ bản về lý luận chính trị và pháp luật</w:t>
            </w:r>
          </w:p>
        </w:tc>
      </w:tr>
      <w:tr w:rsidR="003167CC" w:rsidRPr="00EA0DB4" w14:paraId="27005423"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034E104A" w14:textId="77777777" w:rsidR="003167CC" w:rsidRPr="00EA0DB4" w:rsidRDefault="003167CC" w:rsidP="00107626">
            <w:pPr>
              <w:spacing w:after="0"/>
              <w:ind w:right="27" w:firstLine="22"/>
              <w:jc w:val="right"/>
              <w:rPr>
                <w:color w:val="000000" w:themeColor="text1"/>
              </w:rPr>
            </w:pPr>
            <w:r w:rsidRPr="00EA0DB4">
              <w:rPr>
                <w:color w:val="000000" w:themeColor="text1"/>
              </w:rPr>
              <w:t>1.1.2</w:t>
            </w:r>
          </w:p>
        </w:tc>
        <w:tc>
          <w:tcPr>
            <w:tcW w:w="8632" w:type="dxa"/>
            <w:tcBorders>
              <w:top w:val="nil"/>
              <w:left w:val="nil"/>
              <w:bottom w:val="single" w:sz="4" w:space="0" w:color="000000"/>
              <w:right w:val="single" w:sz="4" w:space="0" w:color="000000"/>
            </w:tcBorders>
            <w:shd w:val="clear" w:color="auto" w:fill="auto"/>
            <w:vAlign w:val="center"/>
          </w:tcPr>
          <w:p w14:paraId="64D3A8D1" w14:textId="77777777" w:rsidR="003167CC" w:rsidRPr="00EA0DB4" w:rsidRDefault="003167CC" w:rsidP="00107626">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cơ bản về tâm lý học, xã hội học</w:t>
            </w:r>
          </w:p>
        </w:tc>
      </w:tr>
      <w:tr w:rsidR="003167CC" w:rsidRPr="00EA0DB4" w14:paraId="6B63B274"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52A89702" w14:textId="77777777" w:rsidR="003167CC" w:rsidRPr="00EA0DB4" w:rsidRDefault="003167CC" w:rsidP="00107626">
            <w:pPr>
              <w:spacing w:after="0"/>
              <w:ind w:right="27" w:firstLine="22"/>
              <w:jc w:val="right"/>
              <w:rPr>
                <w:color w:val="000000" w:themeColor="text1"/>
              </w:rPr>
            </w:pPr>
            <w:r w:rsidRPr="00EA0DB4">
              <w:rPr>
                <w:color w:val="000000" w:themeColor="text1"/>
              </w:rPr>
              <w:t>1.1.3</w:t>
            </w:r>
          </w:p>
        </w:tc>
        <w:tc>
          <w:tcPr>
            <w:tcW w:w="8632" w:type="dxa"/>
            <w:tcBorders>
              <w:top w:val="nil"/>
              <w:left w:val="nil"/>
              <w:bottom w:val="single" w:sz="4" w:space="0" w:color="000000"/>
              <w:right w:val="single" w:sz="4" w:space="0" w:color="000000"/>
            </w:tcBorders>
            <w:shd w:val="clear" w:color="auto" w:fill="auto"/>
            <w:vAlign w:val="center"/>
          </w:tcPr>
          <w:p w14:paraId="28B60ED4" w14:textId="77777777" w:rsidR="003167CC" w:rsidRPr="00EA0DB4" w:rsidRDefault="003167CC" w:rsidP="00107626">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cơ bản về lịch sử, văn hóa</w:t>
            </w:r>
          </w:p>
        </w:tc>
      </w:tr>
      <w:tr w:rsidR="003167CC" w:rsidRPr="00EA0DB4" w14:paraId="3F679521"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6AC20B5E" w14:textId="77777777" w:rsidR="003167CC" w:rsidRPr="00EA0DB4" w:rsidRDefault="003167CC" w:rsidP="00107626">
            <w:pPr>
              <w:spacing w:after="0"/>
              <w:ind w:right="27" w:firstLine="22"/>
              <w:jc w:val="right"/>
              <w:rPr>
                <w:b/>
                <w:color w:val="000000" w:themeColor="text1"/>
              </w:rPr>
            </w:pPr>
            <w:r w:rsidRPr="00EA0DB4">
              <w:rPr>
                <w:b/>
                <w:color w:val="000000" w:themeColor="text1"/>
              </w:rPr>
              <w:t xml:space="preserve">PLO 1.2 </w:t>
            </w:r>
          </w:p>
        </w:tc>
        <w:tc>
          <w:tcPr>
            <w:tcW w:w="8632" w:type="dxa"/>
            <w:tcBorders>
              <w:top w:val="nil"/>
              <w:left w:val="nil"/>
              <w:bottom w:val="single" w:sz="4" w:space="0" w:color="000000"/>
              <w:right w:val="single" w:sz="4" w:space="0" w:color="000000"/>
            </w:tcBorders>
            <w:shd w:val="clear" w:color="auto" w:fill="auto"/>
            <w:vAlign w:val="center"/>
          </w:tcPr>
          <w:p w14:paraId="313AFF79" w14:textId="77777777" w:rsidR="003167CC" w:rsidRPr="00EA0DB4" w:rsidRDefault="003167CC" w:rsidP="00107626">
            <w:pPr>
              <w:spacing w:after="0"/>
              <w:ind w:right="27" w:firstLine="22"/>
              <w:rPr>
                <w:b/>
                <w:color w:val="000000" w:themeColor="text1"/>
                <w:spacing w:val="-4"/>
              </w:rPr>
            </w:pPr>
            <w:r w:rsidRPr="00EA0DB4">
              <w:rPr>
                <w:b/>
                <w:i/>
                <w:color w:val="000000" w:themeColor="text1"/>
              </w:rPr>
              <w:t>Vận dụng</w:t>
            </w:r>
            <w:r w:rsidRPr="00EA0DB4">
              <w:rPr>
                <w:b/>
                <w:color w:val="000000" w:themeColor="text1"/>
              </w:rPr>
              <w:t xml:space="preserve"> kiến thức cơ sở ngành quản lý nhà nước</w:t>
            </w:r>
          </w:p>
        </w:tc>
      </w:tr>
      <w:tr w:rsidR="003167CC" w:rsidRPr="00EA0DB4" w14:paraId="4FF24B6D"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03D0FA78" w14:textId="77777777" w:rsidR="003167CC" w:rsidRPr="00EA0DB4" w:rsidRDefault="003167CC" w:rsidP="00107626">
            <w:pPr>
              <w:spacing w:after="0"/>
              <w:ind w:right="27" w:firstLine="22"/>
              <w:jc w:val="right"/>
              <w:rPr>
                <w:color w:val="000000" w:themeColor="text1"/>
              </w:rPr>
            </w:pPr>
            <w:r w:rsidRPr="00EA0DB4">
              <w:rPr>
                <w:color w:val="000000" w:themeColor="text1"/>
              </w:rPr>
              <w:t xml:space="preserve">1.2.1 </w:t>
            </w:r>
          </w:p>
        </w:tc>
        <w:tc>
          <w:tcPr>
            <w:tcW w:w="8632" w:type="dxa"/>
            <w:tcBorders>
              <w:top w:val="nil"/>
              <w:left w:val="nil"/>
              <w:bottom w:val="single" w:sz="4" w:space="0" w:color="000000"/>
              <w:right w:val="single" w:sz="4" w:space="0" w:color="000000"/>
            </w:tcBorders>
            <w:shd w:val="clear" w:color="auto" w:fill="auto"/>
            <w:vAlign w:val="center"/>
          </w:tcPr>
          <w:p w14:paraId="03257B27" w14:textId="77777777" w:rsidR="003167CC" w:rsidRPr="00EA0DB4" w:rsidRDefault="003167CC" w:rsidP="00107626">
            <w:pPr>
              <w:spacing w:after="0"/>
              <w:ind w:right="27" w:hanging="6"/>
              <w:rPr>
                <w:color w:val="000000" w:themeColor="text1"/>
              </w:rPr>
            </w:pPr>
            <w:r w:rsidRPr="00EA0DB4">
              <w:rPr>
                <w:i/>
                <w:color w:val="000000" w:themeColor="text1"/>
              </w:rPr>
              <w:t xml:space="preserve">Vận dụng </w:t>
            </w:r>
            <w:r w:rsidRPr="00EA0DB4">
              <w:rPr>
                <w:color w:val="000000" w:themeColor="text1"/>
              </w:rPr>
              <w:t xml:space="preserve">quan điểm của chủ nghĩa Mác - Lênin, tư tưởng Hồ Chí Minh về nhà nước và quản lý nhà nước </w:t>
            </w:r>
          </w:p>
        </w:tc>
      </w:tr>
      <w:tr w:rsidR="003167CC" w:rsidRPr="00EA0DB4" w14:paraId="1BF0EE8B" w14:textId="77777777" w:rsidTr="001D7EFD">
        <w:trPr>
          <w:trHeight w:val="386"/>
        </w:trPr>
        <w:tc>
          <w:tcPr>
            <w:tcW w:w="1144" w:type="dxa"/>
            <w:tcBorders>
              <w:top w:val="nil"/>
              <w:left w:val="single" w:sz="4" w:space="0" w:color="000000"/>
              <w:bottom w:val="single" w:sz="4" w:space="0" w:color="000000"/>
              <w:right w:val="single" w:sz="4" w:space="0" w:color="000000"/>
            </w:tcBorders>
            <w:vAlign w:val="center"/>
          </w:tcPr>
          <w:p w14:paraId="1D4480A6" w14:textId="77777777" w:rsidR="003167CC" w:rsidRPr="00EA0DB4" w:rsidRDefault="003167CC" w:rsidP="00107626">
            <w:pPr>
              <w:spacing w:after="0"/>
              <w:ind w:right="27" w:firstLine="22"/>
              <w:jc w:val="right"/>
              <w:rPr>
                <w:color w:val="000000" w:themeColor="text1"/>
              </w:rPr>
            </w:pPr>
            <w:r w:rsidRPr="00EA0DB4">
              <w:rPr>
                <w:color w:val="000000" w:themeColor="text1"/>
              </w:rPr>
              <w:t xml:space="preserve">1.2.2 </w:t>
            </w:r>
          </w:p>
        </w:tc>
        <w:tc>
          <w:tcPr>
            <w:tcW w:w="8632" w:type="dxa"/>
            <w:tcBorders>
              <w:top w:val="nil"/>
              <w:left w:val="nil"/>
              <w:bottom w:val="single" w:sz="4" w:space="0" w:color="000000"/>
              <w:right w:val="single" w:sz="4" w:space="0" w:color="000000"/>
            </w:tcBorders>
            <w:shd w:val="clear" w:color="auto" w:fill="auto"/>
            <w:vAlign w:val="center"/>
          </w:tcPr>
          <w:p w14:paraId="680827EF" w14:textId="77777777" w:rsidR="003167CC" w:rsidRPr="00EA0DB4" w:rsidRDefault="003167CC" w:rsidP="00107626">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cơ bản về nhà nước và pháp luật</w:t>
            </w:r>
          </w:p>
        </w:tc>
      </w:tr>
      <w:tr w:rsidR="003167CC" w:rsidRPr="00EA0DB4" w14:paraId="62E43B3D"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04FC017F" w14:textId="77777777" w:rsidR="003167CC" w:rsidRPr="00EA0DB4" w:rsidRDefault="003167CC" w:rsidP="00107626">
            <w:pPr>
              <w:spacing w:after="0"/>
              <w:ind w:right="27" w:firstLine="22"/>
              <w:jc w:val="right"/>
              <w:rPr>
                <w:color w:val="000000" w:themeColor="text1"/>
              </w:rPr>
            </w:pPr>
            <w:r w:rsidRPr="00EA0DB4">
              <w:rPr>
                <w:color w:val="000000" w:themeColor="text1"/>
              </w:rPr>
              <w:t>1.2.3</w:t>
            </w:r>
          </w:p>
        </w:tc>
        <w:tc>
          <w:tcPr>
            <w:tcW w:w="8632" w:type="dxa"/>
            <w:tcBorders>
              <w:top w:val="nil"/>
              <w:left w:val="nil"/>
              <w:bottom w:val="single" w:sz="4" w:space="0" w:color="000000"/>
              <w:right w:val="single" w:sz="4" w:space="0" w:color="000000"/>
            </w:tcBorders>
            <w:shd w:val="clear" w:color="auto" w:fill="auto"/>
            <w:vAlign w:val="center"/>
          </w:tcPr>
          <w:p w14:paraId="52D2250D" w14:textId="77777777" w:rsidR="003167CC" w:rsidRPr="00EA0DB4" w:rsidRDefault="003167CC" w:rsidP="00107626">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đại cương về quản lý nhà nước</w:t>
            </w:r>
          </w:p>
        </w:tc>
      </w:tr>
      <w:tr w:rsidR="003167CC" w:rsidRPr="00EA0DB4" w14:paraId="2C2D3921"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68C172FE" w14:textId="77777777" w:rsidR="003167CC" w:rsidRPr="00EA0DB4" w:rsidRDefault="003167CC" w:rsidP="00107626">
            <w:pPr>
              <w:spacing w:after="0"/>
              <w:ind w:right="27" w:firstLine="22"/>
              <w:jc w:val="right"/>
              <w:rPr>
                <w:color w:val="000000" w:themeColor="text1"/>
              </w:rPr>
            </w:pPr>
            <w:r w:rsidRPr="00EA0DB4">
              <w:rPr>
                <w:color w:val="000000" w:themeColor="text1"/>
              </w:rPr>
              <w:t>1.2.4</w:t>
            </w:r>
          </w:p>
        </w:tc>
        <w:tc>
          <w:tcPr>
            <w:tcW w:w="8632" w:type="dxa"/>
            <w:tcBorders>
              <w:top w:val="nil"/>
              <w:left w:val="nil"/>
              <w:bottom w:val="single" w:sz="4" w:space="0" w:color="000000"/>
              <w:right w:val="single" w:sz="4" w:space="0" w:color="000000"/>
            </w:tcBorders>
            <w:shd w:val="clear" w:color="auto" w:fill="auto"/>
            <w:vAlign w:val="center"/>
          </w:tcPr>
          <w:p w14:paraId="60656053" w14:textId="77777777" w:rsidR="003167CC" w:rsidRPr="00EA0DB4" w:rsidRDefault="003167CC" w:rsidP="00107626">
            <w:pPr>
              <w:spacing w:after="0"/>
              <w:ind w:right="27" w:firstLine="22"/>
              <w:rPr>
                <w:color w:val="000000" w:themeColor="text1"/>
                <w:spacing w:val="-4"/>
              </w:rPr>
            </w:pPr>
            <w:r w:rsidRPr="00EA0DB4">
              <w:rPr>
                <w:i/>
                <w:color w:val="000000" w:themeColor="text1"/>
              </w:rPr>
              <w:t xml:space="preserve">Vận dụng </w:t>
            </w:r>
            <w:r w:rsidRPr="00EA0DB4">
              <w:rPr>
                <w:color w:val="000000" w:themeColor="text1"/>
              </w:rPr>
              <w:t>kiến thức cơ bản về kinh tế - xã hội</w:t>
            </w:r>
          </w:p>
        </w:tc>
      </w:tr>
      <w:tr w:rsidR="003167CC" w:rsidRPr="00EA0DB4" w14:paraId="1A6EC686"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5DF56CD2" w14:textId="77777777" w:rsidR="003167CC" w:rsidRPr="00EA0DB4" w:rsidRDefault="003167CC" w:rsidP="00107626">
            <w:pPr>
              <w:spacing w:after="0"/>
              <w:ind w:right="27" w:firstLine="22"/>
              <w:jc w:val="right"/>
              <w:rPr>
                <w:color w:val="000000" w:themeColor="text1"/>
              </w:rPr>
            </w:pPr>
            <w:r w:rsidRPr="00EA0DB4">
              <w:rPr>
                <w:b/>
                <w:color w:val="000000" w:themeColor="text1"/>
              </w:rPr>
              <w:t xml:space="preserve">PLO 1.3 </w:t>
            </w:r>
          </w:p>
        </w:tc>
        <w:tc>
          <w:tcPr>
            <w:tcW w:w="8632" w:type="dxa"/>
            <w:tcBorders>
              <w:top w:val="nil"/>
              <w:left w:val="nil"/>
              <w:bottom w:val="single" w:sz="4" w:space="0" w:color="000000"/>
              <w:right w:val="single" w:sz="4" w:space="0" w:color="000000"/>
            </w:tcBorders>
            <w:shd w:val="clear" w:color="auto" w:fill="auto"/>
            <w:vAlign w:val="center"/>
          </w:tcPr>
          <w:p w14:paraId="2B5C9938" w14:textId="77777777" w:rsidR="003167CC" w:rsidRPr="00EA0DB4" w:rsidRDefault="003167CC" w:rsidP="00107626">
            <w:pPr>
              <w:spacing w:after="0"/>
              <w:ind w:right="27" w:firstLine="22"/>
              <w:rPr>
                <w:color w:val="000000" w:themeColor="text1"/>
              </w:rPr>
            </w:pPr>
            <w:r w:rsidRPr="00EA0DB4">
              <w:rPr>
                <w:b/>
                <w:i/>
                <w:color w:val="000000" w:themeColor="text1"/>
              </w:rPr>
              <w:t>Vận dụng</w:t>
            </w:r>
            <w:r w:rsidRPr="00EA0DB4">
              <w:rPr>
                <w:b/>
                <w:color w:val="000000" w:themeColor="text1"/>
              </w:rPr>
              <w:t xml:space="preserve"> kiến thức chuyên ngành quản lý nhà nước</w:t>
            </w:r>
          </w:p>
        </w:tc>
      </w:tr>
      <w:tr w:rsidR="003167CC" w:rsidRPr="00EA0DB4" w14:paraId="05B02141"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26C2B99B" w14:textId="77777777" w:rsidR="003167CC" w:rsidRPr="00EA0DB4" w:rsidRDefault="003167CC" w:rsidP="00107626">
            <w:pPr>
              <w:spacing w:after="0"/>
              <w:ind w:right="27" w:firstLine="22"/>
              <w:jc w:val="right"/>
              <w:rPr>
                <w:b/>
                <w:color w:val="000000" w:themeColor="text1"/>
              </w:rPr>
            </w:pPr>
            <w:r w:rsidRPr="00EA0DB4">
              <w:rPr>
                <w:color w:val="000000" w:themeColor="text1"/>
              </w:rPr>
              <w:t>1.3.1</w:t>
            </w:r>
          </w:p>
        </w:tc>
        <w:tc>
          <w:tcPr>
            <w:tcW w:w="8632" w:type="dxa"/>
            <w:tcBorders>
              <w:top w:val="nil"/>
              <w:left w:val="nil"/>
              <w:bottom w:val="single" w:sz="4" w:space="0" w:color="000000"/>
              <w:right w:val="single" w:sz="4" w:space="0" w:color="000000"/>
            </w:tcBorders>
            <w:shd w:val="clear" w:color="auto" w:fill="auto"/>
            <w:vAlign w:val="center"/>
          </w:tcPr>
          <w:p w14:paraId="17572842" w14:textId="77777777" w:rsidR="003167CC" w:rsidRPr="00EA0DB4" w:rsidRDefault="003167CC" w:rsidP="00107626">
            <w:pPr>
              <w:spacing w:after="0"/>
              <w:ind w:right="27" w:firstLine="22"/>
              <w:rPr>
                <w:b/>
                <w:i/>
                <w:color w:val="000000" w:themeColor="text1"/>
              </w:rPr>
            </w:pPr>
            <w:r w:rsidRPr="00EA0DB4">
              <w:rPr>
                <w:i/>
                <w:color w:val="000000" w:themeColor="text1"/>
              </w:rPr>
              <w:t>Vận dụng</w:t>
            </w:r>
            <w:r w:rsidRPr="00EA0DB4">
              <w:rPr>
                <w:color w:val="000000" w:themeColor="text1"/>
              </w:rPr>
              <w:t xml:space="preserve"> kiến thức cơ bản về khoa học quản lý</w:t>
            </w:r>
          </w:p>
        </w:tc>
      </w:tr>
      <w:tr w:rsidR="003167CC" w:rsidRPr="00EA0DB4" w14:paraId="36F3FDBC"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50F873B5" w14:textId="77777777" w:rsidR="003167CC" w:rsidRPr="00EA0DB4" w:rsidRDefault="003167CC" w:rsidP="00107626">
            <w:pPr>
              <w:spacing w:after="0"/>
              <w:ind w:right="27" w:firstLine="22"/>
              <w:jc w:val="right"/>
              <w:rPr>
                <w:color w:val="000000" w:themeColor="text1"/>
              </w:rPr>
            </w:pPr>
            <w:r w:rsidRPr="00EA0DB4">
              <w:rPr>
                <w:color w:val="000000" w:themeColor="text1"/>
              </w:rPr>
              <w:t>1.3.2</w:t>
            </w:r>
          </w:p>
        </w:tc>
        <w:tc>
          <w:tcPr>
            <w:tcW w:w="8632" w:type="dxa"/>
            <w:tcBorders>
              <w:top w:val="nil"/>
              <w:left w:val="nil"/>
              <w:bottom w:val="single" w:sz="4" w:space="0" w:color="000000"/>
              <w:right w:val="single" w:sz="4" w:space="0" w:color="000000"/>
            </w:tcBorders>
            <w:shd w:val="clear" w:color="auto" w:fill="auto"/>
            <w:vAlign w:val="center"/>
          </w:tcPr>
          <w:p w14:paraId="667BD053" w14:textId="77777777" w:rsidR="003167CC" w:rsidRPr="00EA0DB4" w:rsidRDefault="003167CC" w:rsidP="00107626">
            <w:pPr>
              <w:spacing w:after="0"/>
              <w:ind w:right="27" w:firstLine="22"/>
              <w:rPr>
                <w:color w:val="000000" w:themeColor="text1"/>
                <w:spacing w:val="-4"/>
              </w:rPr>
            </w:pPr>
            <w:r w:rsidRPr="00EA0DB4">
              <w:rPr>
                <w:i/>
                <w:color w:val="000000" w:themeColor="text1"/>
                <w:spacing w:val="-4"/>
              </w:rPr>
              <w:t xml:space="preserve">Vận dụng </w:t>
            </w:r>
            <w:r w:rsidRPr="00EA0DB4">
              <w:rPr>
                <w:color w:val="000000" w:themeColor="text1"/>
                <w:spacing w:val="-4"/>
              </w:rPr>
              <w:t>kiến thức cơ bản về chính trị, hành chính trong quản lý nhà nước</w:t>
            </w:r>
          </w:p>
        </w:tc>
      </w:tr>
      <w:tr w:rsidR="003167CC" w:rsidRPr="00EA0DB4" w14:paraId="24CA5E48"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4959D942" w14:textId="77777777" w:rsidR="003167CC" w:rsidRPr="00EA0DB4" w:rsidRDefault="003167CC" w:rsidP="00107626">
            <w:pPr>
              <w:spacing w:after="0"/>
              <w:ind w:right="27" w:firstLine="22"/>
              <w:jc w:val="right"/>
              <w:rPr>
                <w:color w:val="000000" w:themeColor="text1"/>
              </w:rPr>
            </w:pPr>
            <w:r w:rsidRPr="00EA0DB4">
              <w:rPr>
                <w:color w:val="000000" w:themeColor="text1"/>
              </w:rPr>
              <w:lastRenderedPageBreak/>
              <w:t>1.3.3</w:t>
            </w:r>
          </w:p>
        </w:tc>
        <w:tc>
          <w:tcPr>
            <w:tcW w:w="8632" w:type="dxa"/>
            <w:tcBorders>
              <w:top w:val="nil"/>
              <w:left w:val="nil"/>
              <w:bottom w:val="single" w:sz="4" w:space="0" w:color="000000"/>
              <w:right w:val="single" w:sz="4" w:space="0" w:color="000000"/>
            </w:tcBorders>
            <w:shd w:val="clear" w:color="auto" w:fill="auto"/>
            <w:vAlign w:val="center"/>
          </w:tcPr>
          <w:p w14:paraId="16F08927" w14:textId="77777777" w:rsidR="003167CC" w:rsidRPr="00EA0DB4" w:rsidRDefault="003167CC" w:rsidP="00107626">
            <w:pPr>
              <w:spacing w:after="0"/>
              <w:ind w:right="27" w:firstLine="22"/>
              <w:rPr>
                <w:color w:val="000000" w:themeColor="text1"/>
              </w:rPr>
            </w:pPr>
            <w:r w:rsidRPr="00EA0DB4">
              <w:rPr>
                <w:i/>
                <w:color w:val="000000" w:themeColor="text1"/>
              </w:rPr>
              <w:t xml:space="preserve">Vận dụng </w:t>
            </w:r>
            <w:r w:rsidRPr="00EA0DB4">
              <w:rPr>
                <w:color w:val="000000" w:themeColor="text1"/>
              </w:rPr>
              <w:t>các chính sách, pháp luật trong quản lý nhà nước</w:t>
            </w:r>
          </w:p>
        </w:tc>
      </w:tr>
      <w:tr w:rsidR="003167CC" w:rsidRPr="00EA0DB4" w14:paraId="2961BBBB"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028FC414" w14:textId="77777777" w:rsidR="003167CC" w:rsidRPr="00EA0DB4" w:rsidRDefault="003167CC" w:rsidP="00107626">
            <w:pPr>
              <w:spacing w:after="0"/>
              <w:ind w:right="27" w:firstLine="22"/>
              <w:jc w:val="right"/>
              <w:rPr>
                <w:color w:val="000000" w:themeColor="text1"/>
              </w:rPr>
            </w:pPr>
            <w:r w:rsidRPr="00EA0DB4">
              <w:rPr>
                <w:color w:val="000000" w:themeColor="text1"/>
              </w:rPr>
              <w:t>1.3.4</w:t>
            </w:r>
          </w:p>
        </w:tc>
        <w:tc>
          <w:tcPr>
            <w:tcW w:w="8632" w:type="dxa"/>
            <w:tcBorders>
              <w:top w:val="nil"/>
              <w:left w:val="nil"/>
              <w:bottom w:val="single" w:sz="4" w:space="0" w:color="000000"/>
              <w:right w:val="single" w:sz="4" w:space="0" w:color="000000"/>
            </w:tcBorders>
            <w:shd w:val="clear" w:color="auto" w:fill="auto"/>
            <w:vAlign w:val="center"/>
          </w:tcPr>
          <w:p w14:paraId="6061F786" w14:textId="77777777" w:rsidR="003167CC" w:rsidRPr="00EA0DB4" w:rsidRDefault="003167CC" w:rsidP="00107626">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w:t>
            </w:r>
            <w:r w:rsidRPr="00EA0DB4">
              <w:rPr>
                <w:i/>
                <w:color w:val="000000" w:themeColor="text1"/>
              </w:rPr>
              <w:t xml:space="preserve"> </w:t>
            </w:r>
            <w:r w:rsidRPr="00EA0DB4">
              <w:rPr>
                <w:color w:val="000000" w:themeColor="text1"/>
              </w:rPr>
              <w:t>quản lý nhà nước đối với ngành và lãnh thổ</w:t>
            </w:r>
          </w:p>
        </w:tc>
      </w:tr>
      <w:tr w:rsidR="003167CC" w:rsidRPr="00EA0DB4" w14:paraId="460590E7"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256BBC91" w14:textId="77777777" w:rsidR="003167CC" w:rsidRPr="00EA0DB4" w:rsidRDefault="003167CC" w:rsidP="00107626">
            <w:pPr>
              <w:spacing w:after="0"/>
              <w:ind w:right="27" w:firstLine="22"/>
              <w:jc w:val="right"/>
              <w:rPr>
                <w:color w:val="000000" w:themeColor="text1"/>
              </w:rPr>
            </w:pPr>
            <w:r w:rsidRPr="00EA0DB4">
              <w:rPr>
                <w:color w:val="000000" w:themeColor="text1"/>
              </w:rPr>
              <w:t>1.3.5</w:t>
            </w:r>
          </w:p>
        </w:tc>
        <w:tc>
          <w:tcPr>
            <w:tcW w:w="8632" w:type="dxa"/>
            <w:tcBorders>
              <w:top w:val="nil"/>
              <w:left w:val="nil"/>
              <w:bottom w:val="single" w:sz="4" w:space="0" w:color="000000"/>
              <w:right w:val="single" w:sz="4" w:space="0" w:color="000000"/>
            </w:tcBorders>
            <w:shd w:val="clear" w:color="auto" w:fill="auto"/>
            <w:vAlign w:val="center"/>
          </w:tcPr>
          <w:p w14:paraId="312DD307" w14:textId="77777777" w:rsidR="003167CC" w:rsidRPr="00EA0DB4" w:rsidRDefault="003167CC" w:rsidP="00107626">
            <w:pPr>
              <w:spacing w:after="0"/>
              <w:ind w:right="27" w:firstLine="22"/>
              <w:rPr>
                <w:color w:val="000000" w:themeColor="text1"/>
              </w:rPr>
            </w:pPr>
            <w:r w:rsidRPr="00EA0DB4">
              <w:rPr>
                <w:i/>
                <w:color w:val="000000" w:themeColor="text1"/>
              </w:rPr>
              <w:t>Vận dụng</w:t>
            </w:r>
            <w:r w:rsidRPr="00EA0DB4">
              <w:rPr>
                <w:color w:val="000000" w:themeColor="text1"/>
              </w:rPr>
              <w:t xml:space="preserve"> kiến thức</w:t>
            </w:r>
            <w:r w:rsidRPr="00EA0DB4">
              <w:rPr>
                <w:i/>
                <w:color w:val="000000" w:themeColor="text1"/>
              </w:rPr>
              <w:t xml:space="preserve"> </w:t>
            </w:r>
            <w:r w:rsidRPr="00EA0DB4">
              <w:rPr>
                <w:color w:val="000000" w:themeColor="text1"/>
              </w:rPr>
              <w:t>quản lý nhà nước đối các lĩnh vực cơ bản của đời sống xã hội</w:t>
            </w:r>
          </w:p>
        </w:tc>
      </w:tr>
      <w:tr w:rsidR="003167CC" w:rsidRPr="00EA0DB4" w14:paraId="4586480B"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5E94D432" w14:textId="77777777" w:rsidR="003167CC" w:rsidRPr="00EA0DB4" w:rsidRDefault="003167CC" w:rsidP="00107626">
            <w:pPr>
              <w:spacing w:after="0"/>
              <w:ind w:right="27" w:firstLine="22"/>
              <w:jc w:val="right"/>
              <w:rPr>
                <w:b/>
                <w:color w:val="000000" w:themeColor="text1"/>
              </w:rPr>
            </w:pPr>
            <w:r w:rsidRPr="00EA0DB4">
              <w:rPr>
                <w:b/>
                <w:color w:val="000000" w:themeColor="text1"/>
              </w:rPr>
              <w:t>2.</w:t>
            </w:r>
          </w:p>
        </w:tc>
        <w:tc>
          <w:tcPr>
            <w:tcW w:w="8632" w:type="dxa"/>
            <w:tcBorders>
              <w:top w:val="nil"/>
              <w:left w:val="nil"/>
              <w:bottom w:val="single" w:sz="4" w:space="0" w:color="000000"/>
              <w:right w:val="single" w:sz="4" w:space="0" w:color="000000"/>
            </w:tcBorders>
            <w:shd w:val="clear" w:color="auto" w:fill="auto"/>
            <w:vAlign w:val="center"/>
          </w:tcPr>
          <w:p w14:paraId="0E9D59AF" w14:textId="77777777" w:rsidR="003167CC" w:rsidRPr="00EA0DB4" w:rsidRDefault="003167CC" w:rsidP="00107626">
            <w:pPr>
              <w:spacing w:after="0"/>
              <w:ind w:right="27" w:firstLine="22"/>
              <w:rPr>
                <w:b/>
                <w:color w:val="000000" w:themeColor="text1"/>
              </w:rPr>
            </w:pPr>
            <w:r w:rsidRPr="00EA0DB4">
              <w:rPr>
                <w:b/>
                <w:color w:val="000000" w:themeColor="text1"/>
              </w:rPr>
              <w:t>Kỹ năng, phẩm chất cá nhân và nghề nghiệp</w:t>
            </w:r>
          </w:p>
        </w:tc>
      </w:tr>
      <w:tr w:rsidR="003167CC" w:rsidRPr="00EA0DB4" w14:paraId="29F6BE14"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4B86B40C" w14:textId="77777777" w:rsidR="003167CC" w:rsidRPr="00EA0DB4" w:rsidRDefault="003167CC" w:rsidP="00107626">
            <w:pPr>
              <w:spacing w:after="0"/>
              <w:ind w:right="27" w:firstLine="22"/>
              <w:jc w:val="right"/>
              <w:rPr>
                <w:b/>
                <w:color w:val="000000" w:themeColor="text1"/>
              </w:rPr>
            </w:pPr>
            <w:r w:rsidRPr="00EA0DB4">
              <w:rPr>
                <w:b/>
                <w:color w:val="000000" w:themeColor="text1"/>
              </w:rPr>
              <w:t>PLO 2.1</w:t>
            </w:r>
          </w:p>
        </w:tc>
        <w:tc>
          <w:tcPr>
            <w:tcW w:w="8632" w:type="dxa"/>
            <w:tcBorders>
              <w:top w:val="nil"/>
              <w:left w:val="nil"/>
              <w:bottom w:val="single" w:sz="4" w:space="0" w:color="000000"/>
              <w:right w:val="single" w:sz="4" w:space="0" w:color="000000"/>
            </w:tcBorders>
            <w:shd w:val="clear" w:color="auto" w:fill="auto"/>
            <w:vAlign w:val="center"/>
          </w:tcPr>
          <w:p w14:paraId="09B61956" w14:textId="77777777" w:rsidR="003167CC" w:rsidRPr="00EA0DB4" w:rsidRDefault="003167CC" w:rsidP="00107626">
            <w:pPr>
              <w:spacing w:after="0"/>
              <w:ind w:right="27" w:firstLine="22"/>
              <w:rPr>
                <w:b/>
                <w:color w:val="000000" w:themeColor="text1"/>
                <w:spacing w:val="-8"/>
              </w:rPr>
            </w:pPr>
            <w:r w:rsidRPr="00EA0DB4">
              <w:rPr>
                <w:b/>
                <w:i/>
                <w:color w:val="000000" w:themeColor="text1"/>
                <w:spacing w:val="-8"/>
              </w:rPr>
              <w:t xml:space="preserve">Thể hiện </w:t>
            </w:r>
            <w:r w:rsidRPr="00EA0DB4">
              <w:rPr>
                <w:b/>
                <w:color w:val="000000" w:themeColor="text1"/>
                <w:spacing w:val="-8"/>
              </w:rPr>
              <w:t>kỹ năng phát hiện và giải quyết vấn đề, tham vấn, tư vấn và phát triển năng lực cá nhân</w:t>
            </w:r>
          </w:p>
        </w:tc>
      </w:tr>
      <w:tr w:rsidR="003167CC" w:rsidRPr="00EA0DB4" w14:paraId="2ED71806"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79E6C3D4" w14:textId="77777777" w:rsidR="003167CC" w:rsidRPr="00EA0DB4" w:rsidRDefault="003167CC" w:rsidP="00107626">
            <w:pPr>
              <w:spacing w:after="0"/>
              <w:ind w:right="27" w:firstLine="22"/>
              <w:jc w:val="right"/>
              <w:rPr>
                <w:color w:val="000000" w:themeColor="text1"/>
              </w:rPr>
            </w:pPr>
            <w:r w:rsidRPr="00EA0DB4">
              <w:rPr>
                <w:color w:val="000000" w:themeColor="text1"/>
              </w:rPr>
              <w:t>2.1.1</w:t>
            </w:r>
          </w:p>
        </w:tc>
        <w:tc>
          <w:tcPr>
            <w:tcW w:w="8632" w:type="dxa"/>
            <w:tcBorders>
              <w:top w:val="nil"/>
              <w:left w:val="nil"/>
              <w:bottom w:val="single" w:sz="4" w:space="0" w:color="000000"/>
              <w:right w:val="single" w:sz="4" w:space="0" w:color="000000"/>
            </w:tcBorders>
            <w:shd w:val="clear" w:color="auto" w:fill="auto"/>
            <w:vAlign w:val="center"/>
          </w:tcPr>
          <w:p w14:paraId="24F38F8F" w14:textId="77777777" w:rsidR="003167CC" w:rsidRPr="00EA0DB4" w:rsidRDefault="003167CC" w:rsidP="00107626">
            <w:pPr>
              <w:pStyle w:val="NoSpacing"/>
              <w:ind w:right="27" w:firstLine="22"/>
              <w:jc w:val="both"/>
              <w:rPr>
                <w:color w:val="000000" w:themeColor="text1"/>
                <w:szCs w:val="24"/>
              </w:rPr>
            </w:pPr>
            <w:r w:rsidRPr="00EA0DB4">
              <w:rPr>
                <w:i/>
                <w:color w:val="000000" w:themeColor="text1"/>
                <w:szCs w:val="24"/>
              </w:rPr>
              <w:t xml:space="preserve">Thể hiện </w:t>
            </w:r>
            <w:r w:rsidRPr="00EA0DB4">
              <w:rPr>
                <w:color w:val="000000" w:themeColor="text1"/>
                <w:szCs w:val="24"/>
              </w:rPr>
              <w:t>kỹ năng phát hiện vấn đề, tham vấn, tư vấn trong quản lý nhà nước</w:t>
            </w:r>
          </w:p>
        </w:tc>
      </w:tr>
      <w:tr w:rsidR="003167CC" w:rsidRPr="00EA0DB4" w14:paraId="587BD376"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0CC16511" w14:textId="77777777" w:rsidR="003167CC" w:rsidRPr="00EA0DB4" w:rsidRDefault="003167CC" w:rsidP="00107626">
            <w:pPr>
              <w:spacing w:after="0"/>
              <w:ind w:right="27" w:firstLine="22"/>
              <w:jc w:val="right"/>
              <w:rPr>
                <w:color w:val="000000" w:themeColor="text1"/>
              </w:rPr>
            </w:pPr>
            <w:r w:rsidRPr="00EA0DB4">
              <w:rPr>
                <w:color w:val="000000" w:themeColor="text1"/>
              </w:rPr>
              <w:t>2.1.2</w:t>
            </w:r>
          </w:p>
        </w:tc>
        <w:tc>
          <w:tcPr>
            <w:tcW w:w="8632" w:type="dxa"/>
            <w:tcBorders>
              <w:top w:val="nil"/>
              <w:left w:val="nil"/>
              <w:bottom w:val="single" w:sz="4" w:space="0" w:color="000000"/>
              <w:right w:val="single" w:sz="4" w:space="0" w:color="000000"/>
            </w:tcBorders>
            <w:shd w:val="clear" w:color="auto" w:fill="auto"/>
            <w:vAlign w:val="center"/>
          </w:tcPr>
          <w:p w14:paraId="724EEA34" w14:textId="77777777" w:rsidR="003167CC" w:rsidRPr="00EA0DB4" w:rsidRDefault="003167CC" w:rsidP="00107626">
            <w:pPr>
              <w:pStyle w:val="NoSpacing"/>
              <w:ind w:right="27" w:firstLine="22"/>
              <w:jc w:val="both"/>
              <w:rPr>
                <w:i/>
                <w:color w:val="000000" w:themeColor="text1"/>
                <w:szCs w:val="24"/>
                <w:lang w:val="vi-VN"/>
              </w:rPr>
            </w:pPr>
            <w:r w:rsidRPr="00EA0DB4">
              <w:rPr>
                <w:i/>
                <w:color w:val="000000" w:themeColor="text1"/>
                <w:szCs w:val="24"/>
              </w:rPr>
              <w:t>Có khả năn</w:t>
            </w:r>
            <w:r w:rsidRPr="00EA0DB4">
              <w:rPr>
                <w:color w:val="000000" w:themeColor="text1"/>
                <w:szCs w:val="24"/>
              </w:rPr>
              <w:t>g thích ứng với bối cảnh toàn cầu hóa và hội nhập quốc tế</w:t>
            </w:r>
          </w:p>
        </w:tc>
      </w:tr>
      <w:tr w:rsidR="003167CC" w:rsidRPr="00EA0DB4" w14:paraId="0BF19E4F"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216C3866" w14:textId="77777777" w:rsidR="003167CC" w:rsidRPr="00EA0DB4" w:rsidRDefault="003167CC" w:rsidP="00107626">
            <w:pPr>
              <w:spacing w:after="0"/>
              <w:ind w:right="27" w:firstLine="22"/>
              <w:jc w:val="right"/>
              <w:rPr>
                <w:color w:val="000000" w:themeColor="text1"/>
              </w:rPr>
            </w:pPr>
            <w:r w:rsidRPr="00EA0DB4">
              <w:rPr>
                <w:color w:val="000000" w:themeColor="text1"/>
              </w:rPr>
              <w:t>2.1.3</w:t>
            </w:r>
          </w:p>
        </w:tc>
        <w:tc>
          <w:tcPr>
            <w:tcW w:w="8632" w:type="dxa"/>
            <w:tcBorders>
              <w:top w:val="nil"/>
              <w:left w:val="nil"/>
              <w:bottom w:val="single" w:sz="4" w:space="0" w:color="000000"/>
              <w:right w:val="single" w:sz="4" w:space="0" w:color="000000"/>
            </w:tcBorders>
            <w:shd w:val="clear" w:color="auto" w:fill="auto"/>
            <w:vAlign w:val="center"/>
          </w:tcPr>
          <w:p w14:paraId="4FBC756C" w14:textId="77777777" w:rsidR="003167CC" w:rsidRPr="00EA0DB4" w:rsidRDefault="003167CC" w:rsidP="00107626">
            <w:pPr>
              <w:pStyle w:val="NoSpacing"/>
              <w:ind w:right="27" w:firstLine="22"/>
              <w:jc w:val="both"/>
              <w:rPr>
                <w:i/>
                <w:color w:val="000000" w:themeColor="text1"/>
                <w:szCs w:val="24"/>
                <w:lang w:val="vi-VN"/>
              </w:rPr>
            </w:pPr>
            <w:r w:rsidRPr="00EA0DB4">
              <w:rPr>
                <w:i/>
                <w:color w:val="000000" w:themeColor="text1"/>
                <w:szCs w:val="24"/>
              </w:rPr>
              <w:t>Thể hiện</w:t>
            </w:r>
            <w:r w:rsidRPr="00EA0DB4">
              <w:rPr>
                <w:color w:val="000000" w:themeColor="text1"/>
                <w:szCs w:val="24"/>
              </w:rPr>
              <w:t xml:space="preserve"> tư duy hệ thống, tư duy phản biện và khám phá tri thức trong nghiên cứu lĩnh vực quản lý nhà nước</w:t>
            </w:r>
          </w:p>
        </w:tc>
      </w:tr>
      <w:tr w:rsidR="003167CC" w:rsidRPr="00EA0DB4" w14:paraId="71E95CB7"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4F52E9A8" w14:textId="77777777" w:rsidR="003167CC" w:rsidRPr="00EA0DB4" w:rsidRDefault="003167CC" w:rsidP="00107626">
            <w:pPr>
              <w:spacing w:after="0"/>
              <w:ind w:right="27" w:firstLine="22"/>
              <w:jc w:val="right"/>
              <w:rPr>
                <w:color w:val="000000" w:themeColor="text1"/>
              </w:rPr>
            </w:pPr>
            <w:r w:rsidRPr="00EA0DB4">
              <w:rPr>
                <w:color w:val="000000" w:themeColor="text1"/>
              </w:rPr>
              <w:t>2.1.4</w:t>
            </w:r>
          </w:p>
        </w:tc>
        <w:tc>
          <w:tcPr>
            <w:tcW w:w="8632" w:type="dxa"/>
            <w:tcBorders>
              <w:top w:val="nil"/>
              <w:left w:val="nil"/>
              <w:bottom w:val="single" w:sz="4" w:space="0" w:color="000000"/>
              <w:right w:val="single" w:sz="4" w:space="0" w:color="000000"/>
            </w:tcBorders>
            <w:shd w:val="clear" w:color="auto" w:fill="auto"/>
            <w:vAlign w:val="center"/>
          </w:tcPr>
          <w:p w14:paraId="3ADAAB46" w14:textId="77777777" w:rsidR="003167CC" w:rsidRPr="00EA0DB4" w:rsidRDefault="003167CC" w:rsidP="00107626">
            <w:pPr>
              <w:pStyle w:val="NoSpacing"/>
              <w:ind w:right="27" w:firstLine="22"/>
              <w:jc w:val="both"/>
              <w:rPr>
                <w:color w:val="000000" w:themeColor="text1"/>
                <w:szCs w:val="24"/>
              </w:rPr>
            </w:pPr>
            <w:r w:rsidRPr="00EA0DB4">
              <w:rPr>
                <w:i/>
                <w:color w:val="000000" w:themeColor="text1"/>
              </w:rPr>
              <w:t>Quản lý</w:t>
            </w:r>
            <w:r w:rsidRPr="00EA0DB4">
              <w:rPr>
                <w:color w:val="000000" w:themeColor="text1"/>
              </w:rPr>
              <w:t xml:space="preserve"> thời gian và nguồn lực trong quản lý nhà nước </w:t>
            </w:r>
          </w:p>
        </w:tc>
      </w:tr>
      <w:tr w:rsidR="003167CC" w:rsidRPr="00EA0DB4" w14:paraId="465D7DAD"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2096D2D7" w14:textId="77777777" w:rsidR="003167CC" w:rsidRPr="00EA0DB4" w:rsidRDefault="003167CC" w:rsidP="00107626">
            <w:pPr>
              <w:spacing w:after="0"/>
              <w:ind w:right="27" w:firstLine="22"/>
              <w:jc w:val="right"/>
              <w:rPr>
                <w:b/>
                <w:color w:val="000000" w:themeColor="text1"/>
              </w:rPr>
            </w:pPr>
            <w:r w:rsidRPr="00EA0DB4">
              <w:rPr>
                <w:b/>
                <w:color w:val="000000" w:themeColor="text1"/>
              </w:rPr>
              <w:t xml:space="preserve">PLO 2.2 </w:t>
            </w:r>
          </w:p>
        </w:tc>
        <w:tc>
          <w:tcPr>
            <w:tcW w:w="8632" w:type="dxa"/>
            <w:tcBorders>
              <w:top w:val="nil"/>
              <w:left w:val="nil"/>
              <w:bottom w:val="single" w:sz="4" w:space="0" w:color="000000"/>
              <w:right w:val="single" w:sz="4" w:space="0" w:color="000000"/>
            </w:tcBorders>
            <w:shd w:val="clear" w:color="auto" w:fill="FFFFFF"/>
            <w:vAlign w:val="center"/>
          </w:tcPr>
          <w:p w14:paraId="55234D68" w14:textId="77777777" w:rsidR="003167CC" w:rsidRPr="00EA0DB4" w:rsidRDefault="003167CC" w:rsidP="00107626">
            <w:pPr>
              <w:pStyle w:val="NoSpacing"/>
              <w:ind w:right="27" w:firstLine="22"/>
              <w:jc w:val="both"/>
              <w:rPr>
                <w:b/>
                <w:color w:val="000000" w:themeColor="text1"/>
                <w:szCs w:val="24"/>
              </w:rPr>
            </w:pPr>
            <w:r w:rsidRPr="00EA0DB4">
              <w:rPr>
                <w:rFonts w:eastAsia="Batang"/>
                <w:b/>
                <w:i/>
                <w:color w:val="000000" w:themeColor="text1"/>
                <w:szCs w:val="24"/>
              </w:rPr>
              <w:t>Thể hiện</w:t>
            </w:r>
            <w:r w:rsidRPr="00EA0DB4">
              <w:rPr>
                <w:rFonts w:eastAsia="Batang"/>
                <w:b/>
                <w:color w:val="000000" w:themeColor="text1"/>
                <w:szCs w:val="24"/>
              </w:rPr>
              <w:t xml:space="preserve"> phẩm chất chính trị, đạo đức, tác phong</w:t>
            </w:r>
            <w:r w:rsidRPr="00EA0DB4">
              <w:rPr>
                <w:b/>
                <w:color w:val="000000" w:themeColor="text1"/>
                <w:szCs w:val="24"/>
              </w:rPr>
              <w:t xml:space="preserve"> nghề nghiệp</w:t>
            </w:r>
          </w:p>
        </w:tc>
      </w:tr>
      <w:tr w:rsidR="003167CC" w:rsidRPr="00EA0DB4" w14:paraId="7D8D87AE"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0BAB2919" w14:textId="77777777" w:rsidR="003167CC" w:rsidRPr="00EA0DB4" w:rsidRDefault="003167CC" w:rsidP="00107626">
            <w:pPr>
              <w:spacing w:after="0"/>
              <w:ind w:right="27" w:firstLine="22"/>
              <w:jc w:val="right"/>
              <w:rPr>
                <w:color w:val="000000" w:themeColor="text1"/>
              </w:rPr>
            </w:pPr>
            <w:r w:rsidRPr="00EA0DB4">
              <w:rPr>
                <w:color w:val="000000" w:themeColor="text1"/>
              </w:rPr>
              <w:t>2.2.1</w:t>
            </w:r>
          </w:p>
        </w:tc>
        <w:tc>
          <w:tcPr>
            <w:tcW w:w="8632" w:type="dxa"/>
            <w:tcBorders>
              <w:top w:val="nil"/>
              <w:left w:val="nil"/>
              <w:bottom w:val="single" w:sz="4" w:space="0" w:color="000000"/>
              <w:right w:val="single" w:sz="4" w:space="0" w:color="000000"/>
            </w:tcBorders>
            <w:shd w:val="clear" w:color="auto" w:fill="auto"/>
            <w:vAlign w:val="center"/>
          </w:tcPr>
          <w:p w14:paraId="40544FFE" w14:textId="77777777" w:rsidR="003167CC" w:rsidRPr="00EA0DB4" w:rsidRDefault="003167CC" w:rsidP="00107626">
            <w:pPr>
              <w:spacing w:after="0"/>
              <w:ind w:right="27" w:firstLine="22"/>
              <w:rPr>
                <w:color w:val="000000" w:themeColor="text1"/>
              </w:rPr>
            </w:pPr>
            <w:r w:rsidRPr="00EA0DB4">
              <w:rPr>
                <w:i/>
                <w:color w:val="000000" w:themeColor="text1"/>
              </w:rPr>
              <w:t xml:space="preserve">Thể hiện </w:t>
            </w:r>
            <w:r w:rsidRPr="00EA0DB4">
              <w:rPr>
                <w:color w:val="000000" w:themeColor="text1"/>
              </w:rPr>
              <w:t>bản lĩnh chính trị, lập trường tư tưởng vững vàng</w:t>
            </w:r>
          </w:p>
        </w:tc>
      </w:tr>
      <w:tr w:rsidR="003167CC" w:rsidRPr="00EA0DB4" w14:paraId="18555B2E"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399B1832" w14:textId="77777777" w:rsidR="003167CC" w:rsidRPr="00EA0DB4" w:rsidRDefault="003167CC" w:rsidP="00107626">
            <w:pPr>
              <w:spacing w:after="0"/>
              <w:ind w:right="27" w:firstLine="22"/>
              <w:jc w:val="right"/>
              <w:rPr>
                <w:color w:val="000000" w:themeColor="text1"/>
              </w:rPr>
            </w:pPr>
            <w:r w:rsidRPr="00EA0DB4">
              <w:rPr>
                <w:color w:val="000000" w:themeColor="text1"/>
              </w:rPr>
              <w:t>2.2.2</w:t>
            </w:r>
          </w:p>
        </w:tc>
        <w:tc>
          <w:tcPr>
            <w:tcW w:w="8632" w:type="dxa"/>
            <w:tcBorders>
              <w:top w:val="nil"/>
              <w:left w:val="nil"/>
              <w:bottom w:val="single" w:sz="4" w:space="0" w:color="000000"/>
              <w:right w:val="single" w:sz="4" w:space="0" w:color="000000"/>
            </w:tcBorders>
            <w:shd w:val="clear" w:color="auto" w:fill="auto"/>
            <w:vAlign w:val="center"/>
          </w:tcPr>
          <w:p w14:paraId="0DFC04EB" w14:textId="77777777" w:rsidR="003167CC" w:rsidRPr="00EA0DB4" w:rsidRDefault="003167CC" w:rsidP="00107626">
            <w:pPr>
              <w:spacing w:after="0"/>
              <w:ind w:right="27" w:firstLine="22"/>
              <w:rPr>
                <w:color w:val="000000" w:themeColor="text1"/>
              </w:rPr>
            </w:pPr>
            <w:r w:rsidRPr="00EA0DB4">
              <w:rPr>
                <w:i/>
                <w:color w:val="000000" w:themeColor="text1"/>
              </w:rPr>
              <w:t xml:space="preserve">Thể hiện </w:t>
            </w:r>
            <w:r w:rsidRPr="00EA0DB4">
              <w:rPr>
                <w:color w:val="000000" w:themeColor="text1"/>
              </w:rPr>
              <w:t>đạo đức công vụ, hành xử chuyên nghiệp trong quản lý nhà nước</w:t>
            </w:r>
          </w:p>
        </w:tc>
      </w:tr>
      <w:tr w:rsidR="003167CC" w:rsidRPr="00EA0DB4" w14:paraId="393143E7"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1D97A2D8" w14:textId="77777777" w:rsidR="003167CC" w:rsidRPr="00EA0DB4" w:rsidRDefault="003167CC" w:rsidP="00107626">
            <w:pPr>
              <w:spacing w:after="0"/>
              <w:ind w:right="27" w:firstLine="22"/>
              <w:jc w:val="right"/>
              <w:rPr>
                <w:b/>
                <w:color w:val="000000" w:themeColor="text1"/>
              </w:rPr>
            </w:pPr>
            <w:r w:rsidRPr="00EA0DB4">
              <w:rPr>
                <w:b/>
                <w:color w:val="000000" w:themeColor="text1"/>
              </w:rPr>
              <w:t>3</w:t>
            </w:r>
          </w:p>
        </w:tc>
        <w:tc>
          <w:tcPr>
            <w:tcW w:w="8632" w:type="dxa"/>
            <w:tcBorders>
              <w:top w:val="nil"/>
              <w:left w:val="nil"/>
              <w:bottom w:val="single" w:sz="4" w:space="0" w:color="000000"/>
              <w:right w:val="single" w:sz="4" w:space="0" w:color="000000"/>
            </w:tcBorders>
            <w:shd w:val="clear" w:color="auto" w:fill="auto"/>
            <w:vAlign w:val="center"/>
          </w:tcPr>
          <w:p w14:paraId="5D4EF59C" w14:textId="77777777" w:rsidR="003167CC" w:rsidRPr="00EA0DB4" w:rsidRDefault="003167CC" w:rsidP="00107626">
            <w:pPr>
              <w:spacing w:after="0"/>
              <w:ind w:right="27" w:firstLine="22"/>
              <w:rPr>
                <w:b/>
                <w:color w:val="000000" w:themeColor="text1"/>
              </w:rPr>
            </w:pPr>
            <w:r w:rsidRPr="00EA0DB4">
              <w:rPr>
                <w:b/>
                <w:color w:val="000000" w:themeColor="text1"/>
              </w:rPr>
              <w:t>Kỹ năng làm việc nhóm và giao tiếp</w:t>
            </w:r>
          </w:p>
        </w:tc>
      </w:tr>
      <w:tr w:rsidR="003167CC" w:rsidRPr="00EA0DB4" w14:paraId="0CFDD3DF"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3206D3C7" w14:textId="77777777" w:rsidR="003167CC" w:rsidRPr="00EA0DB4" w:rsidRDefault="003167CC" w:rsidP="00107626">
            <w:pPr>
              <w:spacing w:after="0"/>
              <w:ind w:right="27" w:firstLine="22"/>
              <w:jc w:val="right"/>
              <w:rPr>
                <w:b/>
                <w:color w:val="000000" w:themeColor="text1"/>
              </w:rPr>
            </w:pPr>
            <w:r w:rsidRPr="00EA0DB4">
              <w:rPr>
                <w:b/>
                <w:color w:val="000000" w:themeColor="text1"/>
              </w:rPr>
              <w:t>PLO 3.1</w:t>
            </w:r>
          </w:p>
        </w:tc>
        <w:tc>
          <w:tcPr>
            <w:tcW w:w="8632" w:type="dxa"/>
            <w:tcBorders>
              <w:top w:val="nil"/>
              <w:left w:val="nil"/>
              <w:bottom w:val="single" w:sz="4" w:space="0" w:color="000000"/>
              <w:right w:val="single" w:sz="4" w:space="0" w:color="000000"/>
            </w:tcBorders>
            <w:shd w:val="clear" w:color="auto" w:fill="auto"/>
            <w:vAlign w:val="center"/>
          </w:tcPr>
          <w:p w14:paraId="4AF7517C" w14:textId="77777777" w:rsidR="003167CC" w:rsidRPr="00EA0DB4" w:rsidRDefault="003167CC" w:rsidP="00107626">
            <w:pPr>
              <w:spacing w:after="0"/>
              <w:ind w:right="27" w:firstLine="22"/>
              <w:rPr>
                <w:b/>
                <w:color w:val="000000" w:themeColor="text1"/>
              </w:rPr>
            </w:pPr>
            <w:r w:rsidRPr="00EA0DB4">
              <w:rPr>
                <w:b/>
                <w:i/>
                <w:color w:val="000000" w:themeColor="text1"/>
              </w:rPr>
              <w:t xml:space="preserve">Thể hiện </w:t>
            </w:r>
            <w:r w:rsidRPr="00EA0DB4">
              <w:rPr>
                <w:b/>
                <w:color w:val="000000" w:themeColor="text1"/>
              </w:rPr>
              <w:t>kỹ năng làm việc nhóm trong quản lý nhà nước</w:t>
            </w:r>
          </w:p>
        </w:tc>
      </w:tr>
      <w:tr w:rsidR="003167CC" w:rsidRPr="00EA0DB4" w14:paraId="6A1F5956"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00B5D2FB" w14:textId="77777777" w:rsidR="003167CC" w:rsidRPr="00EA0DB4" w:rsidRDefault="003167CC" w:rsidP="00107626">
            <w:pPr>
              <w:spacing w:after="0"/>
              <w:ind w:right="27" w:firstLine="22"/>
              <w:jc w:val="right"/>
              <w:rPr>
                <w:b/>
                <w:color w:val="000000" w:themeColor="text1"/>
              </w:rPr>
            </w:pPr>
            <w:r w:rsidRPr="00EA0DB4">
              <w:rPr>
                <w:color w:val="000000" w:themeColor="text1"/>
              </w:rPr>
              <w:t>3.1.1</w:t>
            </w:r>
          </w:p>
        </w:tc>
        <w:tc>
          <w:tcPr>
            <w:tcW w:w="8632" w:type="dxa"/>
            <w:tcBorders>
              <w:top w:val="nil"/>
              <w:left w:val="nil"/>
              <w:bottom w:val="single" w:sz="4" w:space="0" w:color="000000"/>
              <w:right w:val="single" w:sz="4" w:space="0" w:color="000000"/>
            </w:tcBorders>
            <w:shd w:val="clear" w:color="auto" w:fill="auto"/>
            <w:vAlign w:val="center"/>
          </w:tcPr>
          <w:p w14:paraId="5A6B86CD" w14:textId="77777777" w:rsidR="003167CC" w:rsidRPr="00EA0DB4" w:rsidRDefault="003167CC" w:rsidP="00107626">
            <w:pPr>
              <w:spacing w:after="0"/>
              <w:ind w:right="27" w:firstLine="22"/>
              <w:rPr>
                <w:color w:val="000000" w:themeColor="text1"/>
              </w:rPr>
            </w:pPr>
            <w:r w:rsidRPr="00EA0DB4">
              <w:rPr>
                <w:i/>
                <w:color w:val="000000" w:themeColor="text1"/>
              </w:rPr>
              <w:t>Tổ chức</w:t>
            </w:r>
            <w:r w:rsidRPr="00EA0DB4">
              <w:rPr>
                <w:color w:val="000000" w:themeColor="text1"/>
              </w:rPr>
              <w:t xml:space="preserve"> nhóm</w:t>
            </w:r>
          </w:p>
        </w:tc>
      </w:tr>
      <w:tr w:rsidR="003167CC" w:rsidRPr="00EA0DB4" w14:paraId="4A9DEA28"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4FB32F01" w14:textId="77777777" w:rsidR="003167CC" w:rsidRPr="00EA0DB4" w:rsidRDefault="003167CC" w:rsidP="00107626">
            <w:pPr>
              <w:spacing w:after="0"/>
              <w:ind w:right="27" w:firstLine="22"/>
              <w:jc w:val="right"/>
              <w:rPr>
                <w:b/>
                <w:color w:val="000000" w:themeColor="text1"/>
              </w:rPr>
            </w:pPr>
            <w:r w:rsidRPr="00EA0DB4">
              <w:rPr>
                <w:color w:val="000000" w:themeColor="text1"/>
              </w:rPr>
              <w:t>3.1.2</w:t>
            </w:r>
          </w:p>
        </w:tc>
        <w:tc>
          <w:tcPr>
            <w:tcW w:w="8632" w:type="dxa"/>
            <w:tcBorders>
              <w:top w:val="nil"/>
              <w:left w:val="nil"/>
              <w:bottom w:val="single" w:sz="4" w:space="0" w:color="000000"/>
              <w:right w:val="single" w:sz="4" w:space="0" w:color="000000"/>
            </w:tcBorders>
            <w:shd w:val="clear" w:color="auto" w:fill="auto"/>
            <w:vAlign w:val="center"/>
          </w:tcPr>
          <w:p w14:paraId="281F0F62" w14:textId="77777777" w:rsidR="003167CC" w:rsidRPr="00EA0DB4" w:rsidRDefault="003167CC" w:rsidP="00107626">
            <w:pPr>
              <w:spacing w:after="0"/>
              <w:ind w:right="27" w:firstLine="22"/>
              <w:rPr>
                <w:b/>
                <w:color w:val="000000" w:themeColor="text1"/>
              </w:rPr>
            </w:pPr>
            <w:r w:rsidRPr="00EA0DB4">
              <w:rPr>
                <w:i/>
                <w:color w:val="000000" w:themeColor="text1"/>
              </w:rPr>
              <w:t xml:space="preserve">Lập kế hoạch </w:t>
            </w:r>
            <w:r w:rsidRPr="00EA0DB4">
              <w:rPr>
                <w:color w:val="000000" w:themeColor="text1"/>
              </w:rPr>
              <w:t>hoạt động nhóm</w:t>
            </w:r>
          </w:p>
        </w:tc>
      </w:tr>
      <w:tr w:rsidR="003167CC" w:rsidRPr="00EA0DB4" w14:paraId="70E20054"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272CEC48" w14:textId="77777777" w:rsidR="003167CC" w:rsidRPr="00EA0DB4" w:rsidRDefault="003167CC" w:rsidP="00107626">
            <w:pPr>
              <w:spacing w:after="0"/>
              <w:ind w:right="27" w:firstLine="22"/>
              <w:jc w:val="right"/>
              <w:rPr>
                <w:color w:val="000000" w:themeColor="text1"/>
              </w:rPr>
            </w:pPr>
            <w:r w:rsidRPr="00EA0DB4">
              <w:rPr>
                <w:color w:val="000000" w:themeColor="text1"/>
              </w:rPr>
              <w:t>3.1.3</w:t>
            </w:r>
          </w:p>
        </w:tc>
        <w:tc>
          <w:tcPr>
            <w:tcW w:w="8632" w:type="dxa"/>
            <w:tcBorders>
              <w:top w:val="nil"/>
              <w:left w:val="nil"/>
              <w:bottom w:val="single" w:sz="4" w:space="0" w:color="000000"/>
              <w:right w:val="single" w:sz="4" w:space="0" w:color="000000"/>
            </w:tcBorders>
            <w:shd w:val="clear" w:color="auto" w:fill="auto"/>
            <w:vAlign w:val="center"/>
          </w:tcPr>
          <w:p w14:paraId="01714147" w14:textId="77777777" w:rsidR="003167CC" w:rsidRPr="00EA0DB4" w:rsidRDefault="003167CC" w:rsidP="00107626">
            <w:pPr>
              <w:spacing w:after="0"/>
              <w:ind w:right="27" w:firstLine="22"/>
              <w:rPr>
                <w:i/>
                <w:color w:val="000000" w:themeColor="text1"/>
              </w:rPr>
            </w:pPr>
            <w:r w:rsidRPr="00EA0DB4">
              <w:rPr>
                <w:i/>
                <w:color w:val="000000" w:themeColor="text1"/>
              </w:rPr>
              <w:t>Triển khai</w:t>
            </w:r>
            <w:r w:rsidRPr="00EA0DB4">
              <w:rPr>
                <w:color w:val="000000" w:themeColor="text1"/>
              </w:rPr>
              <w:t xml:space="preserve"> hoạt động nhóm</w:t>
            </w:r>
          </w:p>
        </w:tc>
      </w:tr>
      <w:tr w:rsidR="003167CC" w:rsidRPr="00EA0DB4" w14:paraId="3707E58C"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293397EB" w14:textId="77777777" w:rsidR="003167CC" w:rsidRPr="00EA0DB4" w:rsidRDefault="003167CC" w:rsidP="00107626">
            <w:pPr>
              <w:spacing w:after="0"/>
              <w:ind w:right="27" w:firstLine="22"/>
              <w:jc w:val="right"/>
              <w:rPr>
                <w:color w:val="000000" w:themeColor="text1"/>
              </w:rPr>
            </w:pPr>
            <w:r w:rsidRPr="00EA0DB4">
              <w:rPr>
                <w:b/>
                <w:color w:val="000000" w:themeColor="text1"/>
              </w:rPr>
              <w:t>PLO 3.2</w:t>
            </w:r>
          </w:p>
        </w:tc>
        <w:tc>
          <w:tcPr>
            <w:tcW w:w="8632" w:type="dxa"/>
            <w:tcBorders>
              <w:top w:val="nil"/>
              <w:left w:val="nil"/>
              <w:bottom w:val="single" w:sz="4" w:space="0" w:color="000000"/>
              <w:right w:val="single" w:sz="4" w:space="0" w:color="000000"/>
            </w:tcBorders>
            <w:shd w:val="clear" w:color="auto" w:fill="auto"/>
            <w:vAlign w:val="center"/>
          </w:tcPr>
          <w:p w14:paraId="3B57EC10" w14:textId="77777777" w:rsidR="003167CC" w:rsidRPr="00EA0DB4" w:rsidRDefault="003167CC" w:rsidP="00107626">
            <w:pPr>
              <w:spacing w:after="0"/>
              <w:ind w:right="27" w:firstLine="22"/>
              <w:rPr>
                <w:i/>
                <w:color w:val="000000" w:themeColor="text1"/>
              </w:rPr>
            </w:pPr>
            <w:r w:rsidRPr="00EA0DB4">
              <w:rPr>
                <w:b/>
                <w:i/>
                <w:color w:val="000000" w:themeColor="text1"/>
              </w:rPr>
              <w:t xml:space="preserve">Thể hiện </w:t>
            </w:r>
            <w:r w:rsidRPr="00EA0DB4">
              <w:rPr>
                <w:b/>
                <w:color w:val="000000" w:themeColor="text1"/>
              </w:rPr>
              <w:t>kỹ năng giao tiếp trong quản lý nhà nước</w:t>
            </w:r>
          </w:p>
        </w:tc>
      </w:tr>
      <w:tr w:rsidR="003167CC" w:rsidRPr="00EA0DB4" w14:paraId="17A4320C"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44FE0D7E" w14:textId="77777777" w:rsidR="003167CC" w:rsidRPr="00EA0DB4" w:rsidRDefault="003167CC" w:rsidP="00107626">
            <w:pPr>
              <w:spacing w:after="0"/>
              <w:ind w:right="27" w:firstLine="22"/>
              <w:jc w:val="right"/>
              <w:rPr>
                <w:color w:val="000000" w:themeColor="text1"/>
              </w:rPr>
            </w:pPr>
            <w:r w:rsidRPr="00EA0DB4">
              <w:rPr>
                <w:color w:val="000000" w:themeColor="text1"/>
              </w:rPr>
              <w:t>3.2.1</w:t>
            </w:r>
          </w:p>
        </w:tc>
        <w:tc>
          <w:tcPr>
            <w:tcW w:w="8632" w:type="dxa"/>
            <w:tcBorders>
              <w:top w:val="nil"/>
              <w:left w:val="nil"/>
              <w:bottom w:val="single" w:sz="4" w:space="0" w:color="000000"/>
              <w:right w:val="single" w:sz="4" w:space="0" w:color="000000"/>
            </w:tcBorders>
            <w:shd w:val="clear" w:color="auto" w:fill="auto"/>
            <w:vAlign w:val="center"/>
          </w:tcPr>
          <w:p w14:paraId="6158683F" w14:textId="77777777" w:rsidR="003167CC" w:rsidRPr="00EA0DB4" w:rsidRDefault="003167CC" w:rsidP="00107626">
            <w:pPr>
              <w:spacing w:after="0"/>
              <w:ind w:right="27" w:firstLine="22"/>
              <w:rPr>
                <w:i/>
                <w:color w:val="000000" w:themeColor="text1"/>
              </w:rPr>
            </w:pPr>
            <w:r w:rsidRPr="00EA0DB4">
              <w:rPr>
                <w:i/>
                <w:color w:val="000000" w:themeColor="text1"/>
              </w:rPr>
              <w:t xml:space="preserve">Thể hiện </w:t>
            </w:r>
            <w:r w:rsidRPr="00EA0DB4">
              <w:rPr>
                <w:color w:val="000000" w:themeColor="text1"/>
              </w:rPr>
              <w:t>kỹ năng giao tiếp trực tiếp và giao tiếp bằng văn bản trong quản lý nhà nước</w:t>
            </w:r>
          </w:p>
        </w:tc>
      </w:tr>
      <w:tr w:rsidR="003167CC" w:rsidRPr="00EA0DB4" w14:paraId="04EBDDFE"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1120C530" w14:textId="77777777" w:rsidR="003167CC" w:rsidRPr="00EA0DB4" w:rsidRDefault="003167CC" w:rsidP="00107626">
            <w:pPr>
              <w:spacing w:after="0"/>
              <w:ind w:right="27" w:firstLine="22"/>
              <w:jc w:val="right"/>
              <w:rPr>
                <w:color w:val="000000" w:themeColor="text1"/>
              </w:rPr>
            </w:pPr>
            <w:r w:rsidRPr="00EA0DB4">
              <w:rPr>
                <w:color w:val="000000" w:themeColor="text1"/>
              </w:rPr>
              <w:t>3.2.2</w:t>
            </w:r>
          </w:p>
        </w:tc>
        <w:tc>
          <w:tcPr>
            <w:tcW w:w="8632" w:type="dxa"/>
            <w:tcBorders>
              <w:top w:val="nil"/>
              <w:left w:val="nil"/>
              <w:bottom w:val="single" w:sz="4" w:space="0" w:color="000000"/>
              <w:right w:val="single" w:sz="4" w:space="0" w:color="000000"/>
            </w:tcBorders>
            <w:shd w:val="clear" w:color="auto" w:fill="auto"/>
            <w:vAlign w:val="center"/>
          </w:tcPr>
          <w:p w14:paraId="31397936" w14:textId="77777777" w:rsidR="003167CC" w:rsidRPr="00EA0DB4" w:rsidRDefault="003167CC" w:rsidP="00107626">
            <w:pPr>
              <w:spacing w:after="0"/>
              <w:ind w:right="27" w:firstLine="22"/>
              <w:rPr>
                <w:i/>
                <w:color w:val="000000" w:themeColor="text1"/>
              </w:rPr>
            </w:pPr>
            <w:r w:rsidRPr="00EA0DB4">
              <w:rPr>
                <w:i/>
                <w:color w:val="000000" w:themeColor="text1"/>
              </w:rPr>
              <w:t>Có khả năng</w:t>
            </w:r>
            <w:r w:rsidRPr="00EA0DB4">
              <w:rPr>
                <w:color w:val="000000" w:themeColor="text1"/>
              </w:rPr>
              <w:t xml:space="preserve"> giao tiếp bằng tiếng Anh, giao tiếp đa phương tiện trong quản lý nhà nước</w:t>
            </w:r>
          </w:p>
        </w:tc>
      </w:tr>
      <w:tr w:rsidR="003167CC" w:rsidRPr="00EA0DB4" w14:paraId="0C60B2E6"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67B016CA" w14:textId="77777777" w:rsidR="003167CC" w:rsidRPr="00EA0DB4" w:rsidRDefault="003167CC" w:rsidP="00107626">
            <w:pPr>
              <w:spacing w:after="0"/>
              <w:ind w:right="27" w:firstLine="22"/>
              <w:jc w:val="right"/>
              <w:rPr>
                <w:b/>
                <w:color w:val="000000" w:themeColor="text1"/>
              </w:rPr>
            </w:pPr>
          </w:p>
          <w:p w14:paraId="69672217" w14:textId="77777777" w:rsidR="003167CC" w:rsidRPr="00EA0DB4" w:rsidRDefault="003167CC" w:rsidP="00107626">
            <w:pPr>
              <w:spacing w:after="0"/>
              <w:ind w:right="27" w:firstLine="22"/>
              <w:jc w:val="right"/>
              <w:rPr>
                <w:b/>
                <w:color w:val="000000" w:themeColor="text1"/>
              </w:rPr>
            </w:pPr>
            <w:r w:rsidRPr="00EA0DB4">
              <w:rPr>
                <w:b/>
                <w:color w:val="000000" w:themeColor="text1"/>
              </w:rPr>
              <w:t>4</w:t>
            </w:r>
          </w:p>
        </w:tc>
        <w:tc>
          <w:tcPr>
            <w:tcW w:w="8632" w:type="dxa"/>
            <w:tcBorders>
              <w:top w:val="nil"/>
              <w:left w:val="nil"/>
              <w:bottom w:val="single" w:sz="4" w:space="0" w:color="000000"/>
              <w:right w:val="single" w:sz="4" w:space="0" w:color="000000"/>
            </w:tcBorders>
            <w:shd w:val="clear" w:color="auto" w:fill="auto"/>
            <w:vAlign w:val="center"/>
          </w:tcPr>
          <w:p w14:paraId="3493BCF9" w14:textId="77777777" w:rsidR="003167CC" w:rsidRPr="00EA0DB4" w:rsidRDefault="003167CC" w:rsidP="00107626">
            <w:pPr>
              <w:spacing w:after="0"/>
              <w:ind w:right="27" w:firstLine="22"/>
              <w:rPr>
                <w:b/>
                <w:color w:val="000000" w:themeColor="text1"/>
              </w:rPr>
            </w:pPr>
          </w:p>
          <w:p w14:paraId="22C57686" w14:textId="77777777" w:rsidR="003167CC" w:rsidRPr="00EA0DB4" w:rsidRDefault="003167CC" w:rsidP="00107626">
            <w:pPr>
              <w:spacing w:after="0"/>
              <w:ind w:right="27" w:firstLine="22"/>
              <w:rPr>
                <w:b/>
                <w:i/>
                <w:color w:val="000000" w:themeColor="text1"/>
              </w:rPr>
            </w:pPr>
            <w:r w:rsidRPr="00EA0DB4">
              <w:rPr>
                <w:b/>
                <w:color w:val="000000" w:themeColor="text1"/>
              </w:rPr>
              <w:t xml:space="preserve">Năng lực hình thành ý tưởng, lập kế hoạch, thực hiện và đánh giá các hoạt động quản lý nhà nước  </w:t>
            </w:r>
          </w:p>
        </w:tc>
      </w:tr>
      <w:tr w:rsidR="003167CC" w:rsidRPr="00EA0DB4" w14:paraId="1984FCEE" w14:textId="77777777" w:rsidTr="001D7EFD">
        <w:trPr>
          <w:trHeight w:val="315"/>
        </w:trPr>
        <w:tc>
          <w:tcPr>
            <w:tcW w:w="1144" w:type="dxa"/>
            <w:tcBorders>
              <w:top w:val="nil"/>
              <w:left w:val="single" w:sz="4" w:space="0" w:color="000000"/>
              <w:bottom w:val="single" w:sz="4" w:space="0" w:color="000000"/>
              <w:right w:val="single" w:sz="4" w:space="0" w:color="000000"/>
            </w:tcBorders>
          </w:tcPr>
          <w:p w14:paraId="74BBC837" w14:textId="77777777" w:rsidR="003167CC" w:rsidRPr="00EA0DB4" w:rsidRDefault="003167CC" w:rsidP="00107626">
            <w:pPr>
              <w:spacing w:after="0"/>
              <w:ind w:right="27" w:firstLine="22"/>
              <w:jc w:val="right"/>
              <w:rPr>
                <w:b/>
                <w:color w:val="000000" w:themeColor="text1"/>
              </w:rPr>
            </w:pPr>
            <w:r w:rsidRPr="00EA0DB4">
              <w:rPr>
                <w:b/>
                <w:color w:val="000000" w:themeColor="text1"/>
              </w:rPr>
              <w:t>PLO 4.1</w:t>
            </w:r>
          </w:p>
        </w:tc>
        <w:tc>
          <w:tcPr>
            <w:tcW w:w="8632" w:type="dxa"/>
            <w:tcBorders>
              <w:top w:val="nil"/>
              <w:left w:val="nil"/>
              <w:bottom w:val="single" w:sz="4" w:space="0" w:color="000000"/>
              <w:right w:val="single" w:sz="4" w:space="0" w:color="000000"/>
            </w:tcBorders>
            <w:shd w:val="clear" w:color="auto" w:fill="auto"/>
            <w:vAlign w:val="center"/>
          </w:tcPr>
          <w:p w14:paraId="62FCDBB1" w14:textId="77777777" w:rsidR="003167CC" w:rsidRPr="00EA0DB4" w:rsidRDefault="003167CC" w:rsidP="00107626">
            <w:pPr>
              <w:spacing w:after="0"/>
              <w:ind w:right="27" w:firstLine="22"/>
              <w:rPr>
                <w:b/>
                <w:color w:val="000000" w:themeColor="text1"/>
              </w:rPr>
            </w:pPr>
            <w:r w:rsidRPr="00EA0DB4">
              <w:rPr>
                <w:b/>
                <w:i/>
                <w:color w:val="000000" w:themeColor="text1"/>
              </w:rPr>
              <w:t>Phân tích</w:t>
            </w:r>
            <w:r w:rsidRPr="00EA0DB4">
              <w:rPr>
                <w:b/>
                <w:color w:val="000000" w:themeColor="text1"/>
              </w:rPr>
              <w:t xml:space="preserve"> bối cảnh xã hội, môi trường, nghề nghiệp và tổ chức</w:t>
            </w:r>
          </w:p>
        </w:tc>
      </w:tr>
      <w:tr w:rsidR="003167CC" w:rsidRPr="00EA0DB4" w14:paraId="5A1FAC9C" w14:textId="77777777" w:rsidTr="001D7EFD">
        <w:trPr>
          <w:trHeight w:val="368"/>
        </w:trPr>
        <w:tc>
          <w:tcPr>
            <w:tcW w:w="1144" w:type="dxa"/>
            <w:tcBorders>
              <w:top w:val="nil"/>
              <w:left w:val="single" w:sz="4" w:space="0" w:color="000000"/>
              <w:bottom w:val="single" w:sz="4" w:space="0" w:color="000000"/>
              <w:right w:val="single" w:sz="4" w:space="0" w:color="000000"/>
            </w:tcBorders>
            <w:vAlign w:val="center"/>
          </w:tcPr>
          <w:p w14:paraId="1DE7F1F5" w14:textId="77777777" w:rsidR="003167CC" w:rsidRPr="00EA0DB4" w:rsidRDefault="003167CC" w:rsidP="00107626">
            <w:pPr>
              <w:spacing w:after="0"/>
              <w:ind w:right="27" w:firstLine="22"/>
              <w:jc w:val="right"/>
              <w:rPr>
                <w:color w:val="000000" w:themeColor="text1"/>
              </w:rPr>
            </w:pPr>
            <w:r w:rsidRPr="00EA0DB4">
              <w:rPr>
                <w:color w:val="000000" w:themeColor="text1"/>
              </w:rPr>
              <w:t>4.1.1</w:t>
            </w:r>
          </w:p>
        </w:tc>
        <w:tc>
          <w:tcPr>
            <w:tcW w:w="8632" w:type="dxa"/>
            <w:tcBorders>
              <w:top w:val="nil"/>
              <w:left w:val="nil"/>
              <w:bottom w:val="single" w:sz="4" w:space="0" w:color="000000"/>
              <w:right w:val="single" w:sz="4" w:space="0" w:color="000000"/>
            </w:tcBorders>
            <w:shd w:val="clear" w:color="auto" w:fill="auto"/>
            <w:vAlign w:val="center"/>
          </w:tcPr>
          <w:p w14:paraId="663A0005" w14:textId="77777777" w:rsidR="003167CC" w:rsidRPr="00EA0DB4" w:rsidRDefault="003167CC" w:rsidP="00107626">
            <w:pPr>
              <w:spacing w:after="0"/>
              <w:ind w:right="27" w:firstLine="22"/>
              <w:rPr>
                <w:color w:val="000000" w:themeColor="text1"/>
                <w:spacing w:val="-8"/>
              </w:rPr>
            </w:pPr>
            <w:r w:rsidRPr="00EA0DB4">
              <w:rPr>
                <w:i/>
                <w:color w:val="000000" w:themeColor="text1"/>
                <w:spacing w:val="-8"/>
                <w:szCs w:val="26"/>
              </w:rPr>
              <w:t xml:space="preserve">Phân tích </w:t>
            </w:r>
            <w:r w:rsidRPr="00EA0DB4">
              <w:rPr>
                <w:color w:val="000000" w:themeColor="text1"/>
                <w:spacing w:val="-8"/>
                <w:szCs w:val="26"/>
              </w:rPr>
              <w:t xml:space="preserve">bối cảnh quốc tế và </w:t>
            </w:r>
            <w:r w:rsidRPr="00EA0DB4">
              <w:rPr>
                <w:color w:val="000000" w:themeColor="text1"/>
                <w:spacing w:val="-8"/>
              </w:rPr>
              <w:t>tình hình phát triển kinh tế - xã hội của đất nước</w:t>
            </w:r>
          </w:p>
        </w:tc>
      </w:tr>
      <w:tr w:rsidR="003167CC" w:rsidRPr="00EA0DB4" w14:paraId="10B9BF2F"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0C2DD2FD" w14:textId="77777777" w:rsidR="003167CC" w:rsidRPr="00EA0DB4" w:rsidRDefault="003167CC" w:rsidP="00107626">
            <w:pPr>
              <w:spacing w:after="0"/>
              <w:ind w:right="27" w:firstLine="22"/>
              <w:jc w:val="right"/>
              <w:rPr>
                <w:color w:val="000000" w:themeColor="text1"/>
              </w:rPr>
            </w:pPr>
            <w:r w:rsidRPr="00EA0DB4">
              <w:rPr>
                <w:color w:val="000000" w:themeColor="text1"/>
              </w:rPr>
              <w:t>4.1.2</w:t>
            </w:r>
          </w:p>
        </w:tc>
        <w:tc>
          <w:tcPr>
            <w:tcW w:w="8632" w:type="dxa"/>
            <w:tcBorders>
              <w:top w:val="nil"/>
              <w:left w:val="nil"/>
              <w:bottom w:val="single" w:sz="4" w:space="0" w:color="000000"/>
              <w:right w:val="single" w:sz="4" w:space="0" w:color="000000"/>
            </w:tcBorders>
            <w:shd w:val="clear" w:color="auto" w:fill="auto"/>
            <w:vAlign w:val="center"/>
          </w:tcPr>
          <w:p w14:paraId="5503E01E" w14:textId="77777777" w:rsidR="003167CC" w:rsidRPr="00EA0DB4" w:rsidRDefault="003167CC" w:rsidP="00107626">
            <w:pPr>
              <w:spacing w:after="0"/>
              <w:ind w:right="27" w:firstLine="22"/>
              <w:rPr>
                <w:i/>
                <w:color w:val="000000" w:themeColor="text1"/>
                <w:spacing w:val="-8"/>
                <w:szCs w:val="26"/>
              </w:rPr>
            </w:pPr>
            <w:r w:rsidRPr="00EA0DB4">
              <w:rPr>
                <w:i/>
                <w:color w:val="000000" w:themeColor="text1"/>
                <w:spacing w:val="-8"/>
              </w:rPr>
              <w:t xml:space="preserve">Phân tích </w:t>
            </w:r>
            <w:r w:rsidRPr="00EA0DB4">
              <w:rPr>
                <w:color w:val="000000" w:themeColor="text1"/>
                <w:spacing w:val="-8"/>
              </w:rPr>
              <w:t xml:space="preserve">tác động </w:t>
            </w:r>
            <w:r w:rsidRPr="00EA0DB4">
              <w:rPr>
                <w:color w:val="000000" w:themeColor="text1"/>
                <w:spacing w:val="-8"/>
                <w:lang w:val="vi-VN"/>
              </w:rPr>
              <w:t xml:space="preserve">của </w:t>
            </w:r>
            <w:r w:rsidRPr="00EA0DB4">
              <w:rPr>
                <w:color w:val="000000" w:themeColor="text1"/>
                <w:spacing w:val="-8"/>
              </w:rPr>
              <w:t>xã hội đối với hoạt động quản lý nhà nước và ngược lại</w:t>
            </w:r>
          </w:p>
        </w:tc>
      </w:tr>
      <w:tr w:rsidR="003167CC" w:rsidRPr="00EA0DB4" w14:paraId="7D8B70BA"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40E83136" w14:textId="77777777" w:rsidR="003167CC" w:rsidRPr="00EA0DB4" w:rsidRDefault="003167CC" w:rsidP="00107626">
            <w:pPr>
              <w:spacing w:after="0"/>
              <w:ind w:right="27" w:firstLine="22"/>
              <w:jc w:val="right"/>
              <w:rPr>
                <w:color w:val="000000" w:themeColor="text1"/>
              </w:rPr>
            </w:pPr>
            <w:r w:rsidRPr="00EA0DB4">
              <w:rPr>
                <w:color w:val="000000" w:themeColor="text1"/>
              </w:rPr>
              <w:t>4.1.3</w:t>
            </w:r>
          </w:p>
        </w:tc>
        <w:tc>
          <w:tcPr>
            <w:tcW w:w="8632" w:type="dxa"/>
            <w:tcBorders>
              <w:top w:val="nil"/>
              <w:left w:val="nil"/>
              <w:bottom w:val="single" w:sz="4" w:space="0" w:color="000000"/>
              <w:right w:val="single" w:sz="4" w:space="0" w:color="000000"/>
            </w:tcBorders>
            <w:shd w:val="clear" w:color="auto" w:fill="auto"/>
            <w:vAlign w:val="center"/>
          </w:tcPr>
          <w:p w14:paraId="26B4B4DE" w14:textId="77777777" w:rsidR="003167CC" w:rsidRPr="00EA0DB4" w:rsidRDefault="003167CC" w:rsidP="00107626">
            <w:pPr>
              <w:autoSpaceDE w:val="0"/>
              <w:autoSpaceDN w:val="0"/>
              <w:adjustRightInd w:val="0"/>
              <w:spacing w:after="0"/>
              <w:ind w:right="27" w:firstLine="22"/>
              <w:rPr>
                <w:color w:val="000000" w:themeColor="text1"/>
              </w:rPr>
            </w:pPr>
            <w:r w:rsidRPr="00EA0DB4">
              <w:rPr>
                <w:i/>
                <w:color w:val="000000" w:themeColor="text1"/>
                <w:spacing w:val="-4"/>
              </w:rPr>
              <w:t xml:space="preserve">Phân tích </w:t>
            </w:r>
            <w:r w:rsidRPr="00EA0DB4">
              <w:rPr>
                <w:color w:val="000000" w:themeColor="text1"/>
                <w:spacing w:val="-4"/>
                <w:lang w:val="vi-VN"/>
              </w:rPr>
              <w:t>vai trò</w:t>
            </w:r>
            <w:r w:rsidRPr="00EA0DB4">
              <w:rPr>
                <w:color w:val="000000" w:themeColor="text1"/>
                <w:spacing w:val="-4"/>
              </w:rPr>
              <w:t xml:space="preserve">, trách </w:t>
            </w:r>
            <w:r w:rsidRPr="00EA0DB4">
              <w:rPr>
                <w:color w:val="000000" w:themeColor="text1"/>
                <w:spacing w:val="-4"/>
                <w:lang w:val="vi-VN"/>
              </w:rPr>
              <w:t xml:space="preserve">nhiệm của </w:t>
            </w:r>
            <w:r w:rsidRPr="00EA0DB4">
              <w:rPr>
                <w:color w:val="000000" w:themeColor="text1"/>
                <w:spacing w:val="-4"/>
              </w:rPr>
              <w:t>cán bộ, công chức, viên chức</w:t>
            </w:r>
          </w:p>
        </w:tc>
      </w:tr>
      <w:tr w:rsidR="003167CC" w:rsidRPr="00EA0DB4" w14:paraId="233C0FDC"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697085BB" w14:textId="77777777" w:rsidR="003167CC" w:rsidRPr="00EA0DB4" w:rsidRDefault="003167CC" w:rsidP="00107626">
            <w:pPr>
              <w:spacing w:after="0"/>
              <w:ind w:right="27" w:firstLine="22"/>
              <w:jc w:val="right"/>
              <w:rPr>
                <w:color w:val="000000" w:themeColor="text1"/>
              </w:rPr>
            </w:pPr>
            <w:r w:rsidRPr="00EA0DB4">
              <w:rPr>
                <w:color w:val="000000" w:themeColor="text1"/>
              </w:rPr>
              <w:t>4.1.4</w:t>
            </w:r>
          </w:p>
        </w:tc>
        <w:tc>
          <w:tcPr>
            <w:tcW w:w="8632" w:type="dxa"/>
            <w:tcBorders>
              <w:top w:val="nil"/>
              <w:left w:val="nil"/>
              <w:bottom w:val="single" w:sz="4" w:space="0" w:color="000000"/>
              <w:right w:val="single" w:sz="4" w:space="0" w:color="000000"/>
            </w:tcBorders>
            <w:shd w:val="clear" w:color="auto" w:fill="auto"/>
            <w:vAlign w:val="center"/>
          </w:tcPr>
          <w:p w14:paraId="1CC74202" w14:textId="77777777" w:rsidR="003167CC" w:rsidRPr="00EA0DB4" w:rsidRDefault="003167CC" w:rsidP="00107626">
            <w:pPr>
              <w:autoSpaceDE w:val="0"/>
              <w:autoSpaceDN w:val="0"/>
              <w:adjustRightInd w:val="0"/>
              <w:spacing w:after="0"/>
              <w:ind w:right="27" w:firstLine="22"/>
              <w:rPr>
                <w:color w:val="000000" w:themeColor="text1"/>
              </w:rPr>
            </w:pPr>
            <w:r w:rsidRPr="00EA0DB4">
              <w:rPr>
                <w:i/>
                <w:color w:val="000000" w:themeColor="text1"/>
                <w:lang w:val="vi-VN"/>
              </w:rPr>
              <w:t>Phân tích</w:t>
            </w:r>
            <w:r w:rsidRPr="00EA0DB4">
              <w:rPr>
                <w:i/>
                <w:color w:val="000000" w:themeColor="text1"/>
              </w:rPr>
              <w:t xml:space="preserve"> </w:t>
            </w:r>
            <w:r w:rsidRPr="00EA0DB4">
              <w:rPr>
                <w:color w:val="000000" w:themeColor="text1"/>
              </w:rPr>
              <w:t>cơ cấu và các bên liên quan của cơ quan quản lý</w:t>
            </w:r>
            <w:r w:rsidRPr="00EA0DB4">
              <w:rPr>
                <w:color w:val="000000" w:themeColor="text1"/>
                <w:lang w:val="vi-VN"/>
              </w:rPr>
              <w:t xml:space="preserve"> nhà nước</w:t>
            </w:r>
          </w:p>
        </w:tc>
      </w:tr>
      <w:tr w:rsidR="003167CC" w:rsidRPr="00EA0DB4" w14:paraId="43D44937" w14:textId="77777777" w:rsidTr="001D7EFD">
        <w:trPr>
          <w:trHeight w:val="350"/>
        </w:trPr>
        <w:tc>
          <w:tcPr>
            <w:tcW w:w="1144" w:type="dxa"/>
            <w:tcBorders>
              <w:top w:val="nil"/>
              <w:left w:val="single" w:sz="4" w:space="0" w:color="000000"/>
              <w:bottom w:val="single" w:sz="4" w:space="0" w:color="000000"/>
              <w:right w:val="single" w:sz="4" w:space="0" w:color="000000"/>
            </w:tcBorders>
            <w:vAlign w:val="center"/>
          </w:tcPr>
          <w:p w14:paraId="52392930" w14:textId="77777777" w:rsidR="003167CC" w:rsidRPr="00EA0DB4" w:rsidRDefault="003167CC" w:rsidP="00107626">
            <w:pPr>
              <w:spacing w:after="0"/>
              <w:ind w:right="27" w:firstLine="22"/>
              <w:jc w:val="right"/>
              <w:rPr>
                <w:color w:val="000000" w:themeColor="text1"/>
              </w:rPr>
            </w:pPr>
            <w:r w:rsidRPr="00EA0DB4">
              <w:rPr>
                <w:color w:val="000000" w:themeColor="text1"/>
              </w:rPr>
              <w:t>4.1.5</w:t>
            </w:r>
          </w:p>
        </w:tc>
        <w:tc>
          <w:tcPr>
            <w:tcW w:w="8632" w:type="dxa"/>
            <w:tcBorders>
              <w:top w:val="nil"/>
              <w:left w:val="nil"/>
              <w:bottom w:val="single" w:sz="4" w:space="0" w:color="000000"/>
              <w:right w:val="single" w:sz="4" w:space="0" w:color="000000"/>
            </w:tcBorders>
            <w:shd w:val="clear" w:color="auto" w:fill="auto"/>
            <w:vAlign w:val="center"/>
          </w:tcPr>
          <w:p w14:paraId="75EDEE1A" w14:textId="77777777" w:rsidR="003167CC" w:rsidRPr="00EA0DB4" w:rsidRDefault="003167CC" w:rsidP="00107626">
            <w:pPr>
              <w:tabs>
                <w:tab w:val="left" w:pos="540"/>
              </w:tabs>
              <w:autoSpaceDE w:val="0"/>
              <w:autoSpaceDN w:val="0"/>
              <w:adjustRightInd w:val="0"/>
              <w:spacing w:after="0"/>
              <w:ind w:right="27" w:firstLine="22"/>
              <w:rPr>
                <w:i/>
                <w:color w:val="000000" w:themeColor="text1"/>
                <w:lang w:val="vi-VN"/>
              </w:rPr>
            </w:pPr>
            <w:r w:rsidRPr="00EA0DB4">
              <w:rPr>
                <w:i/>
                <w:color w:val="000000" w:themeColor="text1"/>
                <w:spacing w:val="-4"/>
              </w:rPr>
              <w:t xml:space="preserve">Xây dựng </w:t>
            </w:r>
            <w:r w:rsidRPr="00EA0DB4">
              <w:rPr>
                <w:color w:val="000000" w:themeColor="text1"/>
                <w:spacing w:val="-4"/>
              </w:rPr>
              <w:t>mục tiêu</w:t>
            </w:r>
            <w:r w:rsidRPr="00EA0DB4">
              <w:rPr>
                <w:color w:val="000000" w:themeColor="text1"/>
                <w:spacing w:val="-4"/>
                <w:lang w:val="vi-VN"/>
              </w:rPr>
              <w:t xml:space="preserve">, chiến lược, </w:t>
            </w:r>
            <w:r w:rsidRPr="00EA0DB4">
              <w:rPr>
                <w:color w:val="000000" w:themeColor="text1"/>
                <w:spacing w:val="-4"/>
              </w:rPr>
              <w:t>kế hoạch của cơ quan quản lý</w:t>
            </w:r>
            <w:r w:rsidRPr="00EA0DB4">
              <w:rPr>
                <w:color w:val="000000" w:themeColor="text1"/>
                <w:spacing w:val="-4"/>
                <w:lang w:val="vi-VN"/>
              </w:rPr>
              <w:t xml:space="preserve"> nhà nước</w:t>
            </w:r>
          </w:p>
        </w:tc>
      </w:tr>
      <w:tr w:rsidR="003167CC" w:rsidRPr="00EA0DB4" w14:paraId="25B00DDB" w14:textId="77777777" w:rsidTr="001D7EFD">
        <w:trPr>
          <w:trHeight w:val="350"/>
        </w:trPr>
        <w:tc>
          <w:tcPr>
            <w:tcW w:w="1144" w:type="dxa"/>
            <w:tcBorders>
              <w:top w:val="nil"/>
              <w:left w:val="single" w:sz="4" w:space="0" w:color="000000"/>
              <w:bottom w:val="single" w:sz="4" w:space="0" w:color="000000"/>
              <w:right w:val="single" w:sz="4" w:space="0" w:color="000000"/>
            </w:tcBorders>
            <w:vAlign w:val="center"/>
          </w:tcPr>
          <w:p w14:paraId="4209A0DE" w14:textId="77777777" w:rsidR="003167CC" w:rsidRPr="00EA0DB4" w:rsidRDefault="003167CC" w:rsidP="00107626">
            <w:pPr>
              <w:spacing w:after="0"/>
              <w:ind w:right="27" w:firstLine="22"/>
              <w:rPr>
                <w:b/>
                <w:color w:val="000000" w:themeColor="text1"/>
              </w:rPr>
            </w:pPr>
            <w:r w:rsidRPr="00EA0DB4">
              <w:rPr>
                <w:b/>
                <w:color w:val="000000" w:themeColor="text1"/>
              </w:rPr>
              <w:t>PLO 4.2</w:t>
            </w:r>
          </w:p>
        </w:tc>
        <w:tc>
          <w:tcPr>
            <w:tcW w:w="8632" w:type="dxa"/>
            <w:tcBorders>
              <w:top w:val="nil"/>
              <w:left w:val="nil"/>
              <w:bottom w:val="single" w:sz="4" w:space="0" w:color="000000"/>
              <w:right w:val="single" w:sz="4" w:space="0" w:color="000000"/>
            </w:tcBorders>
            <w:shd w:val="clear" w:color="auto" w:fill="auto"/>
            <w:vAlign w:val="center"/>
          </w:tcPr>
          <w:p w14:paraId="066D2EFB" w14:textId="77777777" w:rsidR="003167CC" w:rsidRPr="00EA0DB4" w:rsidRDefault="003167CC" w:rsidP="00107626">
            <w:pPr>
              <w:spacing w:after="0"/>
              <w:ind w:right="27" w:firstLine="22"/>
              <w:rPr>
                <w:b/>
                <w:color w:val="000000" w:themeColor="text1"/>
              </w:rPr>
            </w:pPr>
            <w:r w:rsidRPr="00EA0DB4">
              <w:rPr>
                <w:b/>
                <w:i/>
                <w:color w:val="000000" w:themeColor="text1"/>
              </w:rPr>
              <w:t>Hình thành</w:t>
            </w:r>
            <w:r w:rsidRPr="00EA0DB4">
              <w:rPr>
                <w:b/>
                <w:color w:val="000000" w:themeColor="text1"/>
              </w:rPr>
              <w:t xml:space="preserve"> ý tưởng trong quản lý nhà nước</w:t>
            </w:r>
          </w:p>
        </w:tc>
      </w:tr>
      <w:tr w:rsidR="003167CC" w:rsidRPr="00EA0DB4" w14:paraId="3DBA7871" w14:textId="77777777" w:rsidTr="001D7EFD">
        <w:trPr>
          <w:trHeight w:val="350"/>
        </w:trPr>
        <w:tc>
          <w:tcPr>
            <w:tcW w:w="1144" w:type="dxa"/>
            <w:tcBorders>
              <w:top w:val="nil"/>
              <w:left w:val="single" w:sz="4" w:space="0" w:color="000000"/>
              <w:bottom w:val="single" w:sz="4" w:space="0" w:color="000000"/>
              <w:right w:val="single" w:sz="4" w:space="0" w:color="000000"/>
            </w:tcBorders>
            <w:vAlign w:val="center"/>
          </w:tcPr>
          <w:p w14:paraId="6E1046A6" w14:textId="77777777" w:rsidR="003167CC" w:rsidRPr="00EA0DB4" w:rsidRDefault="003167CC" w:rsidP="00107626">
            <w:pPr>
              <w:spacing w:after="0"/>
              <w:ind w:right="27" w:firstLine="22"/>
              <w:jc w:val="right"/>
              <w:rPr>
                <w:color w:val="000000" w:themeColor="text1"/>
              </w:rPr>
            </w:pPr>
            <w:r w:rsidRPr="00EA0DB4">
              <w:rPr>
                <w:color w:val="000000" w:themeColor="text1"/>
              </w:rPr>
              <w:t>4.2.1</w:t>
            </w:r>
          </w:p>
        </w:tc>
        <w:tc>
          <w:tcPr>
            <w:tcW w:w="8632" w:type="dxa"/>
            <w:tcBorders>
              <w:top w:val="nil"/>
              <w:left w:val="nil"/>
              <w:bottom w:val="single" w:sz="4" w:space="0" w:color="000000"/>
              <w:right w:val="single" w:sz="4" w:space="0" w:color="000000"/>
            </w:tcBorders>
            <w:shd w:val="clear" w:color="auto" w:fill="auto"/>
            <w:vAlign w:val="center"/>
          </w:tcPr>
          <w:p w14:paraId="01734213" w14:textId="77777777" w:rsidR="003167CC" w:rsidRPr="00EA0DB4" w:rsidRDefault="003167CC" w:rsidP="00107626">
            <w:pPr>
              <w:tabs>
                <w:tab w:val="left" w:pos="540"/>
              </w:tabs>
              <w:autoSpaceDE w:val="0"/>
              <w:autoSpaceDN w:val="0"/>
              <w:adjustRightInd w:val="0"/>
              <w:spacing w:after="0"/>
              <w:ind w:right="27" w:firstLine="22"/>
              <w:rPr>
                <w:color w:val="000000" w:themeColor="text1"/>
              </w:rPr>
            </w:pPr>
            <w:r w:rsidRPr="00EA0DB4">
              <w:rPr>
                <w:i/>
                <w:color w:val="000000" w:themeColor="text1"/>
              </w:rPr>
              <w:t xml:space="preserve">Phân tích </w:t>
            </w:r>
            <w:r w:rsidRPr="00EA0DB4">
              <w:rPr>
                <w:color w:val="000000" w:themeColor="text1"/>
              </w:rPr>
              <w:t>mục đích, yêu cầu của hoạt động quản lý</w:t>
            </w:r>
          </w:p>
        </w:tc>
      </w:tr>
      <w:tr w:rsidR="003167CC" w:rsidRPr="00EA0DB4" w14:paraId="2E0629FF"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35AB60F8" w14:textId="77777777" w:rsidR="003167CC" w:rsidRPr="00EA0DB4" w:rsidRDefault="003167CC" w:rsidP="00107626">
            <w:pPr>
              <w:spacing w:after="0"/>
              <w:ind w:right="27" w:firstLine="22"/>
              <w:jc w:val="right"/>
              <w:rPr>
                <w:color w:val="000000" w:themeColor="text1"/>
              </w:rPr>
            </w:pPr>
            <w:r w:rsidRPr="00EA0DB4">
              <w:rPr>
                <w:color w:val="000000" w:themeColor="text1"/>
              </w:rPr>
              <w:t>4.2.2</w:t>
            </w:r>
          </w:p>
        </w:tc>
        <w:tc>
          <w:tcPr>
            <w:tcW w:w="8632" w:type="dxa"/>
            <w:tcBorders>
              <w:top w:val="nil"/>
              <w:left w:val="nil"/>
              <w:bottom w:val="single" w:sz="4" w:space="0" w:color="000000"/>
              <w:right w:val="single" w:sz="4" w:space="0" w:color="000000"/>
            </w:tcBorders>
            <w:shd w:val="clear" w:color="auto" w:fill="auto"/>
            <w:vAlign w:val="center"/>
          </w:tcPr>
          <w:p w14:paraId="0AB3C7D7" w14:textId="77777777" w:rsidR="003167CC" w:rsidRPr="00EA0DB4" w:rsidRDefault="003167CC" w:rsidP="00107626">
            <w:pPr>
              <w:spacing w:after="0"/>
              <w:ind w:right="27" w:firstLine="22"/>
              <w:rPr>
                <w:color w:val="000000" w:themeColor="text1"/>
              </w:rPr>
            </w:pPr>
            <w:r w:rsidRPr="00EA0DB4">
              <w:rPr>
                <w:i/>
                <w:color w:val="000000" w:themeColor="text1"/>
              </w:rPr>
              <w:t xml:space="preserve">Lựa chọn </w:t>
            </w:r>
            <w:r w:rsidRPr="00EA0DB4">
              <w:rPr>
                <w:color w:val="000000" w:themeColor="text1"/>
              </w:rPr>
              <w:t>mô hình quản lý</w:t>
            </w:r>
          </w:p>
        </w:tc>
      </w:tr>
      <w:tr w:rsidR="003167CC" w:rsidRPr="00EA0DB4" w14:paraId="65AB1272"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3D85D987" w14:textId="77777777" w:rsidR="003167CC" w:rsidRPr="00EA0DB4" w:rsidRDefault="003167CC" w:rsidP="00107626">
            <w:pPr>
              <w:spacing w:after="0"/>
              <w:ind w:right="27" w:firstLine="22"/>
              <w:jc w:val="right"/>
              <w:rPr>
                <w:color w:val="000000" w:themeColor="text1"/>
              </w:rPr>
            </w:pPr>
            <w:r w:rsidRPr="00EA0DB4">
              <w:rPr>
                <w:color w:val="000000" w:themeColor="text1"/>
              </w:rPr>
              <w:t>4.2.3</w:t>
            </w:r>
          </w:p>
        </w:tc>
        <w:tc>
          <w:tcPr>
            <w:tcW w:w="8632" w:type="dxa"/>
            <w:tcBorders>
              <w:top w:val="nil"/>
              <w:left w:val="nil"/>
              <w:bottom w:val="single" w:sz="4" w:space="0" w:color="000000"/>
              <w:right w:val="single" w:sz="4" w:space="0" w:color="000000"/>
            </w:tcBorders>
            <w:shd w:val="clear" w:color="auto" w:fill="auto"/>
            <w:vAlign w:val="center"/>
          </w:tcPr>
          <w:p w14:paraId="52F6EB3B" w14:textId="77777777" w:rsidR="003167CC" w:rsidRPr="00EA0DB4" w:rsidRDefault="003167CC" w:rsidP="00107626">
            <w:pPr>
              <w:spacing w:after="0"/>
              <w:ind w:right="27" w:firstLine="22"/>
              <w:rPr>
                <w:i/>
                <w:color w:val="000000" w:themeColor="text1"/>
              </w:rPr>
            </w:pPr>
            <w:r w:rsidRPr="00EA0DB4">
              <w:rPr>
                <w:i/>
                <w:color w:val="000000" w:themeColor="text1"/>
              </w:rPr>
              <w:t xml:space="preserve">Phân tích </w:t>
            </w:r>
            <w:r w:rsidRPr="00EA0DB4">
              <w:rPr>
                <w:color w:val="000000" w:themeColor="text1"/>
              </w:rPr>
              <w:t>điều kiện thực hiện hoạt động quản lý</w:t>
            </w:r>
          </w:p>
        </w:tc>
      </w:tr>
      <w:tr w:rsidR="003167CC" w:rsidRPr="00EA0DB4" w14:paraId="08925300" w14:textId="77777777" w:rsidTr="001D7EFD">
        <w:trPr>
          <w:trHeight w:val="315"/>
        </w:trPr>
        <w:tc>
          <w:tcPr>
            <w:tcW w:w="1144" w:type="dxa"/>
            <w:tcBorders>
              <w:top w:val="nil"/>
              <w:left w:val="single" w:sz="4" w:space="0" w:color="000000"/>
              <w:bottom w:val="single" w:sz="4" w:space="0" w:color="000000"/>
              <w:right w:val="single" w:sz="4" w:space="0" w:color="000000"/>
            </w:tcBorders>
            <w:vAlign w:val="center"/>
          </w:tcPr>
          <w:p w14:paraId="6EEF7B59" w14:textId="77777777" w:rsidR="003167CC" w:rsidRPr="00EA0DB4" w:rsidRDefault="003167CC" w:rsidP="00107626">
            <w:pPr>
              <w:spacing w:after="0"/>
              <w:ind w:right="27" w:firstLine="22"/>
              <w:jc w:val="right"/>
              <w:rPr>
                <w:b/>
                <w:color w:val="000000" w:themeColor="text1"/>
              </w:rPr>
            </w:pPr>
            <w:r w:rsidRPr="00EA0DB4">
              <w:rPr>
                <w:b/>
                <w:color w:val="000000" w:themeColor="text1"/>
              </w:rPr>
              <w:t>PLO 4.3</w:t>
            </w:r>
          </w:p>
        </w:tc>
        <w:tc>
          <w:tcPr>
            <w:tcW w:w="8632" w:type="dxa"/>
            <w:tcBorders>
              <w:top w:val="nil"/>
              <w:left w:val="nil"/>
              <w:bottom w:val="single" w:sz="4" w:space="0" w:color="000000"/>
              <w:right w:val="single" w:sz="4" w:space="0" w:color="000000"/>
            </w:tcBorders>
            <w:shd w:val="clear" w:color="auto" w:fill="auto"/>
            <w:vAlign w:val="center"/>
          </w:tcPr>
          <w:p w14:paraId="745C00A9" w14:textId="77777777" w:rsidR="003167CC" w:rsidRPr="00EA0DB4" w:rsidRDefault="003167CC" w:rsidP="00107626">
            <w:pPr>
              <w:spacing w:after="0"/>
              <w:ind w:right="27" w:firstLine="22"/>
              <w:rPr>
                <w:b/>
                <w:color w:val="000000" w:themeColor="text1"/>
              </w:rPr>
            </w:pPr>
            <w:r w:rsidRPr="00EA0DB4">
              <w:rPr>
                <w:b/>
                <w:i/>
                <w:color w:val="000000" w:themeColor="text1"/>
              </w:rPr>
              <w:t xml:space="preserve">Lập </w:t>
            </w:r>
            <w:r w:rsidRPr="00EA0DB4">
              <w:rPr>
                <w:b/>
                <w:color w:val="000000" w:themeColor="text1"/>
              </w:rPr>
              <w:t>kế hoạch trong quản lý nhà nước</w:t>
            </w:r>
          </w:p>
        </w:tc>
      </w:tr>
      <w:tr w:rsidR="003167CC" w:rsidRPr="00EA0DB4" w14:paraId="39574E02"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7086E75C" w14:textId="77777777" w:rsidR="003167CC" w:rsidRPr="00EA0DB4" w:rsidRDefault="003167CC" w:rsidP="00107626">
            <w:pPr>
              <w:spacing w:after="0"/>
              <w:ind w:right="27" w:firstLine="22"/>
              <w:jc w:val="right"/>
              <w:rPr>
                <w:color w:val="000000" w:themeColor="text1"/>
              </w:rPr>
            </w:pPr>
            <w:r w:rsidRPr="00EA0DB4">
              <w:rPr>
                <w:color w:val="000000" w:themeColor="text1"/>
              </w:rPr>
              <w:t>4.3.1</w:t>
            </w:r>
          </w:p>
        </w:tc>
        <w:tc>
          <w:tcPr>
            <w:tcW w:w="8632" w:type="dxa"/>
            <w:tcBorders>
              <w:top w:val="nil"/>
              <w:left w:val="nil"/>
              <w:bottom w:val="single" w:sz="4" w:space="0" w:color="auto"/>
              <w:right w:val="single" w:sz="4" w:space="0" w:color="000000"/>
            </w:tcBorders>
            <w:shd w:val="clear" w:color="auto" w:fill="auto"/>
            <w:vAlign w:val="center"/>
          </w:tcPr>
          <w:p w14:paraId="0266B5C1" w14:textId="77777777" w:rsidR="003167CC" w:rsidRPr="00EA0DB4" w:rsidRDefault="003167CC" w:rsidP="00107626">
            <w:pPr>
              <w:spacing w:after="0"/>
              <w:ind w:right="27" w:firstLine="22"/>
              <w:rPr>
                <w:color w:val="000000" w:themeColor="text1"/>
              </w:rPr>
            </w:pPr>
            <w:r w:rsidRPr="00EA0DB4">
              <w:rPr>
                <w:i/>
                <w:color w:val="000000" w:themeColor="text1"/>
              </w:rPr>
              <w:t xml:space="preserve">Xây dựng </w:t>
            </w:r>
            <w:r w:rsidRPr="00EA0DB4">
              <w:rPr>
                <w:color w:val="000000" w:themeColor="text1"/>
              </w:rPr>
              <w:t xml:space="preserve">nội dung quản lý </w:t>
            </w:r>
          </w:p>
        </w:tc>
      </w:tr>
      <w:tr w:rsidR="003167CC" w:rsidRPr="00EA0DB4" w14:paraId="3A51DC90"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6558729A" w14:textId="77777777" w:rsidR="003167CC" w:rsidRPr="00EA0DB4" w:rsidRDefault="003167CC" w:rsidP="00107626">
            <w:pPr>
              <w:spacing w:after="0"/>
              <w:ind w:right="27" w:firstLine="22"/>
              <w:jc w:val="right"/>
              <w:rPr>
                <w:color w:val="000000" w:themeColor="text1"/>
              </w:rPr>
            </w:pPr>
            <w:r w:rsidRPr="00EA0DB4">
              <w:rPr>
                <w:color w:val="000000" w:themeColor="text1"/>
              </w:rPr>
              <w:t>4.3.2</w:t>
            </w:r>
          </w:p>
        </w:tc>
        <w:tc>
          <w:tcPr>
            <w:tcW w:w="8632" w:type="dxa"/>
            <w:tcBorders>
              <w:top w:val="nil"/>
              <w:left w:val="nil"/>
              <w:bottom w:val="single" w:sz="4" w:space="0" w:color="auto"/>
              <w:right w:val="single" w:sz="4" w:space="0" w:color="000000"/>
            </w:tcBorders>
            <w:shd w:val="clear" w:color="auto" w:fill="auto"/>
            <w:vAlign w:val="center"/>
          </w:tcPr>
          <w:p w14:paraId="0D31608E" w14:textId="77777777" w:rsidR="003167CC" w:rsidRPr="00EA0DB4" w:rsidRDefault="003167CC" w:rsidP="00107626">
            <w:pPr>
              <w:spacing w:after="0"/>
              <w:ind w:right="27" w:firstLine="22"/>
              <w:rPr>
                <w:i/>
                <w:color w:val="000000" w:themeColor="text1"/>
              </w:rPr>
            </w:pPr>
            <w:r w:rsidRPr="00EA0DB4">
              <w:rPr>
                <w:i/>
                <w:color w:val="000000" w:themeColor="text1"/>
              </w:rPr>
              <w:t xml:space="preserve">Lụa chọn </w:t>
            </w:r>
            <w:r w:rsidRPr="00EA0DB4">
              <w:rPr>
                <w:color w:val="000000" w:themeColor="text1"/>
              </w:rPr>
              <w:t>phương thức quản lý</w:t>
            </w:r>
          </w:p>
        </w:tc>
      </w:tr>
      <w:tr w:rsidR="003167CC" w:rsidRPr="00EA0DB4" w14:paraId="7D11470A"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718743E5" w14:textId="77777777" w:rsidR="003167CC" w:rsidRPr="00EA0DB4" w:rsidRDefault="003167CC" w:rsidP="00107626">
            <w:pPr>
              <w:spacing w:after="0"/>
              <w:ind w:right="27" w:firstLine="22"/>
              <w:jc w:val="right"/>
              <w:rPr>
                <w:color w:val="000000" w:themeColor="text1"/>
              </w:rPr>
            </w:pPr>
            <w:r w:rsidRPr="00EA0DB4">
              <w:rPr>
                <w:color w:val="000000" w:themeColor="text1"/>
              </w:rPr>
              <w:t>4.3.3</w:t>
            </w:r>
          </w:p>
        </w:tc>
        <w:tc>
          <w:tcPr>
            <w:tcW w:w="8632" w:type="dxa"/>
            <w:tcBorders>
              <w:top w:val="nil"/>
              <w:left w:val="nil"/>
              <w:bottom w:val="single" w:sz="4" w:space="0" w:color="auto"/>
              <w:right w:val="single" w:sz="4" w:space="0" w:color="000000"/>
            </w:tcBorders>
            <w:shd w:val="clear" w:color="auto" w:fill="auto"/>
            <w:vAlign w:val="center"/>
          </w:tcPr>
          <w:p w14:paraId="6D44A23F" w14:textId="77777777" w:rsidR="003167CC" w:rsidRPr="00EA0DB4" w:rsidRDefault="003167CC" w:rsidP="00107626">
            <w:pPr>
              <w:spacing w:after="0"/>
              <w:ind w:right="27"/>
              <w:rPr>
                <w:color w:val="000000" w:themeColor="text1"/>
              </w:rPr>
            </w:pPr>
            <w:r w:rsidRPr="00EA0DB4">
              <w:rPr>
                <w:i/>
                <w:color w:val="000000" w:themeColor="text1"/>
              </w:rPr>
              <w:t xml:space="preserve">Lựa chọn </w:t>
            </w:r>
            <w:r w:rsidRPr="00EA0DB4">
              <w:rPr>
                <w:color w:val="000000" w:themeColor="text1"/>
              </w:rPr>
              <w:t>công cụ quản lý</w:t>
            </w:r>
          </w:p>
        </w:tc>
      </w:tr>
      <w:tr w:rsidR="003167CC" w:rsidRPr="00EA0DB4" w14:paraId="7E5309DC"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1ADF4A17" w14:textId="77777777" w:rsidR="003167CC" w:rsidRPr="00EA0DB4" w:rsidRDefault="003167CC" w:rsidP="00107626">
            <w:pPr>
              <w:spacing w:after="0"/>
              <w:ind w:right="27" w:firstLine="22"/>
              <w:jc w:val="right"/>
              <w:rPr>
                <w:b/>
                <w:color w:val="000000" w:themeColor="text1"/>
              </w:rPr>
            </w:pPr>
            <w:r w:rsidRPr="00EA0DB4">
              <w:rPr>
                <w:b/>
                <w:color w:val="000000" w:themeColor="text1"/>
              </w:rPr>
              <w:t>PLO 4.4</w:t>
            </w:r>
          </w:p>
        </w:tc>
        <w:tc>
          <w:tcPr>
            <w:tcW w:w="8632" w:type="dxa"/>
            <w:tcBorders>
              <w:top w:val="nil"/>
              <w:left w:val="nil"/>
              <w:bottom w:val="single" w:sz="4" w:space="0" w:color="auto"/>
              <w:right w:val="single" w:sz="4" w:space="0" w:color="000000"/>
            </w:tcBorders>
            <w:shd w:val="clear" w:color="auto" w:fill="auto"/>
            <w:vAlign w:val="center"/>
          </w:tcPr>
          <w:p w14:paraId="032A06C9" w14:textId="77777777" w:rsidR="003167CC" w:rsidRPr="00EA0DB4" w:rsidRDefault="003167CC" w:rsidP="00107626">
            <w:pPr>
              <w:spacing w:after="0"/>
              <w:ind w:right="27" w:firstLine="22"/>
              <w:rPr>
                <w:b/>
                <w:color w:val="000000" w:themeColor="text1"/>
              </w:rPr>
            </w:pPr>
            <w:r w:rsidRPr="00EA0DB4">
              <w:rPr>
                <w:b/>
                <w:i/>
                <w:color w:val="000000" w:themeColor="text1"/>
              </w:rPr>
              <w:t>Thực hiện</w:t>
            </w:r>
            <w:r w:rsidRPr="00EA0DB4">
              <w:rPr>
                <w:b/>
                <w:color w:val="000000" w:themeColor="text1"/>
              </w:rPr>
              <w:t xml:space="preserve"> kế hoạch trong quản lý nhà nước</w:t>
            </w:r>
          </w:p>
        </w:tc>
      </w:tr>
      <w:tr w:rsidR="003167CC" w:rsidRPr="00EA0DB4" w14:paraId="229217BA"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52AE29A5" w14:textId="77777777" w:rsidR="003167CC" w:rsidRPr="00EA0DB4" w:rsidRDefault="003167CC" w:rsidP="00107626">
            <w:pPr>
              <w:spacing w:after="0"/>
              <w:ind w:right="27" w:firstLine="22"/>
              <w:jc w:val="right"/>
              <w:rPr>
                <w:color w:val="000000" w:themeColor="text1"/>
              </w:rPr>
            </w:pPr>
            <w:r w:rsidRPr="00EA0DB4">
              <w:rPr>
                <w:color w:val="000000" w:themeColor="text1"/>
              </w:rPr>
              <w:lastRenderedPageBreak/>
              <w:t>4.4.1</w:t>
            </w:r>
          </w:p>
        </w:tc>
        <w:tc>
          <w:tcPr>
            <w:tcW w:w="8632" w:type="dxa"/>
            <w:tcBorders>
              <w:top w:val="nil"/>
              <w:left w:val="nil"/>
              <w:bottom w:val="single" w:sz="4" w:space="0" w:color="auto"/>
              <w:right w:val="single" w:sz="4" w:space="0" w:color="000000"/>
            </w:tcBorders>
            <w:shd w:val="clear" w:color="auto" w:fill="auto"/>
            <w:vAlign w:val="center"/>
          </w:tcPr>
          <w:p w14:paraId="7E807EEC" w14:textId="77777777" w:rsidR="003167CC" w:rsidRPr="00EA0DB4" w:rsidRDefault="003167CC" w:rsidP="00107626">
            <w:pPr>
              <w:spacing w:after="0"/>
              <w:ind w:right="27" w:firstLine="22"/>
              <w:rPr>
                <w:color w:val="000000" w:themeColor="text1"/>
              </w:rPr>
            </w:pPr>
            <w:r w:rsidRPr="00EA0DB4">
              <w:rPr>
                <w:i/>
                <w:color w:val="000000" w:themeColor="text1"/>
              </w:rPr>
              <w:t>Triển khai</w:t>
            </w:r>
            <w:r w:rsidRPr="00EA0DB4">
              <w:rPr>
                <w:color w:val="000000" w:themeColor="text1"/>
              </w:rPr>
              <w:t xml:space="preserve"> thực hiện kế hoạch quản lý</w:t>
            </w:r>
          </w:p>
        </w:tc>
      </w:tr>
      <w:tr w:rsidR="003167CC" w:rsidRPr="00EA0DB4" w14:paraId="74545E3C"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59A4F4F0" w14:textId="77777777" w:rsidR="003167CC" w:rsidRPr="00EA0DB4" w:rsidRDefault="003167CC" w:rsidP="00107626">
            <w:pPr>
              <w:spacing w:after="0"/>
              <w:ind w:right="27" w:firstLine="22"/>
              <w:jc w:val="right"/>
              <w:rPr>
                <w:color w:val="000000" w:themeColor="text1"/>
              </w:rPr>
            </w:pPr>
            <w:r w:rsidRPr="00EA0DB4">
              <w:rPr>
                <w:color w:val="000000" w:themeColor="text1"/>
              </w:rPr>
              <w:t>4.4.2</w:t>
            </w:r>
          </w:p>
        </w:tc>
        <w:tc>
          <w:tcPr>
            <w:tcW w:w="8632" w:type="dxa"/>
            <w:tcBorders>
              <w:top w:val="nil"/>
              <w:left w:val="nil"/>
              <w:bottom w:val="single" w:sz="4" w:space="0" w:color="auto"/>
              <w:right w:val="single" w:sz="4" w:space="0" w:color="000000"/>
            </w:tcBorders>
            <w:shd w:val="clear" w:color="auto" w:fill="auto"/>
            <w:vAlign w:val="center"/>
          </w:tcPr>
          <w:p w14:paraId="28558823" w14:textId="77777777" w:rsidR="003167CC" w:rsidRPr="00EA0DB4" w:rsidRDefault="003167CC" w:rsidP="00107626">
            <w:pPr>
              <w:spacing w:after="0"/>
              <w:ind w:right="27" w:firstLine="22"/>
              <w:rPr>
                <w:color w:val="000000" w:themeColor="text1"/>
              </w:rPr>
            </w:pPr>
            <w:r w:rsidRPr="00EA0DB4">
              <w:rPr>
                <w:i/>
                <w:color w:val="000000" w:themeColor="text1"/>
              </w:rPr>
              <w:t xml:space="preserve">Kiểm soát </w:t>
            </w:r>
            <w:r w:rsidRPr="00EA0DB4">
              <w:rPr>
                <w:color w:val="000000" w:themeColor="text1"/>
              </w:rPr>
              <w:t>hoạt động quản lý</w:t>
            </w:r>
          </w:p>
        </w:tc>
      </w:tr>
      <w:tr w:rsidR="003167CC" w:rsidRPr="00EA0DB4" w14:paraId="56C53181"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63B0147D" w14:textId="77777777" w:rsidR="003167CC" w:rsidRPr="00EA0DB4" w:rsidRDefault="003167CC" w:rsidP="00107626">
            <w:pPr>
              <w:spacing w:after="0"/>
              <w:ind w:right="27" w:firstLine="22"/>
              <w:jc w:val="right"/>
              <w:rPr>
                <w:color w:val="000000" w:themeColor="text1"/>
              </w:rPr>
            </w:pPr>
            <w:r w:rsidRPr="00EA0DB4">
              <w:rPr>
                <w:color w:val="000000" w:themeColor="text1"/>
              </w:rPr>
              <w:t>4.4.3</w:t>
            </w:r>
          </w:p>
        </w:tc>
        <w:tc>
          <w:tcPr>
            <w:tcW w:w="8632" w:type="dxa"/>
            <w:tcBorders>
              <w:top w:val="nil"/>
              <w:left w:val="nil"/>
              <w:bottom w:val="single" w:sz="4" w:space="0" w:color="auto"/>
              <w:right w:val="single" w:sz="4" w:space="0" w:color="000000"/>
            </w:tcBorders>
            <w:shd w:val="clear" w:color="auto" w:fill="auto"/>
            <w:vAlign w:val="center"/>
          </w:tcPr>
          <w:p w14:paraId="750EE070" w14:textId="77777777" w:rsidR="003167CC" w:rsidRPr="00EA0DB4" w:rsidRDefault="003167CC" w:rsidP="00107626">
            <w:pPr>
              <w:spacing w:after="0"/>
              <w:ind w:right="27" w:firstLine="22"/>
              <w:rPr>
                <w:color w:val="000000" w:themeColor="text1"/>
              </w:rPr>
            </w:pPr>
            <w:r w:rsidRPr="00EA0DB4">
              <w:rPr>
                <w:i/>
                <w:color w:val="000000" w:themeColor="text1"/>
              </w:rPr>
              <w:t>Tư vấn, hỗ trợ, xử lý</w:t>
            </w:r>
            <w:r w:rsidRPr="00EA0DB4">
              <w:rPr>
                <w:color w:val="000000" w:themeColor="text1"/>
              </w:rPr>
              <w:t xml:space="preserve"> tình huống nảy sinh trong quản lý</w:t>
            </w:r>
          </w:p>
        </w:tc>
      </w:tr>
      <w:tr w:rsidR="003167CC" w:rsidRPr="00EA0DB4" w14:paraId="4BBA0327" w14:textId="77777777" w:rsidTr="001D7EFD">
        <w:trPr>
          <w:trHeight w:val="315"/>
        </w:trPr>
        <w:tc>
          <w:tcPr>
            <w:tcW w:w="1144" w:type="dxa"/>
            <w:tcBorders>
              <w:top w:val="nil"/>
              <w:left w:val="single" w:sz="4" w:space="0" w:color="000000"/>
              <w:bottom w:val="single" w:sz="4" w:space="0" w:color="auto"/>
              <w:right w:val="single" w:sz="4" w:space="0" w:color="000000"/>
            </w:tcBorders>
            <w:vAlign w:val="center"/>
          </w:tcPr>
          <w:p w14:paraId="660915C6" w14:textId="77777777" w:rsidR="003167CC" w:rsidRPr="00EA0DB4" w:rsidRDefault="003167CC" w:rsidP="00107626">
            <w:pPr>
              <w:spacing w:after="0"/>
              <w:ind w:right="27" w:firstLine="22"/>
              <w:jc w:val="right"/>
              <w:rPr>
                <w:b/>
                <w:color w:val="000000" w:themeColor="text1"/>
              </w:rPr>
            </w:pPr>
            <w:r w:rsidRPr="00EA0DB4">
              <w:rPr>
                <w:b/>
                <w:color w:val="000000" w:themeColor="text1"/>
              </w:rPr>
              <w:t>PLO 4.5</w:t>
            </w:r>
          </w:p>
        </w:tc>
        <w:tc>
          <w:tcPr>
            <w:tcW w:w="8632" w:type="dxa"/>
            <w:tcBorders>
              <w:top w:val="nil"/>
              <w:left w:val="nil"/>
              <w:bottom w:val="single" w:sz="4" w:space="0" w:color="auto"/>
              <w:right w:val="single" w:sz="4" w:space="0" w:color="000000"/>
            </w:tcBorders>
            <w:shd w:val="clear" w:color="auto" w:fill="auto"/>
            <w:vAlign w:val="center"/>
          </w:tcPr>
          <w:p w14:paraId="05954D10" w14:textId="77777777" w:rsidR="003167CC" w:rsidRPr="00EA0DB4" w:rsidRDefault="003167CC" w:rsidP="00107626">
            <w:pPr>
              <w:spacing w:after="0"/>
              <w:ind w:right="27" w:firstLine="22"/>
              <w:rPr>
                <w:b/>
                <w:color w:val="000000" w:themeColor="text1"/>
              </w:rPr>
            </w:pPr>
            <w:r w:rsidRPr="00EA0DB4">
              <w:rPr>
                <w:b/>
                <w:i/>
                <w:color w:val="000000" w:themeColor="text1"/>
              </w:rPr>
              <w:t xml:space="preserve">Đánh giá </w:t>
            </w:r>
            <w:r w:rsidRPr="00EA0DB4">
              <w:rPr>
                <w:b/>
                <w:color w:val="000000" w:themeColor="text1"/>
              </w:rPr>
              <w:t>hoạt động quản lý nhà nước</w:t>
            </w:r>
          </w:p>
        </w:tc>
      </w:tr>
      <w:tr w:rsidR="003167CC" w:rsidRPr="00EA0DB4" w14:paraId="1FE01E17" w14:textId="77777777" w:rsidTr="001D7EFD">
        <w:trPr>
          <w:trHeight w:val="315"/>
        </w:trPr>
        <w:tc>
          <w:tcPr>
            <w:tcW w:w="1144" w:type="dxa"/>
            <w:tcBorders>
              <w:top w:val="nil"/>
              <w:left w:val="single" w:sz="4" w:space="0" w:color="000000"/>
              <w:bottom w:val="single" w:sz="4" w:space="0" w:color="auto"/>
              <w:right w:val="single" w:sz="4" w:space="0" w:color="000000"/>
            </w:tcBorders>
          </w:tcPr>
          <w:p w14:paraId="3A17CCAE" w14:textId="77777777" w:rsidR="003167CC" w:rsidRPr="00EA0DB4" w:rsidRDefault="003167CC" w:rsidP="00107626">
            <w:pPr>
              <w:spacing w:after="0"/>
              <w:ind w:right="27" w:firstLine="22"/>
              <w:jc w:val="right"/>
              <w:rPr>
                <w:color w:val="000000" w:themeColor="text1"/>
              </w:rPr>
            </w:pPr>
            <w:r w:rsidRPr="00EA0DB4">
              <w:rPr>
                <w:color w:val="000000" w:themeColor="text1"/>
              </w:rPr>
              <w:t>4.5.1</w:t>
            </w:r>
          </w:p>
        </w:tc>
        <w:tc>
          <w:tcPr>
            <w:tcW w:w="8632" w:type="dxa"/>
            <w:tcBorders>
              <w:top w:val="nil"/>
              <w:left w:val="nil"/>
              <w:bottom w:val="single" w:sz="4" w:space="0" w:color="auto"/>
              <w:right w:val="single" w:sz="4" w:space="0" w:color="000000"/>
            </w:tcBorders>
            <w:shd w:val="clear" w:color="auto" w:fill="auto"/>
            <w:vAlign w:val="center"/>
          </w:tcPr>
          <w:p w14:paraId="3E13FD10" w14:textId="77777777" w:rsidR="003167CC" w:rsidRPr="00EA0DB4" w:rsidRDefault="003167CC" w:rsidP="00107626">
            <w:pPr>
              <w:spacing w:after="0"/>
              <w:ind w:right="27" w:firstLine="22"/>
              <w:rPr>
                <w:color w:val="000000" w:themeColor="text1"/>
              </w:rPr>
            </w:pPr>
            <w:r w:rsidRPr="00EA0DB4">
              <w:rPr>
                <w:i/>
                <w:color w:val="000000" w:themeColor="text1"/>
              </w:rPr>
              <w:t xml:space="preserve">Xây dựng </w:t>
            </w:r>
            <w:r w:rsidRPr="00EA0DB4">
              <w:rPr>
                <w:color w:val="000000" w:themeColor="text1"/>
              </w:rPr>
              <w:t>tiêu chuẩn, tiêu chí đánh giá hiệu quả quản lý</w:t>
            </w:r>
          </w:p>
        </w:tc>
      </w:tr>
      <w:tr w:rsidR="003167CC" w:rsidRPr="00EA0DB4" w14:paraId="19ED5246" w14:textId="77777777" w:rsidTr="001D7EFD">
        <w:trPr>
          <w:trHeight w:val="315"/>
        </w:trPr>
        <w:tc>
          <w:tcPr>
            <w:tcW w:w="1144" w:type="dxa"/>
            <w:tcBorders>
              <w:top w:val="single" w:sz="4" w:space="0" w:color="auto"/>
              <w:left w:val="single" w:sz="4" w:space="0" w:color="auto"/>
              <w:bottom w:val="single" w:sz="4" w:space="0" w:color="auto"/>
              <w:right w:val="single" w:sz="4" w:space="0" w:color="auto"/>
            </w:tcBorders>
          </w:tcPr>
          <w:p w14:paraId="73EF1292" w14:textId="77777777" w:rsidR="003167CC" w:rsidRPr="00EA0DB4" w:rsidRDefault="003167CC" w:rsidP="00107626">
            <w:pPr>
              <w:spacing w:after="0"/>
              <w:ind w:right="27" w:firstLine="22"/>
              <w:jc w:val="right"/>
              <w:rPr>
                <w:color w:val="000000" w:themeColor="text1"/>
              </w:rPr>
            </w:pPr>
            <w:r w:rsidRPr="00EA0DB4">
              <w:rPr>
                <w:color w:val="000000" w:themeColor="text1"/>
              </w:rPr>
              <w:t>4.5.2</w:t>
            </w:r>
          </w:p>
        </w:tc>
        <w:tc>
          <w:tcPr>
            <w:tcW w:w="8632" w:type="dxa"/>
            <w:tcBorders>
              <w:top w:val="single" w:sz="4" w:space="0" w:color="auto"/>
              <w:left w:val="single" w:sz="4" w:space="0" w:color="auto"/>
              <w:bottom w:val="single" w:sz="4" w:space="0" w:color="auto"/>
              <w:right w:val="single" w:sz="4" w:space="0" w:color="auto"/>
            </w:tcBorders>
            <w:shd w:val="clear" w:color="auto" w:fill="auto"/>
            <w:vAlign w:val="center"/>
          </w:tcPr>
          <w:p w14:paraId="35A8706A" w14:textId="77777777" w:rsidR="003167CC" w:rsidRPr="00EA0DB4" w:rsidRDefault="003167CC" w:rsidP="00107626">
            <w:pPr>
              <w:spacing w:after="0"/>
              <w:ind w:right="27" w:firstLine="22"/>
              <w:rPr>
                <w:color w:val="000000" w:themeColor="text1"/>
              </w:rPr>
            </w:pPr>
            <w:r w:rsidRPr="00EA0DB4">
              <w:rPr>
                <w:i/>
                <w:color w:val="000000" w:themeColor="text1"/>
              </w:rPr>
              <w:t xml:space="preserve">Đánh giá </w:t>
            </w:r>
            <w:r w:rsidRPr="00EA0DB4">
              <w:rPr>
                <w:color w:val="000000" w:themeColor="text1"/>
              </w:rPr>
              <w:t>kết quả thực hiện hoạt động quản lý</w:t>
            </w:r>
          </w:p>
        </w:tc>
      </w:tr>
      <w:tr w:rsidR="003167CC" w:rsidRPr="00EA0DB4" w14:paraId="5213DAC6" w14:textId="77777777" w:rsidTr="001D7EFD">
        <w:trPr>
          <w:trHeight w:val="315"/>
        </w:trPr>
        <w:tc>
          <w:tcPr>
            <w:tcW w:w="1144" w:type="dxa"/>
            <w:tcBorders>
              <w:top w:val="single" w:sz="4" w:space="0" w:color="auto"/>
              <w:left w:val="single" w:sz="4" w:space="0" w:color="auto"/>
              <w:bottom w:val="single" w:sz="4" w:space="0" w:color="auto"/>
              <w:right w:val="single" w:sz="4" w:space="0" w:color="auto"/>
            </w:tcBorders>
          </w:tcPr>
          <w:p w14:paraId="407A1102" w14:textId="77777777" w:rsidR="003167CC" w:rsidRPr="00EA0DB4" w:rsidRDefault="003167CC" w:rsidP="00107626">
            <w:pPr>
              <w:spacing w:after="0"/>
              <w:ind w:right="27" w:firstLine="22"/>
              <w:jc w:val="right"/>
              <w:rPr>
                <w:color w:val="000000" w:themeColor="text1"/>
              </w:rPr>
            </w:pPr>
            <w:r w:rsidRPr="00EA0DB4">
              <w:rPr>
                <w:color w:val="000000" w:themeColor="text1"/>
              </w:rPr>
              <w:t>4.5.3</w:t>
            </w:r>
          </w:p>
        </w:tc>
        <w:tc>
          <w:tcPr>
            <w:tcW w:w="8632" w:type="dxa"/>
            <w:tcBorders>
              <w:top w:val="single" w:sz="4" w:space="0" w:color="auto"/>
              <w:left w:val="single" w:sz="4" w:space="0" w:color="auto"/>
              <w:bottom w:val="single" w:sz="4" w:space="0" w:color="auto"/>
              <w:right w:val="single" w:sz="4" w:space="0" w:color="auto"/>
            </w:tcBorders>
            <w:shd w:val="clear" w:color="auto" w:fill="auto"/>
            <w:vAlign w:val="center"/>
          </w:tcPr>
          <w:p w14:paraId="25EB61CE" w14:textId="77777777" w:rsidR="003167CC" w:rsidRPr="00EA0DB4" w:rsidRDefault="003167CC" w:rsidP="00107626">
            <w:pPr>
              <w:spacing w:after="0"/>
              <w:ind w:right="27" w:firstLine="22"/>
              <w:rPr>
                <w:color w:val="000000" w:themeColor="text1"/>
              </w:rPr>
            </w:pPr>
            <w:r w:rsidRPr="00EA0DB4">
              <w:rPr>
                <w:i/>
                <w:color w:val="000000" w:themeColor="text1"/>
              </w:rPr>
              <w:t xml:space="preserve">Điều chỉnh </w:t>
            </w:r>
            <w:r w:rsidRPr="00EA0DB4">
              <w:rPr>
                <w:color w:val="000000" w:themeColor="text1"/>
              </w:rPr>
              <w:t>hoạt động quản lý</w:t>
            </w:r>
          </w:p>
        </w:tc>
      </w:tr>
    </w:tbl>
    <w:p w14:paraId="701424C2" w14:textId="77777777" w:rsidR="003167CC" w:rsidRPr="003167CC" w:rsidRDefault="003167CC" w:rsidP="003167CC"/>
    <w:p w14:paraId="3D2BB783" w14:textId="655D1FBF" w:rsidR="009755DA" w:rsidRPr="0096192E" w:rsidRDefault="009755DA" w:rsidP="00F61841">
      <w:pPr>
        <w:pStyle w:val="Heading2"/>
        <w:keepNext w:val="0"/>
        <w:keepLines w:val="0"/>
        <w:widowControl w:val="0"/>
        <w:spacing w:before="60" w:after="0" w:line="240" w:lineRule="auto"/>
        <w:ind w:left="578" w:hanging="578"/>
      </w:pPr>
      <w:r w:rsidRPr="0096192E">
        <w:t>Đối tượng khảo sát</w:t>
      </w:r>
      <w:bookmarkEnd w:id="15"/>
    </w:p>
    <w:p w14:paraId="512BF30E" w14:textId="77777777" w:rsidR="0096579A" w:rsidRPr="0096192E" w:rsidRDefault="006E4A75" w:rsidP="00F61841">
      <w:pPr>
        <w:widowControl w:val="0"/>
        <w:spacing w:line="240" w:lineRule="auto"/>
        <w:ind w:firstLine="567"/>
        <w:rPr>
          <w:sz w:val="26"/>
          <w:szCs w:val="26"/>
        </w:rPr>
      </w:pPr>
      <w:r w:rsidRPr="0096192E">
        <w:rPr>
          <w:sz w:val="26"/>
          <w:szCs w:val="26"/>
        </w:rPr>
        <w:t xml:space="preserve">Qua phân tích </w:t>
      </w:r>
      <w:r w:rsidR="007F0B83" w:rsidRPr="0096192E">
        <w:rPr>
          <w:sz w:val="26"/>
          <w:szCs w:val="26"/>
        </w:rPr>
        <w:t xml:space="preserve">tình hình thực tế và mục đích khảo sát, </w:t>
      </w:r>
      <w:r w:rsidR="00E84AB7" w:rsidRPr="0096192E">
        <w:rPr>
          <w:sz w:val="26"/>
          <w:szCs w:val="26"/>
        </w:rPr>
        <w:t>bộ phận</w:t>
      </w:r>
      <w:r w:rsidR="007F0B83" w:rsidRPr="0096192E">
        <w:rPr>
          <w:sz w:val="26"/>
          <w:szCs w:val="26"/>
        </w:rPr>
        <w:t xml:space="preserve"> </w:t>
      </w:r>
      <w:r w:rsidR="001113BE" w:rsidRPr="0096192E">
        <w:rPr>
          <w:sz w:val="26"/>
          <w:szCs w:val="26"/>
        </w:rPr>
        <w:t xml:space="preserve">khảo sát </w:t>
      </w:r>
      <w:r w:rsidR="007F0B83" w:rsidRPr="0096192E">
        <w:rPr>
          <w:sz w:val="26"/>
          <w:szCs w:val="26"/>
        </w:rPr>
        <w:t xml:space="preserve">xác định </w:t>
      </w:r>
      <w:r w:rsidRPr="0096192E">
        <w:rPr>
          <w:sz w:val="26"/>
          <w:szCs w:val="26"/>
        </w:rPr>
        <w:t>đối tượng khảo sát</w:t>
      </w:r>
      <w:r w:rsidR="0096579A" w:rsidRPr="0096192E">
        <w:rPr>
          <w:sz w:val="26"/>
          <w:szCs w:val="26"/>
        </w:rPr>
        <w:t xml:space="preserve">, số lượng khảo sát dự kiến </w:t>
      </w:r>
      <w:r w:rsidR="005533D7" w:rsidRPr="0096192E">
        <w:rPr>
          <w:sz w:val="26"/>
          <w:szCs w:val="26"/>
        </w:rPr>
        <w:t xml:space="preserve">và đã thực hiện </w:t>
      </w:r>
      <w:r w:rsidR="0096579A" w:rsidRPr="0096192E">
        <w:rPr>
          <w:sz w:val="26"/>
          <w:szCs w:val="26"/>
        </w:rPr>
        <w:t>như sau:</w:t>
      </w:r>
    </w:p>
    <w:tbl>
      <w:tblPr>
        <w:tblStyle w:val="TableGrid"/>
        <w:tblW w:w="0" w:type="auto"/>
        <w:tblLook w:val="04A0" w:firstRow="1" w:lastRow="0" w:firstColumn="1" w:lastColumn="0" w:noHBand="0" w:noVBand="1"/>
      </w:tblPr>
      <w:tblGrid>
        <w:gridCol w:w="704"/>
        <w:gridCol w:w="689"/>
        <w:gridCol w:w="704"/>
        <w:gridCol w:w="690"/>
        <w:gridCol w:w="705"/>
        <w:gridCol w:w="690"/>
        <w:gridCol w:w="703"/>
        <w:gridCol w:w="688"/>
        <w:gridCol w:w="703"/>
        <w:gridCol w:w="688"/>
        <w:gridCol w:w="704"/>
        <w:gridCol w:w="689"/>
        <w:gridCol w:w="704"/>
        <w:gridCol w:w="697"/>
      </w:tblGrid>
      <w:tr w:rsidR="0073534B" w:rsidRPr="0096192E" w14:paraId="538F8B49" w14:textId="77777777" w:rsidTr="00FD0C1D">
        <w:tc>
          <w:tcPr>
            <w:tcW w:w="8558" w:type="dxa"/>
            <w:gridSpan w:val="12"/>
          </w:tcPr>
          <w:p w14:paraId="5330F54D" w14:textId="77777777" w:rsidR="0073534B" w:rsidRPr="0096192E" w:rsidRDefault="0073534B" w:rsidP="00F61841">
            <w:pPr>
              <w:widowControl w:val="0"/>
              <w:spacing w:line="240" w:lineRule="auto"/>
              <w:jc w:val="center"/>
              <w:rPr>
                <w:b/>
                <w:sz w:val="26"/>
                <w:szCs w:val="26"/>
              </w:rPr>
            </w:pPr>
            <w:r w:rsidRPr="0096192E">
              <w:rPr>
                <w:b/>
                <w:sz w:val="26"/>
                <w:szCs w:val="26"/>
              </w:rPr>
              <w:t>ĐỐI TƯỢNG KHẢO SÁT</w:t>
            </w:r>
          </w:p>
        </w:tc>
        <w:tc>
          <w:tcPr>
            <w:tcW w:w="1426" w:type="dxa"/>
            <w:gridSpan w:val="2"/>
            <w:vMerge w:val="restart"/>
          </w:tcPr>
          <w:p w14:paraId="183F6843" w14:textId="77777777" w:rsidR="0073534B" w:rsidRPr="0096192E" w:rsidRDefault="0073534B" w:rsidP="00F61841">
            <w:pPr>
              <w:widowControl w:val="0"/>
              <w:spacing w:line="240" w:lineRule="auto"/>
              <w:jc w:val="center"/>
              <w:rPr>
                <w:b/>
                <w:sz w:val="26"/>
                <w:szCs w:val="26"/>
              </w:rPr>
            </w:pPr>
            <w:r w:rsidRPr="0096192E">
              <w:rPr>
                <w:b/>
                <w:sz w:val="26"/>
                <w:szCs w:val="26"/>
              </w:rPr>
              <w:t>TỔNG</w:t>
            </w:r>
          </w:p>
        </w:tc>
      </w:tr>
      <w:tr w:rsidR="0073534B" w:rsidRPr="0096192E" w14:paraId="5B5CCC1B" w14:textId="77777777" w:rsidTr="00FD0C1D">
        <w:tc>
          <w:tcPr>
            <w:tcW w:w="1428" w:type="dxa"/>
            <w:gridSpan w:val="2"/>
          </w:tcPr>
          <w:p w14:paraId="44DF4B28" w14:textId="77777777" w:rsidR="0073534B" w:rsidRPr="0096192E" w:rsidRDefault="0073534B" w:rsidP="00F61841">
            <w:pPr>
              <w:widowControl w:val="0"/>
              <w:spacing w:line="240" w:lineRule="auto"/>
              <w:jc w:val="center"/>
              <w:rPr>
                <w:sz w:val="26"/>
                <w:szCs w:val="26"/>
              </w:rPr>
            </w:pPr>
            <w:r w:rsidRPr="0096192E">
              <w:rPr>
                <w:sz w:val="26"/>
                <w:szCs w:val="26"/>
              </w:rPr>
              <w:t>Nhóm 1</w:t>
            </w:r>
          </w:p>
        </w:tc>
        <w:tc>
          <w:tcPr>
            <w:tcW w:w="1428" w:type="dxa"/>
            <w:gridSpan w:val="2"/>
          </w:tcPr>
          <w:p w14:paraId="45531CFD" w14:textId="77777777" w:rsidR="0073534B" w:rsidRPr="0096192E" w:rsidRDefault="0073534B" w:rsidP="00F61841">
            <w:pPr>
              <w:widowControl w:val="0"/>
              <w:spacing w:line="240" w:lineRule="auto"/>
              <w:jc w:val="center"/>
              <w:rPr>
                <w:sz w:val="26"/>
                <w:szCs w:val="26"/>
              </w:rPr>
            </w:pPr>
            <w:r w:rsidRPr="0096192E">
              <w:rPr>
                <w:sz w:val="26"/>
                <w:szCs w:val="26"/>
              </w:rPr>
              <w:t>Nhóm 2</w:t>
            </w:r>
          </w:p>
        </w:tc>
        <w:tc>
          <w:tcPr>
            <w:tcW w:w="1428" w:type="dxa"/>
            <w:gridSpan w:val="2"/>
          </w:tcPr>
          <w:p w14:paraId="208BFF7D" w14:textId="77777777" w:rsidR="0073534B" w:rsidRPr="0096192E" w:rsidRDefault="0073534B" w:rsidP="00F61841">
            <w:pPr>
              <w:widowControl w:val="0"/>
              <w:spacing w:line="240" w:lineRule="auto"/>
              <w:jc w:val="center"/>
              <w:rPr>
                <w:sz w:val="26"/>
                <w:szCs w:val="26"/>
              </w:rPr>
            </w:pPr>
            <w:r w:rsidRPr="0096192E">
              <w:rPr>
                <w:sz w:val="26"/>
                <w:szCs w:val="26"/>
              </w:rPr>
              <w:t>Nhóm 3</w:t>
            </w:r>
          </w:p>
        </w:tc>
        <w:tc>
          <w:tcPr>
            <w:tcW w:w="1424" w:type="dxa"/>
            <w:gridSpan w:val="2"/>
          </w:tcPr>
          <w:p w14:paraId="35D50F44" w14:textId="77777777" w:rsidR="0073534B" w:rsidRPr="0096192E" w:rsidRDefault="0073534B" w:rsidP="00F61841">
            <w:pPr>
              <w:widowControl w:val="0"/>
              <w:spacing w:line="240" w:lineRule="auto"/>
              <w:jc w:val="center"/>
              <w:rPr>
                <w:sz w:val="26"/>
                <w:szCs w:val="26"/>
              </w:rPr>
            </w:pPr>
            <w:r w:rsidRPr="0096192E">
              <w:rPr>
                <w:sz w:val="26"/>
                <w:szCs w:val="26"/>
              </w:rPr>
              <w:t>Nhóm 4</w:t>
            </w:r>
          </w:p>
        </w:tc>
        <w:tc>
          <w:tcPr>
            <w:tcW w:w="1424" w:type="dxa"/>
            <w:gridSpan w:val="2"/>
          </w:tcPr>
          <w:p w14:paraId="49B767AA" w14:textId="77777777" w:rsidR="0073534B" w:rsidRPr="0096192E" w:rsidRDefault="0073534B" w:rsidP="00F61841">
            <w:pPr>
              <w:widowControl w:val="0"/>
              <w:spacing w:line="240" w:lineRule="auto"/>
              <w:jc w:val="center"/>
              <w:rPr>
                <w:sz w:val="26"/>
                <w:szCs w:val="26"/>
              </w:rPr>
            </w:pPr>
            <w:r w:rsidRPr="0096192E">
              <w:rPr>
                <w:sz w:val="26"/>
                <w:szCs w:val="26"/>
              </w:rPr>
              <w:t>Nhóm 5</w:t>
            </w:r>
          </w:p>
        </w:tc>
        <w:tc>
          <w:tcPr>
            <w:tcW w:w="1426" w:type="dxa"/>
            <w:gridSpan w:val="2"/>
          </w:tcPr>
          <w:p w14:paraId="1C10B4EF" w14:textId="77777777" w:rsidR="0073534B" w:rsidRPr="0096192E" w:rsidRDefault="0073534B" w:rsidP="00F61841">
            <w:pPr>
              <w:widowControl w:val="0"/>
              <w:spacing w:line="240" w:lineRule="auto"/>
              <w:jc w:val="center"/>
              <w:rPr>
                <w:sz w:val="26"/>
                <w:szCs w:val="26"/>
              </w:rPr>
            </w:pPr>
            <w:r w:rsidRPr="0096192E">
              <w:rPr>
                <w:sz w:val="26"/>
                <w:szCs w:val="26"/>
              </w:rPr>
              <w:t>Nhóm 6</w:t>
            </w:r>
          </w:p>
        </w:tc>
        <w:tc>
          <w:tcPr>
            <w:tcW w:w="1426" w:type="dxa"/>
            <w:gridSpan w:val="2"/>
            <w:vMerge/>
          </w:tcPr>
          <w:p w14:paraId="47F9F5F0" w14:textId="77777777" w:rsidR="0073534B" w:rsidRPr="0096192E" w:rsidRDefault="0073534B" w:rsidP="00F61841">
            <w:pPr>
              <w:widowControl w:val="0"/>
              <w:spacing w:line="240" w:lineRule="auto"/>
              <w:jc w:val="center"/>
              <w:rPr>
                <w:sz w:val="26"/>
                <w:szCs w:val="26"/>
              </w:rPr>
            </w:pPr>
          </w:p>
        </w:tc>
      </w:tr>
      <w:tr w:rsidR="0073534B" w:rsidRPr="0096192E" w14:paraId="3F887BD5" w14:textId="77777777" w:rsidTr="00FD0C1D">
        <w:tc>
          <w:tcPr>
            <w:tcW w:w="714" w:type="dxa"/>
          </w:tcPr>
          <w:p w14:paraId="120F126F"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4" w:type="dxa"/>
          </w:tcPr>
          <w:p w14:paraId="6742F201"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4" w:type="dxa"/>
          </w:tcPr>
          <w:p w14:paraId="0E4B0DB9"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4" w:type="dxa"/>
          </w:tcPr>
          <w:p w14:paraId="705A2142"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4" w:type="dxa"/>
          </w:tcPr>
          <w:p w14:paraId="4CBAE3E0"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4" w:type="dxa"/>
          </w:tcPr>
          <w:p w14:paraId="38C4EECE"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2" w:type="dxa"/>
          </w:tcPr>
          <w:p w14:paraId="760A13EC"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2" w:type="dxa"/>
          </w:tcPr>
          <w:p w14:paraId="7BAB42AF"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2" w:type="dxa"/>
          </w:tcPr>
          <w:p w14:paraId="742A40D0"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2" w:type="dxa"/>
          </w:tcPr>
          <w:p w14:paraId="1405548A"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3" w:type="dxa"/>
          </w:tcPr>
          <w:p w14:paraId="2B88F80B"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3" w:type="dxa"/>
          </w:tcPr>
          <w:p w14:paraId="40A08388"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3" w:type="dxa"/>
          </w:tcPr>
          <w:p w14:paraId="68E2C176"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3" w:type="dxa"/>
          </w:tcPr>
          <w:p w14:paraId="5E24A987"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r>
      <w:tr w:rsidR="0073534B" w:rsidRPr="0096192E" w14:paraId="0D74870E" w14:textId="77777777" w:rsidTr="00FD0C1D">
        <w:tc>
          <w:tcPr>
            <w:tcW w:w="714" w:type="dxa"/>
          </w:tcPr>
          <w:p w14:paraId="72036168" w14:textId="77777777" w:rsidR="0073534B" w:rsidRPr="0096192E" w:rsidRDefault="0073534B" w:rsidP="00F61841">
            <w:pPr>
              <w:widowControl w:val="0"/>
              <w:spacing w:line="240" w:lineRule="auto"/>
              <w:rPr>
                <w:sz w:val="26"/>
                <w:szCs w:val="26"/>
              </w:rPr>
            </w:pPr>
          </w:p>
        </w:tc>
        <w:tc>
          <w:tcPr>
            <w:tcW w:w="714" w:type="dxa"/>
          </w:tcPr>
          <w:p w14:paraId="06BCDA7B" w14:textId="6FAB79CE" w:rsidR="0073534B" w:rsidRPr="0096192E" w:rsidRDefault="005912B2" w:rsidP="00F61841">
            <w:pPr>
              <w:widowControl w:val="0"/>
              <w:spacing w:line="240" w:lineRule="auto"/>
              <w:rPr>
                <w:sz w:val="26"/>
                <w:szCs w:val="26"/>
              </w:rPr>
            </w:pPr>
            <w:r w:rsidRPr="0096192E">
              <w:rPr>
                <w:sz w:val="26"/>
                <w:szCs w:val="26"/>
              </w:rPr>
              <w:t>1</w:t>
            </w:r>
            <w:r w:rsidR="00607D5F">
              <w:rPr>
                <w:sz w:val="26"/>
                <w:szCs w:val="26"/>
              </w:rPr>
              <w:t>5</w:t>
            </w:r>
          </w:p>
        </w:tc>
        <w:tc>
          <w:tcPr>
            <w:tcW w:w="714" w:type="dxa"/>
          </w:tcPr>
          <w:p w14:paraId="1616525D" w14:textId="77777777" w:rsidR="0073534B" w:rsidRPr="0096192E" w:rsidRDefault="0073534B" w:rsidP="00F61841">
            <w:pPr>
              <w:widowControl w:val="0"/>
              <w:spacing w:line="240" w:lineRule="auto"/>
              <w:rPr>
                <w:sz w:val="26"/>
                <w:szCs w:val="26"/>
              </w:rPr>
            </w:pPr>
          </w:p>
        </w:tc>
        <w:tc>
          <w:tcPr>
            <w:tcW w:w="714" w:type="dxa"/>
          </w:tcPr>
          <w:p w14:paraId="71627DAB" w14:textId="4BDD4A0F" w:rsidR="0073534B" w:rsidRPr="0096192E" w:rsidRDefault="00607D5F" w:rsidP="00F61841">
            <w:pPr>
              <w:widowControl w:val="0"/>
              <w:spacing w:line="240" w:lineRule="auto"/>
              <w:rPr>
                <w:sz w:val="26"/>
                <w:szCs w:val="26"/>
              </w:rPr>
            </w:pPr>
            <w:r>
              <w:rPr>
                <w:sz w:val="26"/>
                <w:szCs w:val="26"/>
              </w:rPr>
              <w:t>10</w:t>
            </w:r>
          </w:p>
        </w:tc>
        <w:tc>
          <w:tcPr>
            <w:tcW w:w="714" w:type="dxa"/>
          </w:tcPr>
          <w:p w14:paraId="6A7BF8B0" w14:textId="77777777" w:rsidR="0073534B" w:rsidRPr="0096192E" w:rsidRDefault="0073534B" w:rsidP="00F61841">
            <w:pPr>
              <w:widowControl w:val="0"/>
              <w:spacing w:line="240" w:lineRule="auto"/>
              <w:rPr>
                <w:sz w:val="26"/>
                <w:szCs w:val="26"/>
              </w:rPr>
            </w:pPr>
          </w:p>
        </w:tc>
        <w:tc>
          <w:tcPr>
            <w:tcW w:w="714" w:type="dxa"/>
          </w:tcPr>
          <w:p w14:paraId="3100639C" w14:textId="1F047A72" w:rsidR="0073534B" w:rsidRPr="0096192E" w:rsidRDefault="00356E3E" w:rsidP="00F61841">
            <w:pPr>
              <w:widowControl w:val="0"/>
              <w:spacing w:line="240" w:lineRule="auto"/>
              <w:rPr>
                <w:sz w:val="26"/>
                <w:szCs w:val="26"/>
              </w:rPr>
            </w:pPr>
            <w:r w:rsidRPr="0096192E">
              <w:rPr>
                <w:sz w:val="26"/>
                <w:szCs w:val="26"/>
              </w:rPr>
              <w:t>1</w:t>
            </w:r>
            <w:r w:rsidR="00607D5F">
              <w:rPr>
                <w:sz w:val="26"/>
                <w:szCs w:val="26"/>
              </w:rPr>
              <w:t>5</w:t>
            </w:r>
          </w:p>
        </w:tc>
        <w:tc>
          <w:tcPr>
            <w:tcW w:w="712" w:type="dxa"/>
          </w:tcPr>
          <w:p w14:paraId="76FA322F" w14:textId="77777777" w:rsidR="0073534B" w:rsidRPr="0096192E" w:rsidRDefault="0073534B" w:rsidP="00F61841">
            <w:pPr>
              <w:widowControl w:val="0"/>
              <w:spacing w:line="240" w:lineRule="auto"/>
              <w:rPr>
                <w:sz w:val="26"/>
                <w:szCs w:val="26"/>
              </w:rPr>
            </w:pPr>
          </w:p>
        </w:tc>
        <w:tc>
          <w:tcPr>
            <w:tcW w:w="712" w:type="dxa"/>
          </w:tcPr>
          <w:p w14:paraId="77641F18" w14:textId="521FC657" w:rsidR="0073534B" w:rsidRPr="0096192E" w:rsidRDefault="00356E3E" w:rsidP="00F61841">
            <w:pPr>
              <w:widowControl w:val="0"/>
              <w:spacing w:line="240" w:lineRule="auto"/>
              <w:rPr>
                <w:sz w:val="26"/>
                <w:szCs w:val="26"/>
              </w:rPr>
            </w:pPr>
            <w:r w:rsidRPr="0096192E">
              <w:rPr>
                <w:sz w:val="26"/>
                <w:szCs w:val="26"/>
              </w:rPr>
              <w:t>2</w:t>
            </w:r>
            <w:r w:rsidR="001F1E6E" w:rsidRPr="0096192E">
              <w:rPr>
                <w:sz w:val="26"/>
                <w:szCs w:val="26"/>
              </w:rPr>
              <w:t>0</w:t>
            </w:r>
          </w:p>
        </w:tc>
        <w:tc>
          <w:tcPr>
            <w:tcW w:w="712" w:type="dxa"/>
          </w:tcPr>
          <w:p w14:paraId="5709DCD2" w14:textId="77777777" w:rsidR="0073534B" w:rsidRPr="0096192E" w:rsidRDefault="0073534B" w:rsidP="00F61841">
            <w:pPr>
              <w:widowControl w:val="0"/>
              <w:spacing w:line="240" w:lineRule="auto"/>
              <w:rPr>
                <w:sz w:val="26"/>
                <w:szCs w:val="26"/>
              </w:rPr>
            </w:pPr>
          </w:p>
        </w:tc>
        <w:tc>
          <w:tcPr>
            <w:tcW w:w="712" w:type="dxa"/>
          </w:tcPr>
          <w:p w14:paraId="30693CEE" w14:textId="477C7363" w:rsidR="0073534B" w:rsidRPr="0096192E" w:rsidRDefault="00A65F29" w:rsidP="00F61841">
            <w:pPr>
              <w:widowControl w:val="0"/>
              <w:spacing w:line="240" w:lineRule="auto"/>
              <w:rPr>
                <w:sz w:val="26"/>
                <w:szCs w:val="26"/>
              </w:rPr>
            </w:pPr>
            <w:r w:rsidRPr="0096192E">
              <w:rPr>
                <w:sz w:val="26"/>
                <w:szCs w:val="26"/>
              </w:rPr>
              <w:t>4</w:t>
            </w:r>
            <w:r w:rsidR="007473C3">
              <w:rPr>
                <w:sz w:val="26"/>
                <w:szCs w:val="26"/>
              </w:rPr>
              <w:t>0</w:t>
            </w:r>
          </w:p>
        </w:tc>
        <w:tc>
          <w:tcPr>
            <w:tcW w:w="713" w:type="dxa"/>
          </w:tcPr>
          <w:p w14:paraId="50534BBB" w14:textId="77777777" w:rsidR="0073534B" w:rsidRPr="0096192E" w:rsidRDefault="0073534B" w:rsidP="00F61841">
            <w:pPr>
              <w:widowControl w:val="0"/>
              <w:spacing w:line="240" w:lineRule="auto"/>
              <w:rPr>
                <w:sz w:val="26"/>
                <w:szCs w:val="26"/>
              </w:rPr>
            </w:pPr>
          </w:p>
        </w:tc>
        <w:tc>
          <w:tcPr>
            <w:tcW w:w="713" w:type="dxa"/>
          </w:tcPr>
          <w:p w14:paraId="268D1389" w14:textId="0FF322FB" w:rsidR="0073534B" w:rsidRPr="0096192E" w:rsidRDefault="001D1614" w:rsidP="00F61841">
            <w:pPr>
              <w:widowControl w:val="0"/>
              <w:spacing w:line="240" w:lineRule="auto"/>
              <w:rPr>
                <w:sz w:val="26"/>
                <w:szCs w:val="26"/>
              </w:rPr>
            </w:pPr>
            <w:r w:rsidRPr="0096192E">
              <w:rPr>
                <w:sz w:val="26"/>
                <w:szCs w:val="26"/>
              </w:rPr>
              <w:t>3</w:t>
            </w:r>
            <w:r w:rsidR="007473C3">
              <w:rPr>
                <w:sz w:val="26"/>
                <w:szCs w:val="26"/>
              </w:rPr>
              <w:t>5</w:t>
            </w:r>
          </w:p>
        </w:tc>
        <w:tc>
          <w:tcPr>
            <w:tcW w:w="713" w:type="dxa"/>
          </w:tcPr>
          <w:p w14:paraId="0D333701" w14:textId="77777777" w:rsidR="0073534B" w:rsidRPr="0096192E" w:rsidRDefault="0073534B" w:rsidP="00F61841">
            <w:pPr>
              <w:widowControl w:val="0"/>
              <w:spacing w:line="240" w:lineRule="auto"/>
              <w:rPr>
                <w:sz w:val="26"/>
                <w:szCs w:val="26"/>
              </w:rPr>
            </w:pPr>
          </w:p>
        </w:tc>
        <w:tc>
          <w:tcPr>
            <w:tcW w:w="713" w:type="dxa"/>
          </w:tcPr>
          <w:p w14:paraId="00D1D8BD" w14:textId="5C80084B" w:rsidR="0073534B" w:rsidRPr="0096192E" w:rsidRDefault="00022BC3" w:rsidP="007473C3">
            <w:pPr>
              <w:widowControl w:val="0"/>
              <w:spacing w:line="240" w:lineRule="auto"/>
              <w:rPr>
                <w:sz w:val="26"/>
                <w:szCs w:val="26"/>
              </w:rPr>
            </w:pPr>
            <w:r w:rsidRPr="0096192E">
              <w:rPr>
                <w:sz w:val="26"/>
                <w:szCs w:val="26"/>
              </w:rPr>
              <w:t>1</w:t>
            </w:r>
            <w:r w:rsidR="007473C3">
              <w:rPr>
                <w:sz w:val="26"/>
                <w:szCs w:val="26"/>
              </w:rPr>
              <w:t>35</w:t>
            </w:r>
          </w:p>
        </w:tc>
      </w:tr>
    </w:tbl>
    <w:p w14:paraId="077DA792" w14:textId="77777777" w:rsidR="0002481F" w:rsidRPr="0096192E" w:rsidRDefault="0002481F" w:rsidP="00F61841">
      <w:pPr>
        <w:widowControl w:val="0"/>
        <w:spacing w:line="240" w:lineRule="auto"/>
        <w:ind w:firstLine="567"/>
        <w:rPr>
          <w:sz w:val="26"/>
          <w:szCs w:val="26"/>
        </w:rPr>
      </w:pPr>
    </w:p>
    <w:p w14:paraId="557ED519" w14:textId="77777777" w:rsidR="00CA5537" w:rsidRPr="0096192E" w:rsidRDefault="00CA5537" w:rsidP="00F61841">
      <w:pPr>
        <w:widowControl w:val="0"/>
        <w:spacing w:line="240" w:lineRule="auto"/>
        <w:ind w:firstLine="567"/>
        <w:rPr>
          <w:sz w:val="26"/>
          <w:szCs w:val="26"/>
        </w:rPr>
      </w:pPr>
      <w:r w:rsidRPr="0096192E">
        <w:rPr>
          <w:sz w:val="26"/>
          <w:szCs w:val="26"/>
        </w:rPr>
        <w:t>Nhóm 1: Lãnh đạo đơn vị sử dụng lao động/doanh nghiệp/cơ sở sản xuất</w:t>
      </w:r>
    </w:p>
    <w:p w14:paraId="7DC20648" w14:textId="77777777" w:rsidR="00CA5537" w:rsidRPr="0096192E" w:rsidRDefault="00CA5537" w:rsidP="00F61841">
      <w:pPr>
        <w:widowControl w:val="0"/>
        <w:spacing w:line="240" w:lineRule="auto"/>
        <w:ind w:firstLine="567"/>
        <w:rPr>
          <w:sz w:val="26"/>
          <w:szCs w:val="26"/>
        </w:rPr>
      </w:pPr>
      <w:r w:rsidRPr="0096192E">
        <w:rPr>
          <w:sz w:val="26"/>
          <w:szCs w:val="26"/>
        </w:rPr>
        <w:t>Nhóm 2: Trưởng phòng/ban Tổ chức nhân sự của đơn vị sử dụng LĐ</w:t>
      </w:r>
    </w:p>
    <w:p w14:paraId="1777EF12" w14:textId="77777777" w:rsidR="00CA5537" w:rsidRPr="0096192E" w:rsidRDefault="00CA5537" w:rsidP="00F61841">
      <w:pPr>
        <w:widowControl w:val="0"/>
        <w:spacing w:line="240" w:lineRule="auto"/>
        <w:ind w:firstLine="567"/>
        <w:rPr>
          <w:sz w:val="26"/>
          <w:szCs w:val="26"/>
        </w:rPr>
      </w:pPr>
      <w:r w:rsidRPr="0096192E">
        <w:rPr>
          <w:sz w:val="26"/>
          <w:szCs w:val="26"/>
        </w:rPr>
        <w:t>Nhóm 3: Trưởng phòng/ban chuyên môn, kỹ thuật</w:t>
      </w:r>
    </w:p>
    <w:p w14:paraId="6F1B4334" w14:textId="0E9BE91C" w:rsidR="00CA5537" w:rsidRPr="0096192E" w:rsidRDefault="00CA5537" w:rsidP="00F61841">
      <w:pPr>
        <w:widowControl w:val="0"/>
        <w:spacing w:line="240" w:lineRule="auto"/>
        <w:ind w:firstLine="567"/>
        <w:rPr>
          <w:sz w:val="26"/>
          <w:szCs w:val="26"/>
        </w:rPr>
      </w:pPr>
      <w:r w:rsidRPr="0096192E">
        <w:rPr>
          <w:sz w:val="26"/>
          <w:szCs w:val="26"/>
        </w:rPr>
        <w:t xml:space="preserve">Nhóm 4: Giảng viên, </w:t>
      </w:r>
      <w:r w:rsidR="005912B2" w:rsidRPr="0096192E">
        <w:rPr>
          <w:sz w:val="26"/>
          <w:szCs w:val="26"/>
        </w:rPr>
        <w:t>n</w:t>
      </w:r>
      <w:r w:rsidRPr="0096192E">
        <w:rPr>
          <w:sz w:val="26"/>
          <w:szCs w:val="26"/>
        </w:rPr>
        <w:t>hà khoa học, chuyên gia</w:t>
      </w:r>
    </w:p>
    <w:p w14:paraId="03EE0E8A" w14:textId="77777777" w:rsidR="00CA5537" w:rsidRPr="0096192E" w:rsidRDefault="00CA5537" w:rsidP="00F61841">
      <w:pPr>
        <w:widowControl w:val="0"/>
        <w:spacing w:line="240" w:lineRule="auto"/>
        <w:ind w:firstLine="567"/>
        <w:rPr>
          <w:sz w:val="26"/>
          <w:szCs w:val="26"/>
        </w:rPr>
      </w:pPr>
      <w:r w:rsidRPr="0096192E">
        <w:rPr>
          <w:sz w:val="26"/>
          <w:szCs w:val="26"/>
        </w:rPr>
        <w:t>Nhóm 5: Cựu sinh viên</w:t>
      </w:r>
    </w:p>
    <w:p w14:paraId="664464FF" w14:textId="5674C31B" w:rsidR="00A65F29" w:rsidRPr="0096192E" w:rsidRDefault="00CA5537" w:rsidP="00F61841">
      <w:pPr>
        <w:widowControl w:val="0"/>
        <w:spacing w:line="240" w:lineRule="auto"/>
        <w:ind w:firstLine="567"/>
        <w:rPr>
          <w:sz w:val="26"/>
          <w:szCs w:val="26"/>
        </w:rPr>
      </w:pPr>
      <w:r w:rsidRPr="0096192E">
        <w:rPr>
          <w:sz w:val="26"/>
          <w:szCs w:val="26"/>
        </w:rPr>
        <w:t>Nhóm 6: Sinh viên</w:t>
      </w:r>
    </w:p>
    <w:p w14:paraId="7D7A3704" w14:textId="77777777" w:rsidR="00FD0A31" w:rsidRPr="0096192E" w:rsidRDefault="00FD0A31" w:rsidP="00F61841">
      <w:pPr>
        <w:pStyle w:val="Heading2"/>
        <w:keepNext w:val="0"/>
        <w:keepLines w:val="0"/>
        <w:widowControl w:val="0"/>
        <w:spacing w:before="120" w:line="240" w:lineRule="auto"/>
      </w:pPr>
      <w:bookmarkStart w:id="16" w:name="_Toc47775721"/>
      <w:bookmarkStart w:id="17" w:name="_Toc48032088"/>
      <w:bookmarkStart w:id="18" w:name="_Toc75259778"/>
      <w:r w:rsidRPr="0096192E">
        <w:t>Các cấp độ đánh giá</w:t>
      </w:r>
      <w:bookmarkEnd w:id="16"/>
      <w:bookmarkEnd w:id="17"/>
      <w:bookmarkEnd w:id="18"/>
    </w:p>
    <w:tbl>
      <w:tblPr>
        <w:tblW w:w="9805" w:type="dxa"/>
        <w:shd w:val="clear" w:color="auto" w:fill="FFFFFF" w:themeFill="background1"/>
        <w:tblLook w:val="04A0" w:firstRow="1" w:lastRow="0" w:firstColumn="1" w:lastColumn="0" w:noHBand="0" w:noVBand="1"/>
      </w:tblPr>
      <w:tblGrid>
        <w:gridCol w:w="2425"/>
        <w:gridCol w:w="2070"/>
        <w:gridCol w:w="2160"/>
        <w:gridCol w:w="3150"/>
      </w:tblGrid>
      <w:tr w:rsidR="000820A8" w:rsidRPr="0096192E" w14:paraId="29ABA916" w14:textId="08FE6E0C" w:rsidTr="00215DF1">
        <w:trPr>
          <w:trHeight w:val="35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BD12E" w14:textId="77777777"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Mức độ đồng ý</w:t>
            </w:r>
          </w:p>
          <w:p w14:paraId="563000ED"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A"/>
            </w:r>
            <w:r w:rsidRPr="0096192E">
              <w:rPr>
                <w:rFonts w:eastAsia="Times New Roman"/>
              </w:rPr>
              <w:t xml:space="preserve">: Rất không đồng ý; </w:t>
            </w:r>
          </w:p>
          <w:p w14:paraId="0AA05BB1"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B"/>
            </w:r>
            <w:r w:rsidRPr="0096192E">
              <w:rPr>
                <w:rFonts w:eastAsia="Times New Roman"/>
              </w:rPr>
              <w:t xml:space="preserve">: Không đồng ý; </w:t>
            </w:r>
          </w:p>
          <w:p w14:paraId="44EA55BD"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C"/>
            </w:r>
            <w:r w:rsidRPr="0096192E">
              <w:rPr>
                <w:rFonts w:eastAsia="Times New Roman"/>
              </w:rPr>
              <w:t xml:space="preserve">: Không có ý kiến; </w:t>
            </w:r>
          </w:p>
          <w:p w14:paraId="6CE81597"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D"/>
            </w:r>
            <w:r w:rsidRPr="0096192E">
              <w:rPr>
                <w:rFonts w:eastAsia="Times New Roman"/>
              </w:rPr>
              <w:t xml:space="preserve">: Đồng ý; </w:t>
            </w:r>
          </w:p>
          <w:p w14:paraId="549D8778" w14:textId="1E912B35" w:rsidR="000820A8" w:rsidRPr="0096192E" w:rsidRDefault="000820A8" w:rsidP="00F61841">
            <w:pPr>
              <w:widowControl w:val="0"/>
              <w:spacing w:before="120" w:line="240" w:lineRule="auto"/>
              <w:jc w:val="left"/>
              <w:rPr>
                <w:rFonts w:eastAsia="Times New Roman"/>
                <w:sz w:val="26"/>
                <w:szCs w:val="26"/>
              </w:rPr>
            </w:pPr>
            <w:r w:rsidRPr="0096192E">
              <w:rPr>
                <w:rFonts w:eastAsia="Times New Roman"/>
              </w:rPr>
              <w:sym w:font="Wingdings 2" w:char="F06E"/>
            </w:r>
            <w:r w:rsidRPr="0096192E">
              <w:rPr>
                <w:rFonts w:eastAsia="Times New Roman"/>
              </w:rPr>
              <w:t>: Rất đồng ý.</w:t>
            </w:r>
          </w:p>
        </w:tc>
        <w:tc>
          <w:tcPr>
            <w:tcW w:w="207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34FD94AA" w14:textId="77777777"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Mức độ cần thiết</w:t>
            </w:r>
          </w:p>
          <w:p w14:paraId="65503D87"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A"/>
            </w:r>
            <w:r w:rsidRPr="0096192E">
              <w:rPr>
                <w:rFonts w:eastAsia="Times New Roman"/>
              </w:rPr>
              <w:t xml:space="preserve"> Không cần thiết</w:t>
            </w:r>
          </w:p>
          <w:p w14:paraId="525543F3"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B"/>
            </w:r>
            <w:r w:rsidRPr="0096192E">
              <w:rPr>
                <w:rFonts w:eastAsia="Times New Roman"/>
              </w:rPr>
              <w:t xml:space="preserve"> Ít cần thiết </w:t>
            </w:r>
          </w:p>
          <w:p w14:paraId="2C1CAE4D"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C"/>
            </w:r>
            <w:r w:rsidRPr="0096192E">
              <w:rPr>
                <w:rFonts w:eastAsia="Times New Roman"/>
              </w:rPr>
              <w:t xml:space="preserve"> Không biết</w:t>
            </w:r>
          </w:p>
          <w:p w14:paraId="63577E76"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D"/>
            </w:r>
            <w:r w:rsidRPr="0096192E">
              <w:rPr>
                <w:rFonts w:eastAsia="Times New Roman"/>
              </w:rPr>
              <w:t xml:space="preserve"> Cần thiết </w:t>
            </w:r>
          </w:p>
          <w:p w14:paraId="3A62D98A" w14:textId="2E9B6171" w:rsidR="000820A8" w:rsidRPr="0096192E" w:rsidRDefault="000820A8" w:rsidP="00F61841">
            <w:pPr>
              <w:widowControl w:val="0"/>
              <w:spacing w:before="120" w:line="240" w:lineRule="auto"/>
              <w:jc w:val="left"/>
              <w:rPr>
                <w:rFonts w:eastAsia="Times New Roman"/>
                <w:sz w:val="26"/>
                <w:szCs w:val="26"/>
              </w:rPr>
            </w:pPr>
            <w:r w:rsidRPr="0096192E">
              <w:rPr>
                <w:rFonts w:eastAsia="Times New Roman"/>
              </w:rPr>
              <w:sym w:font="Wingdings 2" w:char="F06E"/>
            </w:r>
            <w:r w:rsidRPr="0096192E">
              <w:rPr>
                <w:rFonts w:eastAsia="Times New Roman"/>
              </w:rPr>
              <w:t xml:space="preserve"> Rất cần thiết</w:t>
            </w:r>
            <w:r w:rsidRPr="0096192E">
              <w:rPr>
                <w:rFonts w:eastAsia="Times New Roman"/>
                <w:sz w:val="26"/>
                <w:szCs w:val="26"/>
              </w:rPr>
              <w:br/>
            </w:r>
          </w:p>
        </w:tc>
        <w:tc>
          <w:tcPr>
            <w:tcW w:w="216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1CB4E5EE" w14:textId="443A222B"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 xml:space="preserve">Mức độ </w:t>
            </w:r>
            <w:r w:rsidR="00D7251C" w:rsidRPr="0096192E">
              <w:rPr>
                <w:rFonts w:eastAsia="Times New Roman"/>
                <w:sz w:val="26"/>
                <w:szCs w:val="26"/>
              </w:rPr>
              <w:t>nên</w:t>
            </w:r>
            <w:r w:rsidRPr="0096192E">
              <w:rPr>
                <w:rFonts w:eastAsia="Times New Roman"/>
                <w:sz w:val="26"/>
                <w:szCs w:val="26"/>
              </w:rPr>
              <w:t xml:space="preserve"> đạt được về kiến thức</w:t>
            </w:r>
          </w:p>
          <w:p w14:paraId="2CC7A7F3" w14:textId="77777777" w:rsidR="000820A8" w:rsidRPr="0096192E" w:rsidRDefault="000820A8" w:rsidP="00F61841">
            <w:pPr>
              <w:spacing w:line="240" w:lineRule="auto"/>
              <w:ind w:right="35"/>
              <w:rPr>
                <w:rFonts w:eastAsia="Times New Roman"/>
              </w:rPr>
            </w:pPr>
            <w:r w:rsidRPr="0096192E">
              <w:rPr>
                <w:rFonts w:eastAsia="Times New Roman"/>
              </w:rPr>
              <w:t>(a) Hiểu</w:t>
            </w:r>
          </w:p>
          <w:p w14:paraId="0282F065" w14:textId="77777777" w:rsidR="000820A8" w:rsidRPr="0096192E" w:rsidRDefault="000820A8" w:rsidP="00F61841">
            <w:pPr>
              <w:spacing w:line="240" w:lineRule="auto"/>
              <w:ind w:right="35"/>
              <w:rPr>
                <w:rFonts w:eastAsia="Times New Roman"/>
              </w:rPr>
            </w:pPr>
            <w:r w:rsidRPr="0096192E">
              <w:rPr>
                <w:rFonts w:eastAsia="Times New Roman"/>
              </w:rPr>
              <w:t>(b) Áp dụng</w:t>
            </w:r>
          </w:p>
          <w:p w14:paraId="744D015E" w14:textId="77777777" w:rsidR="000820A8" w:rsidRPr="0096192E" w:rsidRDefault="000820A8" w:rsidP="00F61841">
            <w:pPr>
              <w:spacing w:line="240" w:lineRule="auto"/>
              <w:ind w:right="35"/>
              <w:rPr>
                <w:rFonts w:eastAsia="Times New Roman"/>
              </w:rPr>
            </w:pPr>
            <w:r w:rsidRPr="0096192E">
              <w:rPr>
                <w:rFonts w:eastAsia="Times New Roman"/>
              </w:rPr>
              <w:t>(c) Phân tích</w:t>
            </w:r>
          </w:p>
          <w:p w14:paraId="493A7992" w14:textId="77777777" w:rsidR="000820A8" w:rsidRPr="0096192E" w:rsidRDefault="000820A8" w:rsidP="00F61841">
            <w:pPr>
              <w:spacing w:line="240" w:lineRule="auto"/>
              <w:ind w:right="35"/>
              <w:rPr>
                <w:rFonts w:eastAsia="Times New Roman"/>
              </w:rPr>
            </w:pPr>
            <w:r w:rsidRPr="0096192E">
              <w:rPr>
                <w:rFonts w:eastAsia="Times New Roman"/>
              </w:rPr>
              <w:t>(d) Đánh giá</w:t>
            </w:r>
          </w:p>
          <w:p w14:paraId="7D405FE4" w14:textId="6356C1B6" w:rsidR="000820A8" w:rsidRPr="0096192E" w:rsidRDefault="000820A8" w:rsidP="00F61841">
            <w:pPr>
              <w:widowControl w:val="0"/>
              <w:spacing w:before="120" w:line="240" w:lineRule="auto"/>
              <w:rPr>
                <w:rFonts w:eastAsia="Times New Roman"/>
                <w:sz w:val="26"/>
                <w:szCs w:val="26"/>
              </w:rPr>
            </w:pPr>
            <w:r w:rsidRPr="0096192E">
              <w:rPr>
                <w:rFonts w:eastAsia="Times New Roman"/>
              </w:rPr>
              <w:t>(e) Sáng tạo</w:t>
            </w:r>
          </w:p>
        </w:tc>
        <w:tc>
          <w:tcPr>
            <w:tcW w:w="3150" w:type="dxa"/>
            <w:tcBorders>
              <w:top w:val="single" w:sz="4" w:space="0" w:color="auto"/>
              <w:left w:val="single" w:sz="4" w:space="0" w:color="auto"/>
              <w:bottom w:val="single" w:sz="4" w:space="0" w:color="auto"/>
              <w:right w:val="single" w:sz="4" w:space="0" w:color="8EA9DB"/>
            </w:tcBorders>
            <w:shd w:val="clear" w:color="auto" w:fill="FFFFFF" w:themeFill="background1"/>
          </w:tcPr>
          <w:p w14:paraId="1BED991E" w14:textId="058C8B18"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 xml:space="preserve">Mức độ </w:t>
            </w:r>
            <w:r w:rsidR="00D7251C" w:rsidRPr="0096192E">
              <w:rPr>
                <w:rFonts w:eastAsia="Times New Roman"/>
                <w:sz w:val="26"/>
                <w:szCs w:val="26"/>
              </w:rPr>
              <w:t>nên</w:t>
            </w:r>
            <w:r w:rsidRPr="0096192E">
              <w:rPr>
                <w:rFonts w:eastAsia="Times New Roman"/>
                <w:sz w:val="26"/>
                <w:szCs w:val="26"/>
              </w:rPr>
              <w:t xml:space="preserve"> đạt được </w:t>
            </w:r>
            <w:r w:rsidR="00434915" w:rsidRPr="0096192E">
              <w:rPr>
                <w:rFonts w:eastAsia="Times New Roman"/>
                <w:sz w:val="26"/>
                <w:szCs w:val="26"/>
              </w:rPr>
              <w:br/>
            </w:r>
            <w:r w:rsidRPr="0096192E">
              <w:rPr>
                <w:rFonts w:eastAsia="Times New Roman"/>
                <w:sz w:val="26"/>
                <w:szCs w:val="26"/>
              </w:rPr>
              <w:t>về kỹ năng</w:t>
            </w:r>
          </w:p>
          <w:p w14:paraId="620BAEF6" w14:textId="77777777" w:rsidR="0023702D" w:rsidRPr="0096192E" w:rsidRDefault="0023702D" w:rsidP="00F61841">
            <w:pPr>
              <w:widowControl w:val="0"/>
              <w:spacing w:before="120" w:line="240" w:lineRule="auto"/>
              <w:jc w:val="left"/>
              <w:rPr>
                <w:rFonts w:eastAsia="Times New Roman"/>
              </w:rPr>
            </w:pPr>
            <w:r w:rsidRPr="0096192E">
              <w:rPr>
                <w:rFonts w:eastAsia="Times New Roman"/>
              </w:rPr>
              <w:t>(a) Có thể tham gia, đóng góp</w:t>
            </w:r>
          </w:p>
          <w:p w14:paraId="754403E8" w14:textId="77777777" w:rsidR="0023702D" w:rsidRPr="0096192E" w:rsidRDefault="0023702D" w:rsidP="00F61841">
            <w:pPr>
              <w:widowControl w:val="0"/>
              <w:spacing w:before="120" w:line="240" w:lineRule="auto"/>
              <w:jc w:val="left"/>
              <w:rPr>
                <w:rFonts w:eastAsia="Times New Roman"/>
              </w:rPr>
            </w:pPr>
            <w:r w:rsidRPr="0096192E">
              <w:rPr>
                <w:rFonts w:eastAsia="Times New Roman"/>
              </w:rPr>
              <w:t>(b) Có thể hiểu, giải thích</w:t>
            </w:r>
          </w:p>
          <w:p w14:paraId="4D56D4BD" w14:textId="77777777" w:rsidR="0023702D" w:rsidRPr="0096192E" w:rsidRDefault="0023702D" w:rsidP="00F61841">
            <w:pPr>
              <w:widowControl w:val="0"/>
              <w:spacing w:before="120" w:line="240" w:lineRule="auto"/>
              <w:jc w:val="left"/>
              <w:rPr>
                <w:rFonts w:eastAsia="Times New Roman"/>
              </w:rPr>
            </w:pPr>
            <w:r w:rsidRPr="0096192E">
              <w:rPr>
                <w:rFonts w:eastAsia="Times New Roman"/>
              </w:rPr>
              <w:t>(c) Có kỹ năng thực hành, thực hiện</w:t>
            </w:r>
          </w:p>
          <w:p w14:paraId="23D06B6C" w14:textId="172C4170" w:rsidR="000820A8" w:rsidRPr="0096192E" w:rsidRDefault="0023702D" w:rsidP="00F61841">
            <w:pPr>
              <w:widowControl w:val="0"/>
              <w:spacing w:before="120" w:line="240" w:lineRule="auto"/>
              <w:jc w:val="left"/>
              <w:rPr>
                <w:rFonts w:eastAsia="Times New Roman"/>
                <w:sz w:val="26"/>
                <w:szCs w:val="26"/>
              </w:rPr>
            </w:pPr>
            <w:r w:rsidRPr="0096192E">
              <w:rPr>
                <w:rFonts w:eastAsia="Times New Roman"/>
              </w:rPr>
              <w:t>(d) Có thể lãnh đạo hoặc đổi mới</w:t>
            </w:r>
          </w:p>
        </w:tc>
      </w:tr>
    </w:tbl>
    <w:p w14:paraId="39828330" w14:textId="78EBA4E7" w:rsidR="00977F28" w:rsidRPr="0096192E" w:rsidRDefault="008816C6" w:rsidP="00F61841">
      <w:pPr>
        <w:pStyle w:val="Heading1"/>
        <w:keepNext w:val="0"/>
        <w:keepLines w:val="0"/>
        <w:pageBreakBefore w:val="0"/>
        <w:widowControl w:val="0"/>
        <w:spacing w:before="60" w:after="60" w:line="240" w:lineRule="auto"/>
        <w:rPr>
          <w:sz w:val="26"/>
          <w:szCs w:val="26"/>
        </w:rPr>
      </w:pPr>
      <w:bookmarkStart w:id="19" w:name="_Toc47775722"/>
      <w:bookmarkStart w:id="20" w:name="_Toc48032089"/>
      <w:bookmarkStart w:id="21" w:name="_Toc75259779"/>
      <w:r w:rsidRPr="0096192E">
        <w:rPr>
          <w:sz w:val="26"/>
          <w:szCs w:val="26"/>
        </w:rPr>
        <w:t>KẾT QUẢ</w:t>
      </w:r>
      <w:r w:rsidR="00977F28" w:rsidRPr="0096192E">
        <w:rPr>
          <w:sz w:val="26"/>
          <w:szCs w:val="26"/>
        </w:rPr>
        <w:t xml:space="preserve"> KHẢO SÁT</w:t>
      </w:r>
      <w:bookmarkEnd w:id="19"/>
      <w:bookmarkEnd w:id="20"/>
      <w:r w:rsidR="005B1074" w:rsidRPr="0096192E">
        <w:rPr>
          <w:sz w:val="26"/>
          <w:szCs w:val="26"/>
        </w:rPr>
        <w:t xml:space="preserve"> MỤC TIÊU VÀ CHUẨN ĐẦU RA</w:t>
      </w:r>
      <w:bookmarkEnd w:id="21"/>
    </w:p>
    <w:p w14:paraId="5EEFAC3E" w14:textId="77777777" w:rsidR="00A81A5A" w:rsidRPr="0096192E" w:rsidRDefault="00894A6F" w:rsidP="00F61841">
      <w:pPr>
        <w:pStyle w:val="Heading2"/>
        <w:keepNext w:val="0"/>
        <w:keepLines w:val="0"/>
        <w:widowControl w:val="0"/>
        <w:spacing w:before="60" w:after="60" w:line="240" w:lineRule="auto"/>
        <w:rPr>
          <w:b w:val="0"/>
          <w:bCs w:val="0"/>
        </w:rPr>
      </w:pPr>
      <w:bookmarkStart w:id="22" w:name="_Toc75259780"/>
      <w:bookmarkStart w:id="23" w:name="_Toc47775723"/>
      <w:bookmarkStart w:id="24" w:name="_Toc48032090"/>
      <w:r w:rsidRPr="0096192E">
        <w:t>Thông tin về đối tượng được khảo sát</w:t>
      </w:r>
      <w:bookmarkEnd w:id="22"/>
    </w:p>
    <w:p w14:paraId="0B576515" w14:textId="12CFAE29" w:rsidR="00C2254C" w:rsidRPr="0096192E" w:rsidRDefault="00C2254C" w:rsidP="00F61841">
      <w:pPr>
        <w:pStyle w:val="Heading3"/>
        <w:keepNext w:val="0"/>
        <w:keepLines w:val="0"/>
        <w:widowControl w:val="0"/>
        <w:spacing w:before="60" w:after="60" w:line="240" w:lineRule="auto"/>
        <w:rPr>
          <w:i/>
          <w:sz w:val="26"/>
          <w:szCs w:val="26"/>
        </w:rPr>
      </w:pPr>
      <w:bookmarkStart w:id="25" w:name="_Toc47775724"/>
      <w:bookmarkStart w:id="26" w:name="_Toc75259781"/>
      <w:bookmarkStart w:id="27" w:name="_Toc48032091"/>
      <w:bookmarkEnd w:id="23"/>
      <w:bookmarkEnd w:id="24"/>
      <w:r w:rsidRPr="0096192E">
        <w:rPr>
          <w:i/>
          <w:sz w:val="26"/>
          <w:szCs w:val="26"/>
        </w:rPr>
        <w:t>Thông tin vị trí công tác của đối tượng khảo sát</w:t>
      </w:r>
      <w:bookmarkEnd w:id="25"/>
      <w:bookmarkEnd w:id="26"/>
      <w:r w:rsidR="00663641" w:rsidRPr="0096192E">
        <w:rPr>
          <w:i/>
          <w:sz w:val="26"/>
          <w:szCs w:val="26"/>
        </w:rPr>
        <w:t xml:space="preserve"> </w:t>
      </w:r>
      <w:bookmarkEnd w:id="27"/>
    </w:p>
    <w:p w14:paraId="32CD89F5" w14:textId="77777777" w:rsidR="00663641" w:rsidRPr="0096192E" w:rsidRDefault="00663641" w:rsidP="00FC761F">
      <w:pPr>
        <w:pStyle w:val="Caption"/>
        <w:widowControl w:val="0"/>
        <w:jc w:val="left"/>
        <w:rPr>
          <w:sz w:val="26"/>
          <w:szCs w:val="26"/>
        </w:rPr>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1</w:t>
      </w:r>
      <w:r w:rsidR="002D6AAD" w:rsidRPr="0096192E">
        <w:rPr>
          <w:noProof/>
          <w:sz w:val="26"/>
          <w:szCs w:val="26"/>
        </w:rPr>
        <w:fldChar w:fldCharType="end"/>
      </w:r>
      <w:r w:rsidR="00163B9D" w:rsidRPr="0096192E">
        <w:rPr>
          <w:sz w:val="26"/>
          <w:szCs w:val="26"/>
        </w:rPr>
        <w:t>. Số liệu về vị trí công tác của đối tượng khảo sát</w:t>
      </w:r>
    </w:p>
    <w:tbl>
      <w:tblPr>
        <w:tblStyle w:val="TableGrid"/>
        <w:tblW w:w="9619" w:type="dxa"/>
        <w:jc w:val="center"/>
        <w:tblLook w:val="04A0" w:firstRow="1" w:lastRow="0" w:firstColumn="1" w:lastColumn="0" w:noHBand="0" w:noVBand="1"/>
      </w:tblPr>
      <w:tblGrid>
        <w:gridCol w:w="7270"/>
        <w:gridCol w:w="1076"/>
        <w:gridCol w:w="1273"/>
      </w:tblGrid>
      <w:tr w:rsidR="0047598B" w:rsidRPr="0096192E" w14:paraId="18C4C488" w14:textId="77777777" w:rsidTr="00FC761F">
        <w:trPr>
          <w:trHeight w:val="368"/>
          <w:jc w:val="center"/>
        </w:trPr>
        <w:tc>
          <w:tcPr>
            <w:tcW w:w="7270" w:type="dxa"/>
            <w:vAlign w:val="center"/>
          </w:tcPr>
          <w:p w14:paraId="5DCF8B61" w14:textId="77777777" w:rsidR="0047598B" w:rsidRPr="0096192E" w:rsidRDefault="0047598B" w:rsidP="00F61841">
            <w:pPr>
              <w:widowControl w:val="0"/>
              <w:spacing w:after="0" w:line="240" w:lineRule="auto"/>
              <w:jc w:val="left"/>
              <w:rPr>
                <w:b/>
                <w:sz w:val="26"/>
                <w:szCs w:val="26"/>
                <w:lang w:eastAsia="en-US"/>
              </w:rPr>
            </w:pPr>
            <w:r w:rsidRPr="0096192E">
              <w:rPr>
                <w:b/>
                <w:sz w:val="26"/>
                <w:szCs w:val="26"/>
              </w:rPr>
              <w:t>Đối tượng</w:t>
            </w:r>
          </w:p>
        </w:tc>
        <w:tc>
          <w:tcPr>
            <w:tcW w:w="1076" w:type="dxa"/>
            <w:vAlign w:val="center"/>
          </w:tcPr>
          <w:p w14:paraId="7E22FC26" w14:textId="77777777" w:rsidR="0047598B" w:rsidRPr="0096192E" w:rsidRDefault="0047598B" w:rsidP="00F61841">
            <w:pPr>
              <w:widowControl w:val="0"/>
              <w:spacing w:after="0" w:line="240" w:lineRule="auto"/>
              <w:jc w:val="center"/>
              <w:rPr>
                <w:b/>
                <w:sz w:val="26"/>
                <w:szCs w:val="26"/>
                <w:lang w:eastAsia="en-US"/>
              </w:rPr>
            </w:pPr>
            <w:r w:rsidRPr="0096192E">
              <w:rPr>
                <w:b/>
                <w:sz w:val="26"/>
                <w:szCs w:val="26"/>
              </w:rPr>
              <w:t>Số lượng</w:t>
            </w:r>
          </w:p>
        </w:tc>
        <w:tc>
          <w:tcPr>
            <w:tcW w:w="1273" w:type="dxa"/>
            <w:vAlign w:val="center"/>
          </w:tcPr>
          <w:p w14:paraId="1F303DEF" w14:textId="77777777" w:rsidR="0047598B" w:rsidRPr="0096192E" w:rsidRDefault="0047598B" w:rsidP="00F61841">
            <w:pPr>
              <w:widowControl w:val="0"/>
              <w:spacing w:after="0" w:line="240" w:lineRule="auto"/>
              <w:jc w:val="center"/>
              <w:rPr>
                <w:b/>
                <w:sz w:val="26"/>
                <w:szCs w:val="26"/>
                <w:lang w:eastAsia="en-US"/>
              </w:rPr>
            </w:pPr>
            <w:r w:rsidRPr="0096192E">
              <w:rPr>
                <w:b/>
                <w:sz w:val="26"/>
                <w:szCs w:val="26"/>
              </w:rPr>
              <w:t>Tỷ lệ</w:t>
            </w:r>
          </w:p>
        </w:tc>
      </w:tr>
      <w:tr w:rsidR="0047598B" w:rsidRPr="0096192E" w14:paraId="098491F4" w14:textId="77777777" w:rsidTr="00FC761F">
        <w:trPr>
          <w:jc w:val="center"/>
        </w:trPr>
        <w:tc>
          <w:tcPr>
            <w:tcW w:w="7270" w:type="dxa"/>
            <w:vAlign w:val="center"/>
          </w:tcPr>
          <w:p w14:paraId="4FB44C8E" w14:textId="77777777" w:rsidR="0047598B" w:rsidRPr="0096192E" w:rsidRDefault="0047598B" w:rsidP="00F61841">
            <w:pPr>
              <w:widowControl w:val="0"/>
              <w:spacing w:line="240" w:lineRule="auto"/>
              <w:rPr>
                <w:sz w:val="26"/>
                <w:szCs w:val="26"/>
              </w:rPr>
            </w:pPr>
            <w:r w:rsidRPr="0096192E">
              <w:rPr>
                <w:sz w:val="26"/>
                <w:szCs w:val="26"/>
              </w:rPr>
              <w:lastRenderedPageBreak/>
              <w:t>Lãnh đạo đơn vị sử dụng lao động/doanh nghiệp/cơ sở sản xuất</w:t>
            </w:r>
          </w:p>
        </w:tc>
        <w:tc>
          <w:tcPr>
            <w:tcW w:w="1076" w:type="dxa"/>
            <w:vAlign w:val="center"/>
          </w:tcPr>
          <w:p w14:paraId="52E9B170" w14:textId="3C73756D" w:rsidR="0047598B" w:rsidRPr="0096192E" w:rsidRDefault="00774C58" w:rsidP="00F61841">
            <w:pPr>
              <w:widowControl w:val="0"/>
              <w:spacing w:line="240" w:lineRule="auto"/>
              <w:jc w:val="center"/>
              <w:rPr>
                <w:sz w:val="26"/>
                <w:szCs w:val="26"/>
              </w:rPr>
            </w:pPr>
            <w:r>
              <w:rPr>
                <w:sz w:val="26"/>
                <w:szCs w:val="26"/>
              </w:rPr>
              <w:t>15</w:t>
            </w:r>
          </w:p>
        </w:tc>
        <w:tc>
          <w:tcPr>
            <w:tcW w:w="1273" w:type="dxa"/>
            <w:vAlign w:val="bottom"/>
          </w:tcPr>
          <w:p w14:paraId="6A48E4F6" w14:textId="11EF73D2" w:rsidR="0047598B" w:rsidRPr="0096192E" w:rsidRDefault="00306DB7" w:rsidP="00F61841">
            <w:pPr>
              <w:spacing w:line="240" w:lineRule="auto"/>
              <w:jc w:val="center"/>
            </w:pPr>
            <w:r>
              <w:t>11,1</w:t>
            </w:r>
            <w:r w:rsidR="004426F5" w:rsidRPr="0096192E">
              <w:t xml:space="preserve"> %</w:t>
            </w:r>
          </w:p>
        </w:tc>
      </w:tr>
      <w:tr w:rsidR="0047598B" w:rsidRPr="0096192E" w14:paraId="0737FF2E" w14:textId="77777777" w:rsidTr="00FC761F">
        <w:trPr>
          <w:jc w:val="center"/>
        </w:trPr>
        <w:tc>
          <w:tcPr>
            <w:tcW w:w="7270" w:type="dxa"/>
            <w:vAlign w:val="center"/>
          </w:tcPr>
          <w:p w14:paraId="3DDFF649" w14:textId="77777777" w:rsidR="0047598B" w:rsidRPr="0096192E" w:rsidRDefault="0047598B" w:rsidP="00F61841">
            <w:pPr>
              <w:widowControl w:val="0"/>
              <w:spacing w:line="240" w:lineRule="auto"/>
              <w:rPr>
                <w:sz w:val="26"/>
                <w:szCs w:val="26"/>
              </w:rPr>
            </w:pPr>
            <w:r w:rsidRPr="0096192E">
              <w:rPr>
                <w:sz w:val="26"/>
                <w:szCs w:val="26"/>
              </w:rPr>
              <w:t>Trưởng phòng/ban Tổ chức nhân sự của đơn vị sử dụng LĐ</w:t>
            </w:r>
          </w:p>
        </w:tc>
        <w:tc>
          <w:tcPr>
            <w:tcW w:w="1076" w:type="dxa"/>
            <w:vAlign w:val="center"/>
          </w:tcPr>
          <w:p w14:paraId="53F834A5" w14:textId="0179C0CE" w:rsidR="0047598B" w:rsidRPr="00774C58" w:rsidRDefault="00774C58" w:rsidP="00F61841">
            <w:pPr>
              <w:spacing w:line="240" w:lineRule="auto"/>
              <w:jc w:val="center"/>
              <w:rPr>
                <w:sz w:val="26"/>
                <w:szCs w:val="26"/>
              </w:rPr>
            </w:pPr>
            <w:r w:rsidRPr="00774C58">
              <w:rPr>
                <w:sz w:val="26"/>
                <w:szCs w:val="26"/>
              </w:rPr>
              <w:t>10</w:t>
            </w:r>
          </w:p>
        </w:tc>
        <w:tc>
          <w:tcPr>
            <w:tcW w:w="1273" w:type="dxa"/>
            <w:vAlign w:val="bottom"/>
          </w:tcPr>
          <w:p w14:paraId="74088DE2" w14:textId="234BC68C" w:rsidR="0047598B" w:rsidRPr="0096192E" w:rsidRDefault="00306DB7" w:rsidP="00F61841">
            <w:pPr>
              <w:spacing w:line="240" w:lineRule="auto"/>
              <w:jc w:val="center"/>
            </w:pPr>
            <w:r>
              <w:t>7,5</w:t>
            </w:r>
            <w:r w:rsidR="00A1069F" w:rsidRPr="0096192E">
              <w:t xml:space="preserve"> </w:t>
            </w:r>
            <w:r w:rsidR="0047598B" w:rsidRPr="0096192E">
              <w:rPr>
                <w:sz w:val="26"/>
                <w:szCs w:val="26"/>
              </w:rPr>
              <w:t>%</w:t>
            </w:r>
          </w:p>
        </w:tc>
      </w:tr>
      <w:tr w:rsidR="0047598B" w:rsidRPr="0096192E" w14:paraId="243D22C4" w14:textId="77777777" w:rsidTr="00FC761F">
        <w:trPr>
          <w:jc w:val="center"/>
        </w:trPr>
        <w:tc>
          <w:tcPr>
            <w:tcW w:w="7270" w:type="dxa"/>
            <w:vAlign w:val="center"/>
          </w:tcPr>
          <w:p w14:paraId="0A4546BB" w14:textId="77777777" w:rsidR="0047598B" w:rsidRPr="0096192E" w:rsidRDefault="0047598B" w:rsidP="00F61841">
            <w:pPr>
              <w:widowControl w:val="0"/>
              <w:spacing w:line="240" w:lineRule="auto"/>
              <w:rPr>
                <w:sz w:val="26"/>
                <w:szCs w:val="26"/>
              </w:rPr>
            </w:pPr>
            <w:r w:rsidRPr="0096192E">
              <w:rPr>
                <w:sz w:val="26"/>
                <w:szCs w:val="26"/>
              </w:rPr>
              <w:t>Trưởng phòng/ban chuyên môn, kỹ thuật</w:t>
            </w:r>
          </w:p>
        </w:tc>
        <w:tc>
          <w:tcPr>
            <w:tcW w:w="1076" w:type="dxa"/>
            <w:vAlign w:val="center"/>
          </w:tcPr>
          <w:p w14:paraId="1EB71E32" w14:textId="6AC1C2F1" w:rsidR="0047598B" w:rsidRPr="0096192E" w:rsidRDefault="00AF65F6" w:rsidP="00306DB7">
            <w:pPr>
              <w:widowControl w:val="0"/>
              <w:spacing w:line="240" w:lineRule="auto"/>
              <w:jc w:val="center"/>
              <w:rPr>
                <w:sz w:val="26"/>
                <w:szCs w:val="26"/>
              </w:rPr>
            </w:pPr>
            <w:r w:rsidRPr="0096192E">
              <w:rPr>
                <w:sz w:val="26"/>
                <w:szCs w:val="26"/>
              </w:rPr>
              <w:t>1</w:t>
            </w:r>
            <w:r w:rsidR="00306DB7">
              <w:rPr>
                <w:sz w:val="26"/>
                <w:szCs w:val="26"/>
              </w:rPr>
              <w:t>5</w:t>
            </w:r>
          </w:p>
        </w:tc>
        <w:tc>
          <w:tcPr>
            <w:tcW w:w="1273" w:type="dxa"/>
            <w:vAlign w:val="bottom"/>
          </w:tcPr>
          <w:p w14:paraId="720E28B9" w14:textId="4B43C20B" w:rsidR="0047598B" w:rsidRPr="0096192E" w:rsidRDefault="00306DB7" w:rsidP="00F61841">
            <w:pPr>
              <w:spacing w:line="240" w:lineRule="auto"/>
              <w:jc w:val="center"/>
            </w:pPr>
            <w:r>
              <w:t xml:space="preserve">11,1 </w:t>
            </w:r>
            <w:r w:rsidR="0047598B" w:rsidRPr="0096192E">
              <w:rPr>
                <w:sz w:val="26"/>
                <w:szCs w:val="26"/>
              </w:rPr>
              <w:t>%</w:t>
            </w:r>
          </w:p>
        </w:tc>
      </w:tr>
      <w:tr w:rsidR="0047598B" w:rsidRPr="0096192E" w14:paraId="7E4FDE7F" w14:textId="77777777" w:rsidTr="00FC761F">
        <w:trPr>
          <w:jc w:val="center"/>
        </w:trPr>
        <w:tc>
          <w:tcPr>
            <w:tcW w:w="7270" w:type="dxa"/>
            <w:vAlign w:val="center"/>
          </w:tcPr>
          <w:p w14:paraId="586B7FB6" w14:textId="19861CEE" w:rsidR="0047598B" w:rsidRPr="0096192E" w:rsidRDefault="0047598B" w:rsidP="00F61841">
            <w:pPr>
              <w:widowControl w:val="0"/>
              <w:spacing w:line="240" w:lineRule="auto"/>
              <w:rPr>
                <w:sz w:val="26"/>
                <w:szCs w:val="26"/>
              </w:rPr>
            </w:pPr>
            <w:r w:rsidRPr="0096192E">
              <w:rPr>
                <w:sz w:val="26"/>
                <w:szCs w:val="26"/>
              </w:rPr>
              <w:t xml:space="preserve">Giảng viên, </w:t>
            </w:r>
            <w:r w:rsidR="00725ADF" w:rsidRPr="0096192E">
              <w:rPr>
                <w:sz w:val="26"/>
                <w:szCs w:val="26"/>
              </w:rPr>
              <w:t>n</w:t>
            </w:r>
            <w:r w:rsidRPr="0096192E">
              <w:rPr>
                <w:sz w:val="26"/>
                <w:szCs w:val="26"/>
              </w:rPr>
              <w:t>hà khoa học, chuyên gia</w:t>
            </w:r>
          </w:p>
        </w:tc>
        <w:tc>
          <w:tcPr>
            <w:tcW w:w="1076" w:type="dxa"/>
            <w:vAlign w:val="center"/>
          </w:tcPr>
          <w:p w14:paraId="2F0F4009" w14:textId="79BCFA97" w:rsidR="0047598B" w:rsidRPr="0096192E" w:rsidRDefault="004A1227" w:rsidP="00F61841">
            <w:pPr>
              <w:widowControl w:val="0"/>
              <w:spacing w:line="240" w:lineRule="auto"/>
              <w:jc w:val="center"/>
              <w:rPr>
                <w:sz w:val="26"/>
                <w:szCs w:val="26"/>
              </w:rPr>
            </w:pPr>
            <w:r w:rsidRPr="0096192E">
              <w:rPr>
                <w:sz w:val="26"/>
                <w:szCs w:val="26"/>
              </w:rPr>
              <w:t>2</w:t>
            </w:r>
            <w:r w:rsidR="00AF65F6" w:rsidRPr="0096192E">
              <w:rPr>
                <w:sz w:val="26"/>
                <w:szCs w:val="26"/>
              </w:rPr>
              <w:t>0</w:t>
            </w:r>
          </w:p>
        </w:tc>
        <w:tc>
          <w:tcPr>
            <w:tcW w:w="1273" w:type="dxa"/>
            <w:vAlign w:val="bottom"/>
          </w:tcPr>
          <w:p w14:paraId="771867B7" w14:textId="5879C889" w:rsidR="0047598B" w:rsidRPr="0096192E" w:rsidRDefault="00306DB7" w:rsidP="00F61841">
            <w:pPr>
              <w:spacing w:line="240" w:lineRule="auto"/>
              <w:jc w:val="center"/>
            </w:pPr>
            <w:r>
              <w:t xml:space="preserve">14,8 </w:t>
            </w:r>
            <w:r w:rsidR="0047598B" w:rsidRPr="0096192E">
              <w:rPr>
                <w:sz w:val="26"/>
                <w:szCs w:val="26"/>
              </w:rPr>
              <w:t>%</w:t>
            </w:r>
          </w:p>
        </w:tc>
      </w:tr>
      <w:tr w:rsidR="0047598B" w:rsidRPr="0096192E" w14:paraId="5E1DC609" w14:textId="77777777" w:rsidTr="00FC761F">
        <w:trPr>
          <w:jc w:val="center"/>
        </w:trPr>
        <w:tc>
          <w:tcPr>
            <w:tcW w:w="7270" w:type="dxa"/>
            <w:vAlign w:val="center"/>
          </w:tcPr>
          <w:p w14:paraId="5917BA7A" w14:textId="77777777" w:rsidR="0047598B" w:rsidRPr="0096192E" w:rsidRDefault="0047598B" w:rsidP="00F61841">
            <w:pPr>
              <w:widowControl w:val="0"/>
              <w:spacing w:line="240" w:lineRule="auto"/>
              <w:rPr>
                <w:sz w:val="26"/>
                <w:szCs w:val="26"/>
              </w:rPr>
            </w:pPr>
            <w:r w:rsidRPr="0096192E">
              <w:rPr>
                <w:sz w:val="26"/>
                <w:szCs w:val="26"/>
              </w:rPr>
              <w:t>Cựu sinh viên</w:t>
            </w:r>
          </w:p>
        </w:tc>
        <w:tc>
          <w:tcPr>
            <w:tcW w:w="1076" w:type="dxa"/>
            <w:vAlign w:val="center"/>
          </w:tcPr>
          <w:p w14:paraId="7E59BC66" w14:textId="1087BC65" w:rsidR="0047598B" w:rsidRPr="0096192E" w:rsidRDefault="004A1227" w:rsidP="00306DB7">
            <w:pPr>
              <w:widowControl w:val="0"/>
              <w:spacing w:line="240" w:lineRule="auto"/>
              <w:jc w:val="center"/>
              <w:rPr>
                <w:sz w:val="26"/>
                <w:szCs w:val="26"/>
              </w:rPr>
            </w:pPr>
            <w:r w:rsidRPr="0096192E">
              <w:rPr>
                <w:sz w:val="26"/>
                <w:szCs w:val="26"/>
              </w:rPr>
              <w:t>4</w:t>
            </w:r>
            <w:r w:rsidR="00306DB7">
              <w:rPr>
                <w:sz w:val="26"/>
                <w:szCs w:val="26"/>
              </w:rPr>
              <w:t>0</w:t>
            </w:r>
          </w:p>
        </w:tc>
        <w:tc>
          <w:tcPr>
            <w:tcW w:w="1273" w:type="dxa"/>
            <w:vAlign w:val="bottom"/>
          </w:tcPr>
          <w:p w14:paraId="539D8C57" w14:textId="2626F9FA" w:rsidR="0047598B" w:rsidRPr="0096192E" w:rsidRDefault="00306DB7" w:rsidP="00F61841">
            <w:pPr>
              <w:spacing w:line="240" w:lineRule="auto"/>
              <w:jc w:val="center"/>
            </w:pPr>
            <w:r>
              <w:t>29,6</w:t>
            </w:r>
            <w:r w:rsidR="00A1069F" w:rsidRPr="0096192E">
              <w:t xml:space="preserve"> </w:t>
            </w:r>
            <w:r w:rsidR="0047598B" w:rsidRPr="0096192E">
              <w:rPr>
                <w:sz w:val="26"/>
                <w:szCs w:val="26"/>
              </w:rPr>
              <w:t>%</w:t>
            </w:r>
          </w:p>
        </w:tc>
      </w:tr>
      <w:tr w:rsidR="0047598B" w:rsidRPr="0096192E" w14:paraId="0D2E813E" w14:textId="77777777" w:rsidTr="00FC761F">
        <w:trPr>
          <w:jc w:val="center"/>
        </w:trPr>
        <w:tc>
          <w:tcPr>
            <w:tcW w:w="7270" w:type="dxa"/>
            <w:vAlign w:val="center"/>
          </w:tcPr>
          <w:p w14:paraId="37433EB5" w14:textId="77777777" w:rsidR="0047598B" w:rsidRPr="0096192E" w:rsidRDefault="0047598B" w:rsidP="00F61841">
            <w:pPr>
              <w:widowControl w:val="0"/>
              <w:spacing w:line="240" w:lineRule="auto"/>
              <w:rPr>
                <w:sz w:val="26"/>
                <w:szCs w:val="26"/>
              </w:rPr>
            </w:pPr>
            <w:r w:rsidRPr="0096192E">
              <w:rPr>
                <w:sz w:val="26"/>
                <w:szCs w:val="26"/>
              </w:rPr>
              <w:t>Sinh viên</w:t>
            </w:r>
          </w:p>
        </w:tc>
        <w:tc>
          <w:tcPr>
            <w:tcW w:w="1076" w:type="dxa"/>
            <w:vAlign w:val="center"/>
          </w:tcPr>
          <w:p w14:paraId="29C96DC3" w14:textId="0A3EE49A" w:rsidR="0047598B" w:rsidRPr="0096192E" w:rsidRDefault="00306DB7" w:rsidP="00F61841">
            <w:pPr>
              <w:widowControl w:val="0"/>
              <w:spacing w:line="240" w:lineRule="auto"/>
              <w:jc w:val="center"/>
              <w:rPr>
                <w:sz w:val="26"/>
                <w:szCs w:val="26"/>
              </w:rPr>
            </w:pPr>
            <w:r>
              <w:rPr>
                <w:sz w:val="26"/>
                <w:szCs w:val="26"/>
              </w:rPr>
              <w:t>35</w:t>
            </w:r>
          </w:p>
        </w:tc>
        <w:tc>
          <w:tcPr>
            <w:tcW w:w="1273" w:type="dxa"/>
            <w:vAlign w:val="bottom"/>
          </w:tcPr>
          <w:p w14:paraId="2F849AAC" w14:textId="7BF4E28A" w:rsidR="0047598B" w:rsidRPr="0096192E" w:rsidRDefault="00155281" w:rsidP="00306DB7">
            <w:pPr>
              <w:spacing w:line="240" w:lineRule="auto"/>
              <w:jc w:val="center"/>
            </w:pPr>
            <w:r w:rsidRPr="0096192E">
              <w:t>25</w:t>
            </w:r>
            <w:r w:rsidR="00306DB7">
              <w:t>,9</w:t>
            </w:r>
            <w:r w:rsidR="00A1069F" w:rsidRPr="0096192E">
              <w:t xml:space="preserve"> </w:t>
            </w:r>
            <w:r w:rsidR="0047598B" w:rsidRPr="0096192E">
              <w:rPr>
                <w:sz w:val="26"/>
                <w:szCs w:val="26"/>
              </w:rPr>
              <w:t>%</w:t>
            </w:r>
          </w:p>
        </w:tc>
      </w:tr>
      <w:tr w:rsidR="0047598B" w:rsidRPr="0096192E" w14:paraId="74D95953" w14:textId="77777777" w:rsidTr="00FC761F">
        <w:trPr>
          <w:jc w:val="center"/>
        </w:trPr>
        <w:tc>
          <w:tcPr>
            <w:tcW w:w="7270" w:type="dxa"/>
            <w:vAlign w:val="center"/>
          </w:tcPr>
          <w:p w14:paraId="4C20E94F" w14:textId="77777777" w:rsidR="0047598B" w:rsidRPr="0096192E" w:rsidRDefault="0047598B" w:rsidP="00F61841">
            <w:pPr>
              <w:widowControl w:val="0"/>
              <w:spacing w:line="240" w:lineRule="auto"/>
              <w:rPr>
                <w:b/>
                <w:bCs/>
                <w:i/>
                <w:sz w:val="26"/>
                <w:szCs w:val="26"/>
              </w:rPr>
            </w:pPr>
            <w:r w:rsidRPr="0096192E">
              <w:rPr>
                <w:b/>
                <w:bCs/>
                <w:i/>
                <w:sz w:val="26"/>
                <w:szCs w:val="26"/>
              </w:rPr>
              <w:t>Tổng</w:t>
            </w:r>
          </w:p>
        </w:tc>
        <w:tc>
          <w:tcPr>
            <w:tcW w:w="1076" w:type="dxa"/>
            <w:vAlign w:val="center"/>
          </w:tcPr>
          <w:p w14:paraId="25A367F9" w14:textId="663BE00B" w:rsidR="0047598B" w:rsidRPr="0096192E" w:rsidRDefault="0014329F" w:rsidP="00F61841">
            <w:pPr>
              <w:widowControl w:val="0"/>
              <w:spacing w:line="240" w:lineRule="auto"/>
              <w:jc w:val="center"/>
              <w:rPr>
                <w:b/>
                <w:bCs/>
                <w:i/>
                <w:sz w:val="26"/>
                <w:szCs w:val="26"/>
              </w:rPr>
            </w:pPr>
            <w:r w:rsidRPr="0096192E">
              <w:rPr>
                <w:b/>
                <w:bCs/>
                <w:i/>
                <w:sz w:val="26"/>
                <w:szCs w:val="26"/>
              </w:rPr>
              <w:t>1</w:t>
            </w:r>
            <w:r w:rsidR="00306DB7">
              <w:rPr>
                <w:b/>
                <w:bCs/>
                <w:i/>
                <w:sz w:val="26"/>
                <w:szCs w:val="26"/>
              </w:rPr>
              <w:t>35</w:t>
            </w:r>
          </w:p>
        </w:tc>
        <w:tc>
          <w:tcPr>
            <w:tcW w:w="1273" w:type="dxa"/>
            <w:vAlign w:val="center"/>
          </w:tcPr>
          <w:p w14:paraId="08D880FF" w14:textId="77777777" w:rsidR="0047598B" w:rsidRPr="0096192E" w:rsidRDefault="0047598B" w:rsidP="00F61841">
            <w:pPr>
              <w:widowControl w:val="0"/>
              <w:spacing w:line="240" w:lineRule="auto"/>
              <w:jc w:val="center"/>
              <w:rPr>
                <w:b/>
                <w:bCs/>
                <w:i/>
                <w:sz w:val="26"/>
                <w:szCs w:val="26"/>
              </w:rPr>
            </w:pPr>
            <w:r w:rsidRPr="0096192E">
              <w:rPr>
                <w:b/>
                <w:bCs/>
                <w:i/>
                <w:sz w:val="26"/>
                <w:szCs w:val="26"/>
              </w:rPr>
              <w:t>100%</w:t>
            </w:r>
          </w:p>
        </w:tc>
      </w:tr>
    </w:tbl>
    <w:p w14:paraId="7464561A" w14:textId="77777777" w:rsidR="00921CA7" w:rsidRPr="0096192E" w:rsidRDefault="00921CA7" w:rsidP="00F61841">
      <w:pPr>
        <w:pStyle w:val="Caption"/>
        <w:widowControl w:val="0"/>
        <w:jc w:val="both"/>
        <w:rPr>
          <w:sz w:val="26"/>
          <w:szCs w:val="26"/>
        </w:rPr>
      </w:pPr>
    </w:p>
    <w:p w14:paraId="32EBF512" w14:textId="471DFE47" w:rsidR="00E37FC2" w:rsidRPr="0096192E" w:rsidRDefault="00921CA7" w:rsidP="00F61841">
      <w:pPr>
        <w:pStyle w:val="Caption"/>
        <w:widowControl w:val="0"/>
        <w:rPr>
          <w:sz w:val="26"/>
          <w:szCs w:val="26"/>
        </w:rPr>
      </w:pPr>
      <w:r w:rsidRPr="0096192E">
        <w:rPr>
          <w:sz w:val="26"/>
          <w:szCs w:val="26"/>
        </w:rPr>
        <w:t xml:space="preserve">Hình </w:t>
      </w:r>
      <w:r w:rsidRPr="0096192E">
        <w:rPr>
          <w:sz w:val="26"/>
          <w:szCs w:val="26"/>
        </w:rPr>
        <w:fldChar w:fldCharType="begin"/>
      </w:r>
      <w:r w:rsidRPr="0096192E">
        <w:rPr>
          <w:sz w:val="26"/>
          <w:szCs w:val="26"/>
        </w:rPr>
        <w:instrText xml:space="preserve"> SEQ Hình \* ARABIC </w:instrText>
      </w:r>
      <w:r w:rsidRPr="0096192E">
        <w:rPr>
          <w:sz w:val="26"/>
          <w:szCs w:val="26"/>
        </w:rPr>
        <w:fldChar w:fldCharType="separate"/>
      </w:r>
      <w:r w:rsidRPr="0096192E">
        <w:rPr>
          <w:noProof/>
          <w:sz w:val="26"/>
          <w:szCs w:val="26"/>
        </w:rPr>
        <w:t>1</w:t>
      </w:r>
      <w:r w:rsidRPr="0096192E">
        <w:rPr>
          <w:noProof/>
          <w:sz w:val="26"/>
          <w:szCs w:val="26"/>
        </w:rPr>
        <w:fldChar w:fldCharType="end"/>
      </w:r>
      <w:r w:rsidRPr="0096192E">
        <w:rPr>
          <w:sz w:val="26"/>
          <w:szCs w:val="26"/>
        </w:rPr>
        <w:t>. Biểu đồ phân bổ vị trí công tác của đối tượng khảo sát</w:t>
      </w:r>
      <w:r w:rsidR="008C4C8F" w:rsidRPr="0096192E">
        <w:rPr>
          <w:noProof/>
          <w:sz w:val="26"/>
          <w:szCs w:val="26"/>
        </w:rPr>
        <w:drawing>
          <wp:inline distT="0" distB="0" distL="0" distR="0" wp14:anchorId="4BD6D6B3" wp14:editId="4A5EF730">
            <wp:extent cx="5819775" cy="32004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8" w:name="_Toc48032092"/>
      <w:bookmarkStart w:id="29" w:name="_Toc47775725"/>
      <w:bookmarkEnd w:id="28"/>
    </w:p>
    <w:p w14:paraId="64657FBE" w14:textId="07535C00" w:rsidR="00894A6F" w:rsidRPr="0096192E" w:rsidRDefault="00C2254C" w:rsidP="00F61841">
      <w:pPr>
        <w:pStyle w:val="Heading3"/>
        <w:keepNext w:val="0"/>
        <w:keepLines w:val="0"/>
        <w:widowControl w:val="0"/>
        <w:spacing w:before="60" w:after="60" w:line="240" w:lineRule="auto"/>
        <w:rPr>
          <w:i/>
          <w:sz w:val="26"/>
          <w:szCs w:val="26"/>
        </w:rPr>
      </w:pPr>
      <w:bookmarkStart w:id="30" w:name="_Toc48032093"/>
      <w:bookmarkStart w:id="31" w:name="_Toc75259782"/>
      <w:r w:rsidRPr="0096192E">
        <w:rPr>
          <w:i/>
          <w:sz w:val="26"/>
          <w:szCs w:val="26"/>
        </w:rPr>
        <w:t>Giới tính của đối tượng khảo sát</w:t>
      </w:r>
      <w:bookmarkEnd w:id="29"/>
      <w:bookmarkEnd w:id="30"/>
      <w:bookmarkEnd w:id="31"/>
    </w:p>
    <w:p w14:paraId="24E287D9" w14:textId="77777777" w:rsidR="004D26C7" w:rsidRPr="0096192E" w:rsidRDefault="004D26C7" w:rsidP="00FC761F">
      <w:pPr>
        <w:pStyle w:val="Caption"/>
        <w:widowControl w:val="0"/>
        <w:jc w:val="left"/>
        <w:rPr>
          <w:sz w:val="26"/>
          <w:szCs w:val="26"/>
        </w:rPr>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2</w:t>
      </w:r>
      <w:r w:rsidR="002D6AAD" w:rsidRPr="0096192E">
        <w:rPr>
          <w:noProof/>
          <w:sz w:val="26"/>
          <w:szCs w:val="26"/>
        </w:rPr>
        <w:fldChar w:fldCharType="end"/>
      </w:r>
      <w:r w:rsidRPr="0096192E">
        <w:rPr>
          <w:sz w:val="26"/>
          <w:szCs w:val="26"/>
        </w:rPr>
        <w:t>. Số liệu về giới tính của đối tượng khảo sát</w:t>
      </w:r>
    </w:p>
    <w:tbl>
      <w:tblPr>
        <w:tblStyle w:val="TableGrid"/>
        <w:tblW w:w="6122" w:type="dxa"/>
        <w:jc w:val="center"/>
        <w:tblLook w:val="04A0" w:firstRow="1" w:lastRow="0" w:firstColumn="1" w:lastColumn="0" w:noHBand="0" w:noVBand="1"/>
      </w:tblPr>
      <w:tblGrid>
        <w:gridCol w:w="2713"/>
        <w:gridCol w:w="1701"/>
        <w:gridCol w:w="1708"/>
      </w:tblGrid>
      <w:tr w:rsidR="002E1069" w:rsidRPr="0096192E" w14:paraId="52806F9C" w14:textId="77777777" w:rsidTr="00FC761F">
        <w:trPr>
          <w:trHeight w:val="553"/>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1A1F6021" w14:textId="77777777" w:rsidR="002E1069" w:rsidRPr="0096192E" w:rsidRDefault="002E1069" w:rsidP="00F61841">
            <w:pPr>
              <w:widowControl w:val="0"/>
              <w:spacing w:after="0" w:line="240" w:lineRule="auto"/>
              <w:jc w:val="center"/>
              <w:rPr>
                <w:b/>
                <w:sz w:val="26"/>
                <w:szCs w:val="26"/>
                <w:lang w:eastAsia="en-US"/>
              </w:rPr>
            </w:pPr>
            <w:r w:rsidRPr="0096192E">
              <w:rPr>
                <w:b/>
                <w:sz w:val="26"/>
                <w:szCs w:val="26"/>
                <w:lang w:eastAsia="en-US"/>
              </w:rPr>
              <w:t>Giới tính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B793C7" w14:textId="77777777" w:rsidR="002E1069" w:rsidRPr="0096192E" w:rsidRDefault="002E1069" w:rsidP="00F61841">
            <w:pPr>
              <w:widowControl w:val="0"/>
              <w:spacing w:after="0" w:line="240" w:lineRule="auto"/>
              <w:jc w:val="center"/>
              <w:rPr>
                <w:b/>
                <w:sz w:val="26"/>
                <w:szCs w:val="26"/>
                <w:lang w:eastAsia="en-US"/>
              </w:rPr>
            </w:pPr>
            <w:r w:rsidRPr="0096192E">
              <w:rPr>
                <w:b/>
                <w:sz w:val="26"/>
                <w:szCs w:val="26"/>
                <w:lang w:eastAsia="en-US"/>
              </w:rPr>
              <w:t>Số lượng</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DAD0AB3" w14:textId="77777777" w:rsidR="002E1069" w:rsidRPr="0096192E" w:rsidRDefault="002E1069" w:rsidP="00F61841">
            <w:pPr>
              <w:widowControl w:val="0"/>
              <w:spacing w:after="0" w:line="240" w:lineRule="auto"/>
              <w:jc w:val="center"/>
              <w:rPr>
                <w:b/>
                <w:sz w:val="26"/>
                <w:szCs w:val="26"/>
                <w:lang w:eastAsia="en-US"/>
              </w:rPr>
            </w:pPr>
            <w:r w:rsidRPr="0096192E">
              <w:rPr>
                <w:b/>
                <w:sz w:val="26"/>
                <w:szCs w:val="26"/>
                <w:lang w:eastAsia="en-US"/>
              </w:rPr>
              <w:t>Tỷ lệ</w:t>
            </w:r>
          </w:p>
        </w:tc>
      </w:tr>
      <w:tr w:rsidR="002E1069" w:rsidRPr="0096192E" w14:paraId="061FA832" w14:textId="77777777" w:rsidTr="00FC761F">
        <w:trPr>
          <w:trHeight w:val="47"/>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244693CF" w14:textId="77777777" w:rsidR="002E1069" w:rsidRPr="0096192E" w:rsidRDefault="002E1069" w:rsidP="00F61841">
            <w:pPr>
              <w:widowControl w:val="0"/>
              <w:spacing w:line="240" w:lineRule="auto"/>
              <w:jc w:val="center"/>
              <w:rPr>
                <w:sz w:val="26"/>
                <w:szCs w:val="26"/>
                <w:lang w:eastAsia="en-US"/>
              </w:rPr>
            </w:pPr>
            <w:r w:rsidRPr="0096192E">
              <w:rPr>
                <w:sz w:val="26"/>
                <w:szCs w:val="26"/>
                <w:lang w:eastAsia="en-US"/>
              </w:rPr>
              <w:t>Nam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12166" w14:textId="17A05776" w:rsidR="002E1069" w:rsidRPr="0096192E" w:rsidRDefault="00064BB3" w:rsidP="00F61841">
            <w:pPr>
              <w:spacing w:line="240" w:lineRule="auto"/>
              <w:jc w:val="center"/>
            </w:pPr>
            <w:r>
              <w:t>75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A8B1E8C" w14:textId="79DFC836" w:rsidR="002E1069" w:rsidRPr="0096192E" w:rsidRDefault="0021563F" w:rsidP="00064BB3">
            <w:pPr>
              <w:widowControl w:val="0"/>
              <w:spacing w:after="0" w:line="240" w:lineRule="auto"/>
              <w:jc w:val="center"/>
              <w:rPr>
                <w:sz w:val="26"/>
                <w:szCs w:val="26"/>
                <w:lang w:eastAsia="en-US"/>
              </w:rPr>
            </w:pPr>
            <w:r w:rsidRPr="0096192E">
              <w:rPr>
                <w:sz w:val="26"/>
                <w:szCs w:val="26"/>
                <w:lang w:eastAsia="en-US"/>
              </w:rPr>
              <w:t>5</w:t>
            </w:r>
            <w:r w:rsidR="00064BB3">
              <w:rPr>
                <w:sz w:val="26"/>
                <w:szCs w:val="26"/>
                <w:lang w:eastAsia="en-US"/>
              </w:rPr>
              <w:t>5.6</w:t>
            </w:r>
            <w:r w:rsidRPr="0096192E">
              <w:rPr>
                <w:sz w:val="26"/>
                <w:szCs w:val="26"/>
                <w:lang w:eastAsia="en-US"/>
              </w:rPr>
              <w:t xml:space="preserve"> %</w:t>
            </w:r>
          </w:p>
        </w:tc>
      </w:tr>
      <w:tr w:rsidR="002E1069" w:rsidRPr="0096192E" w14:paraId="7709F3C4" w14:textId="77777777" w:rsidTr="00FC761F">
        <w:trPr>
          <w:trHeight w:val="453"/>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078436A5" w14:textId="77777777" w:rsidR="002E1069" w:rsidRPr="0096192E" w:rsidRDefault="002E1069" w:rsidP="00F61841">
            <w:pPr>
              <w:widowControl w:val="0"/>
              <w:spacing w:line="240" w:lineRule="auto"/>
              <w:jc w:val="center"/>
              <w:rPr>
                <w:sz w:val="26"/>
                <w:szCs w:val="26"/>
                <w:lang w:eastAsia="en-US"/>
              </w:rPr>
            </w:pPr>
            <w:r w:rsidRPr="0096192E">
              <w:rPr>
                <w:sz w:val="26"/>
                <w:szCs w:val="26"/>
                <w:lang w:eastAsia="en-US"/>
              </w:rPr>
              <w:t>Nữ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311F6C" w14:textId="3DF9780A" w:rsidR="002E1069" w:rsidRPr="0096192E" w:rsidRDefault="00064BB3" w:rsidP="00F61841">
            <w:pPr>
              <w:spacing w:line="240" w:lineRule="auto"/>
              <w:jc w:val="center"/>
            </w:pPr>
            <w:r>
              <w:t>60</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58F5703" w14:textId="135E908C" w:rsidR="002E1069" w:rsidRPr="0096192E" w:rsidRDefault="00064BB3" w:rsidP="00F61841">
            <w:pPr>
              <w:widowControl w:val="0"/>
              <w:spacing w:line="240" w:lineRule="auto"/>
              <w:jc w:val="center"/>
              <w:rPr>
                <w:sz w:val="26"/>
                <w:szCs w:val="26"/>
                <w:lang w:eastAsia="en-US"/>
              </w:rPr>
            </w:pPr>
            <w:r>
              <w:rPr>
                <w:sz w:val="26"/>
                <w:szCs w:val="26"/>
                <w:lang w:eastAsia="en-US"/>
              </w:rPr>
              <w:t>44,4</w:t>
            </w:r>
            <w:r w:rsidR="0021563F" w:rsidRPr="0096192E">
              <w:rPr>
                <w:sz w:val="26"/>
                <w:szCs w:val="26"/>
                <w:lang w:eastAsia="en-US"/>
              </w:rPr>
              <w:t xml:space="preserve"> %</w:t>
            </w:r>
          </w:p>
        </w:tc>
      </w:tr>
      <w:tr w:rsidR="002E1069" w:rsidRPr="0096192E" w14:paraId="27C0564E" w14:textId="77777777" w:rsidTr="00FC761F">
        <w:trPr>
          <w:trHeight w:val="47"/>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53D992B3" w14:textId="77777777" w:rsidR="002E1069" w:rsidRPr="0096192E" w:rsidRDefault="002E1069" w:rsidP="00F61841">
            <w:pPr>
              <w:widowControl w:val="0"/>
              <w:spacing w:line="240" w:lineRule="auto"/>
              <w:jc w:val="center"/>
              <w:rPr>
                <w:b/>
                <w:i/>
                <w:sz w:val="26"/>
                <w:szCs w:val="26"/>
                <w:lang w:eastAsia="en-US"/>
              </w:rPr>
            </w:pPr>
            <w:r w:rsidRPr="0096192E">
              <w:rPr>
                <w:b/>
                <w:i/>
                <w:sz w:val="26"/>
                <w:szCs w:val="26"/>
                <w:lang w:eastAsia="en-US"/>
              </w:rPr>
              <w:t>Tổng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DDB777" w14:textId="24BEC051" w:rsidR="002E1069" w:rsidRPr="0096192E" w:rsidRDefault="004E6F4E" w:rsidP="00064BB3">
            <w:pPr>
              <w:spacing w:line="240" w:lineRule="auto"/>
              <w:jc w:val="center"/>
              <w:rPr>
                <w:b/>
                <w:bCs/>
              </w:rPr>
            </w:pPr>
            <w:r w:rsidRPr="0096192E">
              <w:rPr>
                <w:b/>
                <w:bCs/>
              </w:rPr>
              <w:t>1</w:t>
            </w:r>
            <w:r w:rsidR="00064BB3">
              <w:rPr>
                <w:b/>
                <w:bCs/>
              </w:rPr>
              <w:t>35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0D43349" w14:textId="77777777" w:rsidR="002E1069" w:rsidRPr="0096192E" w:rsidRDefault="002E1069" w:rsidP="00F61841">
            <w:pPr>
              <w:widowControl w:val="0"/>
              <w:spacing w:line="240" w:lineRule="auto"/>
              <w:jc w:val="center"/>
              <w:rPr>
                <w:b/>
                <w:i/>
                <w:sz w:val="26"/>
                <w:szCs w:val="26"/>
                <w:lang w:eastAsia="en-US"/>
              </w:rPr>
            </w:pPr>
            <w:r w:rsidRPr="0096192E">
              <w:rPr>
                <w:b/>
                <w:i/>
                <w:sz w:val="26"/>
                <w:szCs w:val="26"/>
                <w:lang w:eastAsia="en-US"/>
              </w:rPr>
              <w:t>100%</w:t>
            </w:r>
          </w:p>
        </w:tc>
      </w:tr>
    </w:tbl>
    <w:p w14:paraId="46F5F6CE" w14:textId="77777777" w:rsidR="00C51C73" w:rsidRPr="0096192E" w:rsidRDefault="00C51C73" w:rsidP="00F61841">
      <w:pPr>
        <w:pStyle w:val="Caption"/>
        <w:widowControl w:val="0"/>
        <w:rPr>
          <w:sz w:val="26"/>
          <w:szCs w:val="26"/>
        </w:rPr>
      </w:pPr>
      <w:bookmarkStart w:id="32" w:name="_Toc48032094"/>
      <w:bookmarkStart w:id="33" w:name="_Toc47775726"/>
      <w:bookmarkEnd w:id="32"/>
    </w:p>
    <w:p w14:paraId="631613D3" w14:textId="77777777" w:rsidR="00FC761F" w:rsidRDefault="00FC761F">
      <w:pPr>
        <w:spacing w:after="0" w:line="240" w:lineRule="auto"/>
        <w:jc w:val="left"/>
        <w:rPr>
          <w:rFonts w:eastAsia="Times New Roman"/>
          <w:bCs/>
          <w:i/>
          <w:iCs/>
          <w:sz w:val="26"/>
          <w:szCs w:val="26"/>
          <w:lang w:eastAsia="en-US"/>
        </w:rPr>
      </w:pPr>
      <w:r>
        <w:rPr>
          <w:sz w:val="26"/>
          <w:szCs w:val="26"/>
        </w:rPr>
        <w:br w:type="page"/>
      </w:r>
    </w:p>
    <w:p w14:paraId="7648B51D" w14:textId="3ED74245" w:rsidR="00D40B0C" w:rsidRPr="0096192E" w:rsidRDefault="004D26C7" w:rsidP="00F61841">
      <w:pPr>
        <w:pStyle w:val="Caption"/>
        <w:widowControl w:val="0"/>
        <w:rPr>
          <w:sz w:val="26"/>
          <w:szCs w:val="26"/>
        </w:rPr>
      </w:pPr>
      <w:r w:rsidRPr="0096192E">
        <w:rPr>
          <w:sz w:val="26"/>
          <w:szCs w:val="26"/>
        </w:rPr>
        <w:lastRenderedPageBreak/>
        <w:t xml:space="preserve">Hình </w:t>
      </w:r>
      <w:r w:rsidR="002D6AAD" w:rsidRPr="0096192E">
        <w:rPr>
          <w:sz w:val="26"/>
          <w:szCs w:val="26"/>
        </w:rPr>
        <w:fldChar w:fldCharType="begin"/>
      </w:r>
      <w:r w:rsidR="002D6AAD" w:rsidRPr="0096192E">
        <w:rPr>
          <w:sz w:val="26"/>
          <w:szCs w:val="26"/>
        </w:rPr>
        <w:instrText xml:space="preserve"> SEQ Hình \* ARABIC </w:instrText>
      </w:r>
      <w:r w:rsidR="002D6AAD" w:rsidRPr="0096192E">
        <w:rPr>
          <w:sz w:val="26"/>
          <w:szCs w:val="26"/>
        </w:rPr>
        <w:fldChar w:fldCharType="separate"/>
      </w:r>
      <w:r w:rsidR="004C5095" w:rsidRPr="0096192E">
        <w:rPr>
          <w:noProof/>
          <w:sz w:val="26"/>
          <w:szCs w:val="26"/>
        </w:rPr>
        <w:t>2</w:t>
      </w:r>
      <w:r w:rsidR="002D6AAD" w:rsidRPr="0096192E">
        <w:rPr>
          <w:noProof/>
          <w:sz w:val="26"/>
          <w:szCs w:val="26"/>
        </w:rPr>
        <w:fldChar w:fldCharType="end"/>
      </w:r>
      <w:r w:rsidRPr="0096192E">
        <w:rPr>
          <w:sz w:val="26"/>
          <w:szCs w:val="26"/>
        </w:rPr>
        <w:t xml:space="preserve">. </w:t>
      </w:r>
      <w:r w:rsidR="00B11835" w:rsidRPr="0096192E">
        <w:rPr>
          <w:sz w:val="26"/>
          <w:szCs w:val="26"/>
        </w:rPr>
        <w:t>Biểu đồ phân bổ g</w:t>
      </w:r>
      <w:r w:rsidRPr="0096192E">
        <w:rPr>
          <w:sz w:val="26"/>
          <w:szCs w:val="26"/>
        </w:rPr>
        <w:t>iới tính của đối tượng khảo sát</w:t>
      </w:r>
    </w:p>
    <w:p w14:paraId="441C090F" w14:textId="0FBD3B6D" w:rsidR="00C51C73" w:rsidRPr="0096192E" w:rsidRDefault="00D40B0C" w:rsidP="00F61841">
      <w:pPr>
        <w:spacing w:line="240" w:lineRule="auto"/>
        <w:jc w:val="center"/>
        <w:rPr>
          <w:lang w:eastAsia="en-US"/>
        </w:rPr>
      </w:pPr>
      <w:r w:rsidRPr="0096192E">
        <w:rPr>
          <w:noProof/>
          <w:sz w:val="18"/>
          <w:lang w:eastAsia="en-US"/>
        </w:rPr>
        <w:drawing>
          <wp:inline distT="0" distB="0" distL="0" distR="0" wp14:anchorId="699D6E8E" wp14:editId="192D7049">
            <wp:extent cx="4895850" cy="28860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0FFC94" w14:textId="77777777" w:rsidR="0021563F" w:rsidRPr="0096192E" w:rsidRDefault="0021563F" w:rsidP="00F61841">
      <w:pPr>
        <w:pStyle w:val="Heading2"/>
        <w:keepNext w:val="0"/>
        <w:keepLines w:val="0"/>
        <w:widowControl w:val="0"/>
        <w:numPr>
          <w:ilvl w:val="0"/>
          <w:numId w:val="0"/>
        </w:numPr>
        <w:spacing w:before="60" w:after="60" w:line="240" w:lineRule="auto"/>
      </w:pPr>
      <w:bookmarkStart w:id="34" w:name="_Toc48032095"/>
      <w:bookmarkStart w:id="35" w:name="_Toc75259783"/>
    </w:p>
    <w:p w14:paraId="4E964C37" w14:textId="05AD7097" w:rsidR="00977F28" w:rsidRPr="0096192E" w:rsidRDefault="0021563F" w:rsidP="00F61841">
      <w:pPr>
        <w:pStyle w:val="Heading2"/>
        <w:keepNext w:val="0"/>
        <w:keepLines w:val="0"/>
        <w:widowControl w:val="0"/>
        <w:numPr>
          <w:ilvl w:val="0"/>
          <w:numId w:val="0"/>
        </w:numPr>
        <w:spacing w:before="60" w:after="60" w:line="240" w:lineRule="auto"/>
      </w:pPr>
      <w:r w:rsidRPr="0096192E">
        <w:t>2.</w:t>
      </w:r>
      <w:r w:rsidR="00B905F4" w:rsidRPr="0096192E">
        <w:t xml:space="preserve">2. </w:t>
      </w:r>
      <w:r w:rsidR="002F644C" w:rsidRPr="0096192E">
        <w:t>Phân tích kết quả khảo sát</w:t>
      </w:r>
      <w:bookmarkEnd w:id="33"/>
      <w:bookmarkEnd w:id="34"/>
      <w:bookmarkEnd w:id="35"/>
    </w:p>
    <w:p w14:paraId="76F6BAB6" w14:textId="1ECB762C" w:rsidR="00C8325B" w:rsidRPr="0096192E" w:rsidRDefault="00A12E04" w:rsidP="00F61841">
      <w:pPr>
        <w:pStyle w:val="Heading3"/>
        <w:keepNext w:val="0"/>
        <w:keepLines w:val="0"/>
        <w:widowControl w:val="0"/>
        <w:numPr>
          <w:ilvl w:val="2"/>
          <w:numId w:val="48"/>
        </w:numPr>
        <w:spacing w:before="60" w:after="60" w:line="240" w:lineRule="auto"/>
        <w:rPr>
          <w:i/>
          <w:sz w:val="26"/>
          <w:szCs w:val="26"/>
        </w:rPr>
      </w:pPr>
      <w:bookmarkStart w:id="36" w:name="_Toc47775727"/>
      <w:bookmarkStart w:id="37" w:name="_Toc48032096"/>
      <w:bookmarkStart w:id="38" w:name="_Toc75259784"/>
      <w:r w:rsidRPr="0096192E">
        <w:rPr>
          <w:i/>
          <w:sz w:val="26"/>
          <w:szCs w:val="26"/>
        </w:rPr>
        <w:t xml:space="preserve">Đánh </w:t>
      </w:r>
      <w:r w:rsidR="001707FF" w:rsidRPr="0096192E">
        <w:rPr>
          <w:i/>
          <w:sz w:val="26"/>
          <w:szCs w:val="26"/>
        </w:rPr>
        <w:t>giá mục tiêu của chương trình đào tạo</w:t>
      </w:r>
      <w:bookmarkEnd w:id="36"/>
      <w:bookmarkEnd w:id="37"/>
      <w:bookmarkEnd w:id="38"/>
    </w:p>
    <w:p w14:paraId="7265C50F" w14:textId="314C2190" w:rsidR="001707FF" w:rsidRPr="0096192E" w:rsidRDefault="006B1679" w:rsidP="00F61841">
      <w:pPr>
        <w:pStyle w:val="Heading3"/>
        <w:keepNext w:val="0"/>
        <w:keepLines w:val="0"/>
        <w:widowControl w:val="0"/>
        <w:numPr>
          <w:ilvl w:val="0"/>
          <w:numId w:val="0"/>
        </w:numPr>
        <w:spacing w:before="60" w:after="60" w:line="240" w:lineRule="auto"/>
        <w:ind w:left="720" w:hanging="720"/>
        <w:rPr>
          <w:b w:val="0"/>
          <w:bCs w:val="0"/>
          <w:i/>
          <w:sz w:val="26"/>
          <w:szCs w:val="26"/>
        </w:rPr>
      </w:pPr>
      <w:bookmarkStart w:id="39" w:name="_Toc47775728"/>
      <w:bookmarkStart w:id="40" w:name="_Toc75259785"/>
      <w:bookmarkStart w:id="41" w:name="_Toc48032097"/>
      <w:r w:rsidRPr="0096192E">
        <w:rPr>
          <w:b w:val="0"/>
          <w:bCs w:val="0"/>
          <w:i/>
          <w:sz w:val="26"/>
          <w:szCs w:val="26"/>
        </w:rPr>
        <w:t xml:space="preserve">2.2.1.1. </w:t>
      </w:r>
      <w:r w:rsidR="00C8325B" w:rsidRPr="0096192E">
        <w:rPr>
          <w:b w:val="0"/>
          <w:bCs w:val="0"/>
          <w:i/>
          <w:sz w:val="26"/>
          <w:szCs w:val="26"/>
        </w:rPr>
        <w:t xml:space="preserve">Đánh giá </w:t>
      </w:r>
      <w:r w:rsidR="00877E0A" w:rsidRPr="0096192E">
        <w:rPr>
          <w:b w:val="0"/>
          <w:bCs w:val="0"/>
          <w:i/>
          <w:sz w:val="26"/>
          <w:szCs w:val="26"/>
        </w:rPr>
        <w:t xml:space="preserve">chung </w:t>
      </w:r>
      <w:r w:rsidR="00C8325B" w:rsidRPr="0096192E">
        <w:rPr>
          <w:b w:val="0"/>
          <w:bCs w:val="0"/>
          <w:i/>
          <w:sz w:val="26"/>
          <w:szCs w:val="26"/>
        </w:rPr>
        <w:t>mục tiêu của chương trình đào tạo</w:t>
      </w:r>
      <w:bookmarkEnd w:id="39"/>
      <w:bookmarkEnd w:id="40"/>
      <w:r w:rsidR="009B2D45" w:rsidRPr="0096192E">
        <w:rPr>
          <w:b w:val="0"/>
          <w:bCs w:val="0"/>
          <w:i/>
          <w:sz w:val="26"/>
          <w:szCs w:val="26"/>
        </w:rPr>
        <w:t xml:space="preserve"> </w:t>
      </w:r>
      <w:bookmarkEnd w:id="41"/>
    </w:p>
    <w:p w14:paraId="0EAF5217" w14:textId="4CA02A28" w:rsidR="00FA4112" w:rsidRPr="0096192E" w:rsidRDefault="00780568" w:rsidP="00F61841">
      <w:pPr>
        <w:pStyle w:val="Caption"/>
        <w:widowControl w:val="0"/>
        <w:shd w:val="clear" w:color="auto" w:fill="FFFFFF" w:themeFill="background1"/>
        <w:jc w:val="left"/>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3</w:t>
      </w:r>
      <w:r w:rsidR="002D6AAD" w:rsidRPr="0096192E">
        <w:rPr>
          <w:noProof/>
          <w:sz w:val="26"/>
          <w:szCs w:val="26"/>
        </w:rPr>
        <w:fldChar w:fldCharType="end"/>
      </w:r>
      <w:r w:rsidRPr="0096192E">
        <w:rPr>
          <w:sz w:val="26"/>
          <w:szCs w:val="26"/>
        </w:rPr>
        <w:t xml:space="preserve">. Số liệu về đánh giá chung mục </w:t>
      </w:r>
      <w:r w:rsidR="008D31A9" w:rsidRPr="0096192E">
        <w:rPr>
          <w:sz w:val="26"/>
          <w:szCs w:val="26"/>
        </w:rPr>
        <w:t>tiêu</w:t>
      </w:r>
      <w:r w:rsidRPr="0096192E">
        <w:rPr>
          <w:sz w:val="26"/>
          <w:szCs w:val="26"/>
        </w:rPr>
        <w:t xml:space="preserve"> của chương trình đào tạo</w:t>
      </w:r>
    </w:p>
    <w:tbl>
      <w:tblPr>
        <w:tblStyle w:val="TableGrid"/>
        <w:tblW w:w="9535" w:type="dxa"/>
        <w:jc w:val="center"/>
        <w:tblLook w:val="04A0" w:firstRow="1" w:lastRow="0" w:firstColumn="1" w:lastColumn="0" w:noHBand="0" w:noVBand="1"/>
      </w:tblPr>
      <w:tblGrid>
        <w:gridCol w:w="2138"/>
        <w:gridCol w:w="1061"/>
        <w:gridCol w:w="1476"/>
        <w:gridCol w:w="1072"/>
        <w:gridCol w:w="1476"/>
        <w:gridCol w:w="1092"/>
        <w:gridCol w:w="1220"/>
      </w:tblGrid>
      <w:tr w:rsidR="00BD1857" w:rsidRPr="0096192E" w14:paraId="480CDB7A" w14:textId="77777777" w:rsidTr="00FD0C1D">
        <w:trPr>
          <w:trHeight w:val="588"/>
          <w:jc w:val="center"/>
        </w:trPr>
        <w:tc>
          <w:tcPr>
            <w:tcW w:w="2138" w:type="dxa"/>
            <w:vMerge w:val="restart"/>
            <w:vAlign w:val="center"/>
          </w:tcPr>
          <w:p w14:paraId="39FD5CE7" w14:textId="77777777" w:rsidR="00BD1857" w:rsidRPr="0096192E" w:rsidRDefault="00BD1857" w:rsidP="00F61841">
            <w:pPr>
              <w:widowControl w:val="0"/>
              <w:spacing w:after="0" w:line="240" w:lineRule="auto"/>
              <w:jc w:val="center"/>
              <w:rPr>
                <w:b/>
                <w:sz w:val="26"/>
                <w:szCs w:val="26"/>
                <w:lang w:eastAsia="en-US"/>
              </w:rPr>
            </w:pPr>
            <w:r w:rsidRPr="0096192E">
              <w:rPr>
                <w:b/>
                <w:sz w:val="26"/>
                <w:szCs w:val="26"/>
                <w:lang w:eastAsia="en-US"/>
              </w:rPr>
              <w:t>Ý kiến</w:t>
            </w:r>
          </w:p>
        </w:tc>
        <w:tc>
          <w:tcPr>
            <w:tcW w:w="2537" w:type="dxa"/>
            <w:gridSpan w:val="2"/>
            <w:vAlign w:val="center"/>
          </w:tcPr>
          <w:p w14:paraId="47E1CB08" w14:textId="77777777" w:rsidR="00BD1857" w:rsidRPr="0096192E" w:rsidRDefault="00BD1857" w:rsidP="00F61841">
            <w:pPr>
              <w:widowControl w:val="0"/>
              <w:spacing w:after="0" w:line="240" w:lineRule="auto"/>
              <w:jc w:val="center"/>
              <w:rPr>
                <w:sz w:val="26"/>
                <w:szCs w:val="26"/>
              </w:rPr>
            </w:pPr>
            <w:r w:rsidRPr="0096192E">
              <w:rPr>
                <w:sz w:val="26"/>
                <w:szCs w:val="26"/>
                <w:lang w:eastAsia="en-US"/>
              </w:rPr>
              <w:t>Mục tiêu của CTĐT được diễn đạt rõ ràng, dễ hiểu</w:t>
            </w:r>
          </w:p>
        </w:tc>
        <w:tc>
          <w:tcPr>
            <w:tcW w:w="2548" w:type="dxa"/>
            <w:gridSpan w:val="2"/>
            <w:vAlign w:val="center"/>
          </w:tcPr>
          <w:p w14:paraId="3C36C5D4" w14:textId="77777777" w:rsidR="00BD1857" w:rsidRPr="0096192E" w:rsidRDefault="00BD1857" w:rsidP="00F61841">
            <w:pPr>
              <w:widowControl w:val="0"/>
              <w:spacing w:after="0" w:line="240" w:lineRule="auto"/>
              <w:jc w:val="center"/>
              <w:rPr>
                <w:sz w:val="26"/>
                <w:szCs w:val="26"/>
              </w:rPr>
            </w:pPr>
            <w:r w:rsidRPr="0096192E">
              <w:rPr>
                <w:sz w:val="26"/>
                <w:szCs w:val="26"/>
              </w:rPr>
              <w:t>Mục tiêu của CTĐT phản ánh được năng lực nghề nghiệp của sinh viên sau khi tốt nghiệp</w:t>
            </w:r>
          </w:p>
        </w:tc>
        <w:tc>
          <w:tcPr>
            <w:tcW w:w="2312" w:type="dxa"/>
            <w:gridSpan w:val="2"/>
            <w:vAlign w:val="center"/>
          </w:tcPr>
          <w:p w14:paraId="1C501A47" w14:textId="77777777" w:rsidR="00BD1857" w:rsidRPr="0096192E" w:rsidRDefault="00BD1857" w:rsidP="00F61841">
            <w:pPr>
              <w:widowControl w:val="0"/>
              <w:spacing w:after="0" w:line="240" w:lineRule="auto"/>
              <w:jc w:val="center"/>
              <w:rPr>
                <w:sz w:val="26"/>
                <w:szCs w:val="26"/>
              </w:rPr>
            </w:pPr>
            <w:r w:rsidRPr="0096192E">
              <w:rPr>
                <w:sz w:val="26"/>
                <w:szCs w:val="26"/>
              </w:rPr>
              <w:t>Mục tiêu của CTĐT phản ánh được sự nghiệp tương lai của sinh viên sau khi tốt nghiệp</w:t>
            </w:r>
          </w:p>
        </w:tc>
      </w:tr>
      <w:tr w:rsidR="00BD1857" w:rsidRPr="0096192E" w14:paraId="7C12B1C3" w14:textId="77777777" w:rsidTr="00FD0C1D">
        <w:trPr>
          <w:trHeight w:val="588"/>
          <w:jc w:val="center"/>
        </w:trPr>
        <w:tc>
          <w:tcPr>
            <w:tcW w:w="2138" w:type="dxa"/>
            <w:vMerge/>
            <w:vAlign w:val="center"/>
          </w:tcPr>
          <w:p w14:paraId="304CAE50" w14:textId="77777777" w:rsidR="00BD1857" w:rsidRPr="0096192E" w:rsidRDefault="00BD1857" w:rsidP="00F61841">
            <w:pPr>
              <w:widowControl w:val="0"/>
              <w:spacing w:after="0" w:line="240" w:lineRule="auto"/>
              <w:jc w:val="left"/>
              <w:rPr>
                <w:sz w:val="26"/>
                <w:szCs w:val="26"/>
                <w:lang w:eastAsia="en-US"/>
              </w:rPr>
            </w:pPr>
          </w:p>
        </w:tc>
        <w:tc>
          <w:tcPr>
            <w:tcW w:w="1061" w:type="dxa"/>
            <w:vAlign w:val="center"/>
          </w:tcPr>
          <w:p w14:paraId="08C8087C"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7CFA3337"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Tỷ lệ</w:t>
            </w:r>
          </w:p>
        </w:tc>
        <w:tc>
          <w:tcPr>
            <w:tcW w:w="1072" w:type="dxa"/>
            <w:vAlign w:val="center"/>
          </w:tcPr>
          <w:p w14:paraId="258BD1B3"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7FF87825"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Tỷ lệ</w:t>
            </w:r>
          </w:p>
        </w:tc>
        <w:tc>
          <w:tcPr>
            <w:tcW w:w="1092" w:type="dxa"/>
            <w:vAlign w:val="center"/>
          </w:tcPr>
          <w:p w14:paraId="7A262584"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Số lượng</w:t>
            </w:r>
          </w:p>
        </w:tc>
        <w:tc>
          <w:tcPr>
            <w:tcW w:w="1220" w:type="dxa"/>
            <w:vAlign w:val="center"/>
          </w:tcPr>
          <w:p w14:paraId="247A1F62"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Tỷ lệ</w:t>
            </w:r>
          </w:p>
        </w:tc>
      </w:tr>
      <w:tr w:rsidR="00BD1857" w:rsidRPr="0096192E" w14:paraId="7BDC625E" w14:textId="77777777" w:rsidTr="00FD0C1D">
        <w:trPr>
          <w:trHeight w:val="429"/>
          <w:jc w:val="center"/>
        </w:trPr>
        <w:tc>
          <w:tcPr>
            <w:tcW w:w="2138" w:type="dxa"/>
            <w:vAlign w:val="center"/>
          </w:tcPr>
          <w:p w14:paraId="743A8AC3" w14:textId="77777777" w:rsidR="00BD1857" w:rsidRPr="0096192E" w:rsidRDefault="00BD1857" w:rsidP="00F61841">
            <w:pPr>
              <w:widowControl w:val="0"/>
              <w:spacing w:after="0" w:line="240" w:lineRule="auto"/>
              <w:jc w:val="left"/>
              <w:rPr>
                <w:sz w:val="26"/>
                <w:szCs w:val="26"/>
                <w:lang w:eastAsia="en-US"/>
              </w:rPr>
            </w:pPr>
            <w:r w:rsidRPr="0096192E">
              <w:rPr>
                <w:sz w:val="26"/>
                <w:szCs w:val="26"/>
              </w:rPr>
              <w:t>Rất không đồng ý</w:t>
            </w:r>
          </w:p>
        </w:tc>
        <w:tc>
          <w:tcPr>
            <w:tcW w:w="1061" w:type="dxa"/>
            <w:vAlign w:val="center"/>
          </w:tcPr>
          <w:p w14:paraId="04EA3D86" w14:textId="0DF1D914" w:rsidR="00BD1857" w:rsidRPr="0096192E" w:rsidRDefault="00525A44" w:rsidP="00F61841">
            <w:pPr>
              <w:widowControl w:val="0"/>
              <w:spacing w:line="240" w:lineRule="auto"/>
              <w:jc w:val="center"/>
              <w:rPr>
                <w:sz w:val="26"/>
                <w:szCs w:val="26"/>
              </w:rPr>
            </w:pPr>
            <w:r w:rsidRPr="0096192E">
              <w:rPr>
                <w:sz w:val="26"/>
                <w:szCs w:val="26"/>
              </w:rPr>
              <w:t>0</w:t>
            </w:r>
          </w:p>
        </w:tc>
        <w:tc>
          <w:tcPr>
            <w:tcW w:w="1476" w:type="dxa"/>
            <w:vAlign w:val="center"/>
          </w:tcPr>
          <w:p w14:paraId="2946F9B3" w14:textId="56C67422" w:rsidR="00BD1857" w:rsidRPr="0096192E" w:rsidRDefault="009952DC" w:rsidP="00F61841">
            <w:pPr>
              <w:widowControl w:val="0"/>
              <w:spacing w:after="0" w:line="240" w:lineRule="auto"/>
              <w:jc w:val="center"/>
              <w:rPr>
                <w:sz w:val="26"/>
                <w:szCs w:val="26"/>
                <w:lang w:eastAsia="en-US"/>
              </w:rPr>
            </w:pPr>
            <w:r w:rsidRPr="0096192E">
              <w:rPr>
                <w:sz w:val="26"/>
                <w:szCs w:val="26"/>
                <w:lang w:eastAsia="en-US"/>
              </w:rPr>
              <w:t>0</w:t>
            </w:r>
          </w:p>
        </w:tc>
        <w:tc>
          <w:tcPr>
            <w:tcW w:w="1072" w:type="dxa"/>
            <w:vAlign w:val="center"/>
          </w:tcPr>
          <w:p w14:paraId="22E60E76" w14:textId="169060AC" w:rsidR="00BD1857" w:rsidRPr="0096192E" w:rsidRDefault="009952DC" w:rsidP="00F61841">
            <w:pPr>
              <w:widowControl w:val="0"/>
              <w:spacing w:line="240" w:lineRule="auto"/>
              <w:jc w:val="center"/>
              <w:rPr>
                <w:sz w:val="26"/>
                <w:szCs w:val="26"/>
              </w:rPr>
            </w:pPr>
            <w:r w:rsidRPr="0096192E">
              <w:rPr>
                <w:sz w:val="26"/>
                <w:szCs w:val="26"/>
              </w:rPr>
              <w:t>0</w:t>
            </w:r>
          </w:p>
        </w:tc>
        <w:tc>
          <w:tcPr>
            <w:tcW w:w="1476" w:type="dxa"/>
            <w:vAlign w:val="center"/>
          </w:tcPr>
          <w:p w14:paraId="6EC594D0" w14:textId="305636A9" w:rsidR="00BD1857" w:rsidRPr="0096192E" w:rsidRDefault="009952DC" w:rsidP="00F61841">
            <w:pPr>
              <w:widowControl w:val="0"/>
              <w:spacing w:after="0" w:line="240" w:lineRule="auto"/>
              <w:jc w:val="center"/>
              <w:rPr>
                <w:sz w:val="26"/>
                <w:szCs w:val="26"/>
                <w:lang w:eastAsia="en-US"/>
              </w:rPr>
            </w:pPr>
            <w:r w:rsidRPr="0096192E">
              <w:rPr>
                <w:sz w:val="26"/>
                <w:szCs w:val="26"/>
                <w:lang w:eastAsia="en-US"/>
              </w:rPr>
              <w:t>0</w:t>
            </w:r>
          </w:p>
        </w:tc>
        <w:tc>
          <w:tcPr>
            <w:tcW w:w="1092" w:type="dxa"/>
            <w:vAlign w:val="center"/>
          </w:tcPr>
          <w:p w14:paraId="2CEAE880" w14:textId="767BD0C7" w:rsidR="00BD1857" w:rsidRPr="0096192E" w:rsidRDefault="009952DC" w:rsidP="00F61841">
            <w:pPr>
              <w:widowControl w:val="0"/>
              <w:spacing w:line="240" w:lineRule="auto"/>
              <w:jc w:val="center"/>
              <w:rPr>
                <w:sz w:val="26"/>
                <w:szCs w:val="26"/>
              </w:rPr>
            </w:pPr>
            <w:r w:rsidRPr="0096192E">
              <w:t>0</w:t>
            </w:r>
            <w:r w:rsidR="00172268" w:rsidRPr="0096192E">
              <w:t>3</w:t>
            </w:r>
          </w:p>
        </w:tc>
        <w:tc>
          <w:tcPr>
            <w:tcW w:w="1220" w:type="dxa"/>
            <w:vAlign w:val="center"/>
          </w:tcPr>
          <w:p w14:paraId="4AE6306B" w14:textId="030613F7" w:rsidR="00BD1857" w:rsidRPr="0096192E" w:rsidRDefault="009952DC" w:rsidP="00F61841">
            <w:pPr>
              <w:widowControl w:val="0"/>
              <w:spacing w:after="0" w:line="240" w:lineRule="auto"/>
              <w:jc w:val="center"/>
              <w:rPr>
                <w:sz w:val="26"/>
                <w:szCs w:val="26"/>
                <w:lang w:eastAsia="en-US"/>
              </w:rPr>
            </w:pPr>
            <w:r w:rsidRPr="0096192E">
              <w:rPr>
                <w:sz w:val="26"/>
                <w:szCs w:val="26"/>
                <w:lang w:eastAsia="en-US"/>
              </w:rPr>
              <w:t>0</w:t>
            </w:r>
          </w:p>
        </w:tc>
      </w:tr>
      <w:tr w:rsidR="00BD1857" w:rsidRPr="0096192E" w14:paraId="6396B4C9" w14:textId="77777777" w:rsidTr="00FD0C1D">
        <w:trPr>
          <w:trHeight w:val="409"/>
          <w:jc w:val="center"/>
        </w:trPr>
        <w:tc>
          <w:tcPr>
            <w:tcW w:w="2138" w:type="dxa"/>
            <w:vAlign w:val="bottom"/>
          </w:tcPr>
          <w:p w14:paraId="50B6A6C2" w14:textId="77777777" w:rsidR="00BD1857" w:rsidRPr="0096192E" w:rsidRDefault="00BD1857" w:rsidP="00F61841">
            <w:pPr>
              <w:widowControl w:val="0"/>
              <w:spacing w:line="240" w:lineRule="auto"/>
              <w:jc w:val="left"/>
              <w:rPr>
                <w:sz w:val="26"/>
                <w:szCs w:val="26"/>
              </w:rPr>
            </w:pPr>
            <w:r w:rsidRPr="0096192E">
              <w:rPr>
                <w:sz w:val="26"/>
                <w:szCs w:val="26"/>
              </w:rPr>
              <w:t>Không đồng ý</w:t>
            </w:r>
          </w:p>
        </w:tc>
        <w:tc>
          <w:tcPr>
            <w:tcW w:w="1061" w:type="dxa"/>
            <w:vAlign w:val="center"/>
          </w:tcPr>
          <w:p w14:paraId="0A284F00" w14:textId="77777777" w:rsidR="00BD1857" w:rsidRPr="0096192E" w:rsidRDefault="00BD1857" w:rsidP="00F61841">
            <w:pPr>
              <w:widowControl w:val="0"/>
              <w:spacing w:line="240" w:lineRule="auto"/>
              <w:jc w:val="center"/>
              <w:rPr>
                <w:sz w:val="26"/>
                <w:szCs w:val="26"/>
              </w:rPr>
            </w:pPr>
            <w:r w:rsidRPr="0096192E">
              <w:rPr>
                <w:sz w:val="26"/>
                <w:szCs w:val="26"/>
              </w:rPr>
              <w:t>0</w:t>
            </w:r>
          </w:p>
        </w:tc>
        <w:tc>
          <w:tcPr>
            <w:tcW w:w="1476" w:type="dxa"/>
            <w:vAlign w:val="center"/>
          </w:tcPr>
          <w:p w14:paraId="476B6367" w14:textId="77777777" w:rsidR="00BD1857" w:rsidRPr="0096192E" w:rsidRDefault="00BD1857" w:rsidP="00F61841">
            <w:pPr>
              <w:widowControl w:val="0"/>
              <w:spacing w:line="240" w:lineRule="auto"/>
              <w:jc w:val="center"/>
              <w:rPr>
                <w:sz w:val="26"/>
                <w:szCs w:val="26"/>
              </w:rPr>
            </w:pPr>
            <w:r w:rsidRPr="0096192E">
              <w:t>0</w:t>
            </w:r>
          </w:p>
        </w:tc>
        <w:tc>
          <w:tcPr>
            <w:tcW w:w="1072" w:type="dxa"/>
            <w:vAlign w:val="center"/>
          </w:tcPr>
          <w:p w14:paraId="7DD14D4B" w14:textId="77777777" w:rsidR="00BD1857" w:rsidRPr="0096192E" w:rsidRDefault="00BD1857" w:rsidP="00F61841">
            <w:pPr>
              <w:widowControl w:val="0"/>
              <w:spacing w:line="240" w:lineRule="auto"/>
              <w:jc w:val="center"/>
              <w:rPr>
                <w:sz w:val="26"/>
                <w:szCs w:val="26"/>
              </w:rPr>
            </w:pPr>
            <w:r w:rsidRPr="0096192E">
              <w:t>0</w:t>
            </w:r>
          </w:p>
        </w:tc>
        <w:tc>
          <w:tcPr>
            <w:tcW w:w="1476" w:type="dxa"/>
            <w:vAlign w:val="center"/>
          </w:tcPr>
          <w:p w14:paraId="618F1F25" w14:textId="49CF0186" w:rsidR="00BD1857" w:rsidRPr="0096192E" w:rsidRDefault="00996771" w:rsidP="00F61841">
            <w:pPr>
              <w:widowControl w:val="0"/>
              <w:spacing w:line="240" w:lineRule="auto"/>
              <w:jc w:val="center"/>
              <w:rPr>
                <w:sz w:val="26"/>
                <w:szCs w:val="26"/>
              </w:rPr>
            </w:pPr>
            <w:r w:rsidRPr="0096192E">
              <w:rPr>
                <w:sz w:val="26"/>
                <w:szCs w:val="26"/>
              </w:rPr>
              <w:t>0</w:t>
            </w:r>
          </w:p>
        </w:tc>
        <w:tc>
          <w:tcPr>
            <w:tcW w:w="1092" w:type="dxa"/>
            <w:vAlign w:val="center"/>
          </w:tcPr>
          <w:p w14:paraId="4AAAB3AB" w14:textId="6839707C" w:rsidR="00BD1857" w:rsidRPr="0096192E" w:rsidRDefault="009952DC" w:rsidP="00F61841">
            <w:pPr>
              <w:widowControl w:val="0"/>
              <w:spacing w:line="240" w:lineRule="auto"/>
              <w:jc w:val="center"/>
              <w:rPr>
                <w:sz w:val="26"/>
                <w:szCs w:val="26"/>
              </w:rPr>
            </w:pPr>
            <w:r w:rsidRPr="0096192E">
              <w:rPr>
                <w:sz w:val="26"/>
                <w:szCs w:val="26"/>
              </w:rPr>
              <w:t>0</w:t>
            </w:r>
          </w:p>
        </w:tc>
        <w:tc>
          <w:tcPr>
            <w:tcW w:w="1220" w:type="dxa"/>
            <w:vAlign w:val="center"/>
          </w:tcPr>
          <w:p w14:paraId="11BB902C" w14:textId="13A58EC5" w:rsidR="00BD1857" w:rsidRPr="0096192E" w:rsidRDefault="009952DC" w:rsidP="00F61841">
            <w:pPr>
              <w:widowControl w:val="0"/>
              <w:spacing w:line="240" w:lineRule="auto"/>
              <w:jc w:val="center"/>
              <w:rPr>
                <w:sz w:val="26"/>
                <w:szCs w:val="26"/>
              </w:rPr>
            </w:pPr>
            <w:r w:rsidRPr="0096192E">
              <w:rPr>
                <w:sz w:val="26"/>
                <w:szCs w:val="26"/>
              </w:rPr>
              <w:t>0</w:t>
            </w:r>
          </w:p>
        </w:tc>
      </w:tr>
      <w:tr w:rsidR="00BD1857" w:rsidRPr="0096192E" w14:paraId="289F9DB8" w14:textId="77777777" w:rsidTr="00FD0C1D">
        <w:trPr>
          <w:trHeight w:val="409"/>
          <w:jc w:val="center"/>
        </w:trPr>
        <w:tc>
          <w:tcPr>
            <w:tcW w:w="2138" w:type="dxa"/>
            <w:vAlign w:val="bottom"/>
          </w:tcPr>
          <w:p w14:paraId="27A263D4" w14:textId="77777777" w:rsidR="00BD1857" w:rsidRPr="0096192E" w:rsidRDefault="00BD1857" w:rsidP="00F61841">
            <w:pPr>
              <w:widowControl w:val="0"/>
              <w:spacing w:line="240" w:lineRule="auto"/>
              <w:jc w:val="left"/>
              <w:rPr>
                <w:sz w:val="26"/>
                <w:szCs w:val="26"/>
              </w:rPr>
            </w:pPr>
            <w:r w:rsidRPr="0096192E">
              <w:rPr>
                <w:sz w:val="26"/>
                <w:szCs w:val="26"/>
              </w:rPr>
              <w:t>Không có ý kiến</w:t>
            </w:r>
          </w:p>
        </w:tc>
        <w:tc>
          <w:tcPr>
            <w:tcW w:w="1061" w:type="dxa"/>
            <w:vAlign w:val="center"/>
          </w:tcPr>
          <w:p w14:paraId="1BDC8992" w14:textId="1010F5E2" w:rsidR="00BD1857" w:rsidRPr="0096192E" w:rsidRDefault="00AB4ED3" w:rsidP="00F61841">
            <w:pPr>
              <w:spacing w:line="240" w:lineRule="auto"/>
              <w:jc w:val="center"/>
            </w:pPr>
            <w:r w:rsidRPr="0096192E">
              <w:t>1</w:t>
            </w:r>
          </w:p>
        </w:tc>
        <w:tc>
          <w:tcPr>
            <w:tcW w:w="1476" w:type="dxa"/>
            <w:vAlign w:val="center"/>
          </w:tcPr>
          <w:p w14:paraId="76965970" w14:textId="191B7B76" w:rsidR="00BD1857" w:rsidRPr="0096192E" w:rsidRDefault="00CE4C47" w:rsidP="00AC790D">
            <w:pPr>
              <w:widowControl w:val="0"/>
              <w:spacing w:line="240" w:lineRule="auto"/>
              <w:jc w:val="center"/>
              <w:rPr>
                <w:sz w:val="26"/>
                <w:szCs w:val="26"/>
              </w:rPr>
            </w:pPr>
            <w:r w:rsidRPr="0096192E">
              <w:t>5</w:t>
            </w:r>
            <w:r w:rsidR="00AC790D">
              <w:t>%</w:t>
            </w:r>
          </w:p>
        </w:tc>
        <w:tc>
          <w:tcPr>
            <w:tcW w:w="1072" w:type="dxa"/>
            <w:vAlign w:val="center"/>
          </w:tcPr>
          <w:p w14:paraId="00F20EC2" w14:textId="49EAEB06" w:rsidR="00BD1857" w:rsidRPr="0096192E" w:rsidRDefault="00064BB3" w:rsidP="00F61841">
            <w:pPr>
              <w:widowControl w:val="0"/>
              <w:spacing w:line="240" w:lineRule="auto"/>
              <w:jc w:val="center"/>
              <w:rPr>
                <w:sz w:val="26"/>
                <w:szCs w:val="26"/>
              </w:rPr>
            </w:pPr>
            <w:r>
              <w:rPr>
                <w:sz w:val="26"/>
                <w:szCs w:val="26"/>
              </w:rPr>
              <w:t>0</w:t>
            </w:r>
          </w:p>
        </w:tc>
        <w:tc>
          <w:tcPr>
            <w:tcW w:w="1476" w:type="dxa"/>
            <w:vAlign w:val="center"/>
          </w:tcPr>
          <w:p w14:paraId="612CDFB2" w14:textId="62439F34" w:rsidR="00BD1857" w:rsidRPr="0096192E" w:rsidRDefault="00DA7A38" w:rsidP="00F61841">
            <w:pPr>
              <w:widowControl w:val="0"/>
              <w:spacing w:line="240" w:lineRule="auto"/>
              <w:jc w:val="center"/>
              <w:rPr>
                <w:sz w:val="26"/>
                <w:szCs w:val="26"/>
              </w:rPr>
            </w:pPr>
            <w:r w:rsidRPr="0096192E">
              <w:rPr>
                <w:sz w:val="26"/>
                <w:szCs w:val="26"/>
              </w:rPr>
              <w:t>0</w:t>
            </w:r>
          </w:p>
        </w:tc>
        <w:tc>
          <w:tcPr>
            <w:tcW w:w="1092" w:type="dxa"/>
            <w:vAlign w:val="center"/>
          </w:tcPr>
          <w:p w14:paraId="118EAADA" w14:textId="3A6A2415" w:rsidR="00BD1857" w:rsidRPr="0096192E" w:rsidRDefault="00172268" w:rsidP="00F61841">
            <w:pPr>
              <w:widowControl w:val="0"/>
              <w:spacing w:line="240" w:lineRule="auto"/>
              <w:jc w:val="center"/>
              <w:rPr>
                <w:sz w:val="26"/>
                <w:szCs w:val="26"/>
              </w:rPr>
            </w:pPr>
            <w:r w:rsidRPr="0096192E">
              <w:t>0</w:t>
            </w:r>
          </w:p>
        </w:tc>
        <w:tc>
          <w:tcPr>
            <w:tcW w:w="1220" w:type="dxa"/>
            <w:vAlign w:val="center"/>
          </w:tcPr>
          <w:p w14:paraId="293D1D73" w14:textId="108486A7" w:rsidR="00BD1857" w:rsidRPr="0096192E" w:rsidRDefault="00172268" w:rsidP="00F61841">
            <w:pPr>
              <w:widowControl w:val="0"/>
              <w:spacing w:line="240" w:lineRule="auto"/>
              <w:jc w:val="center"/>
              <w:rPr>
                <w:sz w:val="26"/>
                <w:szCs w:val="26"/>
              </w:rPr>
            </w:pPr>
            <w:r w:rsidRPr="0096192E">
              <w:t>0</w:t>
            </w:r>
          </w:p>
        </w:tc>
      </w:tr>
      <w:tr w:rsidR="00BD1857" w:rsidRPr="0096192E" w14:paraId="4AD61038" w14:textId="77777777" w:rsidTr="00FD0C1D">
        <w:trPr>
          <w:trHeight w:val="409"/>
          <w:jc w:val="center"/>
        </w:trPr>
        <w:tc>
          <w:tcPr>
            <w:tcW w:w="2138" w:type="dxa"/>
            <w:vAlign w:val="bottom"/>
          </w:tcPr>
          <w:p w14:paraId="0E7266A0" w14:textId="77777777" w:rsidR="00BD1857" w:rsidRPr="0096192E" w:rsidRDefault="00BD1857" w:rsidP="00F61841">
            <w:pPr>
              <w:widowControl w:val="0"/>
              <w:spacing w:line="240" w:lineRule="auto"/>
              <w:jc w:val="left"/>
              <w:rPr>
                <w:sz w:val="26"/>
                <w:szCs w:val="26"/>
              </w:rPr>
            </w:pPr>
            <w:r w:rsidRPr="0096192E">
              <w:rPr>
                <w:sz w:val="26"/>
                <w:szCs w:val="26"/>
              </w:rPr>
              <w:t>Đồng ý</w:t>
            </w:r>
          </w:p>
        </w:tc>
        <w:tc>
          <w:tcPr>
            <w:tcW w:w="1061" w:type="dxa"/>
            <w:vAlign w:val="center"/>
          </w:tcPr>
          <w:p w14:paraId="55D7C63D" w14:textId="34C2503C" w:rsidR="00BD1857" w:rsidRPr="0096192E" w:rsidRDefault="00725ADF" w:rsidP="00F61841">
            <w:pPr>
              <w:widowControl w:val="0"/>
              <w:spacing w:line="240" w:lineRule="auto"/>
              <w:jc w:val="center"/>
              <w:rPr>
                <w:sz w:val="26"/>
                <w:szCs w:val="26"/>
              </w:rPr>
            </w:pPr>
            <w:r w:rsidRPr="0096192E">
              <w:rPr>
                <w:sz w:val="26"/>
                <w:szCs w:val="26"/>
              </w:rPr>
              <w:t>1</w:t>
            </w:r>
            <w:r w:rsidR="00AB4ED3" w:rsidRPr="0096192E">
              <w:rPr>
                <w:sz w:val="26"/>
                <w:szCs w:val="26"/>
              </w:rPr>
              <w:t>4</w:t>
            </w:r>
          </w:p>
        </w:tc>
        <w:tc>
          <w:tcPr>
            <w:tcW w:w="1476" w:type="dxa"/>
            <w:vAlign w:val="center"/>
          </w:tcPr>
          <w:p w14:paraId="51DD0241" w14:textId="63162363" w:rsidR="00BD1857" w:rsidRPr="0096192E" w:rsidRDefault="00CE4C47" w:rsidP="00AC790D">
            <w:pPr>
              <w:widowControl w:val="0"/>
              <w:spacing w:line="240" w:lineRule="auto"/>
              <w:jc w:val="center"/>
              <w:rPr>
                <w:sz w:val="26"/>
                <w:szCs w:val="26"/>
              </w:rPr>
            </w:pPr>
            <w:r w:rsidRPr="0096192E">
              <w:t>70</w:t>
            </w:r>
            <w:r w:rsidR="00AC790D">
              <w:t>%</w:t>
            </w:r>
          </w:p>
        </w:tc>
        <w:tc>
          <w:tcPr>
            <w:tcW w:w="1072" w:type="dxa"/>
            <w:vAlign w:val="center"/>
          </w:tcPr>
          <w:p w14:paraId="26AC4744" w14:textId="0583DAF3" w:rsidR="00BD1857" w:rsidRPr="0096192E" w:rsidRDefault="004D127E" w:rsidP="00F61841">
            <w:pPr>
              <w:widowControl w:val="0"/>
              <w:spacing w:line="240" w:lineRule="auto"/>
              <w:jc w:val="center"/>
              <w:rPr>
                <w:sz w:val="26"/>
                <w:szCs w:val="26"/>
              </w:rPr>
            </w:pPr>
            <w:r w:rsidRPr="0096192E">
              <w:rPr>
                <w:sz w:val="26"/>
                <w:szCs w:val="26"/>
              </w:rPr>
              <w:t>14</w:t>
            </w:r>
          </w:p>
        </w:tc>
        <w:tc>
          <w:tcPr>
            <w:tcW w:w="1476" w:type="dxa"/>
            <w:vAlign w:val="center"/>
          </w:tcPr>
          <w:p w14:paraId="3A36B267" w14:textId="2643ED74" w:rsidR="00BD1857" w:rsidRPr="0096192E" w:rsidRDefault="00C5305A" w:rsidP="00AC790D">
            <w:pPr>
              <w:widowControl w:val="0"/>
              <w:spacing w:line="240" w:lineRule="auto"/>
              <w:jc w:val="center"/>
              <w:rPr>
                <w:sz w:val="26"/>
                <w:szCs w:val="26"/>
              </w:rPr>
            </w:pPr>
            <w:r w:rsidRPr="0096192E">
              <w:t>70</w:t>
            </w:r>
            <w:r w:rsidR="00AC790D">
              <w:t>%</w:t>
            </w:r>
          </w:p>
        </w:tc>
        <w:tc>
          <w:tcPr>
            <w:tcW w:w="1092" w:type="dxa"/>
            <w:vAlign w:val="center"/>
          </w:tcPr>
          <w:p w14:paraId="5F66E3D2" w14:textId="05B4A9AA" w:rsidR="00BD1857" w:rsidRPr="0096192E" w:rsidRDefault="004D127E" w:rsidP="00F61841">
            <w:pPr>
              <w:widowControl w:val="0"/>
              <w:spacing w:line="240" w:lineRule="auto"/>
              <w:jc w:val="center"/>
              <w:rPr>
                <w:sz w:val="26"/>
                <w:szCs w:val="26"/>
              </w:rPr>
            </w:pPr>
            <w:r w:rsidRPr="0096192E">
              <w:rPr>
                <w:sz w:val="26"/>
                <w:szCs w:val="26"/>
              </w:rPr>
              <w:t>13</w:t>
            </w:r>
          </w:p>
        </w:tc>
        <w:tc>
          <w:tcPr>
            <w:tcW w:w="1220" w:type="dxa"/>
            <w:vAlign w:val="center"/>
          </w:tcPr>
          <w:p w14:paraId="093ED74B" w14:textId="1B70D52F" w:rsidR="00BD1857" w:rsidRPr="0096192E" w:rsidRDefault="00C5305A" w:rsidP="00AC790D">
            <w:pPr>
              <w:widowControl w:val="0"/>
              <w:spacing w:line="240" w:lineRule="auto"/>
              <w:jc w:val="center"/>
              <w:rPr>
                <w:sz w:val="26"/>
                <w:szCs w:val="26"/>
              </w:rPr>
            </w:pPr>
            <w:r w:rsidRPr="0096192E">
              <w:t>65</w:t>
            </w:r>
            <w:r w:rsidR="00172268" w:rsidRPr="0096192E">
              <w:t>.</w:t>
            </w:r>
            <w:r w:rsidR="00AC790D">
              <w:t>%</w:t>
            </w:r>
          </w:p>
        </w:tc>
      </w:tr>
      <w:tr w:rsidR="00BD1857" w:rsidRPr="0096192E" w14:paraId="48A317A4" w14:textId="77777777" w:rsidTr="00FD0C1D">
        <w:trPr>
          <w:trHeight w:val="376"/>
          <w:jc w:val="center"/>
        </w:trPr>
        <w:tc>
          <w:tcPr>
            <w:tcW w:w="2138" w:type="dxa"/>
            <w:vAlign w:val="bottom"/>
          </w:tcPr>
          <w:p w14:paraId="1139021F" w14:textId="77777777" w:rsidR="00BD1857" w:rsidRPr="0096192E" w:rsidRDefault="00BD1857" w:rsidP="00F61841">
            <w:pPr>
              <w:widowControl w:val="0"/>
              <w:spacing w:line="240" w:lineRule="auto"/>
              <w:jc w:val="left"/>
              <w:rPr>
                <w:sz w:val="26"/>
                <w:szCs w:val="26"/>
              </w:rPr>
            </w:pPr>
            <w:r w:rsidRPr="0096192E">
              <w:rPr>
                <w:sz w:val="26"/>
                <w:szCs w:val="26"/>
              </w:rPr>
              <w:t>Rất đồng ý</w:t>
            </w:r>
          </w:p>
        </w:tc>
        <w:tc>
          <w:tcPr>
            <w:tcW w:w="1061" w:type="dxa"/>
            <w:vAlign w:val="center"/>
          </w:tcPr>
          <w:p w14:paraId="53132791" w14:textId="734A812A" w:rsidR="00BD1857" w:rsidRPr="0096192E" w:rsidRDefault="00AB4ED3" w:rsidP="00F61841">
            <w:pPr>
              <w:widowControl w:val="0"/>
              <w:spacing w:line="240" w:lineRule="auto"/>
              <w:jc w:val="center"/>
              <w:rPr>
                <w:sz w:val="26"/>
                <w:szCs w:val="26"/>
              </w:rPr>
            </w:pPr>
            <w:r w:rsidRPr="0096192E">
              <w:t>5</w:t>
            </w:r>
          </w:p>
        </w:tc>
        <w:tc>
          <w:tcPr>
            <w:tcW w:w="1476" w:type="dxa"/>
            <w:vAlign w:val="center"/>
          </w:tcPr>
          <w:p w14:paraId="20E1CA62" w14:textId="31BCA0AB" w:rsidR="00BD1857" w:rsidRPr="0096192E" w:rsidRDefault="00DA7A38" w:rsidP="00AC790D">
            <w:pPr>
              <w:widowControl w:val="0"/>
              <w:spacing w:line="240" w:lineRule="auto"/>
              <w:jc w:val="center"/>
              <w:rPr>
                <w:sz w:val="26"/>
                <w:szCs w:val="26"/>
              </w:rPr>
            </w:pPr>
            <w:r w:rsidRPr="0096192E">
              <w:t>25</w:t>
            </w:r>
            <w:r w:rsidR="00AC790D">
              <w:t>%</w:t>
            </w:r>
          </w:p>
        </w:tc>
        <w:tc>
          <w:tcPr>
            <w:tcW w:w="1072" w:type="dxa"/>
            <w:vAlign w:val="center"/>
          </w:tcPr>
          <w:p w14:paraId="111DC9E0" w14:textId="38F06332" w:rsidR="00BD1857" w:rsidRPr="0096192E" w:rsidRDefault="004D127E" w:rsidP="00F61841">
            <w:pPr>
              <w:widowControl w:val="0"/>
              <w:spacing w:line="240" w:lineRule="auto"/>
              <w:jc w:val="center"/>
              <w:rPr>
                <w:sz w:val="26"/>
                <w:szCs w:val="26"/>
              </w:rPr>
            </w:pPr>
            <w:r w:rsidRPr="0096192E">
              <w:rPr>
                <w:sz w:val="26"/>
                <w:szCs w:val="26"/>
              </w:rPr>
              <w:t>6</w:t>
            </w:r>
          </w:p>
        </w:tc>
        <w:tc>
          <w:tcPr>
            <w:tcW w:w="1476" w:type="dxa"/>
            <w:vAlign w:val="center"/>
          </w:tcPr>
          <w:p w14:paraId="3ED659A9" w14:textId="4D8672B0" w:rsidR="00BD1857" w:rsidRPr="0096192E" w:rsidRDefault="00996771" w:rsidP="00AC790D">
            <w:pPr>
              <w:widowControl w:val="0"/>
              <w:spacing w:line="240" w:lineRule="auto"/>
              <w:jc w:val="center"/>
              <w:rPr>
                <w:sz w:val="26"/>
                <w:szCs w:val="26"/>
              </w:rPr>
            </w:pPr>
            <w:r w:rsidRPr="0096192E">
              <w:t>3</w:t>
            </w:r>
            <w:r w:rsidR="00C5305A" w:rsidRPr="0096192E">
              <w:t>0</w:t>
            </w:r>
            <w:r w:rsidR="00AC790D">
              <w:t>%</w:t>
            </w:r>
          </w:p>
        </w:tc>
        <w:tc>
          <w:tcPr>
            <w:tcW w:w="1092" w:type="dxa"/>
            <w:vAlign w:val="center"/>
          </w:tcPr>
          <w:p w14:paraId="403A8694" w14:textId="16A4496F" w:rsidR="00BD1857" w:rsidRPr="0096192E" w:rsidRDefault="004D127E" w:rsidP="00F61841">
            <w:pPr>
              <w:widowControl w:val="0"/>
              <w:spacing w:line="240" w:lineRule="auto"/>
              <w:jc w:val="center"/>
              <w:rPr>
                <w:sz w:val="26"/>
                <w:szCs w:val="26"/>
              </w:rPr>
            </w:pPr>
            <w:r w:rsidRPr="0096192E">
              <w:rPr>
                <w:sz w:val="26"/>
                <w:szCs w:val="26"/>
              </w:rPr>
              <w:t>7</w:t>
            </w:r>
          </w:p>
        </w:tc>
        <w:tc>
          <w:tcPr>
            <w:tcW w:w="1220" w:type="dxa"/>
            <w:vAlign w:val="center"/>
          </w:tcPr>
          <w:p w14:paraId="2049C1F8" w14:textId="0A151F79" w:rsidR="00BD1857" w:rsidRPr="0096192E" w:rsidRDefault="00172268" w:rsidP="00AC790D">
            <w:pPr>
              <w:widowControl w:val="0"/>
              <w:spacing w:line="240" w:lineRule="auto"/>
              <w:jc w:val="center"/>
              <w:rPr>
                <w:sz w:val="26"/>
                <w:szCs w:val="26"/>
              </w:rPr>
            </w:pPr>
            <w:r w:rsidRPr="0096192E">
              <w:t>3</w:t>
            </w:r>
            <w:r w:rsidR="00750C37" w:rsidRPr="0096192E">
              <w:t>5</w:t>
            </w:r>
            <w:r w:rsidR="00AC790D">
              <w:t>%</w:t>
            </w:r>
          </w:p>
        </w:tc>
      </w:tr>
      <w:tr w:rsidR="00BD1857" w:rsidRPr="0096192E" w14:paraId="5AD02401" w14:textId="77777777" w:rsidTr="00FD0C1D">
        <w:trPr>
          <w:trHeight w:val="200"/>
          <w:jc w:val="center"/>
        </w:trPr>
        <w:tc>
          <w:tcPr>
            <w:tcW w:w="2138" w:type="dxa"/>
            <w:vAlign w:val="bottom"/>
          </w:tcPr>
          <w:p w14:paraId="33CED289" w14:textId="77777777" w:rsidR="00BD1857" w:rsidRPr="0096192E" w:rsidRDefault="00BD1857" w:rsidP="00F61841">
            <w:pPr>
              <w:widowControl w:val="0"/>
              <w:spacing w:line="240" w:lineRule="auto"/>
              <w:jc w:val="left"/>
              <w:rPr>
                <w:b/>
                <w:bCs/>
                <w:i/>
                <w:sz w:val="26"/>
                <w:szCs w:val="26"/>
              </w:rPr>
            </w:pPr>
            <w:r w:rsidRPr="0096192E">
              <w:rPr>
                <w:b/>
                <w:bCs/>
                <w:i/>
                <w:sz w:val="26"/>
                <w:szCs w:val="26"/>
              </w:rPr>
              <w:t>Tổng</w:t>
            </w:r>
          </w:p>
        </w:tc>
        <w:tc>
          <w:tcPr>
            <w:tcW w:w="1061" w:type="dxa"/>
            <w:vAlign w:val="center"/>
          </w:tcPr>
          <w:p w14:paraId="206F9116" w14:textId="71E70A72" w:rsidR="00BD1857" w:rsidRPr="0096192E" w:rsidRDefault="00725ADF" w:rsidP="00F61841">
            <w:pPr>
              <w:widowControl w:val="0"/>
              <w:spacing w:line="240" w:lineRule="auto"/>
              <w:jc w:val="center"/>
              <w:rPr>
                <w:b/>
                <w:bCs/>
                <w:i/>
                <w:sz w:val="26"/>
                <w:szCs w:val="26"/>
              </w:rPr>
            </w:pPr>
            <w:r w:rsidRPr="0096192E">
              <w:rPr>
                <w:b/>
                <w:bCs/>
                <w:i/>
                <w:sz w:val="26"/>
                <w:szCs w:val="26"/>
              </w:rPr>
              <w:t>20</w:t>
            </w:r>
          </w:p>
        </w:tc>
        <w:tc>
          <w:tcPr>
            <w:tcW w:w="1476" w:type="dxa"/>
            <w:vAlign w:val="center"/>
          </w:tcPr>
          <w:p w14:paraId="731DBF1F" w14:textId="1F09FD16" w:rsidR="00BD1857" w:rsidRPr="0096192E" w:rsidRDefault="00BD1857" w:rsidP="00F61841">
            <w:pPr>
              <w:widowControl w:val="0"/>
              <w:spacing w:line="240" w:lineRule="auto"/>
              <w:jc w:val="center"/>
              <w:rPr>
                <w:b/>
                <w:bCs/>
                <w:i/>
                <w:sz w:val="26"/>
                <w:szCs w:val="26"/>
              </w:rPr>
            </w:pPr>
            <w:r w:rsidRPr="0096192E">
              <w:rPr>
                <w:b/>
                <w:i/>
              </w:rPr>
              <w:t>100</w:t>
            </w:r>
            <w:r w:rsidR="00AC790D">
              <w:rPr>
                <w:b/>
                <w:i/>
              </w:rPr>
              <w:t>%</w:t>
            </w:r>
          </w:p>
        </w:tc>
        <w:tc>
          <w:tcPr>
            <w:tcW w:w="1072" w:type="dxa"/>
            <w:vAlign w:val="center"/>
          </w:tcPr>
          <w:p w14:paraId="573A0910" w14:textId="34E02378" w:rsidR="00BD1857" w:rsidRPr="0096192E" w:rsidRDefault="00725ADF" w:rsidP="00F61841">
            <w:pPr>
              <w:widowControl w:val="0"/>
              <w:spacing w:line="240" w:lineRule="auto"/>
              <w:jc w:val="center"/>
              <w:rPr>
                <w:b/>
                <w:bCs/>
                <w:i/>
                <w:sz w:val="26"/>
                <w:szCs w:val="26"/>
              </w:rPr>
            </w:pPr>
            <w:r w:rsidRPr="0096192E">
              <w:rPr>
                <w:b/>
                <w:bCs/>
                <w:i/>
                <w:sz w:val="26"/>
                <w:szCs w:val="26"/>
              </w:rPr>
              <w:t>20</w:t>
            </w:r>
          </w:p>
        </w:tc>
        <w:tc>
          <w:tcPr>
            <w:tcW w:w="1476" w:type="dxa"/>
            <w:vAlign w:val="center"/>
          </w:tcPr>
          <w:p w14:paraId="687A8DF1" w14:textId="0F786A46" w:rsidR="00BD1857" w:rsidRPr="0096192E" w:rsidRDefault="00BD1857" w:rsidP="00F61841">
            <w:pPr>
              <w:widowControl w:val="0"/>
              <w:spacing w:line="240" w:lineRule="auto"/>
              <w:jc w:val="center"/>
              <w:rPr>
                <w:b/>
                <w:bCs/>
                <w:i/>
                <w:sz w:val="26"/>
                <w:szCs w:val="26"/>
              </w:rPr>
            </w:pPr>
            <w:r w:rsidRPr="0096192E">
              <w:rPr>
                <w:b/>
                <w:i/>
              </w:rPr>
              <w:t>100</w:t>
            </w:r>
            <w:r w:rsidR="00AC790D">
              <w:rPr>
                <w:b/>
                <w:i/>
              </w:rPr>
              <w:t>%</w:t>
            </w:r>
          </w:p>
        </w:tc>
        <w:tc>
          <w:tcPr>
            <w:tcW w:w="1092" w:type="dxa"/>
            <w:vAlign w:val="center"/>
          </w:tcPr>
          <w:p w14:paraId="40A43C4E" w14:textId="4672BA99" w:rsidR="00BD1857" w:rsidRPr="0096192E" w:rsidRDefault="00725ADF" w:rsidP="00F61841">
            <w:pPr>
              <w:widowControl w:val="0"/>
              <w:spacing w:line="240" w:lineRule="auto"/>
              <w:jc w:val="center"/>
              <w:rPr>
                <w:b/>
                <w:bCs/>
                <w:i/>
                <w:sz w:val="26"/>
                <w:szCs w:val="26"/>
              </w:rPr>
            </w:pPr>
            <w:r w:rsidRPr="0096192E">
              <w:rPr>
                <w:b/>
                <w:bCs/>
                <w:i/>
                <w:sz w:val="26"/>
                <w:szCs w:val="26"/>
              </w:rPr>
              <w:t>20</w:t>
            </w:r>
          </w:p>
        </w:tc>
        <w:tc>
          <w:tcPr>
            <w:tcW w:w="1220" w:type="dxa"/>
            <w:vAlign w:val="center"/>
          </w:tcPr>
          <w:p w14:paraId="77AA496F" w14:textId="77AF2446" w:rsidR="00BD1857" w:rsidRPr="0096192E" w:rsidRDefault="00BD1857" w:rsidP="00F61841">
            <w:pPr>
              <w:widowControl w:val="0"/>
              <w:spacing w:line="240" w:lineRule="auto"/>
              <w:jc w:val="center"/>
              <w:rPr>
                <w:b/>
                <w:bCs/>
                <w:i/>
                <w:sz w:val="26"/>
                <w:szCs w:val="26"/>
              </w:rPr>
            </w:pPr>
            <w:r w:rsidRPr="0096192E">
              <w:rPr>
                <w:b/>
                <w:i/>
              </w:rPr>
              <w:t>100</w:t>
            </w:r>
            <w:r w:rsidR="00AC790D">
              <w:rPr>
                <w:b/>
                <w:i/>
              </w:rPr>
              <w:t>%</w:t>
            </w:r>
          </w:p>
        </w:tc>
      </w:tr>
    </w:tbl>
    <w:p w14:paraId="337C110E" w14:textId="77777777" w:rsidR="00EA0E11" w:rsidRPr="0096192E" w:rsidRDefault="00EA0E11" w:rsidP="00F61841">
      <w:pPr>
        <w:spacing w:line="240" w:lineRule="auto"/>
        <w:jc w:val="center"/>
        <w:rPr>
          <w:i/>
          <w:lang w:eastAsia="en-US"/>
        </w:rPr>
      </w:pPr>
      <w:r w:rsidRPr="0096192E">
        <w:rPr>
          <w:i/>
          <w:lang w:eastAsia="en-US"/>
        </w:rPr>
        <w:t>Nguồn: Số liệu tính toán từ kết quả khảo sát</w:t>
      </w:r>
    </w:p>
    <w:p w14:paraId="57078D1C" w14:textId="41E61C41" w:rsidR="00A71F13" w:rsidRPr="0096192E" w:rsidRDefault="00D15333" w:rsidP="00F61841">
      <w:pPr>
        <w:spacing w:after="0" w:line="240" w:lineRule="auto"/>
        <w:ind w:firstLine="567"/>
        <w:rPr>
          <w:sz w:val="26"/>
          <w:szCs w:val="26"/>
        </w:rPr>
      </w:pPr>
      <w:r w:rsidRPr="0096192E">
        <w:rPr>
          <w:sz w:val="26"/>
          <w:szCs w:val="26"/>
        </w:rPr>
        <w:t xml:space="preserve">Bảng 3 </w:t>
      </w:r>
      <w:r w:rsidR="006F564C">
        <w:rPr>
          <w:sz w:val="26"/>
          <w:szCs w:val="26"/>
        </w:rPr>
        <w:t>thể hiện</w:t>
      </w:r>
      <w:r w:rsidRPr="0096192E">
        <w:rPr>
          <w:sz w:val="26"/>
          <w:szCs w:val="26"/>
        </w:rPr>
        <w:t xml:space="preserve"> kết quả khảo sát của các giảng viên, nhà khoa học và chuyên gia về mục tiêu </w:t>
      </w:r>
      <w:r w:rsidR="006F564C">
        <w:rPr>
          <w:sz w:val="26"/>
          <w:szCs w:val="26"/>
        </w:rPr>
        <w:t xml:space="preserve">tổng quát và mục tiêu cụ thể </w:t>
      </w:r>
      <w:r w:rsidRPr="0096192E">
        <w:rPr>
          <w:sz w:val="26"/>
          <w:szCs w:val="26"/>
        </w:rPr>
        <w:t xml:space="preserve">của chương trình đào tạo ngành </w:t>
      </w:r>
      <w:r w:rsidR="006F564C">
        <w:rPr>
          <w:sz w:val="26"/>
          <w:szCs w:val="26"/>
        </w:rPr>
        <w:t>QLNN.</w:t>
      </w:r>
    </w:p>
    <w:p w14:paraId="43DA8412" w14:textId="762BECB7" w:rsidR="00FD0C1D" w:rsidRPr="0096192E" w:rsidRDefault="006F564C" w:rsidP="00F61841">
      <w:pPr>
        <w:spacing w:after="0" w:line="240" w:lineRule="auto"/>
        <w:ind w:firstLine="567"/>
        <w:rPr>
          <w:sz w:val="26"/>
          <w:szCs w:val="26"/>
        </w:rPr>
      </w:pPr>
      <w:r>
        <w:rPr>
          <w:sz w:val="26"/>
          <w:szCs w:val="26"/>
        </w:rPr>
        <w:t>Đ</w:t>
      </w:r>
      <w:r w:rsidR="00D15333" w:rsidRPr="0096192E">
        <w:rPr>
          <w:sz w:val="26"/>
          <w:szCs w:val="26"/>
        </w:rPr>
        <w:t xml:space="preserve">ánh giá thứ nhất là </w:t>
      </w:r>
      <w:r w:rsidR="00D15333" w:rsidRPr="0096192E">
        <w:rPr>
          <w:sz w:val="26"/>
          <w:szCs w:val="26"/>
          <w:lang w:eastAsia="en-US"/>
        </w:rPr>
        <w:t xml:space="preserve">mục tiêu của CTĐT được diễn đạt rõ ràng, dễ hiểu thì 2 tỷ lệ lần lượt là </w:t>
      </w:r>
      <w:r w:rsidR="00C86DB8" w:rsidRPr="0096192E">
        <w:rPr>
          <w:sz w:val="26"/>
          <w:szCs w:val="26"/>
          <w:lang w:eastAsia="en-US"/>
        </w:rPr>
        <w:t>70</w:t>
      </w:r>
      <w:r w:rsidR="00D15333" w:rsidRPr="0096192E">
        <w:rPr>
          <w:sz w:val="26"/>
          <w:szCs w:val="26"/>
          <w:lang w:eastAsia="en-US"/>
        </w:rPr>
        <w:t xml:space="preserve">% và </w:t>
      </w:r>
      <w:r w:rsidR="00633A23" w:rsidRPr="0096192E">
        <w:rPr>
          <w:sz w:val="26"/>
          <w:szCs w:val="26"/>
          <w:lang w:eastAsia="en-US"/>
        </w:rPr>
        <w:t>25</w:t>
      </w:r>
      <w:r w:rsidR="00D15333" w:rsidRPr="0096192E">
        <w:rPr>
          <w:sz w:val="26"/>
          <w:szCs w:val="26"/>
          <w:lang w:eastAsia="en-US"/>
        </w:rPr>
        <w:t xml:space="preserve">%. </w:t>
      </w:r>
      <w:r w:rsidR="00D15333" w:rsidRPr="0096192E">
        <w:rPr>
          <w:sz w:val="26"/>
          <w:szCs w:val="26"/>
        </w:rPr>
        <w:t xml:space="preserve">Với đánh giá thứ 2 là mục tiêu của CTĐT phản ánh được năng lực nghề nghiệp của sinh viên sau khi tốt nghiệp </w:t>
      </w:r>
      <w:r w:rsidR="00D15333" w:rsidRPr="0096192E">
        <w:rPr>
          <w:sz w:val="26"/>
          <w:szCs w:val="26"/>
          <w:lang w:eastAsia="en-US"/>
        </w:rPr>
        <w:t xml:space="preserve">thì 2 tỷ lệ này </w:t>
      </w:r>
      <w:r w:rsidR="00ED4FFD" w:rsidRPr="0096192E">
        <w:rPr>
          <w:sz w:val="26"/>
          <w:szCs w:val="26"/>
        </w:rPr>
        <w:t xml:space="preserve">đều là </w:t>
      </w:r>
      <w:r w:rsidR="00C12266" w:rsidRPr="0096192E">
        <w:rPr>
          <w:sz w:val="26"/>
          <w:szCs w:val="26"/>
        </w:rPr>
        <w:t>70</w:t>
      </w:r>
      <w:r w:rsidR="00633A23" w:rsidRPr="0096192E">
        <w:rPr>
          <w:sz w:val="26"/>
          <w:szCs w:val="26"/>
        </w:rPr>
        <w:t>%</w:t>
      </w:r>
      <w:r w:rsidR="00ED4FFD" w:rsidRPr="0096192E">
        <w:rPr>
          <w:sz w:val="26"/>
          <w:szCs w:val="26"/>
        </w:rPr>
        <w:t xml:space="preserve"> </w:t>
      </w:r>
      <w:r w:rsidR="00633A23" w:rsidRPr="0096192E">
        <w:rPr>
          <w:sz w:val="26"/>
          <w:szCs w:val="26"/>
        </w:rPr>
        <w:t xml:space="preserve">và </w:t>
      </w:r>
      <w:r w:rsidR="00C12266" w:rsidRPr="0096192E">
        <w:rPr>
          <w:sz w:val="26"/>
          <w:szCs w:val="26"/>
        </w:rPr>
        <w:t>30</w:t>
      </w:r>
      <w:r w:rsidR="00633A23" w:rsidRPr="0096192E">
        <w:rPr>
          <w:sz w:val="26"/>
          <w:szCs w:val="26"/>
        </w:rPr>
        <w:t xml:space="preserve">% </w:t>
      </w:r>
      <w:r w:rsidR="00ED4FFD" w:rsidRPr="0096192E">
        <w:rPr>
          <w:sz w:val="26"/>
          <w:szCs w:val="26"/>
        </w:rPr>
        <w:t>cho cả hai đánh giá là đồng ý và rất đồng ý</w:t>
      </w:r>
      <w:r w:rsidR="00D17370" w:rsidRPr="0096192E">
        <w:rPr>
          <w:sz w:val="26"/>
          <w:szCs w:val="26"/>
        </w:rPr>
        <w:t>. C</w:t>
      </w:r>
      <w:r w:rsidR="00D15333" w:rsidRPr="0096192E">
        <w:rPr>
          <w:sz w:val="26"/>
          <w:szCs w:val="26"/>
        </w:rPr>
        <w:t xml:space="preserve">uối cùng đánh giá thứ 3 là mục tiêu của CTĐT phản ánh được sự nghiệp tương lai của sinh viên sau khi tốt nghiệp thì 2 tỷ lệ này là </w:t>
      </w:r>
      <w:r w:rsidR="00C12266" w:rsidRPr="0096192E">
        <w:rPr>
          <w:sz w:val="26"/>
          <w:szCs w:val="26"/>
        </w:rPr>
        <w:t>65% và 35%</w:t>
      </w:r>
      <w:r w:rsidR="00D15333" w:rsidRPr="0096192E">
        <w:rPr>
          <w:sz w:val="26"/>
          <w:szCs w:val="26"/>
        </w:rPr>
        <w:t xml:space="preserve">. </w:t>
      </w:r>
    </w:p>
    <w:p w14:paraId="4456F7AB" w14:textId="77777777" w:rsidR="00603AF5" w:rsidRPr="0096192E" w:rsidRDefault="00603AF5" w:rsidP="00F61841">
      <w:pPr>
        <w:pStyle w:val="Heading3"/>
        <w:keepNext w:val="0"/>
        <w:keepLines w:val="0"/>
        <w:widowControl w:val="0"/>
        <w:numPr>
          <w:ilvl w:val="3"/>
          <w:numId w:val="1"/>
        </w:numPr>
        <w:spacing w:before="60" w:after="60" w:line="240" w:lineRule="auto"/>
        <w:rPr>
          <w:b w:val="0"/>
          <w:bCs w:val="0"/>
          <w:i/>
          <w:sz w:val="26"/>
          <w:szCs w:val="26"/>
        </w:rPr>
      </w:pPr>
      <w:bookmarkStart w:id="42" w:name="_Toc75259786"/>
      <w:bookmarkStart w:id="43" w:name="_Toc47775729"/>
      <w:bookmarkStart w:id="44" w:name="_Toc48032098"/>
      <w:bookmarkStart w:id="45" w:name="_Toc47775730"/>
      <w:bookmarkStart w:id="46" w:name="_Toc48032099"/>
      <w:r w:rsidRPr="0096192E">
        <w:rPr>
          <w:b w:val="0"/>
          <w:bCs w:val="0"/>
          <w:i/>
          <w:sz w:val="26"/>
          <w:szCs w:val="26"/>
        </w:rPr>
        <w:t>Ý kiến góp ý khác về mục tiêu của chương trình đào tạo</w:t>
      </w:r>
      <w:bookmarkEnd w:id="42"/>
      <w:r w:rsidRPr="0096192E">
        <w:rPr>
          <w:b w:val="0"/>
          <w:bCs w:val="0"/>
          <w:i/>
          <w:sz w:val="26"/>
          <w:szCs w:val="26"/>
        </w:rPr>
        <w:t xml:space="preserve"> </w:t>
      </w:r>
      <w:bookmarkEnd w:id="43"/>
      <w:bookmarkEnd w:id="44"/>
    </w:p>
    <w:p w14:paraId="576825F9" w14:textId="79253B66" w:rsidR="00603AF5" w:rsidRPr="0096192E" w:rsidRDefault="00603AF5" w:rsidP="00F61841">
      <w:pPr>
        <w:spacing w:line="240" w:lineRule="auto"/>
        <w:ind w:firstLine="567"/>
        <w:rPr>
          <w:sz w:val="26"/>
          <w:szCs w:val="26"/>
        </w:rPr>
      </w:pPr>
      <w:r w:rsidRPr="0096192E">
        <w:rPr>
          <w:sz w:val="26"/>
          <w:szCs w:val="26"/>
        </w:rPr>
        <w:lastRenderedPageBreak/>
        <w:t xml:space="preserve">Các giảng viên và chuyên gia tham gia khảo sát </w:t>
      </w:r>
      <w:r w:rsidR="00080C8A">
        <w:rPr>
          <w:sz w:val="26"/>
          <w:szCs w:val="26"/>
        </w:rPr>
        <w:t xml:space="preserve">nhấn mạnh </w:t>
      </w:r>
      <w:r w:rsidRPr="0096192E">
        <w:rPr>
          <w:sz w:val="26"/>
          <w:szCs w:val="26"/>
        </w:rPr>
        <w:t xml:space="preserve">cần trang bị cho sinh viên kỹ năng </w:t>
      </w:r>
      <w:r w:rsidR="00080C8A">
        <w:rPr>
          <w:sz w:val="26"/>
          <w:szCs w:val="26"/>
        </w:rPr>
        <w:t>hợp tác nhóm đa ngành</w:t>
      </w:r>
      <w:r w:rsidRPr="0096192E">
        <w:rPr>
          <w:sz w:val="26"/>
          <w:szCs w:val="26"/>
        </w:rPr>
        <w:t xml:space="preserve">, kỹ năng </w:t>
      </w:r>
      <w:r w:rsidR="00080C8A">
        <w:rPr>
          <w:sz w:val="26"/>
          <w:szCs w:val="26"/>
        </w:rPr>
        <w:t>thích ứng với sự thay đổi của môi trường trong bối cảnh phát triển nhanh và mạnh của khoa học công nghệ</w:t>
      </w:r>
      <w:r w:rsidRPr="0096192E">
        <w:rPr>
          <w:sz w:val="26"/>
          <w:szCs w:val="26"/>
        </w:rPr>
        <w:t>.</w:t>
      </w:r>
    </w:p>
    <w:p w14:paraId="5185ACE7" w14:textId="77777777" w:rsidR="00603AF5" w:rsidRPr="0096192E" w:rsidRDefault="00603AF5" w:rsidP="00F61841">
      <w:pPr>
        <w:pStyle w:val="Heading3"/>
        <w:keepNext w:val="0"/>
        <w:keepLines w:val="0"/>
        <w:widowControl w:val="0"/>
        <w:spacing w:before="240" w:after="60" w:line="240" w:lineRule="auto"/>
        <w:rPr>
          <w:i/>
          <w:sz w:val="26"/>
          <w:szCs w:val="26"/>
        </w:rPr>
      </w:pPr>
      <w:bookmarkStart w:id="47" w:name="_Toc75259787"/>
      <w:r w:rsidRPr="0096192E">
        <w:rPr>
          <w:i/>
          <w:sz w:val="26"/>
          <w:szCs w:val="26"/>
        </w:rPr>
        <w:t>Đánh giá chuẩn đầu ra về kiến thức của chương trình đào tạo</w:t>
      </w:r>
      <w:bookmarkEnd w:id="47"/>
    </w:p>
    <w:p w14:paraId="35095F76" w14:textId="06637FC6" w:rsidR="00603AF5" w:rsidRPr="0096192E" w:rsidRDefault="00603AF5" w:rsidP="00F61841">
      <w:pPr>
        <w:widowControl w:val="0"/>
        <w:spacing w:line="240" w:lineRule="auto"/>
        <w:ind w:firstLine="567"/>
        <w:rPr>
          <w:sz w:val="26"/>
          <w:szCs w:val="26"/>
        </w:rPr>
      </w:pPr>
      <w:r w:rsidRPr="0096192E">
        <w:rPr>
          <w:sz w:val="26"/>
          <w:szCs w:val="26"/>
        </w:rPr>
        <w:t xml:space="preserve">Trong phần đánh giá </w:t>
      </w:r>
      <w:r w:rsidR="00BE0905" w:rsidRPr="0096192E">
        <w:rPr>
          <w:sz w:val="26"/>
          <w:szCs w:val="26"/>
        </w:rPr>
        <w:t xml:space="preserve">kiến thức của CTĐT, </w:t>
      </w:r>
      <w:r w:rsidR="004A6FFF">
        <w:rPr>
          <w:sz w:val="26"/>
          <w:szCs w:val="26"/>
        </w:rPr>
        <w:t>chúng tôi tiến hành khảo sát 4 nhóm bao gồm</w:t>
      </w:r>
      <w:r w:rsidRPr="0096192E">
        <w:rPr>
          <w:sz w:val="26"/>
          <w:szCs w:val="26"/>
        </w:rPr>
        <w:t xml:space="preserve"> nhóm 3 là các trưởng phòng/ban chuyên môn, kỹ thuật, nhóm 4 là các giảng viên, nhà khoa học, chuyên gia, nhóm 5 là các cựu sinh viên và nhóm 6 là các sinh viên.</w:t>
      </w:r>
    </w:p>
    <w:p w14:paraId="40D7D0C1" w14:textId="199B8EF4" w:rsidR="00CC0909" w:rsidRPr="0096192E" w:rsidRDefault="00CC0909" w:rsidP="00F61841">
      <w:pPr>
        <w:widowControl w:val="0"/>
        <w:spacing w:line="240" w:lineRule="auto"/>
        <w:ind w:firstLine="567"/>
      </w:pPr>
      <w:r w:rsidRPr="0096192E">
        <w:rPr>
          <w:sz w:val="26"/>
          <w:szCs w:val="26"/>
        </w:rPr>
        <w:t>Phần đánh giá chuẩn đầu ra về kiến thức của CTĐT được chia thành 3 phần: (i) Đánh giá về mức độ cần thiết; (ii) Đánh giá về mức độ năng lực sinh viên hiện đạt được; (iii) Đánh giá về mức độ năng lực sinh viên nên đạt được. Đánh giá về mức độ cần thiết gồm 5 mức độ là không cần thiết, ít cần thiết, không biết, cần thiết và rất cần thiết. Đánh giá về mức độ năng lực sinh viên đạt được gồm 5 mức độ là hiểu, áp dụng, phân tích, đánh giá và sáng tạo.</w:t>
      </w:r>
    </w:p>
    <w:p w14:paraId="3E925E85" w14:textId="77777777" w:rsidR="00481A8B" w:rsidRPr="0096192E" w:rsidRDefault="00877E0A" w:rsidP="00F61841">
      <w:pPr>
        <w:pStyle w:val="Heading3"/>
        <w:keepNext w:val="0"/>
        <w:keepLines w:val="0"/>
        <w:widowControl w:val="0"/>
        <w:numPr>
          <w:ilvl w:val="3"/>
          <w:numId w:val="1"/>
        </w:numPr>
        <w:spacing w:before="60" w:after="60" w:line="240" w:lineRule="auto"/>
        <w:rPr>
          <w:b w:val="0"/>
          <w:bCs w:val="0"/>
          <w:i/>
          <w:sz w:val="26"/>
          <w:szCs w:val="26"/>
        </w:rPr>
      </w:pPr>
      <w:bookmarkStart w:id="48" w:name="_Toc47775731"/>
      <w:bookmarkStart w:id="49" w:name="_Toc48032100"/>
      <w:bookmarkStart w:id="50" w:name="_Toc75259788"/>
      <w:bookmarkEnd w:id="45"/>
      <w:bookmarkEnd w:id="46"/>
      <w:r w:rsidRPr="0096192E">
        <w:rPr>
          <w:b w:val="0"/>
          <w:bCs w:val="0"/>
          <w:i/>
          <w:sz w:val="26"/>
          <w:szCs w:val="26"/>
        </w:rPr>
        <w:t xml:space="preserve">Đánh giá </w:t>
      </w:r>
      <w:r w:rsidR="000452B9" w:rsidRPr="0096192E">
        <w:rPr>
          <w:b w:val="0"/>
          <w:bCs w:val="0"/>
          <w:i/>
          <w:sz w:val="26"/>
          <w:szCs w:val="26"/>
        </w:rPr>
        <w:t>về mức độ cần thiết</w:t>
      </w:r>
      <w:bookmarkEnd w:id="48"/>
      <w:bookmarkEnd w:id="49"/>
      <w:bookmarkEnd w:id="50"/>
    </w:p>
    <w:p w14:paraId="75AA4B5D" w14:textId="6524B876" w:rsidR="00481A8B" w:rsidRPr="0096192E" w:rsidRDefault="00481A8B" w:rsidP="00F61841">
      <w:pPr>
        <w:pStyle w:val="Heading3"/>
        <w:keepNext w:val="0"/>
        <w:keepLines w:val="0"/>
        <w:widowControl w:val="0"/>
        <w:numPr>
          <w:ilvl w:val="0"/>
          <w:numId w:val="0"/>
        </w:numPr>
        <w:spacing w:before="60" w:after="60" w:line="240" w:lineRule="auto"/>
        <w:ind w:firstLine="432"/>
        <w:rPr>
          <w:b w:val="0"/>
          <w:bCs w:val="0"/>
          <w:i/>
          <w:sz w:val="26"/>
          <w:szCs w:val="26"/>
        </w:rPr>
      </w:pPr>
      <w:bookmarkStart w:id="51" w:name="_Toc75259789"/>
      <w:r w:rsidRPr="0096192E">
        <w:rPr>
          <w:b w:val="0"/>
          <w:sz w:val="26"/>
          <w:szCs w:val="26"/>
        </w:rPr>
        <w:t xml:space="preserve">Bảng 4 cho biết số liệu và biểu đồ đánh giá mức độ cần thiết theo các nhóm đối tượng. </w:t>
      </w:r>
      <w:r w:rsidR="00205301">
        <w:rPr>
          <w:b w:val="0"/>
          <w:sz w:val="26"/>
          <w:szCs w:val="26"/>
        </w:rPr>
        <w:t>K</w:t>
      </w:r>
      <w:r w:rsidRPr="0096192E">
        <w:rPr>
          <w:b w:val="0"/>
          <w:sz w:val="26"/>
          <w:szCs w:val="26"/>
        </w:rPr>
        <w:t xml:space="preserve">ết quả cho thấy sự </w:t>
      </w:r>
      <w:r w:rsidR="00205301">
        <w:rPr>
          <w:b w:val="0"/>
          <w:sz w:val="26"/>
          <w:szCs w:val="26"/>
        </w:rPr>
        <w:t>đồng thuận của cả 4 nhóm được khảo sát</w:t>
      </w:r>
      <w:r w:rsidRPr="0096192E">
        <w:rPr>
          <w:b w:val="0"/>
          <w:sz w:val="26"/>
          <w:szCs w:val="26"/>
        </w:rPr>
        <w:t xml:space="preserve"> về tính cần thiết của cả 3 nhóm chuẩn đầu ra trong CTĐT ngành </w:t>
      </w:r>
      <w:r w:rsidR="00566909" w:rsidRPr="0096192E">
        <w:rPr>
          <w:b w:val="0"/>
          <w:sz w:val="26"/>
          <w:szCs w:val="26"/>
        </w:rPr>
        <w:t>Quản lý nhà nước</w:t>
      </w:r>
      <w:r w:rsidRPr="0096192E">
        <w:rPr>
          <w:b w:val="0"/>
          <w:sz w:val="26"/>
          <w:szCs w:val="26"/>
        </w:rPr>
        <w:t>. Với thang điểm từ 1 đến 5 tương ứng với 5 mức độ cần thiết thì đánh giá của tất cả các chuẩn đầu ra và của các nhóm đánh giá trong đó nhiều ý kiến cho rằng chuẩn đầu ra liên quan đến kiến thức ngành là cần thiết nhất.</w:t>
      </w:r>
      <w:bookmarkEnd w:id="51"/>
      <w:r w:rsidRPr="0096192E">
        <w:rPr>
          <w:b w:val="0"/>
          <w:sz w:val="26"/>
          <w:szCs w:val="26"/>
        </w:rPr>
        <w:t xml:space="preserve"> </w:t>
      </w:r>
    </w:p>
    <w:tbl>
      <w:tblPr>
        <w:tblW w:w="7798" w:type="dxa"/>
        <w:jc w:val="center"/>
        <w:tblLayout w:type="fixed"/>
        <w:tblLook w:val="04A0" w:firstRow="1" w:lastRow="0" w:firstColumn="1" w:lastColumn="0" w:noHBand="0" w:noVBand="1"/>
      </w:tblPr>
      <w:tblGrid>
        <w:gridCol w:w="2268"/>
        <w:gridCol w:w="1843"/>
        <w:gridCol w:w="2033"/>
        <w:gridCol w:w="1654"/>
      </w:tblGrid>
      <w:tr w:rsidR="00AE1F1F" w:rsidRPr="0096192E" w14:paraId="359B1436" w14:textId="77777777" w:rsidTr="00AE1F1F">
        <w:trPr>
          <w:trHeight w:val="54"/>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052B" w14:textId="77777777" w:rsidR="00AE1F1F" w:rsidRPr="0096192E" w:rsidRDefault="00AE1F1F" w:rsidP="00F61841">
            <w:pPr>
              <w:widowControl w:val="0"/>
              <w:spacing w:after="0" w:line="240" w:lineRule="auto"/>
              <w:jc w:val="center"/>
              <w:rPr>
                <w:rFonts w:eastAsia="Times New Roman"/>
                <w:b/>
                <w:bCs/>
                <w:sz w:val="26"/>
                <w:szCs w:val="26"/>
                <w:lang w:eastAsia="en-US"/>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3282528"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2033" w:type="dxa"/>
            <w:tcBorders>
              <w:top w:val="single" w:sz="4" w:space="0" w:color="auto"/>
              <w:left w:val="nil"/>
              <w:bottom w:val="single" w:sz="4" w:space="0" w:color="auto"/>
              <w:right w:val="single" w:sz="4" w:space="0" w:color="auto"/>
            </w:tcBorders>
            <w:shd w:val="clear" w:color="auto" w:fill="auto"/>
            <w:noWrap/>
            <w:hideMark/>
          </w:tcPr>
          <w:p w14:paraId="36261D8A"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654" w:type="dxa"/>
            <w:tcBorders>
              <w:top w:val="single" w:sz="4" w:space="0" w:color="auto"/>
              <w:left w:val="nil"/>
              <w:bottom w:val="single" w:sz="4" w:space="0" w:color="auto"/>
              <w:right w:val="single" w:sz="4" w:space="0" w:color="auto"/>
            </w:tcBorders>
            <w:shd w:val="clear" w:color="auto" w:fill="auto"/>
            <w:noWrap/>
            <w:hideMark/>
          </w:tcPr>
          <w:p w14:paraId="6F47FED7"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AE1F1F" w:rsidRPr="0096192E" w14:paraId="3D506D7F" w14:textId="77777777" w:rsidTr="00AE1F1F">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196323B3"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1</w:t>
            </w:r>
          </w:p>
        </w:tc>
        <w:tc>
          <w:tcPr>
            <w:tcW w:w="1843" w:type="dxa"/>
            <w:tcBorders>
              <w:top w:val="nil"/>
              <w:left w:val="nil"/>
              <w:bottom w:val="single" w:sz="4" w:space="0" w:color="auto"/>
              <w:right w:val="single" w:sz="4" w:space="0" w:color="auto"/>
            </w:tcBorders>
            <w:shd w:val="clear" w:color="auto" w:fill="auto"/>
            <w:noWrap/>
            <w:vAlign w:val="center"/>
          </w:tcPr>
          <w:p w14:paraId="0B5D59D4"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0</w:t>
            </w:r>
          </w:p>
        </w:tc>
        <w:tc>
          <w:tcPr>
            <w:tcW w:w="2033" w:type="dxa"/>
            <w:tcBorders>
              <w:top w:val="nil"/>
              <w:left w:val="nil"/>
              <w:bottom w:val="single" w:sz="4" w:space="0" w:color="auto"/>
              <w:right w:val="single" w:sz="4" w:space="0" w:color="auto"/>
            </w:tcBorders>
            <w:shd w:val="clear" w:color="auto" w:fill="auto"/>
            <w:noWrap/>
            <w:vAlign w:val="center"/>
          </w:tcPr>
          <w:p w14:paraId="174BDEA7"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0</w:t>
            </w:r>
          </w:p>
        </w:tc>
        <w:tc>
          <w:tcPr>
            <w:tcW w:w="1654" w:type="dxa"/>
            <w:tcBorders>
              <w:top w:val="nil"/>
              <w:left w:val="nil"/>
              <w:bottom w:val="single" w:sz="4" w:space="0" w:color="auto"/>
              <w:right w:val="single" w:sz="4" w:space="0" w:color="auto"/>
            </w:tcBorders>
            <w:shd w:val="clear" w:color="auto" w:fill="auto"/>
            <w:noWrap/>
            <w:vAlign w:val="center"/>
          </w:tcPr>
          <w:p w14:paraId="54A96ED4"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0</w:t>
            </w:r>
          </w:p>
        </w:tc>
      </w:tr>
      <w:tr w:rsidR="00AE1F1F" w:rsidRPr="0096192E" w14:paraId="178EAA6D" w14:textId="77777777" w:rsidTr="00AE1F1F">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1856C11"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2</w:t>
            </w:r>
          </w:p>
        </w:tc>
        <w:tc>
          <w:tcPr>
            <w:tcW w:w="1843" w:type="dxa"/>
            <w:tcBorders>
              <w:top w:val="nil"/>
              <w:left w:val="nil"/>
              <w:bottom w:val="single" w:sz="4" w:space="0" w:color="auto"/>
              <w:right w:val="single" w:sz="4" w:space="0" w:color="auto"/>
            </w:tcBorders>
            <w:shd w:val="clear" w:color="auto" w:fill="auto"/>
            <w:noWrap/>
            <w:vAlign w:val="center"/>
          </w:tcPr>
          <w:p w14:paraId="068FAB3C"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0</w:t>
            </w:r>
          </w:p>
        </w:tc>
        <w:tc>
          <w:tcPr>
            <w:tcW w:w="2033" w:type="dxa"/>
            <w:tcBorders>
              <w:top w:val="nil"/>
              <w:left w:val="nil"/>
              <w:bottom w:val="single" w:sz="4" w:space="0" w:color="auto"/>
              <w:right w:val="single" w:sz="4" w:space="0" w:color="auto"/>
            </w:tcBorders>
            <w:shd w:val="clear" w:color="auto" w:fill="auto"/>
            <w:noWrap/>
            <w:vAlign w:val="center"/>
          </w:tcPr>
          <w:p w14:paraId="50A8D538"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0</w:t>
            </w:r>
          </w:p>
        </w:tc>
        <w:tc>
          <w:tcPr>
            <w:tcW w:w="1654" w:type="dxa"/>
            <w:tcBorders>
              <w:top w:val="nil"/>
              <w:left w:val="nil"/>
              <w:bottom w:val="single" w:sz="4" w:space="0" w:color="auto"/>
              <w:right w:val="single" w:sz="4" w:space="0" w:color="auto"/>
            </w:tcBorders>
            <w:shd w:val="clear" w:color="auto" w:fill="auto"/>
            <w:noWrap/>
            <w:vAlign w:val="center"/>
          </w:tcPr>
          <w:p w14:paraId="78089690"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0</w:t>
            </w:r>
          </w:p>
        </w:tc>
      </w:tr>
      <w:tr w:rsidR="00AE1F1F" w:rsidRPr="0096192E" w14:paraId="7A23BB2E" w14:textId="77777777" w:rsidTr="00AE1F1F">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72CE825"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3</w:t>
            </w:r>
          </w:p>
        </w:tc>
        <w:tc>
          <w:tcPr>
            <w:tcW w:w="1843" w:type="dxa"/>
            <w:tcBorders>
              <w:top w:val="nil"/>
              <w:left w:val="nil"/>
              <w:bottom w:val="single" w:sz="4" w:space="0" w:color="auto"/>
              <w:right w:val="single" w:sz="4" w:space="0" w:color="auto"/>
            </w:tcBorders>
            <w:shd w:val="clear" w:color="auto" w:fill="auto"/>
            <w:noWrap/>
            <w:vAlign w:val="center"/>
          </w:tcPr>
          <w:p w14:paraId="70D2B765" w14:textId="2810ABD2" w:rsidR="00AE1F1F" w:rsidRPr="0096192E" w:rsidRDefault="00AE1F1F" w:rsidP="00105EE8">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w:t>
            </w:r>
            <w:r>
              <w:rPr>
                <w:rFonts w:eastAsia="Times New Roman"/>
                <w:sz w:val="26"/>
                <w:szCs w:val="26"/>
                <w:lang w:eastAsia="en-US"/>
              </w:rPr>
              <w:t>25</w:t>
            </w:r>
          </w:p>
        </w:tc>
        <w:tc>
          <w:tcPr>
            <w:tcW w:w="2033" w:type="dxa"/>
            <w:tcBorders>
              <w:top w:val="nil"/>
              <w:left w:val="nil"/>
              <w:bottom w:val="single" w:sz="4" w:space="0" w:color="auto"/>
              <w:right w:val="single" w:sz="4" w:space="0" w:color="auto"/>
            </w:tcBorders>
            <w:shd w:val="clear" w:color="auto" w:fill="auto"/>
            <w:noWrap/>
            <w:vAlign w:val="center"/>
          </w:tcPr>
          <w:p w14:paraId="5ED2835E" w14:textId="65DD232C" w:rsidR="00AE1F1F" w:rsidRPr="0096192E" w:rsidRDefault="00AE1F1F" w:rsidP="00105EE8">
            <w:pPr>
              <w:widowControl w:val="0"/>
              <w:spacing w:after="0" w:line="240" w:lineRule="auto"/>
              <w:jc w:val="center"/>
              <w:rPr>
                <w:rFonts w:eastAsia="Times New Roman"/>
                <w:sz w:val="26"/>
                <w:szCs w:val="26"/>
                <w:lang w:eastAsia="en-US"/>
              </w:rPr>
            </w:pPr>
            <w:r w:rsidRPr="0096192E">
              <w:rPr>
                <w:sz w:val="26"/>
                <w:szCs w:val="26"/>
              </w:rPr>
              <w:t>4.</w:t>
            </w:r>
            <w:r>
              <w:rPr>
                <w:sz w:val="26"/>
                <w:szCs w:val="26"/>
              </w:rPr>
              <w:t>1</w:t>
            </w:r>
          </w:p>
        </w:tc>
        <w:tc>
          <w:tcPr>
            <w:tcW w:w="1654" w:type="dxa"/>
            <w:tcBorders>
              <w:top w:val="nil"/>
              <w:left w:val="nil"/>
              <w:bottom w:val="single" w:sz="4" w:space="0" w:color="auto"/>
              <w:right w:val="single" w:sz="4" w:space="0" w:color="auto"/>
            </w:tcBorders>
            <w:shd w:val="clear" w:color="auto" w:fill="auto"/>
            <w:noWrap/>
            <w:vAlign w:val="center"/>
          </w:tcPr>
          <w:p w14:paraId="4D0699B8" w14:textId="63C3740C" w:rsidR="00AE1F1F" w:rsidRPr="0096192E" w:rsidRDefault="00AE1F1F" w:rsidP="00105EE8">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w:t>
            </w:r>
            <w:r>
              <w:rPr>
                <w:rFonts w:eastAsia="Times New Roman"/>
                <w:sz w:val="26"/>
                <w:szCs w:val="26"/>
                <w:lang w:eastAsia="en-US"/>
              </w:rPr>
              <w:t>3</w:t>
            </w:r>
          </w:p>
        </w:tc>
      </w:tr>
      <w:tr w:rsidR="00AE1F1F" w:rsidRPr="0096192E" w14:paraId="3CB88AFF" w14:textId="77777777" w:rsidTr="00AE1F1F">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7D0D93C"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4</w:t>
            </w:r>
          </w:p>
        </w:tc>
        <w:tc>
          <w:tcPr>
            <w:tcW w:w="1843" w:type="dxa"/>
            <w:tcBorders>
              <w:top w:val="nil"/>
              <w:left w:val="nil"/>
              <w:bottom w:val="single" w:sz="4" w:space="0" w:color="auto"/>
              <w:right w:val="single" w:sz="4" w:space="0" w:color="auto"/>
            </w:tcBorders>
            <w:shd w:val="clear" w:color="auto" w:fill="auto"/>
            <w:noWrap/>
            <w:vAlign w:val="center"/>
          </w:tcPr>
          <w:p w14:paraId="322AA080"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4.3</w:t>
            </w:r>
          </w:p>
        </w:tc>
        <w:tc>
          <w:tcPr>
            <w:tcW w:w="2033" w:type="dxa"/>
            <w:tcBorders>
              <w:top w:val="nil"/>
              <w:left w:val="nil"/>
              <w:bottom w:val="single" w:sz="4" w:space="0" w:color="auto"/>
              <w:right w:val="single" w:sz="4" w:space="0" w:color="auto"/>
            </w:tcBorders>
            <w:shd w:val="clear" w:color="auto" w:fill="auto"/>
            <w:noWrap/>
            <w:vAlign w:val="center"/>
          </w:tcPr>
          <w:p w14:paraId="285C0FD7" w14:textId="5DC95426"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4.3</w:t>
            </w:r>
          </w:p>
        </w:tc>
        <w:tc>
          <w:tcPr>
            <w:tcW w:w="1654" w:type="dxa"/>
            <w:tcBorders>
              <w:top w:val="nil"/>
              <w:left w:val="nil"/>
              <w:bottom w:val="single" w:sz="4" w:space="0" w:color="auto"/>
              <w:right w:val="single" w:sz="4" w:space="0" w:color="auto"/>
            </w:tcBorders>
            <w:shd w:val="clear" w:color="auto" w:fill="auto"/>
            <w:noWrap/>
            <w:vAlign w:val="center"/>
          </w:tcPr>
          <w:p w14:paraId="6ED86D90" w14:textId="10C3C2B1" w:rsidR="00AE1F1F" w:rsidRPr="0096192E" w:rsidRDefault="00AE1F1F" w:rsidP="00105EE8">
            <w:pPr>
              <w:widowControl w:val="0"/>
              <w:spacing w:after="0" w:line="240" w:lineRule="auto"/>
              <w:jc w:val="center"/>
              <w:rPr>
                <w:rFonts w:eastAsia="Times New Roman"/>
                <w:sz w:val="26"/>
                <w:szCs w:val="26"/>
                <w:lang w:eastAsia="en-US"/>
              </w:rPr>
            </w:pPr>
            <w:r w:rsidRPr="0096192E">
              <w:rPr>
                <w:sz w:val="26"/>
                <w:szCs w:val="26"/>
              </w:rPr>
              <w:t>4.</w:t>
            </w:r>
            <w:r>
              <w:rPr>
                <w:sz w:val="26"/>
                <w:szCs w:val="26"/>
              </w:rPr>
              <w:t>25</w:t>
            </w:r>
          </w:p>
        </w:tc>
      </w:tr>
      <w:tr w:rsidR="00AE1F1F" w:rsidRPr="0096192E" w14:paraId="5FFC0C5D" w14:textId="77777777" w:rsidTr="00AE1F1F">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EB92524"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5</w:t>
            </w:r>
          </w:p>
        </w:tc>
        <w:tc>
          <w:tcPr>
            <w:tcW w:w="1843" w:type="dxa"/>
            <w:tcBorders>
              <w:top w:val="nil"/>
              <w:left w:val="nil"/>
              <w:bottom w:val="single" w:sz="4" w:space="0" w:color="auto"/>
              <w:right w:val="single" w:sz="4" w:space="0" w:color="auto"/>
            </w:tcBorders>
            <w:shd w:val="clear" w:color="auto" w:fill="auto"/>
            <w:noWrap/>
            <w:vAlign w:val="center"/>
          </w:tcPr>
          <w:p w14:paraId="6FD29B02" w14:textId="225E6729"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4.3</w:t>
            </w:r>
          </w:p>
        </w:tc>
        <w:tc>
          <w:tcPr>
            <w:tcW w:w="2033" w:type="dxa"/>
            <w:tcBorders>
              <w:top w:val="nil"/>
              <w:left w:val="nil"/>
              <w:bottom w:val="single" w:sz="4" w:space="0" w:color="auto"/>
              <w:right w:val="single" w:sz="4" w:space="0" w:color="auto"/>
            </w:tcBorders>
            <w:shd w:val="clear" w:color="auto" w:fill="auto"/>
            <w:noWrap/>
            <w:vAlign w:val="center"/>
          </w:tcPr>
          <w:p w14:paraId="7D91A01F" w14:textId="1AA85129" w:rsidR="00AE1F1F" w:rsidRPr="0096192E" w:rsidRDefault="00AE1F1F"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 xml:space="preserve">3.97 </w:t>
            </w:r>
          </w:p>
        </w:tc>
        <w:tc>
          <w:tcPr>
            <w:tcW w:w="1654" w:type="dxa"/>
            <w:tcBorders>
              <w:top w:val="nil"/>
              <w:left w:val="nil"/>
              <w:bottom w:val="single" w:sz="4" w:space="0" w:color="auto"/>
              <w:right w:val="single" w:sz="4" w:space="0" w:color="auto"/>
            </w:tcBorders>
            <w:shd w:val="clear" w:color="auto" w:fill="auto"/>
            <w:noWrap/>
            <w:vAlign w:val="center"/>
          </w:tcPr>
          <w:p w14:paraId="56B8C3F7" w14:textId="763E15CB" w:rsidR="00AE1F1F" w:rsidRPr="0096192E" w:rsidRDefault="00AE1F1F" w:rsidP="00105EE8">
            <w:pPr>
              <w:widowControl w:val="0"/>
              <w:spacing w:after="0" w:line="240" w:lineRule="auto"/>
              <w:jc w:val="center"/>
              <w:rPr>
                <w:rFonts w:eastAsia="Times New Roman"/>
                <w:sz w:val="26"/>
                <w:szCs w:val="26"/>
                <w:lang w:eastAsia="en-US"/>
              </w:rPr>
            </w:pPr>
            <w:r w:rsidRPr="0096192E">
              <w:rPr>
                <w:sz w:val="26"/>
                <w:szCs w:val="26"/>
              </w:rPr>
              <w:t>4.6</w:t>
            </w:r>
            <w:r>
              <w:rPr>
                <w:sz w:val="26"/>
                <w:szCs w:val="26"/>
              </w:rPr>
              <w:t>5</w:t>
            </w:r>
          </w:p>
        </w:tc>
      </w:tr>
      <w:tr w:rsidR="00AE1F1F" w:rsidRPr="0096192E" w14:paraId="5208153B" w14:textId="77777777" w:rsidTr="00AE1F1F">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37334C2"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6</w:t>
            </w:r>
          </w:p>
        </w:tc>
        <w:tc>
          <w:tcPr>
            <w:tcW w:w="1843" w:type="dxa"/>
            <w:tcBorders>
              <w:top w:val="nil"/>
              <w:left w:val="nil"/>
              <w:bottom w:val="single" w:sz="4" w:space="0" w:color="auto"/>
              <w:right w:val="single" w:sz="4" w:space="0" w:color="auto"/>
            </w:tcBorders>
            <w:shd w:val="clear" w:color="auto" w:fill="auto"/>
            <w:noWrap/>
            <w:vAlign w:val="center"/>
          </w:tcPr>
          <w:p w14:paraId="55BBE2AC" w14:textId="30BA7905"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4.1</w:t>
            </w:r>
          </w:p>
        </w:tc>
        <w:tc>
          <w:tcPr>
            <w:tcW w:w="2033" w:type="dxa"/>
            <w:tcBorders>
              <w:top w:val="nil"/>
              <w:left w:val="nil"/>
              <w:bottom w:val="single" w:sz="4" w:space="0" w:color="auto"/>
              <w:right w:val="single" w:sz="4" w:space="0" w:color="auto"/>
            </w:tcBorders>
            <w:shd w:val="clear" w:color="auto" w:fill="auto"/>
            <w:noWrap/>
            <w:vAlign w:val="center"/>
          </w:tcPr>
          <w:p w14:paraId="23F3C56A" w14:textId="7CC185F6" w:rsidR="00AE1F1F" w:rsidRPr="0096192E" w:rsidRDefault="00AE1F1F" w:rsidP="00F61841">
            <w:pPr>
              <w:widowControl w:val="0"/>
              <w:spacing w:after="0" w:line="240" w:lineRule="auto"/>
              <w:jc w:val="center"/>
              <w:rPr>
                <w:rFonts w:eastAsia="Times New Roman"/>
                <w:b/>
                <w:sz w:val="26"/>
                <w:szCs w:val="26"/>
                <w:lang w:eastAsia="en-US"/>
              </w:rPr>
            </w:pPr>
            <w:r w:rsidRPr="0096192E">
              <w:rPr>
                <w:sz w:val="26"/>
                <w:szCs w:val="26"/>
              </w:rPr>
              <w:t xml:space="preserve">3.8 </w:t>
            </w:r>
          </w:p>
        </w:tc>
        <w:tc>
          <w:tcPr>
            <w:tcW w:w="1654" w:type="dxa"/>
            <w:tcBorders>
              <w:top w:val="nil"/>
              <w:left w:val="nil"/>
              <w:bottom w:val="single" w:sz="4" w:space="0" w:color="auto"/>
              <w:right w:val="single" w:sz="4" w:space="0" w:color="auto"/>
            </w:tcBorders>
            <w:shd w:val="clear" w:color="auto" w:fill="auto"/>
            <w:noWrap/>
            <w:vAlign w:val="center"/>
          </w:tcPr>
          <w:p w14:paraId="59E940AF"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rPr>
                <w:sz w:val="26"/>
                <w:szCs w:val="26"/>
              </w:rPr>
              <w:t>4.1</w:t>
            </w:r>
          </w:p>
        </w:tc>
      </w:tr>
    </w:tbl>
    <w:p w14:paraId="294153EF" w14:textId="68FF5405" w:rsidR="006B485B" w:rsidRPr="0096192E" w:rsidRDefault="005E7287" w:rsidP="00F61841">
      <w:pPr>
        <w:pStyle w:val="Caption"/>
        <w:widowControl w:val="0"/>
        <w:jc w:val="both"/>
        <w:rPr>
          <w:sz w:val="26"/>
          <w:szCs w:val="26"/>
        </w:rPr>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4</w:t>
      </w:r>
      <w:r w:rsidR="002D6AAD" w:rsidRPr="0096192E">
        <w:rPr>
          <w:noProof/>
          <w:sz w:val="26"/>
          <w:szCs w:val="26"/>
        </w:rPr>
        <w:fldChar w:fldCharType="end"/>
      </w:r>
      <w:r w:rsidRPr="0096192E">
        <w:rPr>
          <w:sz w:val="26"/>
          <w:szCs w:val="26"/>
        </w:rPr>
        <w:t xml:space="preserve">. Số liệu đánh giá mức độ cần thiết </w:t>
      </w:r>
      <w:r w:rsidR="00553A4D" w:rsidRPr="0096192E">
        <w:rPr>
          <w:sz w:val="26"/>
          <w:szCs w:val="26"/>
        </w:rPr>
        <w:t>theo</w:t>
      </w:r>
      <w:r w:rsidRPr="0096192E">
        <w:rPr>
          <w:sz w:val="26"/>
          <w:szCs w:val="26"/>
        </w:rPr>
        <w:t xml:space="preserve"> các nhóm đối tượng </w:t>
      </w:r>
      <w:r w:rsidR="006B485B" w:rsidRPr="0096192E">
        <w:rPr>
          <w:sz w:val="26"/>
          <w:szCs w:val="26"/>
        </w:rPr>
        <w:t>(tính trung bình theo thang 1-5)</w:t>
      </w:r>
    </w:p>
    <w:p w14:paraId="499EA440" w14:textId="77777777" w:rsidR="00D55929" w:rsidRPr="0096192E" w:rsidRDefault="00D55929" w:rsidP="00F61841">
      <w:pPr>
        <w:pStyle w:val="Heading3"/>
        <w:keepNext w:val="0"/>
        <w:keepLines w:val="0"/>
        <w:widowControl w:val="0"/>
        <w:numPr>
          <w:ilvl w:val="3"/>
          <w:numId w:val="1"/>
        </w:numPr>
        <w:spacing w:before="60" w:after="60" w:line="240" w:lineRule="auto"/>
        <w:rPr>
          <w:b w:val="0"/>
          <w:bCs w:val="0"/>
          <w:i/>
          <w:sz w:val="26"/>
          <w:szCs w:val="26"/>
        </w:rPr>
      </w:pPr>
      <w:bookmarkStart w:id="52" w:name="_Toc75259790"/>
      <w:r w:rsidRPr="0096192E">
        <w:rPr>
          <w:b w:val="0"/>
          <w:bCs w:val="0"/>
          <w:i/>
          <w:sz w:val="26"/>
          <w:szCs w:val="26"/>
        </w:rPr>
        <w:t>Đánh giá về mức độ đạt được</w:t>
      </w:r>
      <w:bookmarkEnd w:id="52"/>
      <w:r w:rsidRPr="0096192E">
        <w:rPr>
          <w:b w:val="0"/>
          <w:bCs w:val="0"/>
          <w:i/>
          <w:sz w:val="26"/>
          <w:szCs w:val="26"/>
        </w:rPr>
        <w:t xml:space="preserve"> </w:t>
      </w:r>
    </w:p>
    <w:p w14:paraId="661019FE" w14:textId="29B2495B" w:rsidR="00D55929" w:rsidRPr="0096192E" w:rsidRDefault="00D55929" w:rsidP="00F61841">
      <w:pPr>
        <w:pStyle w:val="Caption"/>
        <w:widowControl w:val="0"/>
        <w:ind w:firstLine="567"/>
        <w:jc w:val="both"/>
        <w:rPr>
          <w:i w:val="0"/>
          <w:sz w:val="26"/>
          <w:szCs w:val="26"/>
        </w:rPr>
      </w:pPr>
      <w:r w:rsidRPr="0096192E">
        <w:rPr>
          <w:i w:val="0"/>
          <w:sz w:val="26"/>
          <w:szCs w:val="26"/>
        </w:rPr>
        <w:t xml:space="preserve">Trong phần này đánh giá về mức độ hiện đạt được và mức độ nên đạt được về kiến thức cần có của sinh viên tốt nghiệp ngành </w:t>
      </w:r>
      <w:r w:rsidR="00566909" w:rsidRPr="0096192E">
        <w:rPr>
          <w:i w:val="0"/>
          <w:sz w:val="26"/>
          <w:szCs w:val="26"/>
        </w:rPr>
        <w:t>Quản lý nhà nước</w:t>
      </w:r>
      <w:r w:rsidRPr="0096192E">
        <w:rPr>
          <w:i w:val="0"/>
          <w:sz w:val="26"/>
          <w:szCs w:val="26"/>
        </w:rPr>
        <w:t xml:space="preserve"> thể hiện qua 3 nhóm chuẩn đầu ra. </w:t>
      </w:r>
    </w:p>
    <w:p w14:paraId="12C210F3" w14:textId="5E5F33AE" w:rsidR="00D55929" w:rsidRPr="0096192E" w:rsidRDefault="00D55929" w:rsidP="00F61841">
      <w:pPr>
        <w:spacing w:line="240" w:lineRule="auto"/>
        <w:ind w:firstLine="567"/>
        <w:rPr>
          <w:rFonts w:eastAsia="Times New Roman"/>
          <w:bCs/>
          <w:iCs/>
          <w:sz w:val="26"/>
          <w:szCs w:val="26"/>
          <w:lang w:eastAsia="en-US"/>
        </w:rPr>
      </w:pPr>
      <w:r w:rsidRPr="0096192E">
        <w:rPr>
          <w:rFonts w:eastAsia="Times New Roman"/>
          <w:bCs/>
          <w:iCs/>
          <w:sz w:val="26"/>
          <w:szCs w:val="26"/>
          <w:lang w:eastAsia="en-US"/>
        </w:rPr>
        <w:t>Kết quả về mức độ năng lực hiện đạt được thể hiện rõ ở bảng 5 và hình 5. Với 5 mức độ đánh giá từ hiểu, áp dụng, phân tích, đánh giá và sáng tạo tương ứng với thang điểm Likert từ 1 đến 5, có thể thấy rằng mức độ kiến thức hiện đạt được chủ yếu là 3 mức độ đầu bao gồm hiểu, áp dụng và phân tích. Đối với các cựu sinh viên là những người đã tốt nghiệp, đi làm và sử dụng kiến thức trong thực tiễn thì tự nhận xét là gần với mức độ 3 tức là mức độ phân tích. Kết quả khảo sát của các giảng viên, nhà nghiên cứu và sinh viên đang theo học cũng tương tự. Tuy nhiên</w:t>
      </w:r>
      <w:r w:rsidR="008F6E2A" w:rsidRPr="0096192E">
        <w:rPr>
          <w:rFonts w:eastAsia="Times New Roman"/>
          <w:bCs/>
          <w:iCs/>
          <w:sz w:val="26"/>
          <w:szCs w:val="26"/>
          <w:lang w:eastAsia="en-US"/>
        </w:rPr>
        <w:t>,</w:t>
      </w:r>
      <w:r w:rsidRPr="0096192E">
        <w:rPr>
          <w:rFonts w:eastAsia="Times New Roman"/>
          <w:bCs/>
          <w:iCs/>
          <w:sz w:val="26"/>
          <w:szCs w:val="26"/>
          <w:lang w:eastAsia="en-US"/>
        </w:rPr>
        <w:t xml:space="preserve"> đối với đối với người khảo sát thuộc nhóm 3 là các trưởng phòng ban chuyên môn, việc đánh giá mức độ kiến thức hiện có phần cao hơn gần mức độ 3 và qua mức độ 3 (đánh giá). Các mức độ cao hơn đặc biệt như đánh giá và sáng tạo còn chưa có hoặc rất ít.</w:t>
      </w:r>
    </w:p>
    <w:p w14:paraId="3697B59F" w14:textId="750F05D1" w:rsidR="00D55929" w:rsidRPr="0096192E" w:rsidRDefault="00D55929" w:rsidP="00F61841">
      <w:pPr>
        <w:pStyle w:val="Caption"/>
        <w:widowControl w:val="0"/>
        <w:jc w:val="left"/>
      </w:pPr>
      <w:r w:rsidRPr="0096192E">
        <w:rPr>
          <w:sz w:val="26"/>
          <w:szCs w:val="26"/>
        </w:rPr>
        <w:t>Bảng 5. Số liệu đánh giá mức độ năng lực hiện đạt được theo các nhóm đối tượng (tính trung bình theo thang 1-5)</w:t>
      </w:r>
    </w:p>
    <w:tbl>
      <w:tblPr>
        <w:tblW w:w="7727" w:type="dxa"/>
        <w:jc w:val="center"/>
        <w:tblLayout w:type="fixed"/>
        <w:tblLook w:val="04A0" w:firstRow="1" w:lastRow="0" w:firstColumn="1" w:lastColumn="0" w:noHBand="0" w:noVBand="1"/>
      </w:tblPr>
      <w:tblGrid>
        <w:gridCol w:w="2766"/>
        <w:gridCol w:w="1653"/>
        <w:gridCol w:w="1654"/>
        <w:gridCol w:w="1654"/>
      </w:tblGrid>
      <w:tr w:rsidR="00AE1F1F" w:rsidRPr="0096192E" w14:paraId="0DDDA232" w14:textId="77777777" w:rsidTr="00AE1F1F">
        <w:trPr>
          <w:trHeight w:val="54"/>
          <w:jc w:val="center"/>
        </w:trPr>
        <w:tc>
          <w:tcPr>
            <w:tcW w:w="2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8CF3D" w14:textId="77777777" w:rsidR="00AE1F1F" w:rsidRPr="0096192E" w:rsidRDefault="00AE1F1F" w:rsidP="00F61841">
            <w:pPr>
              <w:widowControl w:val="0"/>
              <w:spacing w:after="0" w:line="240" w:lineRule="auto"/>
              <w:jc w:val="center"/>
              <w:rPr>
                <w:rFonts w:eastAsia="Times New Roman"/>
                <w:b/>
                <w:bCs/>
                <w:sz w:val="26"/>
                <w:szCs w:val="26"/>
                <w:lang w:eastAsia="en-US"/>
              </w:rPr>
            </w:pP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62934873"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1654" w:type="dxa"/>
            <w:tcBorders>
              <w:top w:val="single" w:sz="4" w:space="0" w:color="auto"/>
              <w:left w:val="nil"/>
              <w:bottom w:val="single" w:sz="4" w:space="0" w:color="auto"/>
              <w:right w:val="single" w:sz="4" w:space="0" w:color="auto"/>
            </w:tcBorders>
            <w:shd w:val="clear" w:color="auto" w:fill="auto"/>
            <w:noWrap/>
            <w:hideMark/>
          </w:tcPr>
          <w:p w14:paraId="474F5631"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654" w:type="dxa"/>
            <w:tcBorders>
              <w:top w:val="single" w:sz="4" w:space="0" w:color="auto"/>
              <w:left w:val="nil"/>
              <w:bottom w:val="single" w:sz="4" w:space="0" w:color="auto"/>
              <w:right w:val="single" w:sz="4" w:space="0" w:color="auto"/>
            </w:tcBorders>
            <w:shd w:val="clear" w:color="auto" w:fill="auto"/>
            <w:noWrap/>
            <w:hideMark/>
          </w:tcPr>
          <w:p w14:paraId="49AA7DA7"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AE1F1F" w:rsidRPr="0096192E" w14:paraId="084D36D6" w14:textId="77777777" w:rsidTr="00AE1F1F">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tcPr>
          <w:p w14:paraId="0AA41FB9"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1</w:t>
            </w:r>
          </w:p>
        </w:tc>
        <w:tc>
          <w:tcPr>
            <w:tcW w:w="1653" w:type="dxa"/>
            <w:tcBorders>
              <w:top w:val="nil"/>
              <w:left w:val="nil"/>
              <w:bottom w:val="single" w:sz="4" w:space="0" w:color="auto"/>
              <w:right w:val="single" w:sz="4" w:space="0" w:color="auto"/>
            </w:tcBorders>
            <w:shd w:val="clear" w:color="auto" w:fill="auto"/>
            <w:noWrap/>
            <w:vAlign w:val="center"/>
          </w:tcPr>
          <w:p w14:paraId="5561C197"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224C9F57"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0898C24"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r>
      <w:tr w:rsidR="00AE1F1F" w:rsidRPr="0096192E" w14:paraId="18672F1C" w14:textId="77777777" w:rsidTr="00AE1F1F">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tcPr>
          <w:p w14:paraId="153D7488"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2</w:t>
            </w:r>
          </w:p>
        </w:tc>
        <w:tc>
          <w:tcPr>
            <w:tcW w:w="1653" w:type="dxa"/>
            <w:tcBorders>
              <w:top w:val="nil"/>
              <w:left w:val="nil"/>
              <w:bottom w:val="single" w:sz="4" w:space="0" w:color="auto"/>
              <w:right w:val="single" w:sz="4" w:space="0" w:color="auto"/>
            </w:tcBorders>
            <w:shd w:val="clear" w:color="auto" w:fill="auto"/>
            <w:noWrap/>
            <w:vAlign w:val="center"/>
          </w:tcPr>
          <w:p w14:paraId="71AC2F23"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5995895"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16E84A89"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r>
      <w:tr w:rsidR="00AE1F1F" w:rsidRPr="0096192E" w14:paraId="2D719FA8" w14:textId="77777777" w:rsidTr="00AE1F1F">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tcPr>
          <w:p w14:paraId="49870649"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3</w:t>
            </w:r>
          </w:p>
        </w:tc>
        <w:tc>
          <w:tcPr>
            <w:tcW w:w="1653" w:type="dxa"/>
            <w:tcBorders>
              <w:top w:val="nil"/>
              <w:left w:val="nil"/>
              <w:bottom w:val="single" w:sz="4" w:space="0" w:color="auto"/>
              <w:right w:val="single" w:sz="4" w:space="0" w:color="auto"/>
            </w:tcBorders>
            <w:shd w:val="clear" w:color="auto" w:fill="auto"/>
            <w:noWrap/>
            <w:vAlign w:val="center"/>
          </w:tcPr>
          <w:p w14:paraId="5C08F270" w14:textId="5541C8D0" w:rsidR="00AE1F1F" w:rsidRPr="0096192E" w:rsidRDefault="00AE1F1F" w:rsidP="00105EE8">
            <w:pPr>
              <w:widowControl w:val="0"/>
              <w:spacing w:after="0" w:line="240" w:lineRule="auto"/>
              <w:jc w:val="center"/>
              <w:rPr>
                <w:rFonts w:eastAsia="Times New Roman"/>
                <w:sz w:val="26"/>
                <w:szCs w:val="26"/>
                <w:lang w:eastAsia="en-US"/>
              </w:rPr>
            </w:pPr>
            <w:r w:rsidRPr="0096192E">
              <w:t>2.</w:t>
            </w:r>
            <w:r>
              <w:t>75</w:t>
            </w:r>
          </w:p>
        </w:tc>
        <w:tc>
          <w:tcPr>
            <w:tcW w:w="1654" w:type="dxa"/>
            <w:tcBorders>
              <w:top w:val="nil"/>
              <w:left w:val="nil"/>
              <w:bottom w:val="single" w:sz="4" w:space="0" w:color="auto"/>
              <w:right w:val="single" w:sz="4" w:space="0" w:color="auto"/>
            </w:tcBorders>
            <w:shd w:val="clear" w:color="auto" w:fill="auto"/>
            <w:noWrap/>
            <w:vAlign w:val="center"/>
          </w:tcPr>
          <w:p w14:paraId="5E499D4F" w14:textId="0DD233F7" w:rsidR="00AE1F1F" w:rsidRPr="0096192E" w:rsidRDefault="00AE1F1F" w:rsidP="00105EE8">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2.</w:t>
            </w:r>
            <w:r>
              <w:rPr>
                <w:rFonts w:eastAsia="Times New Roman"/>
                <w:sz w:val="26"/>
                <w:szCs w:val="26"/>
                <w:lang w:eastAsia="en-US"/>
              </w:rPr>
              <w:t>56</w:t>
            </w:r>
          </w:p>
        </w:tc>
        <w:tc>
          <w:tcPr>
            <w:tcW w:w="1654" w:type="dxa"/>
            <w:tcBorders>
              <w:top w:val="nil"/>
              <w:left w:val="nil"/>
              <w:bottom w:val="single" w:sz="4" w:space="0" w:color="auto"/>
              <w:right w:val="single" w:sz="4" w:space="0" w:color="auto"/>
            </w:tcBorders>
            <w:shd w:val="clear" w:color="auto" w:fill="auto"/>
            <w:noWrap/>
            <w:vAlign w:val="center"/>
          </w:tcPr>
          <w:p w14:paraId="4924CBBF" w14:textId="0C3A8541" w:rsidR="00AE1F1F" w:rsidRPr="0096192E" w:rsidRDefault="00AE1F1F" w:rsidP="00105EE8">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3.</w:t>
            </w:r>
            <w:r>
              <w:rPr>
                <w:rFonts w:eastAsia="Times New Roman"/>
                <w:sz w:val="26"/>
                <w:szCs w:val="26"/>
                <w:lang w:eastAsia="en-US"/>
              </w:rPr>
              <w:t>38</w:t>
            </w:r>
          </w:p>
        </w:tc>
      </w:tr>
      <w:tr w:rsidR="00AE1F1F" w:rsidRPr="0096192E" w14:paraId="41D80516" w14:textId="77777777" w:rsidTr="00AE1F1F">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7B06CC90"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lastRenderedPageBreak/>
              <w:t>Nhóm 4</w:t>
            </w:r>
          </w:p>
        </w:tc>
        <w:tc>
          <w:tcPr>
            <w:tcW w:w="1653" w:type="dxa"/>
            <w:tcBorders>
              <w:top w:val="nil"/>
              <w:left w:val="nil"/>
              <w:bottom w:val="single" w:sz="4" w:space="0" w:color="auto"/>
              <w:right w:val="single" w:sz="4" w:space="0" w:color="auto"/>
            </w:tcBorders>
            <w:shd w:val="clear" w:color="auto" w:fill="auto"/>
            <w:noWrap/>
            <w:vAlign w:val="center"/>
          </w:tcPr>
          <w:p w14:paraId="4EE2BD07" w14:textId="741B2C2D" w:rsidR="00AE1F1F" w:rsidRPr="0096192E" w:rsidRDefault="00AE1F1F" w:rsidP="00F61841">
            <w:pPr>
              <w:widowControl w:val="0"/>
              <w:spacing w:after="0" w:line="240" w:lineRule="auto"/>
              <w:jc w:val="center"/>
              <w:rPr>
                <w:rFonts w:eastAsia="Times New Roman"/>
                <w:sz w:val="26"/>
                <w:szCs w:val="26"/>
                <w:lang w:eastAsia="en-US"/>
              </w:rPr>
            </w:pPr>
            <w:r w:rsidRPr="0096192E">
              <w:t xml:space="preserve">2.9 </w:t>
            </w:r>
          </w:p>
        </w:tc>
        <w:tc>
          <w:tcPr>
            <w:tcW w:w="1654" w:type="dxa"/>
            <w:tcBorders>
              <w:top w:val="nil"/>
              <w:left w:val="nil"/>
              <w:bottom w:val="single" w:sz="4" w:space="0" w:color="auto"/>
              <w:right w:val="single" w:sz="4" w:space="0" w:color="auto"/>
            </w:tcBorders>
            <w:shd w:val="clear" w:color="auto" w:fill="auto"/>
            <w:noWrap/>
            <w:vAlign w:val="center"/>
          </w:tcPr>
          <w:p w14:paraId="6B7A9406" w14:textId="75023BCF" w:rsidR="00AE1F1F" w:rsidRPr="0096192E" w:rsidRDefault="00AE1F1F" w:rsidP="00105EE8">
            <w:pPr>
              <w:widowControl w:val="0"/>
              <w:spacing w:after="0" w:line="240" w:lineRule="auto"/>
              <w:jc w:val="center"/>
              <w:rPr>
                <w:rFonts w:eastAsia="Times New Roman"/>
                <w:sz w:val="26"/>
                <w:szCs w:val="26"/>
                <w:lang w:eastAsia="en-US"/>
              </w:rPr>
            </w:pPr>
            <w:r w:rsidRPr="0096192E">
              <w:t>2.</w:t>
            </w:r>
            <w:r>
              <w:t>13</w:t>
            </w:r>
          </w:p>
        </w:tc>
        <w:tc>
          <w:tcPr>
            <w:tcW w:w="1654" w:type="dxa"/>
            <w:tcBorders>
              <w:top w:val="nil"/>
              <w:left w:val="nil"/>
              <w:bottom w:val="single" w:sz="4" w:space="0" w:color="auto"/>
              <w:right w:val="single" w:sz="4" w:space="0" w:color="auto"/>
            </w:tcBorders>
            <w:shd w:val="clear" w:color="auto" w:fill="auto"/>
            <w:noWrap/>
            <w:vAlign w:val="center"/>
          </w:tcPr>
          <w:p w14:paraId="588DAC41" w14:textId="117017AD" w:rsidR="00AE1F1F" w:rsidRPr="0096192E" w:rsidRDefault="00AE1F1F"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2.45</w:t>
            </w:r>
          </w:p>
        </w:tc>
      </w:tr>
      <w:tr w:rsidR="00AE1F1F" w:rsidRPr="0096192E" w14:paraId="220A0D01" w14:textId="77777777" w:rsidTr="00AE1F1F">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1747F496"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5</w:t>
            </w:r>
          </w:p>
        </w:tc>
        <w:tc>
          <w:tcPr>
            <w:tcW w:w="1653" w:type="dxa"/>
            <w:tcBorders>
              <w:top w:val="nil"/>
              <w:left w:val="nil"/>
              <w:bottom w:val="single" w:sz="4" w:space="0" w:color="auto"/>
              <w:right w:val="single" w:sz="4" w:space="0" w:color="auto"/>
            </w:tcBorders>
            <w:shd w:val="clear" w:color="auto" w:fill="auto"/>
            <w:noWrap/>
            <w:vAlign w:val="center"/>
          </w:tcPr>
          <w:p w14:paraId="3E7EDEEE" w14:textId="79203BA6" w:rsidR="00AE1F1F" w:rsidRPr="0096192E" w:rsidRDefault="00AE1F1F" w:rsidP="00105EE8">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2.</w:t>
            </w:r>
            <w:r>
              <w:rPr>
                <w:rFonts w:eastAsia="Times New Roman"/>
                <w:sz w:val="26"/>
                <w:szCs w:val="26"/>
                <w:lang w:eastAsia="en-US"/>
              </w:rPr>
              <w:t>25</w:t>
            </w:r>
          </w:p>
        </w:tc>
        <w:tc>
          <w:tcPr>
            <w:tcW w:w="1654" w:type="dxa"/>
            <w:tcBorders>
              <w:top w:val="nil"/>
              <w:left w:val="nil"/>
              <w:bottom w:val="single" w:sz="4" w:space="0" w:color="auto"/>
              <w:right w:val="single" w:sz="4" w:space="0" w:color="auto"/>
            </w:tcBorders>
            <w:shd w:val="clear" w:color="auto" w:fill="auto"/>
            <w:noWrap/>
            <w:vAlign w:val="center"/>
          </w:tcPr>
          <w:p w14:paraId="243B3265" w14:textId="42209AC6" w:rsidR="00AE1F1F" w:rsidRPr="0096192E" w:rsidRDefault="00AE1F1F" w:rsidP="00F61841">
            <w:pPr>
              <w:widowControl w:val="0"/>
              <w:spacing w:after="0" w:line="240" w:lineRule="auto"/>
              <w:jc w:val="center"/>
              <w:rPr>
                <w:rFonts w:eastAsia="Times New Roman"/>
                <w:sz w:val="26"/>
                <w:szCs w:val="26"/>
                <w:lang w:eastAsia="en-US"/>
              </w:rPr>
            </w:pPr>
            <w:r w:rsidRPr="0096192E">
              <w:t>2.23</w:t>
            </w:r>
          </w:p>
        </w:tc>
        <w:tc>
          <w:tcPr>
            <w:tcW w:w="1654" w:type="dxa"/>
            <w:tcBorders>
              <w:top w:val="nil"/>
              <w:left w:val="nil"/>
              <w:bottom w:val="single" w:sz="4" w:space="0" w:color="auto"/>
              <w:right w:val="single" w:sz="4" w:space="0" w:color="auto"/>
            </w:tcBorders>
            <w:shd w:val="clear" w:color="auto" w:fill="auto"/>
            <w:noWrap/>
            <w:vAlign w:val="center"/>
          </w:tcPr>
          <w:p w14:paraId="0E090FAE" w14:textId="2D690972" w:rsidR="00AE1F1F" w:rsidRPr="0096192E" w:rsidRDefault="00AE1F1F" w:rsidP="00F61841">
            <w:pPr>
              <w:widowControl w:val="0"/>
              <w:spacing w:after="0" w:line="240" w:lineRule="auto"/>
              <w:jc w:val="center"/>
              <w:rPr>
                <w:rFonts w:eastAsia="Times New Roman"/>
                <w:sz w:val="26"/>
                <w:szCs w:val="26"/>
                <w:lang w:eastAsia="en-US"/>
              </w:rPr>
            </w:pPr>
            <w:r w:rsidRPr="0096192E">
              <w:t>2.54</w:t>
            </w:r>
          </w:p>
        </w:tc>
      </w:tr>
      <w:tr w:rsidR="00AE1F1F" w:rsidRPr="0096192E" w14:paraId="50E8F79E" w14:textId="77777777" w:rsidTr="00AE1F1F">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76A1AE69"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6</w:t>
            </w:r>
          </w:p>
        </w:tc>
        <w:tc>
          <w:tcPr>
            <w:tcW w:w="1653" w:type="dxa"/>
            <w:tcBorders>
              <w:top w:val="nil"/>
              <w:left w:val="nil"/>
              <w:bottom w:val="single" w:sz="4" w:space="0" w:color="auto"/>
              <w:right w:val="single" w:sz="4" w:space="0" w:color="auto"/>
            </w:tcBorders>
            <w:shd w:val="clear" w:color="auto" w:fill="auto"/>
            <w:noWrap/>
            <w:vAlign w:val="center"/>
          </w:tcPr>
          <w:p w14:paraId="33ACE430" w14:textId="46C998B5" w:rsidR="00AE1F1F" w:rsidRPr="0096192E" w:rsidRDefault="00AE1F1F" w:rsidP="00F61841">
            <w:pPr>
              <w:widowControl w:val="0"/>
              <w:spacing w:after="0" w:line="240" w:lineRule="auto"/>
              <w:jc w:val="center"/>
              <w:rPr>
                <w:rFonts w:eastAsia="Times New Roman"/>
                <w:sz w:val="26"/>
                <w:szCs w:val="26"/>
                <w:lang w:eastAsia="en-US"/>
              </w:rPr>
            </w:pPr>
            <w:r w:rsidRPr="0096192E">
              <w:t xml:space="preserve">2.56 </w:t>
            </w:r>
          </w:p>
        </w:tc>
        <w:tc>
          <w:tcPr>
            <w:tcW w:w="1654" w:type="dxa"/>
            <w:tcBorders>
              <w:top w:val="nil"/>
              <w:left w:val="nil"/>
              <w:bottom w:val="single" w:sz="4" w:space="0" w:color="auto"/>
              <w:right w:val="single" w:sz="4" w:space="0" w:color="auto"/>
            </w:tcBorders>
            <w:shd w:val="clear" w:color="auto" w:fill="auto"/>
            <w:noWrap/>
            <w:vAlign w:val="center"/>
          </w:tcPr>
          <w:p w14:paraId="0ABACA73" w14:textId="37229CC8" w:rsidR="00AE1F1F" w:rsidRPr="0096192E" w:rsidRDefault="00AE1F1F" w:rsidP="00F61841">
            <w:pPr>
              <w:widowControl w:val="0"/>
              <w:spacing w:after="0" w:line="240" w:lineRule="auto"/>
              <w:jc w:val="center"/>
              <w:rPr>
                <w:rFonts w:eastAsia="Times New Roman"/>
                <w:sz w:val="26"/>
                <w:szCs w:val="26"/>
                <w:lang w:eastAsia="en-US"/>
              </w:rPr>
            </w:pPr>
            <w:r w:rsidRPr="0096192E">
              <w:t>2.37</w:t>
            </w:r>
          </w:p>
        </w:tc>
        <w:tc>
          <w:tcPr>
            <w:tcW w:w="1654" w:type="dxa"/>
            <w:tcBorders>
              <w:top w:val="nil"/>
              <w:left w:val="nil"/>
              <w:bottom w:val="single" w:sz="4" w:space="0" w:color="auto"/>
              <w:right w:val="single" w:sz="4" w:space="0" w:color="auto"/>
            </w:tcBorders>
            <w:shd w:val="clear" w:color="auto" w:fill="auto"/>
            <w:noWrap/>
            <w:vAlign w:val="center"/>
          </w:tcPr>
          <w:p w14:paraId="3AF55C6B" w14:textId="75D28113" w:rsidR="00AE1F1F" w:rsidRPr="0096192E" w:rsidRDefault="00AE1F1F" w:rsidP="00105EE8">
            <w:pPr>
              <w:widowControl w:val="0"/>
              <w:spacing w:after="0" w:line="240" w:lineRule="auto"/>
              <w:jc w:val="center"/>
              <w:rPr>
                <w:rFonts w:eastAsia="Times New Roman"/>
                <w:sz w:val="26"/>
                <w:szCs w:val="26"/>
                <w:lang w:eastAsia="en-US"/>
              </w:rPr>
            </w:pPr>
            <w:r w:rsidRPr="0096192E">
              <w:t>2.</w:t>
            </w:r>
            <w:r>
              <w:t>3</w:t>
            </w:r>
          </w:p>
        </w:tc>
      </w:tr>
    </w:tbl>
    <w:p w14:paraId="2A0DE305" w14:textId="77777777" w:rsidR="009C03D6" w:rsidRPr="0096192E" w:rsidRDefault="009C03D6" w:rsidP="00F61841">
      <w:pPr>
        <w:spacing w:line="240" w:lineRule="auto"/>
        <w:jc w:val="center"/>
        <w:rPr>
          <w:i/>
          <w:sz w:val="26"/>
          <w:szCs w:val="26"/>
        </w:rPr>
      </w:pPr>
    </w:p>
    <w:p w14:paraId="71CAEE7C" w14:textId="77777777" w:rsidR="009C03D6" w:rsidRPr="0096192E" w:rsidRDefault="009C03D6" w:rsidP="00F61841">
      <w:pPr>
        <w:spacing w:line="240" w:lineRule="auto"/>
        <w:jc w:val="center"/>
        <w:rPr>
          <w:i/>
          <w:sz w:val="26"/>
          <w:szCs w:val="26"/>
        </w:rPr>
      </w:pPr>
      <w:r w:rsidRPr="0096192E">
        <w:rPr>
          <w:i/>
          <w:noProof/>
          <w:lang w:eastAsia="en-US"/>
        </w:rPr>
        <w:drawing>
          <wp:inline distT="0" distB="0" distL="0" distR="0" wp14:anchorId="20264E8A" wp14:editId="7997A383">
            <wp:extent cx="5486400" cy="320040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2C09AE" w14:textId="77777777" w:rsidR="009C03D6" w:rsidRPr="0096192E" w:rsidRDefault="009C03D6" w:rsidP="00F61841">
      <w:pPr>
        <w:spacing w:line="240" w:lineRule="auto"/>
        <w:rPr>
          <w:i/>
          <w:sz w:val="26"/>
          <w:szCs w:val="26"/>
        </w:rPr>
      </w:pPr>
      <w:r w:rsidRPr="0096192E">
        <w:rPr>
          <w:i/>
          <w:sz w:val="26"/>
          <w:szCs w:val="26"/>
        </w:rPr>
        <w:t xml:space="preserve">Hình 5. Biểu đồ đánh giá mức độ </w:t>
      </w:r>
      <w:r w:rsidRPr="0096192E">
        <w:rPr>
          <w:bCs/>
          <w:i/>
          <w:sz w:val="26"/>
          <w:szCs w:val="26"/>
        </w:rPr>
        <w:t>hiện đạt được</w:t>
      </w:r>
      <w:r w:rsidRPr="0096192E">
        <w:rPr>
          <w:i/>
          <w:sz w:val="26"/>
          <w:szCs w:val="26"/>
        </w:rPr>
        <w:t xml:space="preserve"> theo  các nhómđối tượng (tính trung bình theo thang 1-5)</w:t>
      </w:r>
    </w:p>
    <w:p w14:paraId="5A9E9346" w14:textId="2EDACC3A" w:rsidR="009C03D6" w:rsidRPr="0096192E" w:rsidRDefault="009C03D6" w:rsidP="00F61841">
      <w:pPr>
        <w:pStyle w:val="Caption"/>
        <w:widowControl w:val="0"/>
        <w:ind w:firstLine="360"/>
        <w:jc w:val="both"/>
        <w:rPr>
          <w:bCs w:val="0"/>
          <w:i w:val="0"/>
          <w:iCs w:val="0"/>
          <w:sz w:val="26"/>
          <w:szCs w:val="26"/>
        </w:rPr>
      </w:pPr>
      <w:r w:rsidRPr="0096192E">
        <w:rPr>
          <w:bCs w:val="0"/>
          <w:i w:val="0"/>
          <w:iCs w:val="0"/>
          <w:sz w:val="26"/>
          <w:szCs w:val="26"/>
        </w:rPr>
        <w:t xml:space="preserve">Kết quả về mức độ năng lực nên đạt được thể hiện ở bảng 6 và hình 6. Với 5 mức độ đánh giá từ hiểu, áp dụng, phân tích, đánh giá và sáng tạo tương ứng với thang điểm Likert từ 1 đến 5, có thể thấy rằng đa phần ý kiến đều cho rằng chương trình đào tạo cần trang bị cho sinh viên đạt đến mức độ có thể </w:t>
      </w:r>
      <w:r w:rsidR="00105EE8">
        <w:rPr>
          <w:bCs w:val="0"/>
          <w:i w:val="0"/>
          <w:iCs w:val="0"/>
          <w:sz w:val="26"/>
          <w:szCs w:val="26"/>
        </w:rPr>
        <w:t>vận</w:t>
      </w:r>
      <w:r w:rsidRPr="0096192E">
        <w:rPr>
          <w:bCs w:val="0"/>
          <w:i w:val="0"/>
          <w:iCs w:val="0"/>
          <w:sz w:val="26"/>
          <w:szCs w:val="26"/>
        </w:rPr>
        <w:t xml:space="preserve"> dụng hoặc cao hơn là phân tích. Với nhóm 3 là những người trực tiếp sử dụng lao động thì yêu cầu trên mức phân tích đặc </w:t>
      </w:r>
      <w:r w:rsidR="00AE1F1F">
        <w:rPr>
          <w:bCs w:val="0"/>
          <w:i w:val="0"/>
          <w:iCs w:val="0"/>
          <w:sz w:val="26"/>
          <w:szCs w:val="26"/>
        </w:rPr>
        <w:t>biệt đối với CĐR 1.3.</w:t>
      </w:r>
      <w:r w:rsidRPr="0096192E">
        <w:rPr>
          <w:bCs w:val="0"/>
          <w:i w:val="0"/>
          <w:iCs w:val="0"/>
          <w:sz w:val="26"/>
          <w:szCs w:val="26"/>
        </w:rPr>
        <w:t xml:space="preserve"> </w:t>
      </w:r>
    </w:p>
    <w:tbl>
      <w:tblPr>
        <w:tblW w:w="7798" w:type="dxa"/>
        <w:jc w:val="center"/>
        <w:tblLayout w:type="fixed"/>
        <w:tblLook w:val="04A0" w:firstRow="1" w:lastRow="0" w:firstColumn="1" w:lastColumn="0" w:noHBand="0" w:noVBand="1"/>
      </w:tblPr>
      <w:tblGrid>
        <w:gridCol w:w="2837"/>
        <w:gridCol w:w="1653"/>
        <w:gridCol w:w="1654"/>
        <w:gridCol w:w="1654"/>
      </w:tblGrid>
      <w:tr w:rsidR="00AE1F1F" w:rsidRPr="0096192E" w14:paraId="68401B1C" w14:textId="77777777" w:rsidTr="00AE1F1F">
        <w:trPr>
          <w:trHeight w:val="54"/>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C218" w14:textId="77777777" w:rsidR="00AE1F1F" w:rsidRPr="0096192E" w:rsidRDefault="00AE1F1F" w:rsidP="00F61841">
            <w:pPr>
              <w:widowControl w:val="0"/>
              <w:spacing w:after="0" w:line="240" w:lineRule="auto"/>
              <w:jc w:val="center"/>
              <w:rPr>
                <w:rFonts w:eastAsia="Times New Roman"/>
                <w:b/>
                <w:bCs/>
                <w:sz w:val="26"/>
                <w:szCs w:val="26"/>
                <w:lang w:eastAsia="en-US"/>
              </w:rPr>
            </w:pP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5016C824"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1654" w:type="dxa"/>
            <w:tcBorders>
              <w:top w:val="single" w:sz="4" w:space="0" w:color="auto"/>
              <w:left w:val="nil"/>
              <w:bottom w:val="single" w:sz="4" w:space="0" w:color="auto"/>
              <w:right w:val="single" w:sz="4" w:space="0" w:color="auto"/>
            </w:tcBorders>
            <w:shd w:val="clear" w:color="auto" w:fill="auto"/>
            <w:noWrap/>
            <w:hideMark/>
          </w:tcPr>
          <w:p w14:paraId="1508FA7A"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654" w:type="dxa"/>
            <w:tcBorders>
              <w:top w:val="single" w:sz="4" w:space="0" w:color="auto"/>
              <w:left w:val="nil"/>
              <w:bottom w:val="single" w:sz="4" w:space="0" w:color="auto"/>
              <w:right w:val="single" w:sz="4" w:space="0" w:color="auto"/>
            </w:tcBorders>
            <w:shd w:val="clear" w:color="auto" w:fill="auto"/>
            <w:noWrap/>
            <w:hideMark/>
          </w:tcPr>
          <w:p w14:paraId="147DD54B" w14:textId="77777777" w:rsidR="00AE1F1F" w:rsidRPr="0096192E" w:rsidRDefault="00AE1F1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AE1F1F" w:rsidRPr="0096192E" w14:paraId="3E4F65C8" w14:textId="77777777" w:rsidTr="00AE1F1F">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tcPr>
          <w:p w14:paraId="7E5CF4DC"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1</w:t>
            </w:r>
          </w:p>
        </w:tc>
        <w:tc>
          <w:tcPr>
            <w:tcW w:w="1653" w:type="dxa"/>
            <w:tcBorders>
              <w:top w:val="nil"/>
              <w:left w:val="nil"/>
              <w:bottom w:val="single" w:sz="4" w:space="0" w:color="auto"/>
              <w:right w:val="single" w:sz="4" w:space="0" w:color="auto"/>
            </w:tcBorders>
            <w:shd w:val="clear" w:color="auto" w:fill="auto"/>
            <w:noWrap/>
            <w:vAlign w:val="center"/>
          </w:tcPr>
          <w:p w14:paraId="4F2A8725"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2D8F6D96"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26BD07B"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r>
      <w:tr w:rsidR="00AE1F1F" w:rsidRPr="0096192E" w14:paraId="1916E6E0" w14:textId="77777777" w:rsidTr="00AE1F1F">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tcPr>
          <w:p w14:paraId="07008812"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2</w:t>
            </w:r>
          </w:p>
        </w:tc>
        <w:tc>
          <w:tcPr>
            <w:tcW w:w="1653" w:type="dxa"/>
            <w:tcBorders>
              <w:top w:val="nil"/>
              <w:left w:val="nil"/>
              <w:bottom w:val="single" w:sz="4" w:space="0" w:color="auto"/>
              <w:right w:val="single" w:sz="4" w:space="0" w:color="auto"/>
            </w:tcBorders>
            <w:shd w:val="clear" w:color="auto" w:fill="auto"/>
            <w:noWrap/>
            <w:vAlign w:val="center"/>
          </w:tcPr>
          <w:p w14:paraId="3A70C8EC"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13D8C9EC"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EC72172"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0</w:t>
            </w:r>
          </w:p>
        </w:tc>
      </w:tr>
      <w:tr w:rsidR="00AE1F1F" w:rsidRPr="0096192E" w14:paraId="2D31F210" w14:textId="77777777" w:rsidTr="00AE1F1F">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tcPr>
          <w:p w14:paraId="1EA3D912"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3</w:t>
            </w:r>
          </w:p>
        </w:tc>
        <w:tc>
          <w:tcPr>
            <w:tcW w:w="1653" w:type="dxa"/>
            <w:tcBorders>
              <w:top w:val="nil"/>
              <w:left w:val="nil"/>
              <w:bottom w:val="single" w:sz="4" w:space="0" w:color="auto"/>
              <w:right w:val="single" w:sz="4" w:space="0" w:color="auto"/>
            </w:tcBorders>
            <w:shd w:val="clear" w:color="auto" w:fill="auto"/>
            <w:noWrap/>
            <w:vAlign w:val="center"/>
          </w:tcPr>
          <w:p w14:paraId="0ECB5C23" w14:textId="7DE87822" w:rsidR="00AE1F1F" w:rsidRPr="0096192E" w:rsidRDefault="00AE1F1F" w:rsidP="00105EE8">
            <w:pPr>
              <w:widowControl w:val="0"/>
              <w:spacing w:after="0" w:line="240" w:lineRule="auto"/>
              <w:jc w:val="center"/>
              <w:rPr>
                <w:rFonts w:eastAsia="Times New Roman"/>
                <w:sz w:val="26"/>
                <w:szCs w:val="26"/>
                <w:lang w:eastAsia="en-US"/>
              </w:rPr>
            </w:pPr>
            <w:r>
              <w:rPr>
                <w:rFonts w:eastAsia="Times New Roman"/>
                <w:sz w:val="26"/>
                <w:szCs w:val="26"/>
                <w:lang w:eastAsia="en-US"/>
              </w:rPr>
              <w:t>3.1</w:t>
            </w:r>
          </w:p>
        </w:tc>
        <w:tc>
          <w:tcPr>
            <w:tcW w:w="1654" w:type="dxa"/>
            <w:tcBorders>
              <w:top w:val="nil"/>
              <w:left w:val="nil"/>
              <w:bottom w:val="single" w:sz="4" w:space="0" w:color="auto"/>
              <w:right w:val="single" w:sz="4" w:space="0" w:color="auto"/>
            </w:tcBorders>
            <w:shd w:val="clear" w:color="auto" w:fill="auto"/>
            <w:noWrap/>
            <w:vAlign w:val="center"/>
          </w:tcPr>
          <w:p w14:paraId="2A9A60F7" w14:textId="2655398C" w:rsidR="00AE1F1F" w:rsidRPr="0096192E" w:rsidRDefault="00AE1F1F" w:rsidP="00105EE8">
            <w:pPr>
              <w:widowControl w:val="0"/>
              <w:spacing w:after="0" w:line="240" w:lineRule="auto"/>
              <w:jc w:val="center"/>
              <w:rPr>
                <w:rFonts w:eastAsia="Times New Roman"/>
                <w:sz w:val="26"/>
                <w:szCs w:val="26"/>
                <w:lang w:eastAsia="en-US"/>
              </w:rPr>
            </w:pPr>
            <w:r>
              <w:t>3.7</w:t>
            </w:r>
          </w:p>
        </w:tc>
        <w:tc>
          <w:tcPr>
            <w:tcW w:w="1654" w:type="dxa"/>
            <w:tcBorders>
              <w:top w:val="nil"/>
              <w:left w:val="nil"/>
              <w:bottom w:val="single" w:sz="4" w:space="0" w:color="auto"/>
              <w:right w:val="single" w:sz="4" w:space="0" w:color="auto"/>
            </w:tcBorders>
            <w:shd w:val="clear" w:color="auto" w:fill="auto"/>
            <w:noWrap/>
            <w:vAlign w:val="center"/>
          </w:tcPr>
          <w:p w14:paraId="7F86AAAF" w14:textId="021B095D" w:rsidR="00AE1F1F" w:rsidRPr="0096192E" w:rsidRDefault="00AE1F1F" w:rsidP="00105EE8">
            <w:pPr>
              <w:widowControl w:val="0"/>
              <w:spacing w:after="0" w:line="240" w:lineRule="auto"/>
              <w:jc w:val="center"/>
              <w:rPr>
                <w:rFonts w:eastAsia="Times New Roman"/>
                <w:sz w:val="26"/>
                <w:szCs w:val="26"/>
                <w:lang w:eastAsia="en-US"/>
              </w:rPr>
            </w:pPr>
            <w:r>
              <w:rPr>
                <w:rFonts w:eastAsia="Times New Roman"/>
                <w:sz w:val="26"/>
                <w:szCs w:val="26"/>
                <w:lang w:eastAsia="en-US"/>
              </w:rPr>
              <w:t>4.3</w:t>
            </w:r>
          </w:p>
        </w:tc>
      </w:tr>
      <w:tr w:rsidR="00AE1F1F" w:rsidRPr="0096192E" w14:paraId="34713B19" w14:textId="77777777" w:rsidTr="00AE1F1F">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70200C6D"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4</w:t>
            </w:r>
          </w:p>
        </w:tc>
        <w:tc>
          <w:tcPr>
            <w:tcW w:w="1653" w:type="dxa"/>
            <w:tcBorders>
              <w:top w:val="nil"/>
              <w:left w:val="nil"/>
              <w:bottom w:val="single" w:sz="4" w:space="0" w:color="auto"/>
              <w:right w:val="single" w:sz="4" w:space="0" w:color="auto"/>
            </w:tcBorders>
            <w:shd w:val="clear" w:color="auto" w:fill="auto"/>
            <w:noWrap/>
            <w:vAlign w:val="center"/>
          </w:tcPr>
          <w:p w14:paraId="1889AFC8" w14:textId="5A8A1EFC" w:rsidR="00AE1F1F" w:rsidRPr="0096192E" w:rsidRDefault="00AE1F1F" w:rsidP="00105EE8">
            <w:pPr>
              <w:widowControl w:val="0"/>
              <w:spacing w:after="0" w:line="240" w:lineRule="auto"/>
              <w:jc w:val="center"/>
              <w:rPr>
                <w:rFonts w:eastAsia="Times New Roman"/>
                <w:sz w:val="26"/>
                <w:szCs w:val="26"/>
                <w:lang w:eastAsia="en-US"/>
              </w:rPr>
            </w:pPr>
            <w:r>
              <w:rPr>
                <w:rFonts w:eastAsia="Times New Roman"/>
                <w:sz w:val="26"/>
                <w:szCs w:val="26"/>
                <w:lang w:eastAsia="en-US"/>
              </w:rPr>
              <w:t>3.5</w:t>
            </w:r>
          </w:p>
        </w:tc>
        <w:tc>
          <w:tcPr>
            <w:tcW w:w="1654" w:type="dxa"/>
            <w:tcBorders>
              <w:top w:val="nil"/>
              <w:left w:val="nil"/>
              <w:bottom w:val="single" w:sz="4" w:space="0" w:color="auto"/>
              <w:right w:val="single" w:sz="4" w:space="0" w:color="auto"/>
            </w:tcBorders>
            <w:shd w:val="clear" w:color="auto" w:fill="auto"/>
            <w:noWrap/>
            <w:vAlign w:val="center"/>
          </w:tcPr>
          <w:p w14:paraId="75293AA2" w14:textId="77777777" w:rsidR="00AE1F1F" w:rsidRPr="0096192E" w:rsidRDefault="00AE1F1F" w:rsidP="00F61841">
            <w:pPr>
              <w:widowControl w:val="0"/>
              <w:spacing w:after="0" w:line="240" w:lineRule="auto"/>
              <w:jc w:val="center"/>
              <w:rPr>
                <w:rFonts w:eastAsia="Times New Roman"/>
                <w:sz w:val="26"/>
                <w:szCs w:val="26"/>
                <w:lang w:eastAsia="en-US"/>
              </w:rPr>
            </w:pPr>
            <w:r w:rsidRPr="0096192E">
              <w:t>3</w:t>
            </w:r>
          </w:p>
        </w:tc>
        <w:tc>
          <w:tcPr>
            <w:tcW w:w="1654" w:type="dxa"/>
            <w:tcBorders>
              <w:top w:val="nil"/>
              <w:left w:val="nil"/>
              <w:bottom w:val="single" w:sz="4" w:space="0" w:color="auto"/>
              <w:right w:val="single" w:sz="4" w:space="0" w:color="auto"/>
            </w:tcBorders>
            <w:shd w:val="clear" w:color="auto" w:fill="auto"/>
            <w:noWrap/>
            <w:vAlign w:val="center"/>
          </w:tcPr>
          <w:p w14:paraId="49BB54C8" w14:textId="2151B8F2" w:rsidR="00AE1F1F" w:rsidRPr="0096192E" w:rsidRDefault="00AE1F1F" w:rsidP="00105EE8">
            <w:pPr>
              <w:widowControl w:val="0"/>
              <w:spacing w:after="0" w:line="240" w:lineRule="auto"/>
              <w:jc w:val="center"/>
              <w:rPr>
                <w:rFonts w:eastAsia="Times New Roman"/>
                <w:sz w:val="26"/>
                <w:szCs w:val="26"/>
                <w:lang w:eastAsia="en-US"/>
              </w:rPr>
            </w:pPr>
            <w:r>
              <w:t>3.65</w:t>
            </w:r>
          </w:p>
        </w:tc>
      </w:tr>
      <w:tr w:rsidR="00AE1F1F" w:rsidRPr="0096192E" w14:paraId="1B306BC1" w14:textId="77777777" w:rsidTr="00AE1F1F">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76F50D50"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5</w:t>
            </w:r>
          </w:p>
        </w:tc>
        <w:tc>
          <w:tcPr>
            <w:tcW w:w="1653" w:type="dxa"/>
            <w:tcBorders>
              <w:top w:val="nil"/>
              <w:left w:val="nil"/>
              <w:bottom w:val="single" w:sz="4" w:space="0" w:color="auto"/>
              <w:right w:val="single" w:sz="4" w:space="0" w:color="auto"/>
            </w:tcBorders>
            <w:shd w:val="clear" w:color="auto" w:fill="auto"/>
            <w:noWrap/>
            <w:vAlign w:val="center"/>
          </w:tcPr>
          <w:p w14:paraId="320CB119" w14:textId="543D957D" w:rsidR="00AE1F1F" w:rsidRPr="0096192E" w:rsidRDefault="00AE1F1F"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3.</w:t>
            </w:r>
            <w:r w:rsidRPr="0096192E">
              <w:rPr>
                <w:rFonts w:eastAsia="Times New Roman"/>
                <w:sz w:val="26"/>
                <w:szCs w:val="26"/>
                <w:lang w:eastAsia="en-US"/>
              </w:rPr>
              <w:t>25</w:t>
            </w:r>
          </w:p>
        </w:tc>
        <w:tc>
          <w:tcPr>
            <w:tcW w:w="1654" w:type="dxa"/>
            <w:tcBorders>
              <w:top w:val="nil"/>
              <w:left w:val="nil"/>
              <w:bottom w:val="single" w:sz="4" w:space="0" w:color="auto"/>
              <w:right w:val="single" w:sz="4" w:space="0" w:color="auto"/>
            </w:tcBorders>
            <w:shd w:val="clear" w:color="auto" w:fill="auto"/>
            <w:noWrap/>
            <w:vAlign w:val="center"/>
          </w:tcPr>
          <w:p w14:paraId="2BF2C94D" w14:textId="57850200" w:rsidR="00AE1F1F" w:rsidRPr="0096192E" w:rsidRDefault="00AE1F1F" w:rsidP="00105EE8">
            <w:pPr>
              <w:widowControl w:val="0"/>
              <w:spacing w:after="0" w:line="240" w:lineRule="auto"/>
              <w:jc w:val="center"/>
              <w:rPr>
                <w:rFonts w:eastAsia="Times New Roman"/>
                <w:sz w:val="26"/>
                <w:szCs w:val="26"/>
                <w:lang w:eastAsia="en-US"/>
              </w:rPr>
            </w:pPr>
            <w:r>
              <w:t>3.25</w:t>
            </w:r>
          </w:p>
        </w:tc>
        <w:tc>
          <w:tcPr>
            <w:tcW w:w="1654" w:type="dxa"/>
            <w:tcBorders>
              <w:top w:val="nil"/>
              <w:left w:val="nil"/>
              <w:bottom w:val="single" w:sz="4" w:space="0" w:color="auto"/>
              <w:right w:val="single" w:sz="4" w:space="0" w:color="auto"/>
            </w:tcBorders>
            <w:shd w:val="clear" w:color="auto" w:fill="auto"/>
            <w:noWrap/>
            <w:vAlign w:val="center"/>
          </w:tcPr>
          <w:p w14:paraId="1C2151D0" w14:textId="441AAD5E" w:rsidR="00AE1F1F" w:rsidRPr="0096192E" w:rsidRDefault="00AE1F1F" w:rsidP="00105EE8">
            <w:pPr>
              <w:widowControl w:val="0"/>
              <w:spacing w:after="0" w:line="240" w:lineRule="auto"/>
              <w:jc w:val="center"/>
              <w:rPr>
                <w:rFonts w:eastAsia="Times New Roman"/>
                <w:sz w:val="26"/>
                <w:szCs w:val="26"/>
                <w:lang w:eastAsia="en-US"/>
              </w:rPr>
            </w:pPr>
            <w:r>
              <w:t>3.45</w:t>
            </w:r>
          </w:p>
        </w:tc>
      </w:tr>
      <w:tr w:rsidR="00AE1F1F" w:rsidRPr="0096192E" w14:paraId="38659B4E" w14:textId="77777777" w:rsidTr="00AE1F1F">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2BA2996A" w14:textId="77777777" w:rsidR="00AE1F1F" w:rsidRPr="0096192E" w:rsidRDefault="00AE1F1F" w:rsidP="00F61841">
            <w:pPr>
              <w:widowControl w:val="0"/>
              <w:spacing w:after="0" w:line="240" w:lineRule="auto"/>
              <w:jc w:val="left"/>
              <w:rPr>
                <w:rFonts w:eastAsia="Times New Roman"/>
                <w:sz w:val="26"/>
                <w:szCs w:val="26"/>
                <w:lang w:eastAsia="en-US"/>
              </w:rPr>
            </w:pPr>
            <w:r w:rsidRPr="0096192E">
              <w:rPr>
                <w:sz w:val="26"/>
                <w:szCs w:val="26"/>
              </w:rPr>
              <w:t>Nhóm 6</w:t>
            </w:r>
          </w:p>
        </w:tc>
        <w:tc>
          <w:tcPr>
            <w:tcW w:w="1653" w:type="dxa"/>
            <w:tcBorders>
              <w:top w:val="nil"/>
              <w:left w:val="nil"/>
              <w:bottom w:val="single" w:sz="4" w:space="0" w:color="auto"/>
              <w:right w:val="single" w:sz="4" w:space="0" w:color="auto"/>
            </w:tcBorders>
            <w:shd w:val="clear" w:color="auto" w:fill="auto"/>
            <w:noWrap/>
            <w:vAlign w:val="center"/>
          </w:tcPr>
          <w:p w14:paraId="17E44A3B" w14:textId="27927084" w:rsidR="00AE1F1F" w:rsidRPr="0096192E" w:rsidRDefault="00AE1F1F" w:rsidP="00F61841">
            <w:pPr>
              <w:widowControl w:val="0"/>
              <w:spacing w:after="0" w:line="240" w:lineRule="auto"/>
              <w:jc w:val="center"/>
              <w:rPr>
                <w:rFonts w:eastAsia="Times New Roman"/>
                <w:sz w:val="26"/>
                <w:szCs w:val="26"/>
                <w:lang w:eastAsia="en-US"/>
              </w:rPr>
            </w:pPr>
            <w:r>
              <w:t>3.1</w:t>
            </w:r>
          </w:p>
        </w:tc>
        <w:tc>
          <w:tcPr>
            <w:tcW w:w="1654" w:type="dxa"/>
            <w:tcBorders>
              <w:top w:val="nil"/>
              <w:left w:val="nil"/>
              <w:bottom w:val="single" w:sz="4" w:space="0" w:color="auto"/>
              <w:right w:val="single" w:sz="4" w:space="0" w:color="auto"/>
            </w:tcBorders>
            <w:shd w:val="clear" w:color="auto" w:fill="auto"/>
            <w:noWrap/>
            <w:vAlign w:val="center"/>
          </w:tcPr>
          <w:p w14:paraId="2C00814B" w14:textId="725A0907" w:rsidR="00AE1F1F" w:rsidRPr="0096192E" w:rsidRDefault="00AE1F1F" w:rsidP="00105EE8">
            <w:pPr>
              <w:widowControl w:val="0"/>
              <w:spacing w:after="0" w:line="240" w:lineRule="auto"/>
              <w:jc w:val="center"/>
              <w:rPr>
                <w:rFonts w:eastAsia="Times New Roman"/>
                <w:sz w:val="26"/>
                <w:szCs w:val="26"/>
                <w:lang w:eastAsia="en-US"/>
              </w:rPr>
            </w:pPr>
            <w:r>
              <w:t>3.3</w:t>
            </w:r>
          </w:p>
        </w:tc>
        <w:tc>
          <w:tcPr>
            <w:tcW w:w="1654" w:type="dxa"/>
            <w:tcBorders>
              <w:top w:val="nil"/>
              <w:left w:val="nil"/>
              <w:bottom w:val="single" w:sz="4" w:space="0" w:color="auto"/>
              <w:right w:val="single" w:sz="4" w:space="0" w:color="auto"/>
            </w:tcBorders>
            <w:shd w:val="clear" w:color="auto" w:fill="auto"/>
            <w:noWrap/>
            <w:vAlign w:val="center"/>
          </w:tcPr>
          <w:p w14:paraId="2A6CD524" w14:textId="11C29B47" w:rsidR="00AE1F1F" w:rsidRPr="0096192E" w:rsidRDefault="00AE1F1F" w:rsidP="00F61841">
            <w:pPr>
              <w:widowControl w:val="0"/>
              <w:spacing w:after="0" w:line="240" w:lineRule="auto"/>
              <w:jc w:val="center"/>
              <w:rPr>
                <w:rFonts w:eastAsia="Times New Roman"/>
                <w:sz w:val="26"/>
                <w:szCs w:val="26"/>
                <w:lang w:eastAsia="en-US"/>
              </w:rPr>
            </w:pPr>
            <w:r w:rsidRPr="0096192E">
              <w:t>3</w:t>
            </w:r>
            <w:r>
              <w:t>.2</w:t>
            </w:r>
          </w:p>
        </w:tc>
      </w:tr>
    </w:tbl>
    <w:p w14:paraId="2D03CC4A" w14:textId="77777777" w:rsidR="009C03D6" w:rsidRPr="0096192E" w:rsidRDefault="009C03D6" w:rsidP="00F61841">
      <w:pPr>
        <w:spacing w:line="240" w:lineRule="auto"/>
        <w:ind w:firstLine="720"/>
        <w:jc w:val="left"/>
        <w:rPr>
          <w:i/>
          <w:lang w:eastAsia="en-US"/>
        </w:rPr>
      </w:pPr>
      <w:r w:rsidRPr="0096192E">
        <w:rPr>
          <w:i/>
          <w:lang w:eastAsia="en-US"/>
        </w:rPr>
        <w:tab/>
      </w:r>
      <w:r w:rsidRPr="0096192E">
        <w:rPr>
          <w:i/>
          <w:lang w:eastAsia="en-US"/>
        </w:rPr>
        <w:tab/>
        <w:t>Nguồn: Số liệu tính toán từ kết quả khảo sát</w:t>
      </w:r>
    </w:p>
    <w:p w14:paraId="57742503" w14:textId="096E72B4" w:rsidR="009C03D6" w:rsidRPr="0096192E" w:rsidRDefault="009C03D6" w:rsidP="00F61841">
      <w:pPr>
        <w:spacing w:line="240" w:lineRule="auto"/>
        <w:rPr>
          <w:i/>
          <w:sz w:val="26"/>
          <w:szCs w:val="26"/>
        </w:rPr>
      </w:pPr>
      <w:r w:rsidRPr="0096192E">
        <w:rPr>
          <w:i/>
          <w:lang w:eastAsia="en-US"/>
        </w:rPr>
        <w:tab/>
      </w:r>
      <w:r w:rsidRPr="0096192E">
        <w:rPr>
          <w:i/>
          <w:sz w:val="26"/>
          <w:szCs w:val="26"/>
        </w:rPr>
        <w:t xml:space="preserve">Hình 6. Biểu đồ đánh giá mức độ </w:t>
      </w:r>
      <w:r w:rsidRPr="0096192E">
        <w:rPr>
          <w:bCs/>
          <w:i/>
          <w:sz w:val="26"/>
          <w:szCs w:val="26"/>
        </w:rPr>
        <w:t>nên đạt được</w:t>
      </w:r>
      <w:r w:rsidRPr="0096192E">
        <w:rPr>
          <w:i/>
          <w:sz w:val="26"/>
          <w:szCs w:val="26"/>
        </w:rPr>
        <w:t xml:space="preserve"> theo các nhóm đối tượng (tính trung bình theo thang 1-5)</w:t>
      </w:r>
    </w:p>
    <w:p w14:paraId="1DBCBE9B" w14:textId="77777777" w:rsidR="009C03D6" w:rsidRPr="0096192E" w:rsidRDefault="009C03D6" w:rsidP="00F61841">
      <w:pPr>
        <w:spacing w:line="240" w:lineRule="auto"/>
        <w:rPr>
          <w:lang w:eastAsia="en-US"/>
        </w:rPr>
      </w:pPr>
      <w:r w:rsidRPr="0096192E">
        <w:rPr>
          <w:i/>
          <w:sz w:val="26"/>
          <w:szCs w:val="26"/>
        </w:rPr>
        <w:lastRenderedPageBreak/>
        <w:tab/>
      </w:r>
      <w:r w:rsidRPr="0096192E">
        <w:rPr>
          <w:noProof/>
          <w:lang w:eastAsia="en-US"/>
        </w:rPr>
        <w:drawing>
          <wp:inline distT="0" distB="0" distL="0" distR="0" wp14:anchorId="272A959B" wp14:editId="05D58989">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E903F7" w14:textId="77777777" w:rsidR="009C03D6" w:rsidRPr="0096192E" w:rsidRDefault="009C03D6" w:rsidP="00F61841">
      <w:pPr>
        <w:pStyle w:val="Heading3"/>
        <w:keepNext w:val="0"/>
        <w:keepLines w:val="0"/>
        <w:widowControl w:val="0"/>
        <w:numPr>
          <w:ilvl w:val="0"/>
          <w:numId w:val="0"/>
        </w:numPr>
        <w:spacing w:before="60" w:after="60" w:line="240" w:lineRule="auto"/>
        <w:ind w:left="864"/>
        <w:rPr>
          <w:b w:val="0"/>
          <w:bCs w:val="0"/>
          <w:i/>
          <w:sz w:val="26"/>
          <w:szCs w:val="26"/>
        </w:rPr>
      </w:pPr>
    </w:p>
    <w:p w14:paraId="424A1BC2" w14:textId="77777777" w:rsidR="009C03D6" w:rsidRPr="00287F24" w:rsidRDefault="009C03D6" w:rsidP="00F61841">
      <w:pPr>
        <w:pStyle w:val="Heading3"/>
        <w:keepNext w:val="0"/>
        <w:keepLines w:val="0"/>
        <w:widowControl w:val="0"/>
        <w:numPr>
          <w:ilvl w:val="3"/>
          <w:numId w:val="1"/>
        </w:numPr>
        <w:spacing w:before="60" w:after="60" w:line="240" w:lineRule="auto"/>
        <w:rPr>
          <w:b w:val="0"/>
          <w:bCs w:val="0"/>
          <w:i/>
          <w:sz w:val="26"/>
          <w:szCs w:val="26"/>
        </w:rPr>
      </w:pPr>
      <w:bookmarkStart w:id="53" w:name="_Toc75259791"/>
      <w:r w:rsidRPr="00287F24">
        <w:rPr>
          <w:b w:val="0"/>
          <w:bCs w:val="0"/>
          <w:i/>
          <w:sz w:val="26"/>
          <w:szCs w:val="26"/>
        </w:rPr>
        <w:t>Đánh giá chung chuẩn đầu ra về kiến thức</w:t>
      </w:r>
      <w:bookmarkEnd w:id="53"/>
    </w:p>
    <w:p w14:paraId="3017B313" w14:textId="2B2E36C1" w:rsidR="009C03D6" w:rsidRPr="00287F24" w:rsidRDefault="009C03D6" w:rsidP="00F61841">
      <w:pPr>
        <w:pStyle w:val="Caption"/>
        <w:widowControl w:val="0"/>
        <w:ind w:firstLine="360"/>
        <w:jc w:val="both"/>
      </w:pPr>
      <w:r w:rsidRPr="00287F24">
        <w:rPr>
          <w:i w:val="0"/>
          <w:sz w:val="26"/>
          <w:szCs w:val="26"/>
        </w:rPr>
        <w:t xml:space="preserve">Bảng 7 và hình 7 thể hiện số liệu và biểu đồ đánh giá chung chuẩn đầu ra về kiến thức thông qua lấy trung bình đánh giá của cả 4 nhóm đối tượng được khảo sát. Trong 3 nhóm đánh giá là (i) mức độ cần thiết; (ii) mức độ năng lực hiện đạt được; và (iii) mức độ năng lực nên đạt được thì có thể nhận xét rằng mức độ cần thiết của </w:t>
      </w:r>
      <w:r w:rsidR="0014282B">
        <w:rPr>
          <w:i w:val="0"/>
          <w:sz w:val="26"/>
          <w:szCs w:val="26"/>
        </w:rPr>
        <w:t>3</w:t>
      </w:r>
      <w:r w:rsidRPr="00287F24">
        <w:rPr>
          <w:i w:val="0"/>
          <w:sz w:val="26"/>
          <w:szCs w:val="26"/>
        </w:rPr>
        <w:t xml:space="preserve"> chuẩn đầu ra được cho rằng ở mức độ cao. Trong đó mức độ cần thiết cao nhất dành cho </w:t>
      </w:r>
      <w:r w:rsidRPr="00B16C41">
        <w:rPr>
          <w:i w:val="0"/>
          <w:sz w:val="26"/>
          <w:szCs w:val="26"/>
        </w:rPr>
        <w:t>CĐR 1.3 là 4</w:t>
      </w:r>
      <w:r w:rsidR="002C54EC" w:rsidRPr="00B16C41">
        <w:rPr>
          <w:i w:val="0"/>
          <w:sz w:val="26"/>
          <w:szCs w:val="26"/>
        </w:rPr>
        <w:t>.</w:t>
      </w:r>
      <w:r w:rsidR="00B16C41" w:rsidRPr="00B16C41">
        <w:rPr>
          <w:i w:val="0"/>
          <w:sz w:val="26"/>
          <w:szCs w:val="26"/>
        </w:rPr>
        <w:t>32</w:t>
      </w:r>
      <w:r w:rsidRPr="00B16C41">
        <w:rPr>
          <w:i w:val="0"/>
          <w:sz w:val="26"/>
          <w:szCs w:val="26"/>
        </w:rPr>
        <w:t xml:space="preserve">. </w:t>
      </w:r>
      <w:r w:rsidRPr="00287F24">
        <w:rPr>
          <w:i w:val="0"/>
          <w:sz w:val="26"/>
          <w:szCs w:val="26"/>
        </w:rPr>
        <w:t xml:space="preserve">Khi so sánh giữa mức độ năng lực hiện đạt được và mức độ năng lực nên đạt được thì rõ ràng mức độ năng lực hiện đạt được còn chưa đáp ứng được hoàn toàn và đầy đủ nhu cầu thực tế. </w:t>
      </w:r>
    </w:p>
    <w:p w14:paraId="183DB254" w14:textId="77777777" w:rsidR="009C03D6" w:rsidRPr="0096192E" w:rsidRDefault="009C03D6" w:rsidP="00F61841">
      <w:pPr>
        <w:pStyle w:val="Caption"/>
        <w:widowControl w:val="0"/>
        <w:rPr>
          <w:sz w:val="26"/>
          <w:szCs w:val="26"/>
        </w:rPr>
      </w:pPr>
      <w:r w:rsidRPr="00287F24">
        <w:rPr>
          <w:sz w:val="26"/>
          <w:szCs w:val="26"/>
        </w:rPr>
        <w:t xml:space="preserve">Bảng 7. Số liệu đánh </w:t>
      </w:r>
      <w:r w:rsidRPr="0096192E">
        <w:rPr>
          <w:sz w:val="26"/>
          <w:szCs w:val="26"/>
        </w:rPr>
        <w:t>giá chung chuẩn đầu ra về kiến thức (tính trung bình theo thang 1-5)</w:t>
      </w:r>
    </w:p>
    <w:p w14:paraId="11EEEC80" w14:textId="77777777" w:rsidR="009C03D6" w:rsidRPr="0096192E" w:rsidRDefault="009C03D6" w:rsidP="00F61841">
      <w:pPr>
        <w:spacing w:line="240" w:lineRule="auto"/>
        <w:rPr>
          <w:lang w:eastAsia="en-US"/>
        </w:rPr>
      </w:pPr>
    </w:p>
    <w:tbl>
      <w:tblPr>
        <w:tblW w:w="5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90"/>
        <w:gridCol w:w="1191"/>
        <w:gridCol w:w="1191"/>
      </w:tblGrid>
      <w:tr w:rsidR="0014282B" w:rsidRPr="0096192E" w14:paraId="29422C9B" w14:textId="77777777" w:rsidTr="0014282B">
        <w:trPr>
          <w:trHeight w:val="54"/>
          <w:jc w:val="center"/>
        </w:trPr>
        <w:tc>
          <w:tcPr>
            <w:tcW w:w="2262" w:type="dxa"/>
            <w:shd w:val="clear" w:color="auto" w:fill="auto"/>
            <w:noWrap/>
            <w:vAlign w:val="bottom"/>
            <w:hideMark/>
          </w:tcPr>
          <w:p w14:paraId="15F3B5E1" w14:textId="77777777" w:rsidR="0014282B" w:rsidRPr="0096192E" w:rsidRDefault="0014282B" w:rsidP="00F61841">
            <w:pPr>
              <w:widowControl w:val="0"/>
              <w:spacing w:after="0" w:line="240" w:lineRule="auto"/>
              <w:jc w:val="center"/>
              <w:rPr>
                <w:rFonts w:eastAsia="Times New Roman"/>
                <w:b/>
                <w:bCs/>
                <w:sz w:val="26"/>
                <w:szCs w:val="26"/>
                <w:lang w:eastAsia="en-US"/>
              </w:rPr>
            </w:pPr>
          </w:p>
        </w:tc>
        <w:tc>
          <w:tcPr>
            <w:tcW w:w="1190" w:type="dxa"/>
            <w:shd w:val="clear" w:color="auto" w:fill="auto"/>
            <w:noWrap/>
            <w:vAlign w:val="bottom"/>
            <w:hideMark/>
          </w:tcPr>
          <w:p w14:paraId="4195483D" w14:textId="77777777" w:rsidR="0014282B" w:rsidRPr="0096192E" w:rsidRDefault="0014282B"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1191" w:type="dxa"/>
            <w:shd w:val="clear" w:color="auto" w:fill="auto"/>
            <w:noWrap/>
            <w:hideMark/>
          </w:tcPr>
          <w:p w14:paraId="17011B4A" w14:textId="77777777" w:rsidR="0014282B" w:rsidRPr="0096192E" w:rsidRDefault="0014282B"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191" w:type="dxa"/>
            <w:shd w:val="clear" w:color="auto" w:fill="auto"/>
            <w:noWrap/>
            <w:hideMark/>
          </w:tcPr>
          <w:p w14:paraId="2080922B" w14:textId="77777777" w:rsidR="0014282B" w:rsidRPr="0096192E" w:rsidRDefault="0014282B"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14282B" w:rsidRPr="0096192E" w14:paraId="7ADCED98" w14:textId="77777777" w:rsidTr="0014282B">
        <w:trPr>
          <w:trHeight w:val="315"/>
          <w:jc w:val="center"/>
        </w:trPr>
        <w:tc>
          <w:tcPr>
            <w:tcW w:w="2262" w:type="dxa"/>
            <w:shd w:val="clear" w:color="auto" w:fill="auto"/>
            <w:noWrap/>
            <w:vAlign w:val="bottom"/>
          </w:tcPr>
          <w:p w14:paraId="6AB60701" w14:textId="77777777" w:rsidR="0014282B" w:rsidRPr="0096192E" w:rsidRDefault="0014282B" w:rsidP="00F61841">
            <w:pPr>
              <w:widowControl w:val="0"/>
              <w:spacing w:after="0" w:line="240" w:lineRule="auto"/>
              <w:jc w:val="left"/>
              <w:rPr>
                <w:rFonts w:eastAsia="Times New Roman"/>
                <w:sz w:val="26"/>
                <w:szCs w:val="26"/>
                <w:lang w:eastAsia="en-US"/>
              </w:rPr>
            </w:pPr>
            <w:r w:rsidRPr="0096192E">
              <w:rPr>
                <w:rFonts w:eastAsia="Times New Roman"/>
                <w:sz w:val="26"/>
                <w:szCs w:val="26"/>
                <w:lang w:eastAsia="en-US"/>
              </w:rPr>
              <w:t>Mức độ cần thiết</w:t>
            </w:r>
          </w:p>
        </w:tc>
        <w:tc>
          <w:tcPr>
            <w:tcW w:w="1190" w:type="dxa"/>
            <w:shd w:val="clear" w:color="auto" w:fill="auto"/>
            <w:noWrap/>
            <w:vAlign w:val="center"/>
          </w:tcPr>
          <w:p w14:paraId="6437A341" w14:textId="6EA32C99" w:rsidR="0014282B" w:rsidRPr="0096192E" w:rsidRDefault="0014282B" w:rsidP="00F61841">
            <w:pPr>
              <w:spacing w:line="240" w:lineRule="auto"/>
              <w:jc w:val="center"/>
            </w:pPr>
            <w:r>
              <w:t>4.23</w:t>
            </w:r>
          </w:p>
        </w:tc>
        <w:tc>
          <w:tcPr>
            <w:tcW w:w="1191" w:type="dxa"/>
            <w:shd w:val="clear" w:color="auto" w:fill="auto"/>
            <w:noWrap/>
            <w:vAlign w:val="center"/>
          </w:tcPr>
          <w:p w14:paraId="457ED20D" w14:textId="6D3AA70F" w:rsidR="0014282B" w:rsidRPr="0096192E" w:rsidRDefault="0014282B" w:rsidP="00F61841">
            <w:pPr>
              <w:spacing w:line="240" w:lineRule="auto"/>
              <w:jc w:val="center"/>
            </w:pPr>
            <w:r>
              <w:t>4.04</w:t>
            </w:r>
          </w:p>
        </w:tc>
        <w:tc>
          <w:tcPr>
            <w:tcW w:w="1191" w:type="dxa"/>
            <w:shd w:val="clear" w:color="auto" w:fill="auto"/>
            <w:noWrap/>
            <w:vAlign w:val="center"/>
          </w:tcPr>
          <w:p w14:paraId="2D4D039B" w14:textId="777429EF"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4.32</w:t>
            </w:r>
          </w:p>
        </w:tc>
      </w:tr>
      <w:tr w:rsidR="0014282B" w:rsidRPr="0096192E" w14:paraId="31713182" w14:textId="77777777" w:rsidTr="0014282B">
        <w:trPr>
          <w:trHeight w:val="315"/>
          <w:jc w:val="center"/>
        </w:trPr>
        <w:tc>
          <w:tcPr>
            <w:tcW w:w="2262" w:type="dxa"/>
            <w:shd w:val="clear" w:color="auto" w:fill="auto"/>
            <w:noWrap/>
            <w:vAlign w:val="bottom"/>
          </w:tcPr>
          <w:p w14:paraId="0893E91E" w14:textId="77777777" w:rsidR="0014282B" w:rsidRPr="0096192E" w:rsidRDefault="0014282B" w:rsidP="00F61841">
            <w:pPr>
              <w:widowControl w:val="0"/>
              <w:spacing w:after="0" w:line="240" w:lineRule="auto"/>
              <w:jc w:val="left"/>
              <w:rPr>
                <w:rFonts w:eastAsia="Times New Roman"/>
                <w:sz w:val="26"/>
                <w:szCs w:val="26"/>
                <w:lang w:eastAsia="en-US"/>
              </w:rPr>
            </w:pPr>
            <w:r w:rsidRPr="0096192E">
              <w:rPr>
                <w:rFonts w:eastAsia="Times New Roman"/>
                <w:sz w:val="26"/>
                <w:szCs w:val="26"/>
                <w:lang w:eastAsia="en-US"/>
              </w:rPr>
              <w:t>Mức độ năng lực hiện đạt được</w:t>
            </w:r>
          </w:p>
        </w:tc>
        <w:tc>
          <w:tcPr>
            <w:tcW w:w="1190" w:type="dxa"/>
            <w:shd w:val="clear" w:color="auto" w:fill="auto"/>
            <w:noWrap/>
            <w:vAlign w:val="center"/>
          </w:tcPr>
          <w:p w14:paraId="2D62D1FB" w14:textId="7A4FC987"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2.62</w:t>
            </w:r>
          </w:p>
        </w:tc>
        <w:tc>
          <w:tcPr>
            <w:tcW w:w="1191" w:type="dxa"/>
            <w:shd w:val="clear" w:color="auto" w:fill="auto"/>
            <w:noWrap/>
            <w:vAlign w:val="center"/>
          </w:tcPr>
          <w:p w14:paraId="431E58DC" w14:textId="207CD9E2"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2.32</w:t>
            </w:r>
          </w:p>
        </w:tc>
        <w:tc>
          <w:tcPr>
            <w:tcW w:w="1191" w:type="dxa"/>
            <w:shd w:val="clear" w:color="auto" w:fill="auto"/>
            <w:noWrap/>
            <w:vAlign w:val="center"/>
          </w:tcPr>
          <w:p w14:paraId="7E43BF1E" w14:textId="1EF21014"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2.67</w:t>
            </w:r>
          </w:p>
        </w:tc>
      </w:tr>
      <w:tr w:rsidR="0014282B" w:rsidRPr="0096192E" w14:paraId="472CB8C5" w14:textId="77777777" w:rsidTr="0014282B">
        <w:trPr>
          <w:trHeight w:val="315"/>
          <w:jc w:val="center"/>
        </w:trPr>
        <w:tc>
          <w:tcPr>
            <w:tcW w:w="2262" w:type="dxa"/>
            <w:shd w:val="clear" w:color="auto" w:fill="auto"/>
            <w:noWrap/>
            <w:vAlign w:val="bottom"/>
          </w:tcPr>
          <w:p w14:paraId="5E85079D" w14:textId="77777777" w:rsidR="0014282B" w:rsidRPr="0096192E" w:rsidRDefault="0014282B" w:rsidP="00F61841">
            <w:pPr>
              <w:widowControl w:val="0"/>
              <w:spacing w:after="0" w:line="240" w:lineRule="auto"/>
              <w:jc w:val="left"/>
              <w:rPr>
                <w:rFonts w:eastAsia="Times New Roman"/>
                <w:sz w:val="26"/>
                <w:szCs w:val="26"/>
                <w:lang w:eastAsia="en-US"/>
              </w:rPr>
            </w:pPr>
            <w:r w:rsidRPr="0096192E">
              <w:rPr>
                <w:rFonts w:eastAsia="Times New Roman"/>
                <w:sz w:val="26"/>
                <w:szCs w:val="26"/>
                <w:lang w:eastAsia="en-US"/>
              </w:rPr>
              <w:t xml:space="preserve">Mức độ năng lực nên đạt được </w:t>
            </w:r>
          </w:p>
        </w:tc>
        <w:tc>
          <w:tcPr>
            <w:tcW w:w="1190" w:type="dxa"/>
            <w:shd w:val="clear" w:color="auto" w:fill="auto"/>
            <w:noWrap/>
            <w:vAlign w:val="center"/>
          </w:tcPr>
          <w:p w14:paraId="30820580" w14:textId="045A29E1"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3.23</w:t>
            </w:r>
          </w:p>
        </w:tc>
        <w:tc>
          <w:tcPr>
            <w:tcW w:w="1191" w:type="dxa"/>
            <w:shd w:val="clear" w:color="auto" w:fill="auto"/>
            <w:noWrap/>
            <w:vAlign w:val="center"/>
          </w:tcPr>
          <w:p w14:paraId="0719D5D2" w14:textId="1A0A582E"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3.31</w:t>
            </w:r>
          </w:p>
        </w:tc>
        <w:tc>
          <w:tcPr>
            <w:tcW w:w="1191" w:type="dxa"/>
            <w:shd w:val="clear" w:color="auto" w:fill="auto"/>
            <w:noWrap/>
            <w:vAlign w:val="center"/>
          </w:tcPr>
          <w:p w14:paraId="052C965C" w14:textId="65EDA7E3" w:rsidR="0014282B" w:rsidRPr="0096192E" w:rsidRDefault="0014282B" w:rsidP="00F61841">
            <w:pPr>
              <w:widowControl w:val="0"/>
              <w:spacing w:after="0" w:line="240" w:lineRule="auto"/>
              <w:jc w:val="center"/>
              <w:rPr>
                <w:rFonts w:eastAsia="Times New Roman"/>
                <w:sz w:val="26"/>
                <w:szCs w:val="26"/>
                <w:lang w:eastAsia="en-US"/>
              </w:rPr>
            </w:pPr>
            <w:r>
              <w:rPr>
                <w:rFonts w:eastAsia="Times New Roman"/>
                <w:sz w:val="26"/>
                <w:szCs w:val="26"/>
                <w:lang w:eastAsia="en-US"/>
              </w:rPr>
              <w:t>3.65</w:t>
            </w:r>
          </w:p>
        </w:tc>
      </w:tr>
    </w:tbl>
    <w:p w14:paraId="19B93563" w14:textId="77777777" w:rsidR="009C03D6" w:rsidRPr="0096192E" w:rsidRDefault="009C03D6" w:rsidP="00F61841">
      <w:pPr>
        <w:spacing w:line="240" w:lineRule="auto"/>
        <w:ind w:left="2160" w:firstLine="720"/>
        <w:rPr>
          <w:i/>
          <w:lang w:eastAsia="en-US"/>
        </w:rPr>
      </w:pPr>
      <w:r w:rsidRPr="0096192E">
        <w:rPr>
          <w:i/>
          <w:lang w:eastAsia="en-US"/>
        </w:rPr>
        <w:t>Nguồn: Số liệu tính toán từ kết quả khảo sát</w:t>
      </w:r>
    </w:p>
    <w:p w14:paraId="7141C5F1" w14:textId="77777777" w:rsidR="009C03D6" w:rsidRPr="0096192E" w:rsidRDefault="009C03D6" w:rsidP="00F61841">
      <w:pPr>
        <w:spacing w:line="240" w:lineRule="auto"/>
        <w:ind w:left="2160" w:firstLine="720"/>
        <w:rPr>
          <w:i/>
          <w:lang w:eastAsia="en-US"/>
        </w:rPr>
      </w:pPr>
    </w:p>
    <w:p w14:paraId="0353AA7C" w14:textId="77777777" w:rsidR="009C03D6" w:rsidRPr="0096192E" w:rsidRDefault="009C03D6" w:rsidP="00F61841">
      <w:pPr>
        <w:spacing w:line="240" w:lineRule="auto"/>
        <w:rPr>
          <w:i/>
          <w:lang w:eastAsia="en-US"/>
        </w:rPr>
      </w:pPr>
      <w:r w:rsidRPr="0096192E">
        <w:rPr>
          <w:i/>
          <w:lang w:eastAsia="en-US"/>
        </w:rPr>
        <w:lastRenderedPageBreak/>
        <w:tab/>
      </w:r>
      <w:r w:rsidRPr="0096192E">
        <w:rPr>
          <w:i/>
          <w:noProof/>
          <w:lang w:eastAsia="en-US"/>
        </w:rPr>
        <w:drawing>
          <wp:inline distT="0" distB="0" distL="0" distR="0" wp14:anchorId="2BCF98E9" wp14:editId="2A3F3D4F">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C01B28" w14:textId="77777777" w:rsidR="009C03D6" w:rsidRPr="0096192E" w:rsidRDefault="009C03D6" w:rsidP="00F61841">
      <w:pPr>
        <w:pStyle w:val="Caption"/>
        <w:widowControl w:val="0"/>
        <w:jc w:val="both"/>
        <w:rPr>
          <w:sz w:val="26"/>
          <w:szCs w:val="26"/>
        </w:rPr>
      </w:pPr>
      <w:r w:rsidRPr="0096192E">
        <w:rPr>
          <w:sz w:val="26"/>
          <w:szCs w:val="26"/>
        </w:rPr>
        <w:t>Hình 7. Biểu đồ đánh giá chung chuẩn đầu ra về kiến thức (tính trung bình theo thang 1-5)</w:t>
      </w:r>
    </w:p>
    <w:p w14:paraId="53DEABA5" w14:textId="77777777" w:rsidR="009C03D6" w:rsidRPr="0096192E" w:rsidRDefault="009C03D6" w:rsidP="00F61841">
      <w:pPr>
        <w:spacing w:line="240" w:lineRule="auto"/>
        <w:rPr>
          <w:lang w:eastAsia="en-US"/>
        </w:rPr>
      </w:pPr>
    </w:p>
    <w:p w14:paraId="206BA8D1" w14:textId="77777777" w:rsidR="009C03D6" w:rsidRPr="0096192E" w:rsidRDefault="009C03D6" w:rsidP="00F61841">
      <w:pPr>
        <w:pStyle w:val="Heading3"/>
        <w:keepNext w:val="0"/>
        <w:keepLines w:val="0"/>
        <w:widowControl w:val="0"/>
        <w:numPr>
          <w:ilvl w:val="3"/>
          <w:numId w:val="1"/>
        </w:numPr>
        <w:spacing w:before="60" w:after="60" w:line="240" w:lineRule="auto"/>
        <w:rPr>
          <w:b w:val="0"/>
          <w:bCs w:val="0"/>
          <w:i/>
          <w:sz w:val="26"/>
          <w:szCs w:val="26"/>
        </w:rPr>
      </w:pPr>
      <w:bookmarkStart w:id="54" w:name="_Toc75259792"/>
      <w:r w:rsidRPr="0096192E">
        <w:rPr>
          <w:b w:val="0"/>
          <w:bCs w:val="0"/>
          <w:i/>
          <w:sz w:val="26"/>
          <w:szCs w:val="26"/>
        </w:rPr>
        <w:t>Ý kiến góp ý khác cho chuẩn đầu ra về kiến thức của chương trình đào tạo</w:t>
      </w:r>
      <w:bookmarkEnd w:id="54"/>
      <w:r w:rsidRPr="0096192E">
        <w:rPr>
          <w:b w:val="0"/>
          <w:bCs w:val="0"/>
          <w:i/>
          <w:sz w:val="26"/>
          <w:szCs w:val="26"/>
        </w:rPr>
        <w:t xml:space="preserve"> </w:t>
      </w:r>
    </w:p>
    <w:p w14:paraId="5D382587" w14:textId="77777777" w:rsidR="009C03D6" w:rsidRPr="0096192E" w:rsidRDefault="009C03D6" w:rsidP="00F61841">
      <w:pPr>
        <w:spacing w:line="240" w:lineRule="auto"/>
        <w:ind w:firstLine="360"/>
        <w:rPr>
          <w:rFonts w:eastAsia="Times New Roman"/>
          <w:bCs/>
          <w:iCs/>
          <w:sz w:val="26"/>
          <w:szCs w:val="26"/>
          <w:lang w:eastAsia="en-US"/>
        </w:rPr>
      </w:pPr>
      <w:r w:rsidRPr="0096192E">
        <w:rPr>
          <w:rFonts w:eastAsia="Times New Roman"/>
          <w:bCs/>
          <w:iCs/>
          <w:sz w:val="26"/>
          <w:szCs w:val="26"/>
          <w:lang w:eastAsia="en-US"/>
        </w:rPr>
        <w:t>Đa số các ý kiến nhấn mạnh đến việc trang bị cho sinh viên các kiến thức thực tiễn, trải nghiệm thực tế thay vì các lí thuyết còn chưa có tính ứng dụng cao. Các giải pháp có thể sử dụng là tổ chức các hoạt động ngoại khóa, khóa học thực hành, học phần trải nghiệm, cho sinh viên đi thực tế song song với giảm thiểu những môn và phần lí thuyết chung chung.</w:t>
      </w:r>
    </w:p>
    <w:p w14:paraId="12E8C5C9" w14:textId="5CEA0649" w:rsidR="00377BA7" w:rsidRPr="0096192E" w:rsidRDefault="00377BA7" w:rsidP="00F61841">
      <w:pPr>
        <w:pStyle w:val="Heading3"/>
        <w:spacing w:line="240" w:lineRule="auto"/>
      </w:pPr>
      <w:bookmarkStart w:id="55" w:name="_Toc75259793"/>
      <w:bookmarkStart w:id="56" w:name="_Toc47775734"/>
      <w:bookmarkStart w:id="57" w:name="_Toc48032102"/>
      <w:r w:rsidRPr="0096192E">
        <w:t xml:space="preserve">Đánh giá chuẩn đầu ra về </w:t>
      </w:r>
      <w:r w:rsidR="005036DB" w:rsidRPr="0096192E">
        <w:t>kỹ năng</w:t>
      </w:r>
      <w:r w:rsidRPr="0096192E">
        <w:t xml:space="preserve"> của chương trình đào tạo</w:t>
      </w:r>
      <w:bookmarkEnd w:id="55"/>
    </w:p>
    <w:p w14:paraId="683B1D50" w14:textId="77777777" w:rsidR="003B232C" w:rsidRPr="0096192E" w:rsidRDefault="003B232C" w:rsidP="00F61841">
      <w:pPr>
        <w:widowControl w:val="0"/>
        <w:spacing w:line="240" w:lineRule="auto"/>
        <w:ind w:firstLine="567"/>
        <w:rPr>
          <w:i/>
          <w:sz w:val="26"/>
          <w:szCs w:val="26"/>
        </w:rPr>
      </w:pPr>
      <w:r w:rsidRPr="0096192E">
        <w:rPr>
          <w:sz w:val="26"/>
          <w:szCs w:val="26"/>
        </w:rPr>
        <w:t>Phần đánh giá chuẩn đầu ra về kỹ năng của CTĐT được chia thành 3 phần: (i) Đánh giá về mức độ cần thiết; (ii) Đánh giá về mức độ thành thạo hiện đạt được; (iii) Đánh giá về mức độ thành thạo nên đạt được. Đánh giá về mức độ cần thiết gồm 5 mức độ là không cần thiết, ít cần thiết, không biết, cần thiết và rất cần thiết. Đánh giá về mức độ thành thạo đạt được gồm 4 mức độ là có thể tham gia đóng góp, có thể hiểu giải thích, có kỹ năng thực hành thực hiện và có thể lãnh đạo hoặc đổi mới.</w:t>
      </w:r>
    </w:p>
    <w:p w14:paraId="3EE08298" w14:textId="77777777" w:rsidR="003B232C" w:rsidRPr="0096192E" w:rsidRDefault="003B232C" w:rsidP="00F61841">
      <w:pPr>
        <w:pStyle w:val="Heading3"/>
        <w:keepNext w:val="0"/>
        <w:keepLines w:val="0"/>
        <w:widowControl w:val="0"/>
        <w:numPr>
          <w:ilvl w:val="3"/>
          <w:numId w:val="1"/>
        </w:numPr>
        <w:spacing w:before="60" w:after="60" w:line="240" w:lineRule="auto"/>
        <w:rPr>
          <w:b w:val="0"/>
          <w:bCs w:val="0"/>
          <w:i/>
          <w:sz w:val="26"/>
          <w:szCs w:val="26"/>
        </w:rPr>
      </w:pPr>
      <w:bookmarkStart w:id="58" w:name="_Toc75259794"/>
      <w:r w:rsidRPr="0096192E">
        <w:rPr>
          <w:b w:val="0"/>
          <w:bCs w:val="0"/>
          <w:i/>
          <w:sz w:val="26"/>
          <w:szCs w:val="26"/>
        </w:rPr>
        <w:t>Đánh giá về mức độ cần thiết</w:t>
      </w:r>
      <w:bookmarkEnd w:id="58"/>
      <w:r w:rsidRPr="0096192E">
        <w:rPr>
          <w:b w:val="0"/>
          <w:bCs w:val="0"/>
          <w:i/>
          <w:sz w:val="26"/>
          <w:szCs w:val="26"/>
        </w:rPr>
        <w:t xml:space="preserve"> </w:t>
      </w:r>
    </w:p>
    <w:p w14:paraId="45FED6B6" w14:textId="1916B321" w:rsidR="004B430C" w:rsidRDefault="003B232C" w:rsidP="00F61841">
      <w:pPr>
        <w:pStyle w:val="Heading3"/>
        <w:keepNext w:val="0"/>
        <w:keepLines w:val="0"/>
        <w:widowControl w:val="0"/>
        <w:numPr>
          <w:ilvl w:val="0"/>
          <w:numId w:val="0"/>
        </w:numPr>
        <w:spacing w:before="60" w:after="60" w:line="240" w:lineRule="auto"/>
        <w:ind w:firstLine="360"/>
        <w:rPr>
          <w:rFonts w:eastAsia="MS Mincho"/>
          <w:b w:val="0"/>
          <w:bCs w:val="0"/>
          <w:sz w:val="26"/>
          <w:szCs w:val="26"/>
        </w:rPr>
      </w:pPr>
      <w:bookmarkStart w:id="59" w:name="_Toc75259795"/>
      <w:r w:rsidRPr="0096192E">
        <w:rPr>
          <w:rFonts w:eastAsia="MS Mincho"/>
          <w:b w:val="0"/>
          <w:bCs w:val="0"/>
          <w:sz w:val="26"/>
          <w:szCs w:val="26"/>
        </w:rPr>
        <w:t xml:space="preserve">Bảng 8 và hình 8 cho biết số liệu và biểu đồ đánh giá mức độ cần thiết theo các nhóm đối tượng về kỹ năng trong CTĐT. Nhìn chung, kết quả cho thấy sự nhất trí cao về tính cần thiết của cả 3 nhóm chuẩn đầu ra trong CTĐT ngành </w:t>
      </w:r>
      <w:r w:rsidR="00566909" w:rsidRPr="0096192E">
        <w:rPr>
          <w:rFonts w:eastAsia="MS Mincho"/>
          <w:b w:val="0"/>
          <w:bCs w:val="0"/>
          <w:sz w:val="26"/>
          <w:szCs w:val="26"/>
        </w:rPr>
        <w:t>Quản lý nhà nước</w:t>
      </w:r>
      <w:r w:rsidRPr="0096192E">
        <w:rPr>
          <w:rFonts w:eastAsia="MS Mincho"/>
          <w:b w:val="0"/>
          <w:bCs w:val="0"/>
          <w:sz w:val="26"/>
          <w:szCs w:val="26"/>
        </w:rPr>
        <w:t xml:space="preserve"> trong cả 6 nhóm đối tượng khảo sát. Với thang điểm từ 1 đến 5 tương ứng với 5 mức độ cần thiết thì đánh giá của tất cả các chuẩn đầu ra và của các nhóm đánh giá nhỏ nhất là 3 và cao nhất là 5. Có thể nói kỹ năng, thái độ của sinh viên ngành Du lịch rất được coi trọng và đánh giá ở mức độ cần thiết cao trong CTĐT.</w:t>
      </w:r>
      <w:bookmarkEnd w:id="59"/>
    </w:p>
    <w:p w14:paraId="16E2B515" w14:textId="77777777" w:rsidR="004B430C" w:rsidRDefault="004B430C">
      <w:pPr>
        <w:spacing w:after="0" w:line="240" w:lineRule="auto"/>
        <w:jc w:val="left"/>
        <w:rPr>
          <w:sz w:val="26"/>
          <w:szCs w:val="26"/>
        </w:rPr>
      </w:pPr>
      <w:r>
        <w:rPr>
          <w:b/>
          <w:bCs/>
          <w:sz w:val="26"/>
          <w:szCs w:val="26"/>
        </w:rPr>
        <w:br w:type="page"/>
      </w:r>
    </w:p>
    <w:p w14:paraId="08DCC8F9" w14:textId="77777777" w:rsidR="003B232C" w:rsidRPr="0096192E" w:rsidRDefault="003B232C" w:rsidP="00F61841">
      <w:pPr>
        <w:pStyle w:val="Heading3"/>
        <w:keepNext w:val="0"/>
        <w:keepLines w:val="0"/>
        <w:widowControl w:val="0"/>
        <w:numPr>
          <w:ilvl w:val="0"/>
          <w:numId w:val="0"/>
        </w:numPr>
        <w:spacing w:before="60" w:after="60" w:line="240" w:lineRule="auto"/>
        <w:ind w:firstLine="360"/>
        <w:rPr>
          <w:b w:val="0"/>
          <w:bCs w:val="0"/>
          <w:i/>
          <w:sz w:val="26"/>
          <w:szCs w:val="26"/>
        </w:rPr>
      </w:pPr>
    </w:p>
    <w:p w14:paraId="31E5A0FE" w14:textId="09AE9BC7" w:rsidR="003B232C" w:rsidRPr="0096192E" w:rsidRDefault="003B232C" w:rsidP="00F61841">
      <w:pPr>
        <w:pStyle w:val="Caption"/>
        <w:widowControl w:val="0"/>
        <w:jc w:val="both"/>
        <w:rPr>
          <w:sz w:val="26"/>
          <w:szCs w:val="26"/>
        </w:rPr>
      </w:pPr>
      <w:r w:rsidRPr="0096192E">
        <w:rPr>
          <w:sz w:val="26"/>
          <w:szCs w:val="26"/>
        </w:rPr>
        <w:t>Bảng 8. Số liệu đánh giá mức độ cần thiết theo các nhóm đối tượng (tính trung bình theo thang 1-5)</w:t>
      </w: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853"/>
        <w:gridCol w:w="853"/>
        <w:gridCol w:w="839"/>
        <w:gridCol w:w="839"/>
        <w:gridCol w:w="839"/>
        <w:gridCol w:w="1007"/>
        <w:gridCol w:w="838"/>
        <w:gridCol w:w="839"/>
        <w:gridCol w:w="1007"/>
      </w:tblGrid>
      <w:tr w:rsidR="0014282B" w:rsidRPr="0096192E" w14:paraId="1513FD61" w14:textId="77777777" w:rsidTr="0014282B">
        <w:trPr>
          <w:trHeight w:val="45"/>
        </w:trPr>
        <w:tc>
          <w:tcPr>
            <w:tcW w:w="1229" w:type="dxa"/>
            <w:shd w:val="clear" w:color="auto" w:fill="auto"/>
            <w:noWrap/>
            <w:vAlign w:val="bottom"/>
            <w:hideMark/>
          </w:tcPr>
          <w:p w14:paraId="5F0EA77A" w14:textId="77777777" w:rsidR="0014282B" w:rsidRPr="0096192E" w:rsidRDefault="0014282B"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853" w:type="dxa"/>
            <w:shd w:val="clear" w:color="auto" w:fill="auto"/>
            <w:noWrap/>
            <w:vAlign w:val="center"/>
            <w:hideMark/>
          </w:tcPr>
          <w:p w14:paraId="503BE416"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853" w:type="dxa"/>
            <w:shd w:val="clear" w:color="auto" w:fill="auto"/>
            <w:noWrap/>
            <w:vAlign w:val="center"/>
            <w:hideMark/>
          </w:tcPr>
          <w:p w14:paraId="24AA07FF"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839" w:type="dxa"/>
            <w:shd w:val="clear" w:color="auto" w:fill="auto"/>
            <w:noWrap/>
            <w:vAlign w:val="center"/>
            <w:hideMark/>
          </w:tcPr>
          <w:p w14:paraId="747CF954"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839" w:type="dxa"/>
            <w:vAlign w:val="center"/>
          </w:tcPr>
          <w:p w14:paraId="79761083"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839" w:type="dxa"/>
            <w:vAlign w:val="center"/>
          </w:tcPr>
          <w:p w14:paraId="420FF14A"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1007" w:type="dxa"/>
            <w:vAlign w:val="center"/>
          </w:tcPr>
          <w:p w14:paraId="78A88CEE"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38" w:type="dxa"/>
            <w:vAlign w:val="center"/>
          </w:tcPr>
          <w:p w14:paraId="7533799F"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39" w:type="dxa"/>
            <w:vAlign w:val="center"/>
          </w:tcPr>
          <w:p w14:paraId="52CDD002"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1007" w:type="dxa"/>
            <w:shd w:val="clear" w:color="auto" w:fill="auto"/>
            <w:noWrap/>
            <w:vAlign w:val="center"/>
            <w:hideMark/>
          </w:tcPr>
          <w:p w14:paraId="3CB1B152" w14:textId="77777777" w:rsidR="0014282B" w:rsidRPr="0096192E" w:rsidRDefault="0014282B"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14282B" w:rsidRPr="0096192E" w14:paraId="5B8DBC06" w14:textId="77777777" w:rsidTr="0014282B">
        <w:trPr>
          <w:trHeight w:val="279"/>
        </w:trPr>
        <w:tc>
          <w:tcPr>
            <w:tcW w:w="1229" w:type="dxa"/>
            <w:shd w:val="clear" w:color="auto" w:fill="auto"/>
            <w:noWrap/>
            <w:vAlign w:val="center"/>
          </w:tcPr>
          <w:p w14:paraId="3AEC263D" w14:textId="77777777" w:rsidR="0014282B" w:rsidRPr="0096192E" w:rsidRDefault="0014282B" w:rsidP="00F61841">
            <w:pPr>
              <w:widowControl w:val="0"/>
              <w:spacing w:after="0" w:line="240" w:lineRule="auto"/>
              <w:jc w:val="center"/>
              <w:rPr>
                <w:rFonts w:eastAsia="Times New Roman"/>
                <w:lang w:eastAsia="en-US"/>
              </w:rPr>
            </w:pPr>
            <w:r w:rsidRPr="0096192E">
              <w:t>Nhóm 1</w:t>
            </w:r>
          </w:p>
        </w:tc>
        <w:tc>
          <w:tcPr>
            <w:tcW w:w="853" w:type="dxa"/>
            <w:shd w:val="clear" w:color="auto" w:fill="auto"/>
            <w:noWrap/>
            <w:vAlign w:val="center"/>
          </w:tcPr>
          <w:p w14:paraId="1083CE40" w14:textId="7486A2C1" w:rsidR="0014282B" w:rsidRPr="0096192E" w:rsidRDefault="0014282B" w:rsidP="00633797">
            <w:pPr>
              <w:widowControl w:val="0"/>
              <w:spacing w:after="0" w:line="240" w:lineRule="auto"/>
              <w:jc w:val="center"/>
              <w:rPr>
                <w:rFonts w:eastAsia="Times New Roman"/>
                <w:sz w:val="22"/>
                <w:szCs w:val="22"/>
                <w:lang w:eastAsia="en-US"/>
              </w:rPr>
            </w:pPr>
            <w:r>
              <w:rPr>
                <w:rFonts w:eastAsia="Times New Roman"/>
                <w:sz w:val="22"/>
                <w:szCs w:val="22"/>
                <w:lang w:eastAsia="en-US"/>
              </w:rPr>
              <w:t>4.1</w:t>
            </w:r>
          </w:p>
        </w:tc>
        <w:tc>
          <w:tcPr>
            <w:tcW w:w="853" w:type="dxa"/>
            <w:shd w:val="clear" w:color="auto" w:fill="auto"/>
            <w:noWrap/>
            <w:vAlign w:val="center"/>
          </w:tcPr>
          <w:p w14:paraId="2B8C29CB" w14:textId="0B67D88D"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.85</w:t>
            </w:r>
          </w:p>
        </w:tc>
        <w:tc>
          <w:tcPr>
            <w:tcW w:w="839" w:type="dxa"/>
            <w:shd w:val="clear" w:color="auto" w:fill="auto"/>
            <w:noWrap/>
            <w:vAlign w:val="center"/>
          </w:tcPr>
          <w:p w14:paraId="152BA833" w14:textId="7969C08A"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.4</w:t>
            </w:r>
          </w:p>
        </w:tc>
        <w:tc>
          <w:tcPr>
            <w:tcW w:w="839" w:type="dxa"/>
            <w:vAlign w:val="center"/>
          </w:tcPr>
          <w:p w14:paraId="46E078E1" w14:textId="17C8EBBB"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.2</w:t>
            </w:r>
          </w:p>
        </w:tc>
        <w:tc>
          <w:tcPr>
            <w:tcW w:w="839" w:type="dxa"/>
            <w:vAlign w:val="center"/>
          </w:tcPr>
          <w:p w14:paraId="4BF0FE5C" w14:textId="140E31A9" w:rsidR="0014282B" w:rsidRPr="0096192E" w:rsidRDefault="0014282B" w:rsidP="00691E48">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1007" w:type="dxa"/>
            <w:vAlign w:val="center"/>
          </w:tcPr>
          <w:p w14:paraId="775AE6EF" w14:textId="6997CE7C"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4</w:t>
            </w:r>
          </w:p>
        </w:tc>
        <w:tc>
          <w:tcPr>
            <w:tcW w:w="838" w:type="dxa"/>
            <w:vAlign w:val="center"/>
          </w:tcPr>
          <w:p w14:paraId="755A6505" w14:textId="7EBFB652"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.7</w:t>
            </w:r>
            <w:r w:rsidRPr="0096192E">
              <w:rPr>
                <w:rFonts w:eastAsia="Times New Roman"/>
                <w:sz w:val="22"/>
                <w:szCs w:val="22"/>
                <w:lang w:eastAsia="en-US"/>
              </w:rPr>
              <w:t xml:space="preserve"> </w:t>
            </w:r>
          </w:p>
        </w:tc>
        <w:tc>
          <w:tcPr>
            <w:tcW w:w="839" w:type="dxa"/>
            <w:vAlign w:val="center"/>
          </w:tcPr>
          <w:p w14:paraId="27E256F2" w14:textId="4A7027D7"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w:t>
            </w:r>
          </w:p>
        </w:tc>
        <w:tc>
          <w:tcPr>
            <w:tcW w:w="1007" w:type="dxa"/>
            <w:shd w:val="clear" w:color="auto" w:fill="auto"/>
            <w:noWrap/>
            <w:vAlign w:val="center"/>
          </w:tcPr>
          <w:p w14:paraId="312E4B92" w14:textId="7E763F66"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w:t>
            </w:r>
          </w:p>
        </w:tc>
      </w:tr>
      <w:tr w:rsidR="0014282B" w:rsidRPr="0096192E" w14:paraId="3AAF3D32" w14:textId="77777777" w:rsidTr="0014282B">
        <w:trPr>
          <w:trHeight w:val="279"/>
        </w:trPr>
        <w:tc>
          <w:tcPr>
            <w:tcW w:w="1229" w:type="dxa"/>
            <w:shd w:val="clear" w:color="auto" w:fill="auto"/>
            <w:noWrap/>
            <w:vAlign w:val="center"/>
          </w:tcPr>
          <w:p w14:paraId="67732292" w14:textId="77777777" w:rsidR="0014282B" w:rsidRPr="0096192E" w:rsidRDefault="0014282B" w:rsidP="00F61841">
            <w:pPr>
              <w:widowControl w:val="0"/>
              <w:spacing w:after="0" w:line="240" w:lineRule="auto"/>
              <w:jc w:val="center"/>
              <w:rPr>
                <w:rFonts w:eastAsia="Times New Roman"/>
                <w:lang w:eastAsia="en-US"/>
              </w:rPr>
            </w:pPr>
            <w:r w:rsidRPr="0096192E">
              <w:t>Nhóm 2</w:t>
            </w:r>
          </w:p>
        </w:tc>
        <w:tc>
          <w:tcPr>
            <w:tcW w:w="853" w:type="dxa"/>
            <w:shd w:val="clear" w:color="auto" w:fill="auto"/>
            <w:noWrap/>
            <w:vAlign w:val="center"/>
          </w:tcPr>
          <w:p w14:paraId="47022690" w14:textId="5AC17456" w:rsidR="0014282B" w:rsidRPr="0096192E" w:rsidRDefault="0014282B" w:rsidP="00691E48">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c>
          <w:tcPr>
            <w:tcW w:w="853" w:type="dxa"/>
            <w:shd w:val="clear" w:color="auto" w:fill="auto"/>
            <w:noWrap/>
            <w:vAlign w:val="center"/>
          </w:tcPr>
          <w:p w14:paraId="388E2EE4" w14:textId="42DA0A6A" w:rsidR="0014282B" w:rsidRPr="0096192E" w:rsidRDefault="0014282B" w:rsidP="00691E48">
            <w:pPr>
              <w:widowControl w:val="0"/>
              <w:spacing w:after="0" w:line="240" w:lineRule="auto"/>
              <w:jc w:val="center"/>
              <w:rPr>
                <w:rFonts w:eastAsia="Times New Roman"/>
                <w:sz w:val="22"/>
                <w:szCs w:val="22"/>
                <w:lang w:eastAsia="en-US"/>
              </w:rPr>
            </w:pPr>
            <w:r>
              <w:rPr>
                <w:rFonts w:eastAsia="Times New Roman"/>
                <w:sz w:val="22"/>
                <w:szCs w:val="22"/>
                <w:lang w:eastAsia="en-US"/>
              </w:rPr>
              <w:t>4.6</w:t>
            </w:r>
            <w:r w:rsidRPr="0096192E">
              <w:rPr>
                <w:rFonts w:eastAsia="Times New Roman"/>
                <w:sz w:val="22"/>
                <w:szCs w:val="22"/>
                <w:lang w:eastAsia="en-US"/>
              </w:rPr>
              <w:t>5</w:t>
            </w:r>
          </w:p>
        </w:tc>
        <w:tc>
          <w:tcPr>
            <w:tcW w:w="839" w:type="dxa"/>
            <w:shd w:val="clear" w:color="auto" w:fill="auto"/>
            <w:noWrap/>
            <w:vAlign w:val="center"/>
          </w:tcPr>
          <w:p w14:paraId="31D2333A" w14:textId="421ED701"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25</w:t>
            </w:r>
          </w:p>
        </w:tc>
        <w:tc>
          <w:tcPr>
            <w:tcW w:w="839" w:type="dxa"/>
            <w:vAlign w:val="center"/>
          </w:tcPr>
          <w:p w14:paraId="680406AB" w14:textId="5BFB676D"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.5</w:t>
            </w:r>
          </w:p>
        </w:tc>
        <w:tc>
          <w:tcPr>
            <w:tcW w:w="839" w:type="dxa"/>
            <w:vAlign w:val="center"/>
          </w:tcPr>
          <w:p w14:paraId="4ED49637" w14:textId="4A85C2EF"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.9</w:t>
            </w:r>
          </w:p>
        </w:tc>
        <w:tc>
          <w:tcPr>
            <w:tcW w:w="1007" w:type="dxa"/>
            <w:vAlign w:val="center"/>
          </w:tcPr>
          <w:p w14:paraId="4C939ECF" w14:textId="15755C48"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5</w:t>
            </w:r>
          </w:p>
        </w:tc>
        <w:tc>
          <w:tcPr>
            <w:tcW w:w="838" w:type="dxa"/>
            <w:vAlign w:val="center"/>
          </w:tcPr>
          <w:p w14:paraId="56405B71" w14:textId="1C337CCF" w:rsidR="0014282B" w:rsidRPr="0096192E" w:rsidRDefault="0014282B" w:rsidP="00691E48">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839" w:type="dxa"/>
            <w:vAlign w:val="center"/>
          </w:tcPr>
          <w:p w14:paraId="7E00DBA2" w14:textId="4625AA32" w:rsidR="0014282B" w:rsidRPr="0096192E" w:rsidRDefault="0014282B"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.0</w:t>
            </w:r>
          </w:p>
        </w:tc>
        <w:tc>
          <w:tcPr>
            <w:tcW w:w="1007" w:type="dxa"/>
            <w:shd w:val="clear" w:color="auto" w:fill="auto"/>
            <w:noWrap/>
            <w:vAlign w:val="center"/>
          </w:tcPr>
          <w:p w14:paraId="01F6D10A" w14:textId="137715A2"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.4</w:t>
            </w:r>
          </w:p>
        </w:tc>
      </w:tr>
      <w:tr w:rsidR="0014282B" w:rsidRPr="0096192E" w14:paraId="171E582C" w14:textId="77777777" w:rsidTr="0014282B">
        <w:trPr>
          <w:trHeight w:val="279"/>
        </w:trPr>
        <w:tc>
          <w:tcPr>
            <w:tcW w:w="1229" w:type="dxa"/>
            <w:shd w:val="clear" w:color="auto" w:fill="auto"/>
            <w:noWrap/>
            <w:vAlign w:val="center"/>
          </w:tcPr>
          <w:p w14:paraId="6FCB7337" w14:textId="77777777" w:rsidR="0014282B" w:rsidRPr="0096192E" w:rsidRDefault="0014282B" w:rsidP="00F61841">
            <w:pPr>
              <w:widowControl w:val="0"/>
              <w:spacing w:after="0" w:line="240" w:lineRule="auto"/>
              <w:jc w:val="center"/>
              <w:rPr>
                <w:rFonts w:eastAsia="Times New Roman"/>
                <w:lang w:eastAsia="en-US"/>
              </w:rPr>
            </w:pPr>
            <w:r w:rsidRPr="0096192E">
              <w:t>Nhóm 3</w:t>
            </w:r>
          </w:p>
        </w:tc>
        <w:tc>
          <w:tcPr>
            <w:tcW w:w="853" w:type="dxa"/>
            <w:shd w:val="clear" w:color="auto" w:fill="auto"/>
            <w:noWrap/>
            <w:vAlign w:val="center"/>
          </w:tcPr>
          <w:p w14:paraId="6B0FECD4" w14:textId="71E4F906" w:rsidR="0014282B" w:rsidRPr="0096192E" w:rsidRDefault="0014282B" w:rsidP="00691E48">
            <w:pPr>
              <w:widowControl w:val="0"/>
              <w:spacing w:after="0" w:line="240" w:lineRule="auto"/>
              <w:jc w:val="center"/>
              <w:rPr>
                <w:rFonts w:eastAsia="Times New Roman"/>
                <w:sz w:val="22"/>
                <w:szCs w:val="22"/>
                <w:lang w:eastAsia="en-US"/>
              </w:rPr>
            </w:pPr>
            <w:r>
              <w:rPr>
                <w:rFonts w:eastAsia="Times New Roman"/>
                <w:sz w:val="22"/>
                <w:szCs w:val="22"/>
                <w:lang w:eastAsia="en-US"/>
              </w:rPr>
              <w:t>4.2</w:t>
            </w:r>
          </w:p>
        </w:tc>
        <w:tc>
          <w:tcPr>
            <w:tcW w:w="853" w:type="dxa"/>
            <w:shd w:val="clear" w:color="auto" w:fill="auto"/>
            <w:noWrap/>
            <w:vAlign w:val="center"/>
          </w:tcPr>
          <w:p w14:paraId="5CFD77C7" w14:textId="784463DD"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.2</w:t>
            </w:r>
          </w:p>
        </w:tc>
        <w:tc>
          <w:tcPr>
            <w:tcW w:w="839" w:type="dxa"/>
            <w:shd w:val="clear" w:color="auto" w:fill="auto"/>
            <w:noWrap/>
            <w:vAlign w:val="center"/>
          </w:tcPr>
          <w:p w14:paraId="4D6ABC21" w14:textId="3669A87E"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.35</w:t>
            </w:r>
          </w:p>
        </w:tc>
        <w:tc>
          <w:tcPr>
            <w:tcW w:w="839" w:type="dxa"/>
            <w:vAlign w:val="center"/>
          </w:tcPr>
          <w:p w14:paraId="12C0174E" w14:textId="20B89B46"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.3</w:t>
            </w:r>
          </w:p>
        </w:tc>
        <w:tc>
          <w:tcPr>
            <w:tcW w:w="839" w:type="dxa"/>
            <w:vAlign w:val="center"/>
          </w:tcPr>
          <w:p w14:paraId="477DE118" w14:textId="30F7B079"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w:t>
            </w:r>
          </w:p>
        </w:tc>
        <w:tc>
          <w:tcPr>
            <w:tcW w:w="1007" w:type="dxa"/>
            <w:vAlign w:val="center"/>
          </w:tcPr>
          <w:p w14:paraId="43312152" w14:textId="1F74D80C"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.2</w:t>
            </w:r>
          </w:p>
        </w:tc>
        <w:tc>
          <w:tcPr>
            <w:tcW w:w="838" w:type="dxa"/>
            <w:vAlign w:val="center"/>
          </w:tcPr>
          <w:p w14:paraId="4ED82B31" w14:textId="77AA4370"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9</w:t>
            </w:r>
          </w:p>
        </w:tc>
        <w:tc>
          <w:tcPr>
            <w:tcW w:w="839" w:type="dxa"/>
            <w:vAlign w:val="center"/>
          </w:tcPr>
          <w:p w14:paraId="55FDDFED" w14:textId="65BDC47C"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w:t>
            </w:r>
          </w:p>
        </w:tc>
        <w:tc>
          <w:tcPr>
            <w:tcW w:w="1007" w:type="dxa"/>
            <w:shd w:val="clear" w:color="auto" w:fill="auto"/>
            <w:noWrap/>
            <w:vAlign w:val="center"/>
          </w:tcPr>
          <w:p w14:paraId="07845ADF" w14:textId="41358E21"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9</w:t>
            </w:r>
          </w:p>
        </w:tc>
      </w:tr>
      <w:tr w:rsidR="0014282B" w:rsidRPr="0096192E" w14:paraId="44303FC2" w14:textId="77777777" w:rsidTr="0014282B">
        <w:trPr>
          <w:trHeight w:val="279"/>
        </w:trPr>
        <w:tc>
          <w:tcPr>
            <w:tcW w:w="1229" w:type="dxa"/>
            <w:shd w:val="clear" w:color="auto" w:fill="auto"/>
            <w:noWrap/>
            <w:vAlign w:val="center"/>
            <w:hideMark/>
          </w:tcPr>
          <w:p w14:paraId="02293FDE" w14:textId="77777777" w:rsidR="0014282B" w:rsidRPr="0096192E" w:rsidRDefault="0014282B" w:rsidP="00F61841">
            <w:pPr>
              <w:widowControl w:val="0"/>
              <w:spacing w:after="0" w:line="240" w:lineRule="auto"/>
              <w:jc w:val="center"/>
              <w:rPr>
                <w:rFonts w:eastAsia="Times New Roman"/>
                <w:lang w:eastAsia="en-US"/>
              </w:rPr>
            </w:pPr>
            <w:r w:rsidRPr="0096192E">
              <w:t>Nhóm 4</w:t>
            </w:r>
          </w:p>
        </w:tc>
        <w:tc>
          <w:tcPr>
            <w:tcW w:w="853" w:type="dxa"/>
            <w:shd w:val="clear" w:color="auto" w:fill="auto"/>
            <w:noWrap/>
            <w:vAlign w:val="center"/>
          </w:tcPr>
          <w:p w14:paraId="0383DDC0" w14:textId="7311F7A9" w:rsidR="0014282B" w:rsidRPr="0096192E" w:rsidRDefault="001A1CED"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w:t>
            </w:r>
            <w:r w:rsidR="0014282B">
              <w:rPr>
                <w:rFonts w:eastAsia="Times New Roman"/>
                <w:sz w:val="22"/>
                <w:szCs w:val="22"/>
                <w:lang w:eastAsia="en-US"/>
              </w:rPr>
              <w:t>.2</w:t>
            </w:r>
          </w:p>
        </w:tc>
        <w:tc>
          <w:tcPr>
            <w:tcW w:w="853" w:type="dxa"/>
            <w:shd w:val="clear" w:color="auto" w:fill="auto"/>
            <w:noWrap/>
            <w:vAlign w:val="center"/>
          </w:tcPr>
          <w:p w14:paraId="74DEC7C5" w14:textId="1C793E70"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.2</w:t>
            </w:r>
          </w:p>
        </w:tc>
        <w:tc>
          <w:tcPr>
            <w:tcW w:w="839" w:type="dxa"/>
            <w:shd w:val="clear" w:color="auto" w:fill="auto"/>
            <w:noWrap/>
            <w:vAlign w:val="center"/>
          </w:tcPr>
          <w:p w14:paraId="4EFD16A1" w14:textId="0DBFBBBE"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.7</w:t>
            </w:r>
          </w:p>
        </w:tc>
        <w:tc>
          <w:tcPr>
            <w:tcW w:w="839" w:type="dxa"/>
            <w:vAlign w:val="center"/>
          </w:tcPr>
          <w:p w14:paraId="5E59EDC3" w14:textId="4F219C7E"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.6</w:t>
            </w:r>
          </w:p>
        </w:tc>
        <w:tc>
          <w:tcPr>
            <w:tcW w:w="839" w:type="dxa"/>
            <w:vAlign w:val="center"/>
          </w:tcPr>
          <w:p w14:paraId="04B2383F" w14:textId="6CED1EB3" w:rsidR="0014282B" w:rsidRPr="0096192E" w:rsidRDefault="0014282B"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.2</w:t>
            </w:r>
          </w:p>
        </w:tc>
        <w:tc>
          <w:tcPr>
            <w:tcW w:w="1007" w:type="dxa"/>
            <w:vAlign w:val="center"/>
          </w:tcPr>
          <w:p w14:paraId="442488A7" w14:textId="5EC6699C"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1</w:t>
            </w:r>
          </w:p>
        </w:tc>
        <w:tc>
          <w:tcPr>
            <w:tcW w:w="838" w:type="dxa"/>
            <w:vAlign w:val="center"/>
          </w:tcPr>
          <w:p w14:paraId="489B383F" w14:textId="23698BC9"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2</w:t>
            </w:r>
          </w:p>
        </w:tc>
        <w:tc>
          <w:tcPr>
            <w:tcW w:w="839" w:type="dxa"/>
            <w:vAlign w:val="center"/>
          </w:tcPr>
          <w:p w14:paraId="05C9B0F7" w14:textId="1438A044"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4</w:t>
            </w:r>
          </w:p>
        </w:tc>
        <w:tc>
          <w:tcPr>
            <w:tcW w:w="1007" w:type="dxa"/>
            <w:shd w:val="clear" w:color="auto" w:fill="auto"/>
            <w:noWrap/>
            <w:vAlign w:val="center"/>
          </w:tcPr>
          <w:p w14:paraId="2596B2AC" w14:textId="68A927CA"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.7</w:t>
            </w:r>
          </w:p>
        </w:tc>
      </w:tr>
      <w:tr w:rsidR="0014282B" w:rsidRPr="0096192E" w14:paraId="4C852598" w14:textId="77777777" w:rsidTr="0014282B">
        <w:trPr>
          <w:trHeight w:val="279"/>
        </w:trPr>
        <w:tc>
          <w:tcPr>
            <w:tcW w:w="1229" w:type="dxa"/>
            <w:shd w:val="clear" w:color="auto" w:fill="auto"/>
            <w:noWrap/>
            <w:vAlign w:val="center"/>
            <w:hideMark/>
          </w:tcPr>
          <w:p w14:paraId="0A0AD6AA" w14:textId="77777777" w:rsidR="0014282B" w:rsidRPr="0096192E" w:rsidRDefault="0014282B" w:rsidP="00F61841">
            <w:pPr>
              <w:widowControl w:val="0"/>
              <w:spacing w:after="0" w:line="240" w:lineRule="auto"/>
              <w:jc w:val="center"/>
              <w:rPr>
                <w:rFonts w:eastAsia="Times New Roman"/>
                <w:lang w:eastAsia="en-US"/>
              </w:rPr>
            </w:pPr>
            <w:r w:rsidRPr="0096192E">
              <w:t>Nhóm 5</w:t>
            </w:r>
          </w:p>
        </w:tc>
        <w:tc>
          <w:tcPr>
            <w:tcW w:w="853" w:type="dxa"/>
            <w:shd w:val="clear" w:color="auto" w:fill="auto"/>
            <w:noWrap/>
            <w:vAlign w:val="center"/>
          </w:tcPr>
          <w:p w14:paraId="5CD9DB6C" w14:textId="2169A556"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.3</w:t>
            </w:r>
          </w:p>
        </w:tc>
        <w:tc>
          <w:tcPr>
            <w:tcW w:w="853" w:type="dxa"/>
            <w:shd w:val="clear" w:color="auto" w:fill="auto"/>
            <w:noWrap/>
            <w:vAlign w:val="center"/>
          </w:tcPr>
          <w:p w14:paraId="2CC3A9C2" w14:textId="6A02C564"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.3</w:t>
            </w:r>
          </w:p>
        </w:tc>
        <w:tc>
          <w:tcPr>
            <w:tcW w:w="839" w:type="dxa"/>
            <w:shd w:val="clear" w:color="auto" w:fill="auto"/>
            <w:noWrap/>
            <w:vAlign w:val="center"/>
          </w:tcPr>
          <w:p w14:paraId="4E59A64B" w14:textId="51CF67FC"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8</w:t>
            </w:r>
          </w:p>
        </w:tc>
        <w:tc>
          <w:tcPr>
            <w:tcW w:w="839" w:type="dxa"/>
            <w:vAlign w:val="center"/>
          </w:tcPr>
          <w:p w14:paraId="604D6083" w14:textId="3D8369B7"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.8</w:t>
            </w:r>
          </w:p>
        </w:tc>
        <w:tc>
          <w:tcPr>
            <w:tcW w:w="839" w:type="dxa"/>
            <w:vAlign w:val="center"/>
          </w:tcPr>
          <w:p w14:paraId="28DCEDD2" w14:textId="218C3320"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.0</w:t>
            </w:r>
          </w:p>
        </w:tc>
        <w:tc>
          <w:tcPr>
            <w:tcW w:w="1007" w:type="dxa"/>
            <w:vAlign w:val="center"/>
          </w:tcPr>
          <w:p w14:paraId="3E9C48A9" w14:textId="0F5B57B5"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5</w:t>
            </w:r>
          </w:p>
        </w:tc>
        <w:tc>
          <w:tcPr>
            <w:tcW w:w="838" w:type="dxa"/>
            <w:vAlign w:val="center"/>
          </w:tcPr>
          <w:p w14:paraId="0C9C5E27" w14:textId="48073D7C"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.7</w:t>
            </w:r>
          </w:p>
        </w:tc>
        <w:tc>
          <w:tcPr>
            <w:tcW w:w="839" w:type="dxa"/>
            <w:vAlign w:val="center"/>
          </w:tcPr>
          <w:p w14:paraId="65D4C114" w14:textId="22D977AD"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w:t>
            </w:r>
            <w:r w:rsidRPr="0096192E">
              <w:rPr>
                <w:rFonts w:eastAsia="Times New Roman"/>
                <w:sz w:val="22"/>
                <w:szCs w:val="22"/>
                <w:lang w:eastAsia="en-US"/>
              </w:rPr>
              <w:t>6</w:t>
            </w:r>
          </w:p>
        </w:tc>
        <w:tc>
          <w:tcPr>
            <w:tcW w:w="1007" w:type="dxa"/>
            <w:shd w:val="clear" w:color="auto" w:fill="auto"/>
            <w:noWrap/>
            <w:vAlign w:val="center"/>
          </w:tcPr>
          <w:p w14:paraId="2DFFFDF9" w14:textId="3814C8DD"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.8</w:t>
            </w:r>
          </w:p>
        </w:tc>
      </w:tr>
      <w:tr w:rsidR="0014282B" w:rsidRPr="0096192E" w14:paraId="52661AF8" w14:textId="77777777" w:rsidTr="0014282B">
        <w:trPr>
          <w:trHeight w:val="279"/>
        </w:trPr>
        <w:tc>
          <w:tcPr>
            <w:tcW w:w="1229" w:type="dxa"/>
            <w:shd w:val="clear" w:color="auto" w:fill="auto"/>
            <w:noWrap/>
            <w:vAlign w:val="center"/>
            <w:hideMark/>
          </w:tcPr>
          <w:p w14:paraId="2B00076B" w14:textId="77777777" w:rsidR="0014282B" w:rsidRPr="0096192E" w:rsidRDefault="0014282B" w:rsidP="00F61841">
            <w:pPr>
              <w:widowControl w:val="0"/>
              <w:spacing w:after="0" w:line="240" w:lineRule="auto"/>
              <w:jc w:val="center"/>
              <w:rPr>
                <w:rFonts w:eastAsia="Times New Roman"/>
                <w:lang w:eastAsia="en-US"/>
              </w:rPr>
            </w:pPr>
            <w:r w:rsidRPr="0096192E">
              <w:t>Nhóm 6</w:t>
            </w:r>
          </w:p>
        </w:tc>
        <w:tc>
          <w:tcPr>
            <w:tcW w:w="853" w:type="dxa"/>
            <w:shd w:val="clear" w:color="auto" w:fill="auto"/>
            <w:noWrap/>
            <w:vAlign w:val="center"/>
          </w:tcPr>
          <w:p w14:paraId="3B296D7C" w14:textId="189A45F6" w:rsidR="0014282B" w:rsidRPr="0096192E" w:rsidRDefault="0014282B"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.4</w:t>
            </w:r>
          </w:p>
        </w:tc>
        <w:tc>
          <w:tcPr>
            <w:tcW w:w="853" w:type="dxa"/>
            <w:shd w:val="clear" w:color="auto" w:fill="auto"/>
            <w:noWrap/>
            <w:vAlign w:val="center"/>
          </w:tcPr>
          <w:p w14:paraId="3F5A112D" w14:textId="2B984F9C" w:rsidR="0014282B" w:rsidRPr="0096192E" w:rsidRDefault="0014282B" w:rsidP="00060C39">
            <w:pPr>
              <w:widowControl w:val="0"/>
              <w:spacing w:after="0" w:line="240" w:lineRule="auto"/>
              <w:jc w:val="center"/>
              <w:rPr>
                <w:rFonts w:eastAsia="Times New Roman"/>
                <w:sz w:val="22"/>
                <w:szCs w:val="22"/>
                <w:lang w:eastAsia="en-US"/>
              </w:rPr>
            </w:pPr>
            <w:r>
              <w:rPr>
                <w:rFonts w:eastAsia="Times New Roman"/>
                <w:sz w:val="22"/>
                <w:szCs w:val="22"/>
                <w:lang w:eastAsia="en-US"/>
              </w:rPr>
              <w:t>4.0</w:t>
            </w:r>
          </w:p>
        </w:tc>
        <w:tc>
          <w:tcPr>
            <w:tcW w:w="839" w:type="dxa"/>
            <w:shd w:val="clear" w:color="auto" w:fill="auto"/>
            <w:noWrap/>
            <w:vAlign w:val="center"/>
          </w:tcPr>
          <w:p w14:paraId="7DCC45A5" w14:textId="1B6BCCD3" w:rsidR="0014282B" w:rsidRPr="0096192E" w:rsidRDefault="0014282B" w:rsidP="009A3FC6">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5</w:t>
            </w:r>
          </w:p>
        </w:tc>
        <w:tc>
          <w:tcPr>
            <w:tcW w:w="839" w:type="dxa"/>
            <w:vAlign w:val="center"/>
          </w:tcPr>
          <w:p w14:paraId="2098C873" w14:textId="4E409BC8"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0</w:t>
            </w:r>
          </w:p>
        </w:tc>
        <w:tc>
          <w:tcPr>
            <w:tcW w:w="839" w:type="dxa"/>
            <w:vAlign w:val="center"/>
          </w:tcPr>
          <w:p w14:paraId="037D59BC" w14:textId="1580B2A4" w:rsidR="0014282B" w:rsidRPr="0096192E" w:rsidRDefault="0014282B" w:rsidP="00691E48">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.9</w:t>
            </w:r>
          </w:p>
        </w:tc>
        <w:tc>
          <w:tcPr>
            <w:tcW w:w="1007" w:type="dxa"/>
            <w:vAlign w:val="center"/>
          </w:tcPr>
          <w:p w14:paraId="7AE83DE9" w14:textId="3F61E18C" w:rsidR="0014282B" w:rsidRPr="0096192E" w:rsidRDefault="0014282B" w:rsidP="00CC32E2">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w:t>
            </w:r>
          </w:p>
        </w:tc>
        <w:tc>
          <w:tcPr>
            <w:tcW w:w="838" w:type="dxa"/>
            <w:vAlign w:val="center"/>
          </w:tcPr>
          <w:p w14:paraId="3A9C11D3" w14:textId="48A49968" w:rsidR="0014282B" w:rsidRPr="0096192E" w:rsidRDefault="0014282B"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839" w:type="dxa"/>
            <w:vAlign w:val="center"/>
          </w:tcPr>
          <w:p w14:paraId="1064A100" w14:textId="6188E06A" w:rsidR="0014282B" w:rsidRPr="0096192E" w:rsidRDefault="0014282B"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1007" w:type="dxa"/>
            <w:shd w:val="clear" w:color="auto" w:fill="auto"/>
            <w:noWrap/>
            <w:vAlign w:val="center"/>
          </w:tcPr>
          <w:p w14:paraId="7F812C34" w14:textId="7ED39FC1" w:rsidR="0014282B" w:rsidRPr="0096192E" w:rsidRDefault="0014282B"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r>
    </w:tbl>
    <w:p w14:paraId="7B686087" w14:textId="77777777" w:rsidR="00397BED" w:rsidRPr="0096192E" w:rsidRDefault="00397BED" w:rsidP="00F61841">
      <w:pPr>
        <w:pStyle w:val="Heading3"/>
        <w:keepNext w:val="0"/>
        <w:keepLines w:val="0"/>
        <w:widowControl w:val="0"/>
        <w:numPr>
          <w:ilvl w:val="3"/>
          <w:numId w:val="1"/>
        </w:numPr>
        <w:spacing w:before="60" w:after="60" w:line="240" w:lineRule="auto"/>
      </w:pPr>
      <w:bookmarkStart w:id="60" w:name="_Toc75259796"/>
      <w:r w:rsidRPr="0096192E">
        <w:rPr>
          <w:b w:val="0"/>
          <w:bCs w:val="0"/>
          <w:i/>
          <w:sz w:val="26"/>
          <w:szCs w:val="26"/>
        </w:rPr>
        <w:t>Đánh giá về mức độ thành thạo đạt được</w:t>
      </w:r>
      <w:bookmarkEnd w:id="60"/>
      <w:r w:rsidRPr="0096192E">
        <w:rPr>
          <w:b w:val="0"/>
          <w:bCs w:val="0"/>
          <w:i/>
          <w:sz w:val="26"/>
          <w:szCs w:val="26"/>
        </w:rPr>
        <w:t xml:space="preserve"> </w:t>
      </w:r>
    </w:p>
    <w:p w14:paraId="6E4C0BA8" w14:textId="358E2394" w:rsidR="00397BED" w:rsidRPr="0096192E" w:rsidRDefault="00397BED" w:rsidP="00F61841">
      <w:pPr>
        <w:pStyle w:val="Heading3"/>
        <w:keepNext w:val="0"/>
        <w:keepLines w:val="0"/>
        <w:widowControl w:val="0"/>
        <w:numPr>
          <w:ilvl w:val="0"/>
          <w:numId w:val="0"/>
        </w:numPr>
        <w:spacing w:before="60" w:after="60" w:line="240" w:lineRule="auto"/>
        <w:ind w:firstLine="360"/>
        <w:rPr>
          <w:rFonts w:eastAsia="MS Mincho"/>
          <w:b w:val="0"/>
          <w:bCs w:val="0"/>
          <w:sz w:val="26"/>
          <w:szCs w:val="26"/>
        </w:rPr>
      </w:pPr>
      <w:bookmarkStart w:id="61" w:name="_Toc75259797"/>
      <w:r w:rsidRPr="0096192E">
        <w:rPr>
          <w:rFonts w:eastAsia="MS Mincho"/>
          <w:b w:val="0"/>
          <w:bCs w:val="0"/>
          <w:sz w:val="26"/>
          <w:szCs w:val="26"/>
        </w:rPr>
        <w:t xml:space="preserve">Trong phần này đánh giá về mức độ thành thạo hiện đạt được và mức độ thành thạo nên đạt được về kiến thức cần có của sinh viên tốt nghiệp  ngành </w:t>
      </w:r>
      <w:r w:rsidR="00566909" w:rsidRPr="0096192E">
        <w:rPr>
          <w:rFonts w:eastAsia="MS Mincho"/>
          <w:b w:val="0"/>
          <w:bCs w:val="0"/>
          <w:sz w:val="26"/>
          <w:szCs w:val="26"/>
        </w:rPr>
        <w:t>Quản lý nhà nước</w:t>
      </w:r>
      <w:r w:rsidRPr="0096192E">
        <w:rPr>
          <w:rFonts w:eastAsia="MS Mincho"/>
          <w:b w:val="0"/>
          <w:bCs w:val="0"/>
          <w:sz w:val="26"/>
          <w:szCs w:val="26"/>
        </w:rPr>
        <w:t xml:space="preserve"> thể hiện qua 3 nhóm chuẩn đầu ra. Có 4 mức độ đánh giá bao gồm: (i) có thể tham gia đóng góp; (ii) có thể hiểu giải thích; (iii) có kỹ năng thực hành thực hiện; và (iv) có thể lãnh đạo hoặc đổi mới.</w:t>
      </w:r>
      <w:bookmarkEnd w:id="61"/>
    </w:p>
    <w:p w14:paraId="76682C88" w14:textId="61C47B85" w:rsidR="00397BED" w:rsidRPr="0096192E" w:rsidRDefault="00397BED" w:rsidP="00F61841">
      <w:pPr>
        <w:pStyle w:val="Heading3"/>
        <w:keepNext w:val="0"/>
        <w:keepLines w:val="0"/>
        <w:widowControl w:val="0"/>
        <w:numPr>
          <w:ilvl w:val="0"/>
          <w:numId w:val="0"/>
        </w:numPr>
        <w:spacing w:before="60" w:after="60" w:line="240" w:lineRule="auto"/>
        <w:ind w:firstLine="360"/>
        <w:rPr>
          <w:rFonts w:eastAsia="MS Mincho"/>
          <w:b w:val="0"/>
          <w:bCs w:val="0"/>
          <w:sz w:val="26"/>
          <w:szCs w:val="26"/>
        </w:rPr>
      </w:pPr>
      <w:bookmarkStart w:id="62" w:name="_Toc75259798"/>
      <w:r w:rsidRPr="0096192E">
        <w:rPr>
          <w:rFonts w:eastAsia="MS Mincho"/>
          <w:b w:val="0"/>
          <w:bCs w:val="0"/>
          <w:sz w:val="26"/>
          <w:szCs w:val="26"/>
        </w:rPr>
        <w:t>Kết quả về mức độ thành thạo hiện đạt được thể hiện ở bảng 9 và hình 9. Như đã phân tích trong phần trên 3 nhóm chuẩn đầu ra về kỹ năng và thái độ được đánh giá có tính cần thiết rất cao trong khi đó mức độ thành thạo về kỹ năng hiện đạt được được đánh giá ở mức độ khiêm tốn hơn. Nhóm đối tượng khảo sát là các trưởng phòng ban tổ chức nhân sự đánh giá có xu hướng khá cao trong khoảng từ 2.5 đến 3 tức là có kỹ năng thực hành thực hiện hoặc có thể  lãnh đạo đổi mới. Tuy nhiên</w:t>
      </w:r>
      <w:r w:rsidR="007D7B4F" w:rsidRPr="0096192E">
        <w:rPr>
          <w:rFonts w:eastAsia="MS Mincho"/>
          <w:b w:val="0"/>
          <w:bCs w:val="0"/>
          <w:sz w:val="26"/>
          <w:szCs w:val="26"/>
        </w:rPr>
        <w:t>,</w:t>
      </w:r>
      <w:r w:rsidRPr="0096192E">
        <w:rPr>
          <w:rFonts w:eastAsia="MS Mincho"/>
          <w:b w:val="0"/>
          <w:bCs w:val="0"/>
          <w:sz w:val="26"/>
          <w:szCs w:val="26"/>
        </w:rPr>
        <w:t xml:space="preserve"> đối với các nhóm giảng viên chuyên gia, cựu sinh viên và sinh viên cũng mới chỉ đánh giá từ mức độ 3 đó là có thể kỹ năng thực hành trở xuống.</w:t>
      </w:r>
      <w:bookmarkEnd w:id="62"/>
    </w:p>
    <w:p w14:paraId="15814B07" w14:textId="77777777" w:rsidR="00397BED" w:rsidRPr="0096192E" w:rsidRDefault="00397BED" w:rsidP="00F61841">
      <w:pPr>
        <w:pStyle w:val="Caption"/>
        <w:widowControl w:val="0"/>
        <w:rPr>
          <w:sz w:val="26"/>
          <w:szCs w:val="26"/>
        </w:rPr>
      </w:pPr>
    </w:p>
    <w:p w14:paraId="06C2A741" w14:textId="6E8A9F7D" w:rsidR="00397BED" w:rsidRPr="0096192E" w:rsidRDefault="00397BED" w:rsidP="00F61841">
      <w:pPr>
        <w:pStyle w:val="Caption"/>
        <w:widowControl w:val="0"/>
        <w:jc w:val="left"/>
      </w:pPr>
      <w:r w:rsidRPr="0096192E">
        <w:rPr>
          <w:sz w:val="26"/>
          <w:szCs w:val="26"/>
        </w:rPr>
        <w:t xml:space="preserve">Bảng 9. Số liệu đánh giá mức độ thành thạo </w:t>
      </w:r>
      <w:r w:rsidRPr="0096192E">
        <w:rPr>
          <w:bCs w:val="0"/>
          <w:sz w:val="26"/>
          <w:szCs w:val="26"/>
        </w:rPr>
        <w:t>hiện đạt được</w:t>
      </w:r>
      <w:r w:rsidRPr="0096192E">
        <w:rPr>
          <w:sz w:val="26"/>
          <w:szCs w:val="26"/>
        </w:rPr>
        <w:t xml:space="preserve"> theo các nhóm đối tượng (tính trung bình theo thang 1-4)</w:t>
      </w:r>
    </w:p>
    <w:tbl>
      <w:tblPr>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832"/>
        <w:gridCol w:w="998"/>
        <w:gridCol w:w="832"/>
        <w:gridCol w:w="832"/>
        <w:gridCol w:w="832"/>
        <w:gridCol w:w="998"/>
        <w:gridCol w:w="830"/>
        <w:gridCol w:w="832"/>
        <w:gridCol w:w="921"/>
      </w:tblGrid>
      <w:tr w:rsidR="00AC40CF" w:rsidRPr="0096192E" w14:paraId="5F9A4D2D" w14:textId="77777777" w:rsidTr="00AC40CF">
        <w:trPr>
          <w:trHeight w:val="52"/>
        </w:trPr>
        <w:tc>
          <w:tcPr>
            <w:tcW w:w="1198" w:type="dxa"/>
            <w:shd w:val="clear" w:color="auto" w:fill="auto"/>
            <w:noWrap/>
            <w:vAlign w:val="bottom"/>
            <w:hideMark/>
          </w:tcPr>
          <w:p w14:paraId="74972BBF" w14:textId="77777777" w:rsidR="00AC40CF" w:rsidRPr="0096192E" w:rsidRDefault="00AC40CF"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832" w:type="dxa"/>
            <w:shd w:val="clear" w:color="auto" w:fill="auto"/>
            <w:noWrap/>
            <w:vAlign w:val="center"/>
            <w:hideMark/>
          </w:tcPr>
          <w:p w14:paraId="667634FF"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998" w:type="dxa"/>
            <w:shd w:val="clear" w:color="auto" w:fill="auto"/>
            <w:noWrap/>
            <w:vAlign w:val="center"/>
            <w:hideMark/>
          </w:tcPr>
          <w:p w14:paraId="5FDC0928"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832" w:type="dxa"/>
            <w:shd w:val="clear" w:color="auto" w:fill="auto"/>
            <w:noWrap/>
            <w:vAlign w:val="center"/>
            <w:hideMark/>
          </w:tcPr>
          <w:p w14:paraId="43EC2E24"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832" w:type="dxa"/>
            <w:vAlign w:val="center"/>
          </w:tcPr>
          <w:p w14:paraId="56B30420"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832" w:type="dxa"/>
            <w:vAlign w:val="center"/>
          </w:tcPr>
          <w:p w14:paraId="4B535031"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998" w:type="dxa"/>
            <w:vAlign w:val="center"/>
          </w:tcPr>
          <w:p w14:paraId="5638355A"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30" w:type="dxa"/>
            <w:vAlign w:val="center"/>
          </w:tcPr>
          <w:p w14:paraId="45639776"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32" w:type="dxa"/>
            <w:vAlign w:val="center"/>
          </w:tcPr>
          <w:p w14:paraId="18B65493"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921" w:type="dxa"/>
            <w:shd w:val="clear" w:color="auto" w:fill="auto"/>
            <w:noWrap/>
            <w:vAlign w:val="center"/>
            <w:hideMark/>
          </w:tcPr>
          <w:p w14:paraId="25D7428D" w14:textId="77777777" w:rsidR="00AC40CF" w:rsidRPr="0096192E" w:rsidRDefault="00AC40CF"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AC40CF" w:rsidRPr="0096192E" w14:paraId="180EEA8C" w14:textId="77777777" w:rsidTr="00AC40CF">
        <w:trPr>
          <w:trHeight w:val="308"/>
        </w:trPr>
        <w:tc>
          <w:tcPr>
            <w:tcW w:w="1198" w:type="dxa"/>
            <w:shd w:val="clear" w:color="auto" w:fill="auto"/>
            <w:noWrap/>
            <w:vAlign w:val="center"/>
          </w:tcPr>
          <w:p w14:paraId="3D8F97EE" w14:textId="77777777" w:rsidR="00AC40CF" w:rsidRPr="0096192E" w:rsidRDefault="00AC40CF" w:rsidP="00F61841">
            <w:pPr>
              <w:widowControl w:val="0"/>
              <w:spacing w:after="0" w:line="240" w:lineRule="auto"/>
              <w:jc w:val="center"/>
              <w:rPr>
                <w:rFonts w:eastAsia="Times New Roman"/>
                <w:lang w:eastAsia="en-US"/>
              </w:rPr>
            </w:pPr>
            <w:r w:rsidRPr="0096192E">
              <w:t>Nhóm 1</w:t>
            </w:r>
          </w:p>
        </w:tc>
        <w:tc>
          <w:tcPr>
            <w:tcW w:w="832" w:type="dxa"/>
            <w:shd w:val="clear" w:color="auto" w:fill="auto"/>
            <w:noWrap/>
            <w:vAlign w:val="center"/>
          </w:tcPr>
          <w:p w14:paraId="48C46478" w14:textId="594808C4"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.4</w:t>
            </w:r>
          </w:p>
        </w:tc>
        <w:tc>
          <w:tcPr>
            <w:tcW w:w="998" w:type="dxa"/>
            <w:shd w:val="clear" w:color="auto" w:fill="auto"/>
            <w:noWrap/>
            <w:vAlign w:val="center"/>
          </w:tcPr>
          <w:p w14:paraId="314F35B9" w14:textId="214484AE"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.3</w:t>
            </w:r>
          </w:p>
        </w:tc>
        <w:tc>
          <w:tcPr>
            <w:tcW w:w="832" w:type="dxa"/>
            <w:shd w:val="clear" w:color="auto" w:fill="auto"/>
            <w:noWrap/>
            <w:vAlign w:val="center"/>
          </w:tcPr>
          <w:p w14:paraId="6007B16C" w14:textId="4E32C30B"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7</w:t>
            </w:r>
          </w:p>
        </w:tc>
        <w:tc>
          <w:tcPr>
            <w:tcW w:w="832" w:type="dxa"/>
            <w:vAlign w:val="center"/>
          </w:tcPr>
          <w:p w14:paraId="222E5D6B" w14:textId="7CDAA92B"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.5</w:t>
            </w:r>
          </w:p>
        </w:tc>
        <w:tc>
          <w:tcPr>
            <w:tcW w:w="832" w:type="dxa"/>
            <w:vAlign w:val="center"/>
          </w:tcPr>
          <w:p w14:paraId="2FE3B214" w14:textId="72BFA3A6"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.6</w:t>
            </w:r>
          </w:p>
        </w:tc>
        <w:tc>
          <w:tcPr>
            <w:tcW w:w="998" w:type="dxa"/>
            <w:vAlign w:val="center"/>
          </w:tcPr>
          <w:p w14:paraId="4D3375D8" w14:textId="1C4FB04A"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7</w:t>
            </w:r>
          </w:p>
        </w:tc>
        <w:tc>
          <w:tcPr>
            <w:tcW w:w="830" w:type="dxa"/>
            <w:vAlign w:val="center"/>
          </w:tcPr>
          <w:p w14:paraId="4A3CAB5F" w14:textId="68700F90"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832" w:type="dxa"/>
            <w:vAlign w:val="center"/>
          </w:tcPr>
          <w:p w14:paraId="1487356E" w14:textId="1805D71E"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921" w:type="dxa"/>
            <w:shd w:val="clear" w:color="auto" w:fill="auto"/>
            <w:noWrap/>
            <w:vAlign w:val="center"/>
          </w:tcPr>
          <w:p w14:paraId="22196F3D" w14:textId="754DAEA1"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4</w:t>
            </w:r>
          </w:p>
        </w:tc>
      </w:tr>
      <w:tr w:rsidR="00AC40CF" w:rsidRPr="0096192E" w14:paraId="556B038D" w14:textId="77777777" w:rsidTr="00AC40CF">
        <w:trPr>
          <w:trHeight w:val="308"/>
        </w:trPr>
        <w:tc>
          <w:tcPr>
            <w:tcW w:w="1198" w:type="dxa"/>
            <w:shd w:val="clear" w:color="auto" w:fill="auto"/>
            <w:noWrap/>
            <w:vAlign w:val="center"/>
          </w:tcPr>
          <w:p w14:paraId="0F48B43C" w14:textId="77777777" w:rsidR="00AC40CF" w:rsidRPr="0096192E" w:rsidRDefault="00AC40CF" w:rsidP="00F61841">
            <w:pPr>
              <w:widowControl w:val="0"/>
              <w:spacing w:after="0" w:line="240" w:lineRule="auto"/>
              <w:jc w:val="center"/>
              <w:rPr>
                <w:rFonts w:eastAsia="Times New Roman"/>
                <w:lang w:eastAsia="en-US"/>
              </w:rPr>
            </w:pPr>
            <w:r w:rsidRPr="0096192E">
              <w:t>Nhóm 2</w:t>
            </w:r>
          </w:p>
        </w:tc>
        <w:tc>
          <w:tcPr>
            <w:tcW w:w="832" w:type="dxa"/>
            <w:shd w:val="clear" w:color="auto" w:fill="auto"/>
            <w:noWrap/>
            <w:vAlign w:val="center"/>
          </w:tcPr>
          <w:p w14:paraId="73371E30" w14:textId="497BB1D7"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.6</w:t>
            </w:r>
          </w:p>
        </w:tc>
        <w:tc>
          <w:tcPr>
            <w:tcW w:w="998" w:type="dxa"/>
            <w:shd w:val="clear" w:color="auto" w:fill="auto"/>
            <w:noWrap/>
            <w:vAlign w:val="center"/>
          </w:tcPr>
          <w:p w14:paraId="248E00B7" w14:textId="248AE44C"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w:t>
            </w:r>
          </w:p>
        </w:tc>
        <w:tc>
          <w:tcPr>
            <w:tcW w:w="832" w:type="dxa"/>
            <w:shd w:val="clear" w:color="auto" w:fill="auto"/>
            <w:noWrap/>
            <w:vAlign w:val="center"/>
          </w:tcPr>
          <w:p w14:paraId="402405B4" w14:textId="21E527D5"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.8</w:t>
            </w:r>
          </w:p>
        </w:tc>
        <w:tc>
          <w:tcPr>
            <w:tcW w:w="832" w:type="dxa"/>
            <w:vAlign w:val="center"/>
          </w:tcPr>
          <w:p w14:paraId="40FB94CB" w14:textId="3E367D70"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832" w:type="dxa"/>
            <w:vAlign w:val="center"/>
          </w:tcPr>
          <w:p w14:paraId="1603D8B9" w14:textId="014D33BD" w:rsidR="00AC40CF" w:rsidRPr="0096192E" w:rsidRDefault="00AC40CF" w:rsidP="00FE410D">
            <w:pPr>
              <w:widowControl w:val="0"/>
              <w:spacing w:after="0" w:line="240" w:lineRule="auto"/>
              <w:jc w:val="center"/>
              <w:rPr>
                <w:rFonts w:eastAsia="Times New Roman"/>
                <w:sz w:val="22"/>
                <w:szCs w:val="22"/>
                <w:lang w:eastAsia="en-US"/>
              </w:rPr>
            </w:pPr>
            <w:r>
              <w:rPr>
                <w:rFonts w:eastAsia="Times New Roman"/>
                <w:sz w:val="22"/>
                <w:szCs w:val="22"/>
                <w:lang w:eastAsia="en-US"/>
              </w:rPr>
              <w:t>3</w:t>
            </w:r>
          </w:p>
        </w:tc>
        <w:tc>
          <w:tcPr>
            <w:tcW w:w="998" w:type="dxa"/>
            <w:vAlign w:val="center"/>
          </w:tcPr>
          <w:p w14:paraId="2C9DFEFC" w14:textId="39C51F8E"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.8</w:t>
            </w:r>
          </w:p>
        </w:tc>
        <w:tc>
          <w:tcPr>
            <w:tcW w:w="830" w:type="dxa"/>
            <w:vAlign w:val="center"/>
          </w:tcPr>
          <w:p w14:paraId="444BD1DA" w14:textId="514DD648"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.3</w:t>
            </w:r>
          </w:p>
        </w:tc>
        <w:tc>
          <w:tcPr>
            <w:tcW w:w="832" w:type="dxa"/>
            <w:vAlign w:val="center"/>
          </w:tcPr>
          <w:p w14:paraId="2BBE7CE7" w14:textId="425FB142" w:rsidR="00AC40CF" w:rsidRPr="0096192E" w:rsidRDefault="00AC40CF" w:rsidP="00FE410D">
            <w:pPr>
              <w:widowControl w:val="0"/>
              <w:spacing w:after="0" w:line="240" w:lineRule="auto"/>
              <w:jc w:val="center"/>
              <w:rPr>
                <w:rFonts w:eastAsia="Times New Roman"/>
                <w:sz w:val="22"/>
                <w:szCs w:val="22"/>
                <w:lang w:eastAsia="en-US"/>
              </w:rPr>
            </w:pPr>
            <w:r>
              <w:rPr>
                <w:rFonts w:eastAsia="Times New Roman"/>
                <w:sz w:val="22"/>
                <w:szCs w:val="22"/>
                <w:lang w:eastAsia="en-US"/>
              </w:rPr>
              <w:t>3</w:t>
            </w:r>
          </w:p>
        </w:tc>
        <w:tc>
          <w:tcPr>
            <w:tcW w:w="921" w:type="dxa"/>
            <w:shd w:val="clear" w:color="auto" w:fill="auto"/>
            <w:noWrap/>
            <w:vAlign w:val="center"/>
          </w:tcPr>
          <w:p w14:paraId="45CA6230" w14:textId="61B6778A"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.9</w:t>
            </w:r>
          </w:p>
        </w:tc>
      </w:tr>
      <w:tr w:rsidR="00AC40CF" w:rsidRPr="0096192E" w14:paraId="2BFA667C" w14:textId="77777777" w:rsidTr="00AC40CF">
        <w:trPr>
          <w:trHeight w:val="308"/>
        </w:trPr>
        <w:tc>
          <w:tcPr>
            <w:tcW w:w="1198" w:type="dxa"/>
            <w:shd w:val="clear" w:color="auto" w:fill="auto"/>
            <w:noWrap/>
            <w:vAlign w:val="center"/>
          </w:tcPr>
          <w:p w14:paraId="05741729" w14:textId="77777777" w:rsidR="00AC40CF" w:rsidRPr="0096192E" w:rsidRDefault="00AC40CF" w:rsidP="00F61841">
            <w:pPr>
              <w:widowControl w:val="0"/>
              <w:spacing w:after="0" w:line="240" w:lineRule="auto"/>
              <w:jc w:val="center"/>
              <w:rPr>
                <w:rFonts w:eastAsia="Times New Roman"/>
                <w:lang w:eastAsia="en-US"/>
              </w:rPr>
            </w:pPr>
            <w:r w:rsidRPr="0096192E">
              <w:t>Nhóm 3</w:t>
            </w:r>
          </w:p>
        </w:tc>
        <w:tc>
          <w:tcPr>
            <w:tcW w:w="832" w:type="dxa"/>
            <w:shd w:val="clear" w:color="auto" w:fill="auto"/>
            <w:noWrap/>
            <w:vAlign w:val="center"/>
          </w:tcPr>
          <w:p w14:paraId="51A938B0" w14:textId="52955693"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6</w:t>
            </w:r>
          </w:p>
        </w:tc>
        <w:tc>
          <w:tcPr>
            <w:tcW w:w="998" w:type="dxa"/>
            <w:shd w:val="clear" w:color="auto" w:fill="auto"/>
            <w:noWrap/>
            <w:vAlign w:val="center"/>
          </w:tcPr>
          <w:p w14:paraId="63F0AC00" w14:textId="7BCCD7C8"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3</w:t>
            </w:r>
          </w:p>
        </w:tc>
        <w:tc>
          <w:tcPr>
            <w:tcW w:w="832" w:type="dxa"/>
            <w:shd w:val="clear" w:color="auto" w:fill="auto"/>
            <w:noWrap/>
            <w:vAlign w:val="center"/>
          </w:tcPr>
          <w:p w14:paraId="2632877E" w14:textId="1883DB7F" w:rsidR="00AC40CF" w:rsidRPr="0096192E" w:rsidRDefault="00AC40CF" w:rsidP="00FE410D">
            <w:pPr>
              <w:widowControl w:val="0"/>
              <w:spacing w:after="0" w:line="240" w:lineRule="auto"/>
              <w:jc w:val="center"/>
              <w:rPr>
                <w:rFonts w:eastAsia="Times New Roman"/>
                <w:sz w:val="22"/>
                <w:szCs w:val="22"/>
                <w:lang w:eastAsia="en-US"/>
              </w:rPr>
            </w:pPr>
            <w:r>
              <w:rPr>
                <w:rFonts w:eastAsia="Times New Roman"/>
                <w:sz w:val="22"/>
                <w:szCs w:val="22"/>
                <w:lang w:eastAsia="en-US"/>
              </w:rPr>
              <w:t>3</w:t>
            </w:r>
            <w:r w:rsidR="001A1CED">
              <w:rPr>
                <w:rFonts w:eastAsia="Times New Roman"/>
                <w:sz w:val="22"/>
                <w:szCs w:val="22"/>
                <w:lang w:eastAsia="en-US"/>
              </w:rPr>
              <w:t>.0</w:t>
            </w:r>
          </w:p>
        </w:tc>
        <w:tc>
          <w:tcPr>
            <w:tcW w:w="832" w:type="dxa"/>
            <w:vAlign w:val="center"/>
          </w:tcPr>
          <w:p w14:paraId="7B84AABC" w14:textId="33F502E3"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832" w:type="dxa"/>
            <w:vAlign w:val="center"/>
          </w:tcPr>
          <w:p w14:paraId="598787D1" w14:textId="5C637256"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.6</w:t>
            </w:r>
          </w:p>
        </w:tc>
        <w:tc>
          <w:tcPr>
            <w:tcW w:w="998" w:type="dxa"/>
            <w:vAlign w:val="center"/>
          </w:tcPr>
          <w:p w14:paraId="3F72393D" w14:textId="55637453"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3</w:t>
            </w:r>
          </w:p>
        </w:tc>
        <w:tc>
          <w:tcPr>
            <w:tcW w:w="830" w:type="dxa"/>
            <w:vAlign w:val="center"/>
          </w:tcPr>
          <w:p w14:paraId="1C0AAA9C" w14:textId="62CD82E1"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w:t>
            </w:r>
          </w:p>
        </w:tc>
        <w:tc>
          <w:tcPr>
            <w:tcW w:w="832" w:type="dxa"/>
            <w:vAlign w:val="center"/>
          </w:tcPr>
          <w:p w14:paraId="603FE728" w14:textId="09DD1049"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.4</w:t>
            </w:r>
          </w:p>
        </w:tc>
        <w:tc>
          <w:tcPr>
            <w:tcW w:w="921" w:type="dxa"/>
            <w:shd w:val="clear" w:color="auto" w:fill="auto"/>
            <w:noWrap/>
            <w:vAlign w:val="center"/>
          </w:tcPr>
          <w:p w14:paraId="0E93C41F" w14:textId="46E617E1"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r>
      <w:tr w:rsidR="00AC40CF" w:rsidRPr="0096192E" w14:paraId="12DE27A7" w14:textId="77777777" w:rsidTr="00AC40CF">
        <w:trPr>
          <w:trHeight w:val="308"/>
        </w:trPr>
        <w:tc>
          <w:tcPr>
            <w:tcW w:w="1198" w:type="dxa"/>
            <w:shd w:val="clear" w:color="auto" w:fill="auto"/>
            <w:noWrap/>
            <w:vAlign w:val="center"/>
            <w:hideMark/>
          </w:tcPr>
          <w:p w14:paraId="403A71F2" w14:textId="77777777" w:rsidR="00AC40CF" w:rsidRPr="0096192E" w:rsidRDefault="00AC40CF" w:rsidP="00F61841">
            <w:pPr>
              <w:widowControl w:val="0"/>
              <w:spacing w:after="0" w:line="240" w:lineRule="auto"/>
              <w:jc w:val="center"/>
              <w:rPr>
                <w:rFonts w:eastAsia="Times New Roman"/>
                <w:lang w:eastAsia="en-US"/>
              </w:rPr>
            </w:pPr>
            <w:r w:rsidRPr="0096192E">
              <w:t>Nhóm 4</w:t>
            </w:r>
          </w:p>
        </w:tc>
        <w:tc>
          <w:tcPr>
            <w:tcW w:w="832" w:type="dxa"/>
            <w:shd w:val="clear" w:color="auto" w:fill="auto"/>
            <w:noWrap/>
            <w:vAlign w:val="center"/>
          </w:tcPr>
          <w:p w14:paraId="1D323505" w14:textId="034C39E5"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.4</w:t>
            </w:r>
          </w:p>
        </w:tc>
        <w:tc>
          <w:tcPr>
            <w:tcW w:w="998" w:type="dxa"/>
            <w:shd w:val="clear" w:color="auto" w:fill="auto"/>
            <w:noWrap/>
            <w:vAlign w:val="center"/>
          </w:tcPr>
          <w:p w14:paraId="2A28CE12" w14:textId="55BD578D"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.3</w:t>
            </w:r>
          </w:p>
        </w:tc>
        <w:tc>
          <w:tcPr>
            <w:tcW w:w="832" w:type="dxa"/>
            <w:shd w:val="clear" w:color="auto" w:fill="auto"/>
            <w:noWrap/>
            <w:vAlign w:val="center"/>
          </w:tcPr>
          <w:p w14:paraId="171C4426" w14:textId="4F7C8239"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.8</w:t>
            </w:r>
          </w:p>
        </w:tc>
        <w:tc>
          <w:tcPr>
            <w:tcW w:w="832" w:type="dxa"/>
            <w:vAlign w:val="center"/>
          </w:tcPr>
          <w:p w14:paraId="326F2FE7" w14:textId="63C4C091"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6</w:t>
            </w:r>
          </w:p>
        </w:tc>
        <w:tc>
          <w:tcPr>
            <w:tcW w:w="832" w:type="dxa"/>
            <w:vAlign w:val="center"/>
          </w:tcPr>
          <w:p w14:paraId="42BA0822" w14:textId="044BEC64"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.5</w:t>
            </w:r>
          </w:p>
        </w:tc>
        <w:tc>
          <w:tcPr>
            <w:tcW w:w="998" w:type="dxa"/>
            <w:vAlign w:val="center"/>
          </w:tcPr>
          <w:p w14:paraId="75D6DA7D" w14:textId="5910393D" w:rsidR="00AC40CF" w:rsidRPr="0096192E" w:rsidRDefault="00AC40CF"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30" w:type="dxa"/>
            <w:vAlign w:val="center"/>
          </w:tcPr>
          <w:p w14:paraId="4E88DAF4" w14:textId="34816BE8"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832" w:type="dxa"/>
            <w:vAlign w:val="center"/>
          </w:tcPr>
          <w:p w14:paraId="7344B1E8" w14:textId="76735013"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921" w:type="dxa"/>
            <w:shd w:val="clear" w:color="auto" w:fill="auto"/>
            <w:noWrap/>
            <w:vAlign w:val="center"/>
          </w:tcPr>
          <w:p w14:paraId="2D6A075F" w14:textId="0DD18524"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w:t>
            </w:r>
          </w:p>
        </w:tc>
      </w:tr>
      <w:tr w:rsidR="00AC40CF" w:rsidRPr="0096192E" w14:paraId="6B829781" w14:textId="77777777" w:rsidTr="00AC40CF">
        <w:trPr>
          <w:trHeight w:val="308"/>
        </w:trPr>
        <w:tc>
          <w:tcPr>
            <w:tcW w:w="1198" w:type="dxa"/>
            <w:shd w:val="clear" w:color="auto" w:fill="auto"/>
            <w:noWrap/>
            <w:vAlign w:val="center"/>
            <w:hideMark/>
          </w:tcPr>
          <w:p w14:paraId="6FA3E61D" w14:textId="77777777" w:rsidR="00AC40CF" w:rsidRPr="0096192E" w:rsidRDefault="00AC40CF" w:rsidP="00F61841">
            <w:pPr>
              <w:widowControl w:val="0"/>
              <w:spacing w:after="0" w:line="240" w:lineRule="auto"/>
              <w:jc w:val="center"/>
              <w:rPr>
                <w:rFonts w:eastAsia="Times New Roman"/>
                <w:lang w:eastAsia="en-US"/>
              </w:rPr>
            </w:pPr>
            <w:r w:rsidRPr="0096192E">
              <w:t>Nhóm 5</w:t>
            </w:r>
          </w:p>
        </w:tc>
        <w:tc>
          <w:tcPr>
            <w:tcW w:w="832" w:type="dxa"/>
            <w:shd w:val="clear" w:color="auto" w:fill="auto"/>
            <w:noWrap/>
            <w:vAlign w:val="center"/>
          </w:tcPr>
          <w:p w14:paraId="7DBFEC6E" w14:textId="55CDCCA5"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4</w:t>
            </w:r>
          </w:p>
        </w:tc>
        <w:tc>
          <w:tcPr>
            <w:tcW w:w="998" w:type="dxa"/>
            <w:shd w:val="clear" w:color="auto" w:fill="auto"/>
            <w:noWrap/>
            <w:vAlign w:val="center"/>
          </w:tcPr>
          <w:p w14:paraId="46DE2894" w14:textId="17D95B20"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.3</w:t>
            </w:r>
          </w:p>
        </w:tc>
        <w:tc>
          <w:tcPr>
            <w:tcW w:w="832" w:type="dxa"/>
            <w:shd w:val="clear" w:color="auto" w:fill="auto"/>
            <w:noWrap/>
            <w:vAlign w:val="center"/>
          </w:tcPr>
          <w:p w14:paraId="346B46B8" w14:textId="2FDA2A7E"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6</w:t>
            </w:r>
          </w:p>
        </w:tc>
        <w:tc>
          <w:tcPr>
            <w:tcW w:w="832" w:type="dxa"/>
            <w:vAlign w:val="center"/>
          </w:tcPr>
          <w:p w14:paraId="1284C721" w14:textId="1E4ABDEF"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.6</w:t>
            </w:r>
          </w:p>
        </w:tc>
        <w:tc>
          <w:tcPr>
            <w:tcW w:w="832" w:type="dxa"/>
            <w:vAlign w:val="center"/>
          </w:tcPr>
          <w:p w14:paraId="1B5E7DD1" w14:textId="6EA3BB48"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.3</w:t>
            </w:r>
          </w:p>
        </w:tc>
        <w:tc>
          <w:tcPr>
            <w:tcW w:w="998" w:type="dxa"/>
            <w:vAlign w:val="center"/>
          </w:tcPr>
          <w:p w14:paraId="130D7419" w14:textId="6925E84B"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.3</w:t>
            </w:r>
          </w:p>
        </w:tc>
        <w:tc>
          <w:tcPr>
            <w:tcW w:w="830" w:type="dxa"/>
            <w:vAlign w:val="center"/>
          </w:tcPr>
          <w:p w14:paraId="062BAD44" w14:textId="165860E9"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.4</w:t>
            </w:r>
          </w:p>
        </w:tc>
        <w:tc>
          <w:tcPr>
            <w:tcW w:w="832" w:type="dxa"/>
            <w:vAlign w:val="center"/>
          </w:tcPr>
          <w:p w14:paraId="54A2B66F" w14:textId="7DF4C8BD"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.5</w:t>
            </w:r>
          </w:p>
        </w:tc>
        <w:tc>
          <w:tcPr>
            <w:tcW w:w="921" w:type="dxa"/>
            <w:shd w:val="clear" w:color="auto" w:fill="auto"/>
            <w:noWrap/>
            <w:vAlign w:val="center"/>
          </w:tcPr>
          <w:p w14:paraId="013DAB07" w14:textId="73A2A4E4"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4</w:t>
            </w:r>
          </w:p>
        </w:tc>
      </w:tr>
      <w:tr w:rsidR="00AC40CF" w:rsidRPr="0096192E" w14:paraId="0AC51909" w14:textId="77777777" w:rsidTr="00AC40CF">
        <w:trPr>
          <w:trHeight w:val="308"/>
        </w:trPr>
        <w:tc>
          <w:tcPr>
            <w:tcW w:w="1198" w:type="dxa"/>
            <w:shd w:val="clear" w:color="auto" w:fill="auto"/>
            <w:noWrap/>
            <w:vAlign w:val="center"/>
            <w:hideMark/>
          </w:tcPr>
          <w:p w14:paraId="0BFB273A" w14:textId="77777777" w:rsidR="00AC40CF" w:rsidRPr="0096192E" w:rsidRDefault="00AC40CF" w:rsidP="00F61841">
            <w:pPr>
              <w:widowControl w:val="0"/>
              <w:spacing w:after="0" w:line="240" w:lineRule="auto"/>
              <w:jc w:val="center"/>
              <w:rPr>
                <w:rFonts w:eastAsia="Times New Roman"/>
                <w:lang w:eastAsia="en-US"/>
              </w:rPr>
            </w:pPr>
            <w:r w:rsidRPr="0096192E">
              <w:t>Nhóm 6</w:t>
            </w:r>
          </w:p>
        </w:tc>
        <w:tc>
          <w:tcPr>
            <w:tcW w:w="832" w:type="dxa"/>
            <w:shd w:val="clear" w:color="auto" w:fill="auto"/>
            <w:noWrap/>
            <w:vAlign w:val="center"/>
          </w:tcPr>
          <w:p w14:paraId="3D1C9D2F" w14:textId="3F0A34F8"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.5</w:t>
            </w:r>
          </w:p>
        </w:tc>
        <w:tc>
          <w:tcPr>
            <w:tcW w:w="998" w:type="dxa"/>
            <w:shd w:val="clear" w:color="auto" w:fill="auto"/>
            <w:noWrap/>
            <w:vAlign w:val="center"/>
          </w:tcPr>
          <w:p w14:paraId="0DC6E7FF" w14:textId="615035A3"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.4</w:t>
            </w:r>
          </w:p>
        </w:tc>
        <w:tc>
          <w:tcPr>
            <w:tcW w:w="832" w:type="dxa"/>
            <w:shd w:val="clear" w:color="auto" w:fill="auto"/>
            <w:noWrap/>
            <w:vAlign w:val="center"/>
          </w:tcPr>
          <w:p w14:paraId="7CBB6906" w14:textId="7AB26176"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832" w:type="dxa"/>
            <w:vAlign w:val="center"/>
          </w:tcPr>
          <w:p w14:paraId="3CB917E6" w14:textId="5F109345"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5</w:t>
            </w:r>
          </w:p>
        </w:tc>
        <w:tc>
          <w:tcPr>
            <w:tcW w:w="832" w:type="dxa"/>
            <w:vAlign w:val="center"/>
          </w:tcPr>
          <w:p w14:paraId="7A9E1305" w14:textId="698596E3"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3</w:t>
            </w:r>
          </w:p>
        </w:tc>
        <w:tc>
          <w:tcPr>
            <w:tcW w:w="998" w:type="dxa"/>
            <w:vAlign w:val="center"/>
          </w:tcPr>
          <w:p w14:paraId="1D4C9E7B" w14:textId="4221F2D1"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3</w:t>
            </w:r>
          </w:p>
        </w:tc>
        <w:tc>
          <w:tcPr>
            <w:tcW w:w="830" w:type="dxa"/>
            <w:vAlign w:val="center"/>
          </w:tcPr>
          <w:p w14:paraId="1F688B4F" w14:textId="2967FC18"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.5</w:t>
            </w:r>
          </w:p>
        </w:tc>
        <w:tc>
          <w:tcPr>
            <w:tcW w:w="832" w:type="dxa"/>
            <w:vAlign w:val="center"/>
          </w:tcPr>
          <w:p w14:paraId="08B51923" w14:textId="4A2189C2"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4</w:t>
            </w:r>
          </w:p>
        </w:tc>
        <w:tc>
          <w:tcPr>
            <w:tcW w:w="921" w:type="dxa"/>
            <w:shd w:val="clear" w:color="auto" w:fill="auto"/>
            <w:noWrap/>
            <w:vAlign w:val="center"/>
          </w:tcPr>
          <w:p w14:paraId="2692197A" w14:textId="628A7284" w:rsidR="00AC40CF" w:rsidRPr="0096192E" w:rsidRDefault="00AC40CF" w:rsidP="00FE410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4</w:t>
            </w:r>
          </w:p>
        </w:tc>
      </w:tr>
    </w:tbl>
    <w:p w14:paraId="465E2ABD" w14:textId="77777777" w:rsidR="00397BED" w:rsidRPr="0096192E" w:rsidRDefault="00397BED" w:rsidP="00F61841">
      <w:pPr>
        <w:spacing w:line="240" w:lineRule="auto"/>
        <w:ind w:firstLine="720"/>
        <w:rPr>
          <w:i/>
          <w:lang w:eastAsia="en-US"/>
        </w:rPr>
      </w:pPr>
      <w:r w:rsidRPr="0096192E">
        <w:rPr>
          <w:i/>
          <w:lang w:eastAsia="en-US"/>
        </w:rPr>
        <w:t>Nguồn: Số liệu tính toán từ kết quả khảo sát</w:t>
      </w:r>
    </w:p>
    <w:p w14:paraId="1993CBA1" w14:textId="40B8513A" w:rsidR="00397BED" w:rsidRPr="0096192E" w:rsidRDefault="00397BED" w:rsidP="00F61841">
      <w:pPr>
        <w:pStyle w:val="Caption"/>
        <w:widowControl w:val="0"/>
        <w:ind w:firstLine="567"/>
        <w:jc w:val="both"/>
        <w:rPr>
          <w:sz w:val="26"/>
          <w:szCs w:val="26"/>
        </w:rPr>
      </w:pPr>
      <w:r w:rsidRPr="0096192E">
        <w:rPr>
          <w:i w:val="0"/>
          <w:sz w:val="26"/>
          <w:szCs w:val="26"/>
        </w:rPr>
        <w:t>Bảng 10 và hình 10 biểu diễn kết quả về mức độ thành thạo nên đạt được. Chủ yếu những người được khảo sát nhất trí về việc sinh viên nên đạt được mức độ 3 là có thể thực hiện. Cá biệt nhóm các trưởng phòng ban tổ chức nhân sự và chuyên môn cho rằng nên tiệm cận đạt tới mức cuối cùng là có thể lãnh đạo đổi mới.</w:t>
      </w:r>
    </w:p>
    <w:p w14:paraId="1A2DB07E" w14:textId="7F3BA463" w:rsidR="00397BED" w:rsidRPr="0096192E" w:rsidRDefault="00397BED" w:rsidP="00F61841">
      <w:pPr>
        <w:pStyle w:val="Caption"/>
        <w:widowControl w:val="0"/>
        <w:jc w:val="left"/>
      </w:pPr>
      <w:r w:rsidRPr="0096192E">
        <w:rPr>
          <w:sz w:val="26"/>
          <w:szCs w:val="26"/>
        </w:rPr>
        <w:t xml:space="preserve">Bảng 10. Số liệu đánh giá mức độ thành thạo </w:t>
      </w:r>
      <w:r w:rsidRPr="0096192E">
        <w:rPr>
          <w:bCs w:val="0"/>
          <w:sz w:val="26"/>
          <w:szCs w:val="26"/>
        </w:rPr>
        <w:t>nên đạt được</w:t>
      </w:r>
      <w:r w:rsidRPr="0096192E">
        <w:rPr>
          <w:sz w:val="26"/>
          <w:szCs w:val="26"/>
        </w:rPr>
        <w:t xml:space="preserve"> theo các nhóm đối tượng (tính trung bình theo thang 1-4)</w:t>
      </w:r>
    </w:p>
    <w:tbl>
      <w:tblPr>
        <w:tblW w:w="9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828"/>
        <w:gridCol w:w="994"/>
        <w:gridCol w:w="820"/>
        <w:gridCol w:w="820"/>
        <w:gridCol w:w="820"/>
        <w:gridCol w:w="983"/>
        <w:gridCol w:w="819"/>
        <w:gridCol w:w="820"/>
        <w:gridCol w:w="983"/>
      </w:tblGrid>
      <w:tr w:rsidR="00BE7EC5" w:rsidRPr="0096192E" w14:paraId="79FCD23B" w14:textId="77777777" w:rsidTr="00BE7EC5">
        <w:trPr>
          <w:trHeight w:val="105"/>
        </w:trPr>
        <w:tc>
          <w:tcPr>
            <w:tcW w:w="1192" w:type="dxa"/>
            <w:shd w:val="clear" w:color="auto" w:fill="auto"/>
            <w:noWrap/>
            <w:vAlign w:val="bottom"/>
            <w:hideMark/>
          </w:tcPr>
          <w:p w14:paraId="65D8907D" w14:textId="77777777" w:rsidR="00BE7EC5" w:rsidRPr="0096192E" w:rsidRDefault="00BE7EC5"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828" w:type="dxa"/>
            <w:shd w:val="clear" w:color="auto" w:fill="auto"/>
            <w:noWrap/>
            <w:vAlign w:val="center"/>
            <w:hideMark/>
          </w:tcPr>
          <w:p w14:paraId="402BE686"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994" w:type="dxa"/>
            <w:shd w:val="clear" w:color="auto" w:fill="auto"/>
            <w:noWrap/>
            <w:vAlign w:val="center"/>
            <w:hideMark/>
          </w:tcPr>
          <w:p w14:paraId="6F3777B9"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820" w:type="dxa"/>
            <w:shd w:val="clear" w:color="auto" w:fill="auto"/>
            <w:noWrap/>
            <w:vAlign w:val="center"/>
            <w:hideMark/>
          </w:tcPr>
          <w:p w14:paraId="62A4A2AA"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820" w:type="dxa"/>
            <w:vAlign w:val="center"/>
          </w:tcPr>
          <w:p w14:paraId="61012E1F"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820" w:type="dxa"/>
            <w:vAlign w:val="center"/>
          </w:tcPr>
          <w:p w14:paraId="647F343C"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983" w:type="dxa"/>
            <w:vAlign w:val="center"/>
          </w:tcPr>
          <w:p w14:paraId="7F03D901"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19" w:type="dxa"/>
            <w:vAlign w:val="center"/>
          </w:tcPr>
          <w:p w14:paraId="51A8FB31"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20" w:type="dxa"/>
            <w:vAlign w:val="center"/>
          </w:tcPr>
          <w:p w14:paraId="5AB95BFE"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983" w:type="dxa"/>
            <w:shd w:val="clear" w:color="auto" w:fill="auto"/>
            <w:noWrap/>
            <w:vAlign w:val="center"/>
            <w:hideMark/>
          </w:tcPr>
          <w:p w14:paraId="140B0D45"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BE7EC5" w:rsidRPr="0096192E" w14:paraId="17A59D6D" w14:textId="77777777" w:rsidTr="00BE7EC5">
        <w:trPr>
          <w:trHeight w:val="625"/>
        </w:trPr>
        <w:tc>
          <w:tcPr>
            <w:tcW w:w="1192" w:type="dxa"/>
            <w:shd w:val="clear" w:color="auto" w:fill="auto"/>
            <w:noWrap/>
            <w:vAlign w:val="center"/>
          </w:tcPr>
          <w:p w14:paraId="731A07B5" w14:textId="77777777" w:rsidR="00BE7EC5" w:rsidRPr="0096192E" w:rsidRDefault="00BE7EC5" w:rsidP="00F61841">
            <w:pPr>
              <w:widowControl w:val="0"/>
              <w:spacing w:after="0" w:line="240" w:lineRule="auto"/>
              <w:jc w:val="center"/>
              <w:rPr>
                <w:rFonts w:eastAsia="Times New Roman"/>
                <w:lang w:eastAsia="en-US"/>
              </w:rPr>
            </w:pPr>
            <w:r w:rsidRPr="0096192E">
              <w:t>Nhóm 1</w:t>
            </w:r>
          </w:p>
        </w:tc>
        <w:tc>
          <w:tcPr>
            <w:tcW w:w="828" w:type="dxa"/>
            <w:shd w:val="clear" w:color="auto" w:fill="auto"/>
            <w:noWrap/>
            <w:vAlign w:val="center"/>
          </w:tcPr>
          <w:p w14:paraId="48A6A8B5" w14:textId="1D66BD55"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1</w:t>
            </w:r>
          </w:p>
        </w:tc>
        <w:tc>
          <w:tcPr>
            <w:tcW w:w="994" w:type="dxa"/>
            <w:shd w:val="clear" w:color="auto" w:fill="auto"/>
            <w:noWrap/>
            <w:vAlign w:val="center"/>
          </w:tcPr>
          <w:p w14:paraId="3CA30EA2" w14:textId="32130724"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4</w:t>
            </w:r>
          </w:p>
        </w:tc>
        <w:tc>
          <w:tcPr>
            <w:tcW w:w="820" w:type="dxa"/>
            <w:shd w:val="clear" w:color="auto" w:fill="auto"/>
            <w:noWrap/>
            <w:vAlign w:val="center"/>
          </w:tcPr>
          <w:p w14:paraId="775F25FE" w14:textId="0C160608" w:rsidR="00BE7EC5" w:rsidRPr="0096192E" w:rsidRDefault="00BE7EC5"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.0</w:t>
            </w:r>
          </w:p>
        </w:tc>
        <w:tc>
          <w:tcPr>
            <w:tcW w:w="820" w:type="dxa"/>
            <w:vAlign w:val="center"/>
          </w:tcPr>
          <w:p w14:paraId="18418872" w14:textId="0BB620E1"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.3</w:t>
            </w:r>
          </w:p>
        </w:tc>
        <w:tc>
          <w:tcPr>
            <w:tcW w:w="820" w:type="dxa"/>
            <w:vAlign w:val="center"/>
          </w:tcPr>
          <w:p w14:paraId="4974BF7F" w14:textId="4B1F5F1B"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.65</w:t>
            </w:r>
          </w:p>
        </w:tc>
        <w:tc>
          <w:tcPr>
            <w:tcW w:w="983" w:type="dxa"/>
            <w:vAlign w:val="center"/>
          </w:tcPr>
          <w:p w14:paraId="1EE335D8" w14:textId="0B98F8AA"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.9</w:t>
            </w:r>
          </w:p>
        </w:tc>
        <w:tc>
          <w:tcPr>
            <w:tcW w:w="819" w:type="dxa"/>
            <w:vAlign w:val="center"/>
          </w:tcPr>
          <w:p w14:paraId="0D95569F" w14:textId="74940A66"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.75</w:t>
            </w:r>
          </w:p>
        </w:tc>
        <w:tc>
          <w:tcPr>
            <w:tcW w:w="820" w:type="dxa"/>
            <w:vAlign w:val="center"/>
          </w:tcPr>
          <w:p w14:paraId="3528B940" w14:textId="3588B058"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.9</w:t>
            </w:r>
          </w:p>
        </w:tc>
        <w:tc>
          <w:tcPr>
            <w:tcW w:w="983" w:type="dxa"/>
            <w:shd w:val="clear" w:color="auto" w:fill="auto"/>
            <w:noWrap/>
            <w:vAlign w:val="center"/>
          </w:tcPr>
          <w:p w14:paraId="76579B85" w14:textId="05A3AD9B" w:rsidR="00BE7EC5" w:rsidRPr="0096192E" w:rsidRDefault="00BE7EC5" w:rsidP="0039788D">
            <w:pPr>
              <w:widowControl w:val="0"/>
              <w:spacing w:after="0" w:line="240" w:lineRule="auto"/>
              <w:jc w:val="center"/>
              <w:rPr>
                <w:rFonts w:eastAsia="Times New Roman"/>
                <w:sz w:val="22"/>
                <w:szCs w:val="22"/>
                <w:lang w:eastAsia="en-US"/>
              </w:rPr>
            </w:pPr>
            <w:r>
              <w:rPr>
                <w:rFonts w:eastAsia="Times New Roman"/>
                <w:sz w:val="22"/>
                <w:szCs w:val="22"/>
                <w:lang w:eastAsia="en-US"/>
              </w:rPr>
              <w:t>3.0</w:t>
            </w:r>
          </w:p>
        </w:tc>
      </w:tr>
      <w:tr w:rsidR="00BE7EC5" w:rsidRPr="0096192E" w14:paraId="6ACEE55B" w14:textId="77777777" w:rsidTr="00BE7EC5">
        <w:trPr>
          <w:trHeight w:val="625"/>
        </w:trPr>
        <w:tc>
          <w:tcPr>
            <w:tcW w:w="1192" w:type="dxa"/>
            <w:shd w:val="clear" w:color="auto" w:fill="auto"/>
            <w:noWrap/>
            <w:vAlign w:val="center"/>
          </w:tcPr>
          <w:p w14:paraId="47952554" w14:textId="77777777" w:rsidR="00BE7EC5" w:rsidRPr="0096192E" w:rsidRDefault="00BE7EC5" w:rsidP="00F61841">
            <w:pPr>
              <w:widowControl w:val="0"/>
              <w:spacing w:after="0" w:line="240" w:lineRule="auto"/>
              <w:jc w:val="center"/>
              <w:rPr>
                <w:rFonts w:eastAsia="Times New Roman"/>
                <w:lang w:eastAsia="en-US"/>
              </w:rPr>
            </w:pPr>
            <w:r w:rsidRPr="0096192E">
              <w:t>Nhóm 2</w:t>
            </w:r>
          </w:p>
        </w:tc>
        <w:tc>
          <w:tcPr>
            <w:tcW w:w="828" w:type="dxa"/>
            <w:shd w:val="clear" w:color="auto" w:fill="auto"/>
            <w:noWrap/>
            <w:vAlign w:val="center"/>
          </w:tcPr>
          <w:p w14:paraId="3FC5F356" w14:textId="07774E11"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7</w:t>
            </w:r>
          </w:p>
        </w:tc>
        <w:tc>
          <w:tcPr>
            <w:tcW w:w="994" w:type="dxa"/>
            <w:shd w:val="clear" w:color="auto" w:fill="auto"/>
            <w:noWrap/>
            <w:vAlign w:val="center"/>
          </w:tcPr>
          <w:p w14:paraId="281512B2" w14:textId="6595E415"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7</w:t>
            </w:r>
          </w:p>
        </w:tc>
        <w:tc>
          <w:tcPr>
            <w:tcW w:w="820" w:type="dxa"/>
            <w:shd w:val="clear" w:color="auto" w:fill="auto"/>
            <w:noWrap/>
            <w:vAlign w:val="center"/>
          </w:tcPr>
          <w:p w14:paraId="5FC523CB" w14:textId="06F9092D" w:rsidR="00BE7EC5" w:rsidRPr="0096192E" w:rsidRDefault="00BE7EC5" w:rsidP="000701EE">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.5</w:t>
            </w:r>
          </w:p>
        </w:tc>
        <w:tc>
          <w:tcPr>
            <w:tcW w:w="820" w:type="dxa"/>
            <w:vAlign w:val="center"/>
          </w:tcPr>
          <w:p w14:paraId="28FB1F34" w14:textId="7956FE16"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.5</w:t>
            </w:r>
          </w:p>
        </w:tc>
        <w:tc>
          <w:tcPr>
            <w:tcW w:w="820" w:type="dxa"/>
            <w:vAlign w:val="center"/>
          </w:tcPr>
          <w:p w14:paraId="345CB622" w14:textId="73DCB673"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5</w:t>
            </w:r>
          </w:p>
        </w:tc>
        <w:tc>
          <w:tcPr>
            <w:tcW w:w="983" w:type="dxa"/>
            <w:vAlign w:val="center"/>
          </w:tcPr>
          <w:p w14:paraId="63C41835" w14:textId="0A10BBDA"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.8</w:t>
            </w:r>
          </w:p>
        </w:tc>
        <w:tc>
          <w:tcPr>
            <w:tcW w:w="819" w:type="dxa"/>
            <w:vAlign w:val="center"/>
          </w:tcPr>
          <w:p w14:paraId="74E18BA2" w14:textId="675AE456"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5</w:t>
            </w:r>
          </w:p>
        </w:tc>
        <w:tc>
          <w:tcPr>
            <w:tcW w:w="820" w:type="dxa"/>
            <w:vAlign w:val="center"/>
          </w:tcPr>
          <w:p w14:paraId="0BB6B2A7" w14:textId="74636011"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.65</w:t>
            </w:r>
          </w:p>
        </w:tc>
        <w:tc>
          <w:tcPr>
            <w:tcW w:w="983" w:type="dxa"/>
            <w:shd w:val="clear" w:color="auto" w:fill="auto"/>
            <w:noWrap/>
            <w:vAlign w:val="center"/>
          </w:tcPr>
          <w:p w14:paraId="7AF05A40" w14:textId="0D6E9C91"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5</w:t>
            </w:r>
          </w:p>
        </w:tc>
      </w:tr>
      <w:tr w:rsidR="00BE7EC5" w:rsidRPr="0096192E" w14:paraId="5F1E9BF2" w14:textId="77777777" w:rsidTr="00BE7EC5">
        <w:trPr>
          <w:trHeight w:val="625"/>
        </w:trPr>
        <w:tc>
          <w:tcPr>
            <w:tcW w:w="1192" w:type="dxa"/>
            <w:shd w:val="clear" w:color="auto" w:fill="auto"/>
            <w:noWrap/>
            <w:vAlign w:val="center"/>
          </w:tcPr>
          <w:p w14:paraId="1E41BDA3" w14:textId="77777777" w:rsidR="00BE7EC5" w:rsidRPr="0096192E" w:rsidRDefault="00BE7EC5" w:rsidP="00F61841">
            <w:pPr>
              <w:widowControl w:val="0"/>
              <w:spacing w:after="0" w:line="240" w:lineRule="auto"/>
              <w:jc w:val="center"/>
              <w:rPr>
                <w:rFonts w:eastAsia="Times New Roman"/>
                <w:lang w:eastAsia="en-US"/>
              </w:rPr>
            </w:pPr>
            <w:r w:rsidRPr="0096192E">
              <w:lastRenderedPageBreak/>
              <w:t>Nhóm 3</w:t>
            </w:r>
          </w:p>
        </w:tc>
        <w:tc>
          <w:tcPr>
            <w:tcW w:w="828" w:type="dxa"/>
            <w:shd w:val="clear" w:color="auto" w:fill="auto"/>
            <w:noWrap/>
            <w:vAlign w:val="center"/>
          </w:tcPr>
          <w:p w14:paraId="5B14C724" w14:textId="393D23A6"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4</w:t>
            </w:r>
          </w:p>
        </w:tc>
        <w:tc>
          <w:tcPr>
            <w:tcW w:w="994" w:type="dxa"/>
            <w:shd w:val="clear" w:color="auto" w:fill="auto"/>
            <w:noWrap/>
            <w:vAlign w:val="center"/>
          </w:tcPr>
          <w:p w14:paraId="4728A15F" w14:textId="51C7A8EF"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.2</w:t>
            </w:r>
          </w:p>
        </w:tc>
        <w:tc>
          <w:tcPr>
            <w:tcW w:w="820" w:type="dxa"/>
            <w:shd w:val="clear" w:color="auto" w:fill="auto"/>
            <w:noWrap/>
            <w:vAlign w:val="center"/>
          </w:tcPr>
          <w:p w14:paraId="5D71C71F" w14:textId="3214B6D3"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8</w:t>
            </w:r>
          </w:p>
        </w:tc>
        <w:tc>
          <w:tcPr>
            <w:tcW w:w="820" w:type="dxa"/>
            <w:vAlign w:val="center"/>
          </w:tcPr>
          <w:p w14:paraId="70F0E526" w14:textId="3C7537F5" w:rsidR="00BE7EC5" w:rsidRPr="0096192E" w:rsidRDefault="00BE7EC5"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r>
              <w:rPr>
                <w:rFonts w:eastAsia="Times New Roman"/>
                <w:sz w:val="22"/>
                <w:szCs w:val="22"/>
                <w:lang w:eastAsia="en-US"/>
              </w:rPr>
              <w:t>.0</w:t>
            </w:r>
          </w:p>
        </w:tc>
        <w:tc>
          <w:tcPr>
            <w:tcW w:w="820" w:type="dxa"/>
            <w:vAlign w:val="center"/>
          </w:tcPr>
          <w:p w14:paraId="14C9BFE5" w14:textId="149FC182"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5</w:t>
            </w:r>
          </w:p>
        </w:tc>
        <w:tc>
          <w:tcPr>
            <w:tcW w:w="983" w:type="dxa"/>
            <w:vAlign w:val="center"/>
          </w:tcPr>
          <w:p w14:paraId="1AD3772E" w14:textId="6963252E"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.3</w:t>
            </w:r>
          </w:p>
        </w:tc>
        <w:tc>
          <w:tcPr>
            <w:tcW w:w="819" w:type="dxa"/>
            <w:vAlign w:val="center"/>
          </w:tcPr>
          <w:p w14:paraId="3D8FE206" w14:textId="290255CF"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.3</w:t>
            </w:r>
          </w:p>
        </w:tc>
        <w:tc>
          <w:tcPr>
            <w:tcW w:w="820" w:type="dxa"/>
            <w:vAlign w:val="center"/>
          </w:tcPr>
          <w:p w14:paraId="53DED080" w14:textId="722A2B8D"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.2</w:t>
            </w:r>
          </w:p>
        </w:tc>
        <w:tc>
          <w:tcPr>
            <w:tcW w:w="983" w:type="dxa"/>
            <w:shd w:val="clear" w:color="auto" w:fill="auto"/>
            <w:noWrap/>
            <w:vAlign w:val="center"/>
          </w:tcPr>
          <w:p w14:paraId="25F1B3EA" w14:textId="2EBAEBFA" w:rsidR="00BE7EC5" w:rsidRPr="0096192E" w:rsidRDefault="00BE7EC5"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.0</w:t>
            </w:r>
          </w:p>
        </w:tc>
      </w:tr>
      <w:tr w:rsidR="00BE7EC5" w:rsidRPr="0096192E" w14:paraId="7944E319" w14:textId="77777777" w:rsidTr="00BE7EC5">
        <w:trPr>
          <w:trHeight w:val="625"/>
        </w:trPr>
        <w:tc>
          <w:tcPr>
            <w:tcW w:w="1192" w:type="dxa"/>
            <w:shd w:val="clear" w:color="auto" w:fill="auto"/>
            <w:noWrap/>
            <w:vAlign w:val="center"/>
            <w:hideMark/>
          </w:tcPr>
          <w:p w14:paraId="345177EB" w14:textId="77777777" w:rsidR="00BE7EC5" w:rsidRPr="0096192E" w:rsidRDefault="00BE7EC5" w:rsidP="00F61841">
            <w:pPr>
              <w:widowControl w:val="0"/>
              <w:spacing w:after="0" w:line="240" w:lineRule="auto"/>
              <w:jc w:val="center"/>
              <w:rPr>
                <w:rFonts w:eastAsia="Times New Roman"/>
                <w:lang w:eastAsia="en-US"/>
              </w:rPr>
            </w:pPr>
            <w:r w:rsidRPr="0096192E">
              <w:t>Nhóm 4</w:t>
            </w:r>
          </w:p>
        </w:tc>
        <w:tc>
          <w:tcPr>
            <w:tcW w:w="828" w:type="dxa"/>
            <w:shd w:val="clear" w:color="auto" w:fill="auto"/>
            <w:noWrap/>
            <w:vAlign w:val="center"/>
          </w:tcPr>
          <w:p w14:paraId="34724684" w14:textId="36368109" w:rsidR="00BE7EC5" w:rsidRPr="0096192E" w:rsidRDefault="00BE7EC5"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3.0</w:t>
            </w:r>
          </w:p>
        </w:tc>
        <w:tc>
          <w:tcPr>
            <w:tcW w:w="994" w:type="dxa"/>
            <w:shd w:val="clear" w:color="auto" w:fill="auto"/>
            <w:noWrap/>
            <w:vAlign w:val="center"/>
          </w:tcPr>
          <w:p w14:paraId="1F080F1F" w14:textId="4D780A80" w:rsidR="00BE7EC5" w:rsidRPr="0096192E" w:rsidRDefault="00BE7EC5" w:rsidP="0039788D">
            <w:pPr>
              <w:widowControl w:val="0"/>
              <w:spacing w:after="0" w:line="240" w:lineRule="auto"/>
              <w:jc w:val="center"/>
              <w:rPr>
                <w:rFonts w:eastAsia="Times New Roman"/>
                <w:sz w:val="22"/>
                <w:szCs w:val="22"/>
                <w:lang w:eastAsia="en-US"/>
              </w:rPr>
            </w:pPr>
            <w:r>
              <w:rPr>
                <w:rFonts w:eastAsia="Times New Roman"/>
                <w:sz w:val="22"/>
                <w:szCs w:val="22"/>
                <w:lang w:eastAsia="en-US"/>
              </w:rPr>
              <w:t>3.0</w:t>
            </w:r>
          </w:p>
        </w:tc>
        <w:tc>
          <w:tcPr>
            <w:tcW w:w="820" w:type="dxa"/>
            <w:shd w:val="clear" w:color="auto" w:fill="auto"/>
            <w:noWrap/>
            <w:vAlign w:val="center"/>
          </w:tcPr>
          <w:p w14:paraId="5F7C4E1B" w14:textId="5BC5D092"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.5</w:t>
            </w:r>
          </w:p>
        </w:tc>
        <w:tc>
          <w:tcPr>
            <w:tcW w:w="820" w:type="dxa"/>
            <w:vAlign w:val="center"/>
          </w:tcPr>
          <w:p w14:paraId="3ECD4DC8" w14:textId="775D1EEE"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.6</w:t>
            </w:r>
          </w:p>
        </w:tc>
        <w:tc>
          <w:tcPr>
            <w:tcW w:w="820" w:type="dxa"/>
            <w:vAlign w:val="center"/>
          </w:tcPr>
          <w:p w14:paraId="276C09C1" w14:textId="0B9363D3"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.85</w:t>
            </w:r>
          </w:p>
        </w:tc>
        <w:tc>
          <w:tcPr>
            <w:tcW w:w="983" w:type="dxa"/>
            <w:vAlign w:val="center"/>
          </w:tcPr>
          <w:p w14:paraId="76BEE6E9" w14:textId="4F98FA83"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.1</w:t>
            </w:r>
          </w:p>
        </w:tc>
        <w:tc>
          <w:tcPr>
            <w:tcW w:w="819" w:type="dxa"/>
            <w:vAlign w:val="center"/>
          </w:tcPr>
          <w:p w14:paraId="14AD6285" w14:textId="3AD9CEFF"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2</w:t>
            </w:r>
          </w:p>
        </w:tc>
        <w:tc>
          <w:tcPr>
            <w:tcW w:w="820" w:type="dxa"/>
            <w:vAlign w:val="center"/>
          </w:tcPr>
          <w:p w14:paraId="5AA9551E" w14:textId="53D41B32"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35</w:t>
            </w:r>
          </w:p>
        </w:tc>
        <w:tc>
          <w:tcPr>
            <w:tcW w:w="983" w:type="dxa"/>
            <w:shd w:val="clear" w:color="auto" w:fill="auto"/>
            <w:noWrap/>
            <w:vAlign w:val="center"/>
          </w:tcPr>
          <w:p w14:paraId="2D3340B5" w14:textId="2B19D512"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45</w:t>
            </w:r>
          </w:p>
        </w:tc>
      </w:tr>
      <w:tr w:rsidR="00BE7EC5" w:rsidRPr="0096192E" w14:paraId="14E34AEA" w14:textId="77777777" w:rsidTr="00BE7EC5">
        <w:trPr>
          <w:trHeight w:val="625"/>
        </w:trPr>
        <w:tc>
          <w:tcPr>
            <w:tcW w:w="1192" w:type="dxa"/>
            <w:shd w:val="clear" w:color="auto" w:fill="auto"/>
            <w:noWrap/>
            <w:vAlign w:val="center"/>
            <w:hideMark/>
          </w:tcPr>
          <w:p w14:paraId="62C92726" w14:textId="77777777" w:rsidR="00BE7EC5" w:rsidRPr="0096192E" w:rsidRDefault="00BE7EC5" w:rsidP="00F61841">
            <w:pPr>
              <w:widowControl w:val="0"/>
              <w:spacing w:after="0" w:line="240" w:lineRule="auto"/>
              <w:jc w:val="center"/>
              <w:rPr>
                <w:rFonts w:eastAsia="Times New Roman"/>
                <w:lang w:eastAsia="en-US"/>
              </w:rPr>
            </w:pPr>
            <w:r w:rsidRPr="0096192E">
              <w:t>Nhóm 5</w:t>
            </w:r>
          </w:p>
        </w:tc>
        <w:tc>
          <w:tcPr>
            <w:tcW w:w="828" w:type="dxa"/>
            <w:shd w:val="clear" w:color="auto" w:fill="auto"/>
            <w:noWrap/>
            <w:vAlign w:val="center"/>
          </w:tcPr>
          <w:p w14:paraId="59EFBA64" w14:textId="745964E2"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.2</w:t>
            </w:r>
          </w:p>
        </w:tc>
        <w:tc>
          <w:tcPr>
            <w:tcW w:w="994" w:type="dxa"/>
            <w:shd w:val="clear" w:color="auto" w:fill="auto"/>
            <w:noWrap/>
            <w:vAlign w:val="center"/>
          </w:tcPr>
          <w:p w14:paraId="5CCE6325" w14:textId="529FF3DF"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.2</w:t>
            </w:r>
          </w:p>
        </w:tc>
        <w:tc>
          <w:tcPr>
            <w:tcW w:w="820" w:type="dxa"/>
            <w:shd w:val="clear" w:color="auto" w:fill="auto"/>
            <w:noWrap/>
            <w:vAlign w:val="center"/>
          </w:tcPr>
          <w:p w14:paraId="57884914" w14:textId="5A9E354E"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.65</w:t>
            </w:r>
          </w:p>
        </w:tc>
        <w:tc>
          <w:tcPr>
            <w:tcW w:w="820" w:type="dxa"/>
            <w:vAlign w:val="center"/>
          </w:tcPr>
          <w:p w14:paraId="22687615" w14:textId="49A7DC7A"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3</w:t>
            </w:r>
          </w:p>
        </w:tc>
        <w:tc>
          <w:tcPr>
            <w:tcW w:w="820" w:type="dxa"/>
            <w:vAlign w:val="center"/>
          </w:tcPr>
          <w:p w14:paraId="7C69BC15" w14:textId="48030729"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9</w:t>
            </w:r>
          </w:p>
        </w:tc>
        <w:tc>
          <w:tcPr>
            <w:tcW w:w="983" w:type="dxa"/>
            <w:vAlign w:val="center"/>
          </w:tcPr>
          <w:p w14:paraId="7F616B02" w14:textId="2898B567" w:rsidR="00BE7EC5" w:rsidRPr="0096192E" w:rsidRDefault="00BE7EC5" w:rsidP="0039788D">
            <w:pPr>
              <w:widowControl w:val="0"/>
              <w:spacing w:after="0" w:line="240" w:lineRule="auto"/>
              <w:jc w:val="center"/>
              <w:rPr>
                <w:rFonts w:eastAsia="Times New Roman"/>
                <w:sz w:val="22"/>
                <w:szCs w:val="22"/>
                <w:lang w:eastAsia="en-US"/>
              </w:rPr>
            </w:pPr>
            <w:r>
              <w:rPr>
                <w:rFonts w:eastAsia="Times New Roman"/>
                <w:sz w:val="22"/>
                <w:szCs w:val="22"/>
                <w:lang w:eastAsia="en-US"/>
              </w:rPr>
              <w:t>3.0</w:t>
            </w:r>
          </w:p>
        </w:tc>
        <w:tc>
          <w:tcPr>
            <w:tcW w:w="819" w:type="dxa"/>
            <w:vAlign w:val="center"/>
          </w:tcPr>
          <w:p w14:paraId="575335D1" w14:textId="413DD524"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.3</w:t>
            </w:r>
          </w:p>
        </w:tc>
        <w:tc>
          <w:tcPr>
            <w:tcW w:w="820" w:type="dxa"/>
            <w:vAlign w:val="center"/>
          </w:tcPr>
          <w:p w14:paraId="2E448A23" w14:textId="1C963CB3"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w:t>
            </w:r>
            <w:r w:rsidRPr="0096192E">
              <w:rPr>
                <w:rFonts w:eastAsia="Times New Roman"/>
                <w:sz w:val="22"/>
                <w:szCs w:val="22"/>
                <w:lang w:eastAsia="en-US"/>
              </w:rPr>
              <w:t>3</w:t>
            </w:r>
          </w:p>
        </w:tc>
        <w:tc>
          <w:tcPr>
            <w:tcW w:w="983" w:type="dxa"/>
            <w:shd w:val="clear" w:color="auto" w:fill="auto"/>
            <w:noWrap/>
            <w:vAlign w:val="center"/>
          </w:tcPr>
          <w:p w14:paraId="16743A2F" w14:textId="10DB5775"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r>
              <w:rPr>
                <w:rFonts w:eastAsia="Times New Roman"/>
                <w:sz w:val="22"/>
                <w:szCs w:val="22"/>
                <w:lang w:eastAsia="en-US"/>
              </w:rPr>
              <w:t>.3</w:t>
            </w:r>
          </w:p>
        </w:tc>
      </w:tr>
      <w:tr w:rsidR="00BE7EC5" w:rsidRPr="0096192E" w14:paraId="684AB721" w14:textId="77777777" w:rsidTr="00BE7EC5">
        <w:trPr>
          <w:trHeight w:val="625"/>
        </w:trPr>
        <w:tc>
          <w:tcPr>
            <w:tcW w:w="1192" w:type="dxa"/>
            <w:shd w:val="clear" w:color="auto" w:fill="auto"/>
            <w:noWrap/>
            <w:vAlign w:val="center"/>
            <w:hideMark/>
          </w:tcPr>
          <w:p w14:paraId="6EBDBF5B" w14:textId="77777777" w:rsidR="00BE7EC5" w:rsidRPr="0096192E" w:rsidRDefault="00BE7EC5" w:rsidP="00F61841">
            <w:pPr>
              <w:widowControl w:val="0"/>
              <w:spacing w:after="0" w:line="240" w:lineRule="auto"/>
              <w:jc w:val="center"/>
              <w:rPr>
                <w:rFonts w:eastAsia="Times New Roman"/>
                <w:lang w:eastAsia="en-US"/>
              </w:rPr>
            </w:pPr>
            <w:r w:rsidRPr="0096192E">
              <w:t>Nhóm 6</w:t>
            </w:r>
          </w:p>
        </w:tc>
        <w:tc>
          <w:tcPr>
            <w:tcW w:w="828" w:type="dxa"/>
            <w:shd w:val="clear" w:color="auto" w:fill="auto"/>
            <w:noWrap/>
            <w:vAlign w:val="center"/>
          </w:tcPr>
          <w:p w14:paraId="006309C9" w14:textId="777BAEAD"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w:t>
            </w:r>
          </w:p>
        </w:tc>
        <w:tc>
          <w:tcPr>
            <w:tcW w:w="994" w:type="dxa"/>
            <w:shd w:val="clear" w:color="auto" w:fill="auto"/>
            <w:noWrap/>
            <w:vAlign w:val="center"/>
          </w:tcPr>
          <w:p w14:paraId="727B23EE" w14:textId="2F99CC63"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.9</w:t>
            </w:r>
          </w:p>
        </w:tc>
        <w:tc>
          <w:tcPr>
            <w:tcW w:w="820" w:type="dxa"/>
            <w:shd w:val="clear" w:color="auto" w:fill="auto"/>
            <w:noWrap/>
            <w:vAlign w:val="center"/>
          </w:tcPr>
          <w:p w14:paraId="35C48883" w14:textId="18936104"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.85</w:t>
            </w:r>
          </w:p>
        </w:tc>
        <w:tc>
          <w:tcPr>
            <w:tcW w:w="820" w:type="dxa"/>
            <w:vAlign w:val="center"/>
          </w:tcPr>
          <w:p w14:paraId="4FB5ECDF" w14:textId="5DE1158A"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.8</w:t>
            </w:r>
          </w:p>
        </w:tc>
        <w:tc>
          <w:tcPr>
            <w:tcW w:w="820" w:type="dxa"/>
            <w:vAlign w:val="center"/>
          </w:tcPr>
          <w:p w14:paraId="50467277" w14:textId="2180169D"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w:t>
            </w:r>
          </w:p>
        </w:tc>
        <w:tc>
          <w:tcPr>
            <w:tcW w:w="983" w:type="dxa"/>
            <w:vAlign w:val="center"/>
          </w:tcPr>
          <w:p w14:paraId="39A2164C" w14:textId="6D69D32E"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8</w:t>
            </w:r>
          </w:p>
        </w:tc>
        <w:tc>
          <w:tcPr>
            <w:tcW w:w="819" w:type="dxa"/>
            <w:vAlign w:val="center"/>
          </w:tcPr>
          <w:p w14:paraId="1A3E3E00" w14:textId="4AE87176"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.9</w:t>
            </w:r>
          </w:p>
        </w:tc>
        <w:tc>
          <w:tcPr>
            <w:tcW w:w="820" w:type="dxa"/>
            <w:vAlign w:val="center"/>
          </w:tcPr>
          <w:p w14:paraId="60DD380D" w14:textId="7F490AE1" w:rsidR="00BE7EC5" w:rsidRPr="0096192E" w:rsidRDefault="00BE7EC5" w:rsidP="0039788D">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w:t>
            </w:r>
            <w:r w:rsidRPr="0096192E">
              <w:rPr>
                <w:rFonts w:eastAsia="Times New Roman"/>
                <w:sz w:val="22"/>
                <w:szCs w:val="22"/>
                <w:lang w:eastAsia="en-US"/>
              </w:rPr>
              <w:t>8</w:t>
            </w:r>
          </w:p>
        </w:tc>
        <w:tc>
          <w:tcPr>
            <w:tcW w:w="983" w:type="dxa"/>
            <w:shd w:val="clear" w:color="auto" w:fill="auto"/>
            <w:noWrap/>
            <w:vAlign w:val="center"/>
          </w:tcPr>
          <w:p w14:paraId="21BC3174" w14:textId="4DE2661F" w:rsidR="00BE7EC5" w:rsidRPr="0096192E" w:rsidRDefault="00BE7EC5" w:rsidP="002420A3">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w:t>
            </w:r>
            <w:r>
              <w:rPr>
                <w:rFonts w:eastAsia="Times New Roman"/>
                <w:sz w:val="22"/>
                <w:szCs w:val="22"/>
                <w:lang w:eastAsia="en-US"/>
              </w:rPr>
              <w:t>.7</w:t>
            </w:r>
          </w:p>
        </w:tc>
      </w:tr>
    </w:tbl>
    <w:p w14:paraId="1560554B" w14:textId="77777777" w:rsidR="00397BED" w:rsidRPr="0096192E" w:rsidRDefault="00397BED" w:rsidP="00F61841">
      <w:pPr>
        <w:spacing w:line="240" w:lineRule="auto"/>
        <w:ind w:left="-426" w:firstLine="426"/>
        <w:jc w:val="left"/>
        <w:rPr>
          <w:i/>
          <w:lang w:eastAsia="en-US"/>
        </w:rPr>
      </w:pPr>
      <w:r w:rsidRPr="0096192E">
        <w:rPr>
          <w:i/>
          <w:lang w:eastAsia="en-US"/>
        </w:rPr>
        <w:t>Nguồn: Số liệu tính toán từ kết quả khảo sát</w:t>
      </w:r>
    </w:p>
    <w:p w14:paraId="4585A6D3"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3" w:name="_Toc75259799"/>
      <w:r w:rsidRPr="0096192E">
        <w:rPr>
          <w:b w:val="0"/>
          <w:bCs w:val="0"/>
          <w:i/>
          <w:sz w:val="26"/>
          <w:szCs w:val="26"/>
        </w:rPr>
        <w:t>Đánh giá chung chuẩn đầu ra về kỹ năng</w:t>
      </w:r>
      <w:bookmarkEnd w:id="63"/>
    </w:p>
    <w:p w14:paraId="57C6D542" w14:textId="0F9FDFC9" w:rsidR="00397BED" w:rsidRDefault="00397BED" w:rsidP="00606257">
      <w:pPr>
        <w:pStyle w:val="Caption"/>
        <w:widowControl w:val="0"/>
        <w:ind w:firstLine="360"/>
        <w:jc w:val="both"/>
        <w:rPr>
          <w:i w:val="0"/>
          <w:sz w:val="26"/>
          <w:szCs w:val="26"/>
        </w:rPr>
      </w:pPr>
      <w:r w:rsidRPr="0096192E">
        <w:rPr>
          <w:i w:val="0"/>
          <w:sz w:val="26"/>
          <w:szCs w:val="26"/>
        </w:rPr>
        <w:t xml:space="preserve">Thông qua bảng 11 và hình 11, ta có thể rút ra được đánh giá chung về chuẩn đầu ra về kỹ năng trong chương trình đào tạo ngành </w:t>
      </w:r>
      <w:r w:rsidR="00566909" w:rsidRPr="0096192E">
        <w:rPr>
          <w:i w:val="0"/>
          <w:sz w:val="26"/>
          <w:szCs w:val="26"/>
        </w:rPr>
        <w:t>Quản lý nhà nước</w:t>
      </w:r>
      <w:r w:rsidRPr="0096192E">
        <w:rPr>
          <w:i w:val="0"/>
          <w:sz w:val="26"/>
          <w:szCs w:val="26"/>
        </w:rPr>
        <w:t>. Kết quả được tính dựa vào giá trị trung bình của tất cả 6 nhóm được khảo sát cho mỗi chuẩn đầu ra về kỹ năng, thái độ.  Có thể thấy rằng mức độ cần thiết của các chuẩn đầu ra được đánh giá ở mức độ cao với mức trung bình trên dưới mức 4 là mức cần thiết cho các CĐR. Trong tương quan so sánh giữa mức độ thành thạo hiện đạt được và nên đạt được thì mức độ hiện đạt được còn thấp hơn so với mức độ nên đạt được mặc dù sự khác biệt không quá lớn.</w:t>
      </w:r>
    </w:p>
    <w:p w14:paraId="0358D26D" w14:textId="77777777" w:rsidR="00606257" w:rsidRPr="00606257" w:rsidRDefault="00606257" w:rsidP="00606257">
      <w:pPr>
        <w:rPr>
          <w:lang w:eastAsia="en-US"/>
        </w:rPr>
      </w:pPr>
    </w:p>
    <w:p w14:paraId="734B5010" w14:textId="018D601D" w:rsidR="00397BED" w:rsidRPr="0096192E" w:rsidRDefault="00397BED" w:rsidP="00606257">
      <w:pPr>
        <w:pStyle w:val="Caption"/>
        <w:widowControl w:val="0"/>
        <w:jc w:val="left"/>
      </w:pPr>
      <w:r w:rsidRPr="0096192E">
        <w:rPr>
          <w:sz w:val="26"/>
          <w:szCs w:val="26"/>
        </w:rPr>
        <w:t>Bảng 11. Số liệu đánh giá chung chuẩn đầu ra về kỹ năng</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709"/>
        <w:gridCol w:w="709"/>
        <w:gridCol w:w="708"/>
        <w:gridCol w:w="709"/>
        <w:gridCol w:w="709"/>
        <w:gridCol w:w="709"/>
        <w:gridCol w:w="850"/>
        <w:gridCol w:w="709"/>
      </w:tblGrid>
      <w:tr w:rsidR="00BE7EC5" w:rsidRPr="0096192E" w14:paraId="4E82AF1F" w14:textId="77777777" w:rsidTr="00BE7EC5">
        <w:trPr>
          <w:trHeight w:val="43"/>
        </w:trPr>
        <w:tc>
          <w:tcPr>
            <w:tcW w:w="1701" w:type="dxa"/>
            <w:shd w:val="clear" w:color="auto" w:fill="auto"/>
            <w:noWrap/>
            <w:vAlign w:val="bottom"/>
            <w:hideMark/>
          </w:tcPr>
          <w:p w14:paraId="2B4B5D71" w14:textId="77777777" w:rsidR="00BE7EC5" w:rsidRPr="0096192E" w:rsidRDefault="00BE7EC5"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709" w:type="dxa"/>
            <w:shd w:val="clear" w:color="auto" w:fill="auto"/>
            <w:noWrap/>
            <w:vAlign w:val="center"/>
            <w:hideMark/>
          </w:tcPr>
          <w:p w14:paraId="054C8A8D"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709" w:type="dxa"/>
            <w:shd w:val="clear" w:color="auto" w:fill="auto"/>
            <w:noWrap/>
            <w:vAlign w:val="center"/>
            <w:hideMark/>
          </w:tcPr>
          <w:p w14:paraId="646BF62C"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709" w:type="dxa"/>
            <w:shd w:val="clear" w:color="auto" w:fill="auto"/>
            <w:noWrap/>
            <w:vAlign w:val="center"/>
            <w:hideMark/>
          </w:tcPr>
          <w:p w14:paraId="5634D853"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708" w:type="dxa"/>
            <w:vAlign w:val="center"/>
          </w:tcPr>
          <w:p w14:paraId="445BD83F"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709" w:type="dxa"/>
            <w:vAlign w:val="center"/>
          </w:tcPr>
          <w:p w14:paraId="624B3CD4"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709" w:type="dxa"/>
            <w:vAlign w:val="center"/>
          </w:tcPr>
          <w:p w14:paraId="7B6981C8"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709" w:type="dxa"/>
            <w:vAlign w:val="center"/>
          </w:tcPr>
          <w:p w14:paraId="19A4BDA9"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50" w:type="dxa"/>
            <w:vAlign w:val="center"/>
          </w:tcPr>
          <w:p w14:paraId="600CB45D"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709" w:type="dxa"/>
            <w:shd w:val="clear" w:color="auto" w:fill="auto"/>
            <w:noWrap/>
            <w:vAlign w:val="center"/>
            <w:hideMark/>
          </w:tcPr>
          <w:p w14:paraId="627047EC" w14:textId="77777777" w:rsidR="00BE7EC5" w:rsidRPr="0096192E" w:rsidRDefault="00BE7EC5"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BE7EC5" w:rsidRPr="0096192E" w14:paraId="7D97F0A2" w14:textId="77777777" w:rsidTr="00BE7EC5">
        <w:trPr>
          <w:trHeight w:val="263"/>
        </w:trPr>
        <w:tc>
          <w:tcPr>
            <w:tcW w:w="1701" w:type="dxa"/>
            <w:shd w:val="clear" w:color="auto" w:fill="auto"/>
            <w:noWrap/>
            <w:vAlign w:val="center"/>
          </w:tcPr>
          <w:p w14:paraId="068516E6" w14:textId="77777777" w:rsidR="00BE7EC5" w:rsidRPr="0096192E" w:rsidRDefault="00BE7EC5" w:rsidP="00F61841">
            <w:pPr>
              <w:widowControl w:val="0"/>
              <w:spacing w:after="0" w:line="240" w:lineRule="auto"/>
              <w:rPr>
                <w:rFonts w:eastAsia="Times New Roman"/>
                <w:lang w:eastAsia="en-US"/>
              </w:rPr>
            </w:pPr>
            <w:r w:rsidRPr="0096192E">
              <w:rPr>
                <w:rFonts w:eastAsia="Times New Roman"/>
                <w:sz w:val="26"/>
                <w:szCs w:val="26"/>
                <w:lang w:eastAsia="en-US"/>
              </w:rPr>
              <w:t>Mức độ cần thiết</w:t>
            </w:r>
          </w:p>
        </w:tc>
        <w:tc>
          <w:tcPr>
            <w:tcW w:w="709" w:type="dxa"/>
            <w:shd w:val="clear" w:color="auto" w:fill="auto"/>
            <w:noWrap/>
            <w:vAlign w:val="center"/>
          </w:tcPr>
          <w:p w14:paraId="3ACC38D7" w14:textId="1E9E40F1"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4.28</w:t>
            </w:r>
          </w:p>
        </w:tc>
        <w:tc>
          <w:tcPr>
            <w:tcW w:w="709" w:type="dxa"/>
            <w:shd w:val="clear" w:color="auto" w:fill="auto"/>
            <w:noWrap/>
            <w:vAlign w:val="center"/>
          </w:tcPr>
          <w:p w14:paraId="47AD6E4A" w14:textId="419F177A"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4.2</w:t>
            </w:r>
          </w:p>
        </w:tc>
        <w:tc>
          <w:tcPr>
            <w:tcW w:w="709" w:type="dxa"/>
            <w:shd w:val="clear" w:color="auto" w:fill="auto"/>
            <w:noWrap/>
            <w:vAlign w:val="center"/>
          </w:tcPr>
          <w:p w14:paraId="574489D6" w14:textId="512A8819"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4.5</w:t>
            </w:r>
          </w:p>
        </w:tc>
        <w:tc>
          <w:tcPr>
            <w:tcW w:w="708" w:type="dxa"/>
            <w:vAlign w:val="center"/>
          </w:tcPr>
          <w:p w14:paraId="7B68B9DE" w14:textId="3A9B2FB2"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4.4</w:t>
            </w:r>
          </w:p>
        </w:tc>
        <w:tc>
          <w:tcPr>
            <w:tcW w:w="709" w:type="dxa"/>
            <w:vAlign w:val="center"/>
          </w:tcPr>
          <w:p w14:paraId="17AB7D4F" w14:textId="5889878C"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3.96</w:t>
            </w:r>
          </w:p>
        </w:tc>
        <w:tc>
          <w:tcPr>
            <w:tcW w:w="709" w:type="dxa"/>
            <w:vAlign w:val="center"/>
          </w:tcPr>
          <w:p w14:paraId="28F2EFBB" w14:textId="529CB4A8"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4.25</w:t>
            </w:r>
          </w:p>
        </w:tc>
        <w:tc>
          <w:tcPr>
            <w:tcW w:w="709" w:type="dxa"/>
            <w:vAlign w:val="center"/>
          </w:tcPr>
          <w:p w14:paraId="0AE39CF9" w14:textId="34CB8819"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4.08</w:t>
            </w:r>
          </w:p>
        </w:tc>
        <w:tc>
          <w:tcPr>
            <w:tcW w:w="850" w:type="dxa"/>
            <w:vAlign w:val="center"/>
          </w:tcPr>
          <w:p w14:paraId="5909AD3C" w14:textId="47289FE0"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4.18</w:t>
            </w:r>
          </w:p>
        </w:tc>
        <w:tc>
          <w:tcPr>
            <w:tcW w:w="709" w:type="dxa"/>
            <w:shd w:val="clear" w:color="auto" w:fill="auto"/>
            <w:noWrap/>
            <w:vAlign w:val="center"/>
          </w:tcPr>
          <w:p w14:paraId="6347BA26" w14:textId="452820A1"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4.26</w:t>
            </w:r>
          </w:p>
        </w:tc>
      </w:tr>
      <w:tr w:rsidR="00BE7EC5" w:rsidRPr="0096192E" w14:paraId="5CBDF82E" w14:textId="77777777" w:rsidTr="00BE7EC5">
        <w:trPr>
          <w:trHeight w:val="263"/>
        </w:trPr>
        <w:tc>
          <w:tcPr>
            <w:tcW w:w="1701" w:type="dxa"/>
            <w:shd w:val="clear" w:color="auto" w:fill="auto"/>
            <w:noWrap/>
            <w:vAlign w:val="center"/>
          </w:tcPr>
          <w:p w14:paraId="48F76106" w14:textId="77777777" w:rsidR="00BE7EC5" w:rsidRPr="0096192E" w:rsidRDefault="00BE7EC5" w:rsidP="00F61841">
            <w:pPr>
              <w:widowControl w:val="0"/>
              <w:spacing w:after="0" w:line="240" w:lineRule="auto"/>
              <w:jc w:val="center"/>
              <w:rPr>
                <w:rFonts w:eastAsia="Times New Roman"/>
                <w:lang w:eastAsia="en-US"/>
              </w:rPr>
            </w:pPr>
            <w:r w:rsidRPr="0096192E">
              <w:rPr>
                <w:rFonts w:eastAsia="Times New Roman"/>
                <w:sz w:val="26"/>
                <w:szCs w:val="26"/>
                <w:lang w:eastAsia="en-US"/>
              </w:rPr>
              <w:t>Mức độ thành thạo hiện đạt được</w:t>
            </w:r>
          </w:p>
        </w:tc>
        <w:tc>
          <w:tcPr>
            <w:tcW w:w="709" w:type="dxa"/>
            <w:shd w:val="clear" w:color="auto" w:fill="auto"/>
            <w:noWrap/>
            <w:vAlign w:val="center"/>
          </w:tcPr>
          <w:p w14:paraId="55520BDB" w14:textId="7416385A"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2.48</w:t>
            </w:r>
          </w:p>
        </w:tc>
        <w:tc>
          <w:tcPr>
            <w:tcW w:w="709" w:type="dxa"/>
            <w:shd w:val="clear" w:color="auto" w:fill="auto"/>
            <w:noWrap/>
            <w:vAlign w:val="center"/>
          </w:tcPr>
          <w:p w14:paraId="479DA0E2" w14:textId="35FA4B09"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2.38</w:t>
            </w:r>
          </w:p>
        </w:tc>
        <w:tc>
          <w:tcPr>
            <w:tcW w:w="709" w:type="dxa"/>
            <w:shd w:val="clear" w:color="auto" w:fill="auto"/>
            <w:noWrap/>
            <w:vAlign w:val="center"/>
          </w:tcPr>
          <w:p w14:paraId="696E4785" w14:textId="2D412FAA"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2.73</w:t>
            </w:r>
          </w:p>
        </w:tc>
        <w:tc>
          <w:tcPr>
            <w:tcW w:w="708" w:type="dxa"/>
            <w:vAlign w:val="center"/>
          </w:tcPr>
          <w:p w14:paraId="46BA9720" w14:textId="108DD48C"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2.53</w:t>
            </w:r>
          </w:p>
        </w:tc>
        <w:tc>
          <w:tcPr>
            <w:tcW w:w="709" w:type="dxa"/>
            <w:vAlign w:val="center"/>
          </w:tcPr>
          <w:p w14:paraId="04628B7D" w14:textId="20AEB346"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2.55</w:t>
            </w:r>
          </w:p>
        </w:tc>
        <w:tc>
          <w:tcPr>
            <w:tcW w:w="709" w:type="dxa"/>
            <w:vAlign w:val="center"/>
          </w:tcPr>
          <w:p w14:paraId="538DF621" w14:textId="0CD25DC2"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2.48</w:t>
            </w:r>
          </w:p>
        </w:tc>
        <w:tc>
          <w:tcPr>
            <w:tcW w:w="709" w:type="dxa"/>
            <w:vAlign w:val="center"/>
          </w:tcPr>
          <w:p w14:paraId="082820EA" w14:textId="516D190D"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2.48</w:t>
            </w:r>
          </w:p>
        </w:tc>
        <w:tc>
          <w:tcPr>
            <w:tcW w:w="850" w:type="dxa"/>
            <w:vAlign w:val="center"/>
          </w:tcPr>
          <w:p w14:paraId="06836B15" w14:textId="0B48A6DB"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2.55</w:t>
            </w:r>
          </w:p>
        </w:tc>
        <w:tc>
          <w:tcPr>
            <w:tcW w:w="709" w:type="dxa"/>
            <w:shd w:val="clear" w:color="auto" w:fill="auto"/>
            <w:noWrap/>
            <w:vAlign w:val="center"/>
          </w:tcPr>
          <w:p w14:paraId="7AAFAF56" w14:textId="1F5B3F82" w:rsidR="00BE7EC5" w:rsidRPr="0096192E" w:rsidRDefault="007E49BF" w:rsidP="00F61841">
            <w:pPr>
              <w:widowControl w:val="0"/>
              <w:spacing w:after="0" w:line="240" w:lineRule="auto"/>
              <w:jc w:val="center"/>
              <w:rPr>
                <w:rFonts w:eastAsia="Times New Roman"/>
                <w:sz w:val="22"/>
                <w:szCs w:val="22"/>
                <w:lang w:eastAsia="en-US"/>
              </w:rPr>
            </w:pPr>
            <w:r>
              <w:rPr>
                <w:rFonts w:eastAsia="Times New Roman"/>
                <w:sz w:val="22"/>
                <w:szCs w:val="22"/>
                <w:lang w:eastAsia="en-US"/>
              </w:rPr>
              <w:t>2.55</w:t>
            </w:r>
          </w:p>
        </w:tc>
      </w:tr>
      <w:tr w:rsidR="00BE7EC5" w:rsidRPr="0096192E" w14:paraId="1252B1AF" w14:textId="77777777" w:rsidTr="00BE7EC5">
        <w:trPr>
          <w:trHeight w:val="263"/>
        </w:trPr>
        <w:tc>
          <w:tcPr>
            <w:tcW w:w="1701" w:type="dxa"/>
            <w:shd w:val="clear" w:color="auto" w:fill="auto"/>
            <w:noWrap/>
            <w:vAlign w:val="center"/>
          </w:tcPr>
          <w:p w14:paraId="7EE6D785" w14:textId="77777777" w:rsidR="00BE7EC5" w:rsidRPr="0096192E" w:rsidRDefault="00BE7EC5" w:rsidP="00F61841">
            <w:pPr>
              <w:widowControl w:val="0"/>
              <w:spacing w:after="0" w:line="240" w:lineRule="auto"/>
              <w:rPr>
                <w:rFonts w:eastAsia="Times New Roman"/>
                <w:lang w:eastAsia="en-US"/>
              </w:rPr>
            </w:pPr>
            <w:r w:rsidRPr="0096192E">
              <w:rPr>
                <w:rFonts w:eastAsia="Times New Roman"/>
                <w:sz w:val="26"/>
                <w:szCs w:val="26"/>
                <w:lang w:eastAsia="en-US"/>
              </w:rPr>
              <w:t>Mức độ thành thạo nên đạt được</w:t>
            </w:r>
          </w:p>
        </w:tc>
        <w:tc>
          <w:tcPr>
            <w:tcW w:w="709" w:type="dxa"/>
            <w:shd w:val="clear" w:color="auto" w:fill="auto"/>
            <w:noWrap/>
            <w:vAlign w:val="center"/>
          </w:tcPr>
          <w:p w14:paraId="78E70F36" w14:textId="506EF20B"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3.18</w:t>
            </w:r>
          </w:p>
        </w:tc>
        <w:tc>
          <w:tcPr>
            <w:tcW w:w="709" w:type="dxa"/>
            <w:shd w:val="clear" w:color="auto" w:fill="auto"/>
            <w:noWrap/>
            <w:vAlign w:val="center"/>
          </w:tcPr>
          <w:p w14:paraId="533F7B3C" w14:textId="0DA87E73"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3.23</w:t>
            </w:r>
          </w:p>
        </w:tc>
        <w:tc>
          <w:tcPr>
            <w:tcW w:w="709" w:type="dxa"/>
            <w:shd w:val="clear" w:color="auto" w:fill="auto"/>
            <w:noWrap/>
            <w:vAlign w:val="center"/>
          </w:tcPr>
          <w:p w14:paraId="16B93979" w14:textId="474EBC10"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3.38</w:t>
            </w:r>
          </w:p>
        </w:tc>
        <w:tc>
          <w:tcPr>
            <w:tcW w:w="708" w:type="dxa"/>
            <w:vAlign w:val="center"/>
          </w:tcPr>
          <w:p w14:paraId="5ADE9020" w14:textId="4913D4CB"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3.41</w:t>
            </w:r>
          </w:p>
        </w:tc>
        <w:tc>
          <w:tcPr>
            <w:tcW w:w="709" w:type="dxa"/>
            <w:vAlign w:val="center"/>
          </w:tcPr>
          <w:p w14:paraId="2B7BA0B8" w14:textId="21A5A6B1"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3.01</w:t>
            </w:r>
          </w:p>
        </w:tc>
        <w:tc>
          <w:tcPr>
            <w:tcW w:w="709" w:type="dxa"/>
            <w:vAlign w:val="center"/>
          </w:tcPr>
          <w:p w14:paraId="40D1772E" w14:textId="3991E027"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3.15</w:t>
            </w:r>
          </w:p>
        </w:tc>
        <w:tc>
          <w:tcPr>
            <w:tcW w:w="709" w:type="dxa"/>
            <w:vAlign w:val="center"/>
          </w:tcPr>
          <w:p w14:paraId="3ED5EC5D" w14:textId="523EDC5D"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3.15</w:t>
            </w:r>
          </w:p>
        </w:tc>
        <w:tc>
          <w:tcPr>
            <w:tcW w:w="850" w:type="dxa"/>
            <w:vAlign w:val="center"/>
          </w:tcPr>
          <w:p w14:paraId="2FD97EA8" w14:textId="2B34A686"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3.2</w:t>
            </w:r>
          </w:p>
        </w:tc>
        <w:tc>
          <w:tcPr>
            <w:tcW w:w="709" w:type="dxa"/>
            <w:shd w:val="clear" w:color="auto" w:fill="auto"/>
            <w:noWrap/>
            <w:vAlign w:val="center"/>
          </w:tcPr>
          <w:p w14:paraId="45DCC8D3" w14:textId="58D57064" w:rsidR="00BE7EC5" w:rsidRPr="0096192E" w:rsidRDefault="007E49BF" w:rsidP="00F61841">
            <w:pPr>
              <w:widowControl w:val="0"/>
              <w:spacing w:after="0" w:line="240" w:lineRule="auto"/>
              <w:rPr>
                <w:rFonts w:eastAsia="Times New Roman"/>
                <w:sz w:val="22"/>
                <w:szCs w:val="22"/>
                <w:lang w:eastAsia="en-US"/>
              </w:rPr>
            </w:pPr>
            <w:r>
              <w:rPr>
                <w:rFonts w:eastAsia="Times New Roman"/>
                <w:sz w:val="22"/>
                <w:szCs w:val="22"/>
                <w:lang w:eastAsia="en-US"/>
              </w:rPr>
              <w:t>3.15</w:t>
            </w:r>
          </w:p>
        </w:tc>
      </w:tr>
    </w:tbl>
    <w:p w14:paraId="097752DB" w14:textId="77777777" w:rsidR="00397BED" w:rsidRPr="0096192E" w:rsidRDefault="00397BED" w:rsidP="00F61841">
      <w:pPr>
        <w:spacing w:line="240" w:lineRule="auto"/>
        <w:ind w:firstLine="720"/>
        <w:rPr>
          <w:i/>
          <w:lang w:eastAsia="en-US"/>
        </w:rPr>
      </w:pPr>
    </w:p>
    <w:p w14:paraId="41B24B96" w14:textId="77777777" w:rsidR="00397BED" w:rsidRPr="0096192E" w:rsidRDefault="00397BED" w:rsidP="00F61841">
      <w:pPr>
        <w:spacing w:line="240" w:lineRule="auto"/>
        <w:ind w:left="1440" w:firstLine="720"/>
        <w:rPr>
          <w:i/>
          <w:lang w:eastAsia="en-US"/>
        </w:rPr>
      </w:pPr>
      <w:r w:rsidRPr="0096192E">
        <w:rPr>
          <w:i/>
          <w:lang w:eastAsia="en-US"/>
        </w:rPr>
        <w:t>Nguồn: Số liệu tính toán từ kết quả khảo sát</w:t>
      </w:r>
    </w:p>
    <w:p w14:paraId="700AA3E3" w14:textId="77777777" w:rsidR="00397BED" w:rsidRPr="0096192E" w:rsidRDefault="00397BED" w:rsidP="00F61841">
      <w:pPr>
        <w:spacing w:line="240" w:lineRule="auto"/>
        <w:rPr>
          <w:lang w:eastAsia="en-US"/>
        </w:rPr>
      </w:pPr>
    </w:p>
    <w:p w14:paraId="633E38F8" w14:textId="77777777" w:rsidR="00397BED" w:rsidRPr="0096192E" w:rsidRDefault="00397BED" w:rsidP="00F61841">
      <w:pPr>
        <w:widowControl w:val="0"/>
        <w:spacing w:line="240" w:lineRule="auto"/>
        <w:rPr>
          <w:bCs/>
          <w:iCs/>
          <w:sz w:val="26"/>
          <w:szCs w:val="26"/>
          <w:lang w:eastAsia="en-US"/>
        </w:rPr>
      </w:pPr>
      <w:r w:rsidRPr="0096192E">
        <w:rPr>
          <w:bCs/>
          <w:iCs/>
          <w:noProof/>
          <w:sz w:val="26"/>
          <w:szCs w:val="26"/>
          <w:lang w:eastAsia="en-US"/>
        </w:rPr>
        <w:lastRenderedPageBreak/>
        <w:drawing>
          <wp:inline distT="0" distB="0" distL="0" distR="0" wp14:anchorId="5AED6918" wp14:editId="500075F2">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1C6586" w14:textId="77777777" w:rsidR="00397BED" w:rsidRPr="0096192E" w:rsidRDefault="00397BED" w:rsidP="00F61841">
      <w:pPr>
        <w:pStyle w:val="Caption"/>
        <w:widowControl w:val="0"/>
        <w:rPr>
          <w:sz w:val="26"/>
          <w:szCs w:val="26"/>
        </w:rPr>
      </w:pPr>
      <w:r w:rsidRPr="0096192E">
        <w:rPr>
          <w:sz w:val="26"/>
          <w:szCs w:val="26"/>
        </w:rPr>
        <w:t>Hình 11. Biểu đồ đánh giá chung chuẩn đầu ra về kỹ năng</w:t>
      </w:r>
    </w:p>
    <w:p w14:paraId="0D6FA0F2" w14:textId="77777777" w:rsidR="00397BED" w:rsidRPr="0096192E" w:rsidRDefault="00397BED" w:rsidP="00F61841">
      <w:pPr>
        <w:pStyle w:val="Heading3"/>
        <w:keepNext w:val="0"/>
        <w:keepLines w:val="0"/>
        <w:widowControl w:val="0"/>
        <w:numPr>
          <w:ilvl w:val="0"/>
          <w:numId w:val="0"/>
        </w:numPr>
        <w:spacing w:before="60" w:after="60" w:line="240" w:lineRule="auto"/>
        <w:ind w:left="864"/>
        <w:rPr>
          <w:b w:val="0"/>
          <w:bCs w:val="0"/>
          <w:i/>
          <w:sz w:val="26"/>
          <w:szCs w:val="26"/>
        </w:rPr>
      </w:pPr>
    </w:p>
    <w:p w14:paraId="0E7E2089"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4" w:name="_Toc75259800"/>
      <w:r w:rsidRPr="0096192E">
        <w:rPr>
          <w:b w:val="0"/>
          <w:bCs w:val="0"/>
          <w:i/>
          <w:sz w:val="26"/>
          <w:szCs w:val="26"/>
        </w:rPr>
        <w:t>Ý kiến góp ý khác cho chuẩn đầu ra về kỹ năng của chương trình đào tạo</w:t>
      </w:r>
      <w:bookmarkEnd w:id="64"/>
      <w:r w:rsidRPr="0096192E">
        <w:rPr>
          <w:b w:val="0"/>
          <w:bCs w:val="0"/>
          <w:i/>
          <w:sz w:val="26"/>
          <w:szCs w:val="26"/>
        </w:rPr>
        <w:t xml:space="preserve"> </w:t>
      </w:r>
    </w:p>
    <w:p w14:paraId="17B2D93A" w14:textId="77777777" w:rsidR="00397BED" w:rsidRPr="0096192E" w:rsidRDefault="00397BED" w:rsidP="00F61841">
      <w:pPr>
        <w:pStyle w:val="Heading3"/>
        <w:keepNext w:val="0"/>
        <w:keepLines w:val="0"/>
        <w:widowControl w:val="0"/>
        <w:numPr>
          <w:ilvl w:val="0"/>
          <w:numId w:val="0"/>
        </w:numPr>
        <w:spacing w:before="60" w:after="60" w:line="240" w:lineRule="auto"/>
        <w:ind w:firstLine="360"/>
        <w:rPr>
          <w:rFonts w:eastAsia="Times New Roman"/>
          <w:b w:val="0"/>
          <w:iCs/>
          <w:sz w:val="26"/>
          <w:szCs w:val="26"/>
          <w:lang w:eastAsia="en-US"/>
        </w:rPr>
      </w:pPr>
      <w:bookmarkStart w:id="65" w:name="_Toc75259801"/>
      <w:r w:rsidRPr="0096192E">
        <w:rPr>
          <w:rFonts w:eastAsia="Times New Roman"/>
          <w:b w:val="0"/>
          <w:iCs/>
          <w:sz w:val="26"/>
          <w:szCs w:val="26"/>
          <w:lang w:eastAsia="en-US"/>
        </w:rPr>
        <w:t>Trong các ý kiến góp ý thêm thì kỹ năng mềm được cho là rất cần thiết trong chương trình đào tạo.</w:t>
      </w:r>
      <w:bookmarkEnd w:id="65"/>
    </w:p>
    <w:p w14:paraId="2BF8EF2C" w14:textId="1377FCA5" w:rsidR="00397BED" w:rsidRPr="0096192E" w:rsidRDefault="00397BED" w:rsidP="00F61841">
      <w:pPr>
        <w:widowControl w:val="0"/>
        <w:spacing w:line="240" w:lineRule="auto"/>
        <w:ind w:firstLine="360"/>
        <w:rPr>
          <w:iCs/>
          <w:sz w:val="26"/>
          <w:szCs w:val="26"/>
          <w:lang w:eastAsia="en-US"/>
        </w:rPr>
      </w:pPr>
      <w:r w:rsidRPr="0096192E">
        <w:rPr>
          <w:iCs/>
          <w:sz w:val="26"/>
          <w:szCs w:val="26"/>
          <w:lang w:eastAsia="en-US"/>
        </w:rPr>
        <w:t>Các ý kiến khác bao gồm kỹ năng làm việ</w:t>
      </w:r>
      <w:r w:rsidR="009F5CB1">
        <w:rPr>
          <w:iCs/>
          <w:sz w:val="26"/>
          <w:szCs w:val="26"/>
          <w:lang w:eastAsia="en-US"/>
        </w:rPr>
        <w:t>c nhóm,</w:t>
      </w:r>
      <w:r w:rsidRPr="0096192E">
        <w:rPr>
          <w:iCs/>
          <w:sz w:val="26"/>
          <w:szCs w:val="26"/>
          <w:lang w:eastAsia="en-US"/>
        </w:rPr>
        <w:t xml:space="preserve"> kỹ năng làm việc độc lậ</w:t>
      </w:r>
      <w:r w:rsidR="009F5CB1">
        <w:rPr>
          <w:iCs/>
          <w:sz w:val="26"/>
          <w:szCs w:val="26"/>
          <w:lang w:eastAsia="en-US"/>
        </w:rPr>
        <w:t>p và</w:t>
      </w:r>
      <w:r w:rsidRPr="0096192E">
        <w:rPr>
          <w:iCs/>
          <w:sz w:val="26"/>
          <w:szCs w:val="26"/>
          <w:lang w:eastAsia="en-US"/>
        </w:rPr>
        <w:t xml:space="preserve"> kỹ năng </w:t>
      </w:r>
      <w:r w:rsidR="009F5CB1">
        <w:rPr>
          <w:iCs/>
          <w:sz w:val="26"/>
          <w:szCs w:val="26"/>
          <w:lang w:eastAsia="en-US"/>
        </w:rPr>
        <w:t>giao tiếp.</w:t>
      </w:r>
    </w:p>
    <w:p w14:paraId="07FC23DC" w14:textId="77777777" w:rsidR="00397BED" w:rsidRPr="0096192E" w:rsidRDefault="00397BED" w:rsidP="00F61841">
      <w:pPr>
        <w:pStyle w:val="Heading3"/>
        <w:keepNext w:val="0"/>
        <w:keepLines w:val="0"/>
        <w:widowControl w:val="0"/>
        <w:spacing w:before="240" w:after="60" w:line="240" w:lineRule="auto"/>
        <w:rPr>
          <w:i/>
          <w:sz w:val="26"/>
          <w:szCs w:val="26"/>
        </w:rPr>
      </w:pPr>
      <w:bookmarkStart w:id="66" w:name="_Toc75259803"/>
      <w:r w:rsidRPr="0096192E">
        <w:rPr>
          <w:i/>
          <w:sz w:val="26"/>
          <w:szCs w:val="26"/>
        </w:rPr>
        <w:t>Đánh giá về hình thức tổ chức, phương pháp dạy học nhằm đạt được chuẩn đầu ra</w:t>
      </w:r>
      <w:bookmarkEnd w:id="66"/>
    </w:p>
    <w:p w14:paraId="6EF85D3A"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7" w:name="_Toc75259804"/>
      <w:r w:rsidRPr="0096192E">
        <w:rPr>
          <w:b w:val="0"/>
          <w:bCs w:val="0"/>
          <w:i/>
          <w:sz w:val="26"/>
          <w:szCs w:val="26"/>
        </w:rPr>
        <w:t>Đánh giá về mức độ cần thiết thay đổi hình thức tổ chức, phương pháp dạy học</w:t>
      </w:r>
      <w:bookmarkEnd w:id="67"/>
    </w:p>
    <w:p w14:paraId="54C7EA03" w14:textId="638AA1CE" w:rsidR="002B6770" w:rsidRPr="0096192E" w:rsidRDefault="00397BED" w:rsidP="00F61841">
      <w:pPr>
        <w:widowControl w:val="0"/>
        <w:spacing w:line="240" w:lineRule="auto"/>
        <w:ind w:firstLine="567"/>
        <w:rPr>
          <w:sz w:val="26"/>
          <w:szCs w:val="26"/>
        </w:rPr>
      </w:pPr>
      <w:r w:rsidRPr="0096192E">
        <w:rPr>
          <w:sz w:val="26"/>
          <w:szCs w:val="26"/>
        </w:rPr>
        <w:t xml:space="preserve">Để đạt được các mục tiêu và chuẩn đầu ra trong CTĐT, những nội dung nào cần được quan tâm điều chỉnh cũng được khảo sát kĩ lưỡng. Có ba nội dung được khảo sát bao gồm (i) nội dung 1: có thời lượng trải nghiệm môi trường làm việc ở các doanh nghiệp lớn, doanh nghiệp nước ngoài ; (ii) nội dung 2: giảm tỷ lệ giảng dạy lí thuyết, tăng thời lượng trải nghiệm kiến thức, kỹ năng, thái độ. và (iii) nội dung 3: Tăng thời lượng thực hành nghề nghiệp tại </w:t>
      </w:r>
      <w:r w:rsidR="00B5716E" w:rsidRPr="0096192E">
        <w:rPr>
          <w:sz w:val="26"/>
          <w:szCs w:val="26"/>
        </w:rPr>
        <w:t>cơ quan, đơn vị</w:t>
      </w:r>
      <w:r w:rsidRPr="0096192E">
        <w:rPr>
          <w:sz w:val="26"/>
          <w:szCs w:val="26"/>
        </w:rPr>
        <w:t xml:space="preserve">. </w:t>
      </w:r>
    </w:p>
    <w:p w14:paraId="547A156B" w14:textId="38DFE339" w:rsidR="00822871" w:rsidRPr="0096192E" w:rsidRDefault="00397BED" w:rsidP="00F61841">
      <w:pPr>
        <w:widowControl w:val="0"/>
        <w:spacing w:line="240" w:lineRule="auto"/>
        <w:ind w:firstLine="567"/>
        <w:rPr>
          <w:sz w:val="26"/>
          <w:szCs w:val="26"/>
        </w:rPr>
      </w:pPr>
      <w:r w:rsidRPr="0096192E">
        <w:rPr>
          <w:sz w:val="26"/>
          <w:szCs w:val="26"/>
        </w:rPr>
        <w:t>Bảng 12 và hình 12 thể hiện cụ thể các kết quả phân tích trên. Kết quả cho thấy cả 3 nội dung trên được đánh giá ở mức độ cần thiết rất cao. Đối với nội dung 1 có 3</w:t>
      </w:r>
      <w:r w:rsidR="002B6770" w:rsidRPr="0096192E">
        <w:rPr>
          <w:sz w:val="26"/>
          <w:szCs w:val="26"/>
        </w:rPr>
        <w:t>5</w:t>
      </w:r>
      <w:r w:rsidRPr="0096192E">
        <w:rPr>
          <w:sz w:val="26"/>
          <w:szCs w:val="26"/>
        </w:rPr>
        <w:t>,</w:t>
      </w:r>
      <w:r w:rsidR="002B6770" w:rsidRPr="0096192E">
        <w:rPr>
          <w:sz w:val="26"/>
          <w:szCs w:val="26"/>
        </w:rPr>
        <w:t>5</w:t>
      </w:r>
      <w:r w:rsidRPr="0096192E">
        <w:rPr>
          <w:sz w:val="26"/>
          <w:szCs w:val="26"/>
        </w:rPr>
        <w:t>% cho rằng cần thiết và 6</w:t>
      </w:r>
      <w:r w:rsidR="002B6770" w:rsidRPr="0096192E">
        <w:rPr>
          <w:sz w:val="26"/>
          <w:szCs w:val="26"/>
        </w:rPr>
        <w:t>4</w:t>
      </w:r>
      <w:r w:rsidRPr="0096192E">
        <w:rPr>
          <w:sz w:val="26"/>
          <w:szCs w:val="26"/>
        </w:rPr>
        <w:t>,</w:t>
      </w:r>
      <w:r w:rsidR="002B6770" w:rsidRPr="0096192E">
        <w:rPr>
          <w:sz w:val="26"/>
          <w:szCs w:val="26"/>
        </w:rPr>
        <w:t>5</w:t>
      </w:r>
      <w:r w:rsidRPr="0096192E">
        <w:rPr>
          <w:sz w:val="26"/>
          <w:szCs w:val="26"/>
        </w:rPr>
        <w:t>% cho rằng rất cần thiết. Đối với nộ</w:t>
      </w:r>
      <w:r w:rsidR="00A06F8C">
        <w:rPr>
          <w:sz w:val="26"/>
          <w:szCs w:val="26"/>
        </w:rPr>
        <w:t>i dung 2</w:t>
      </w:r>
      <w:r w:rsidRPr="0096192E">
        <w:rPr>
          <w:sz w:val="26"/>
          <w:szCs w:val="26"/>
        </w:rPr>
        <w:t xml:space="preserve"> và 3 có tỷ lệ phần trăm tương ứng là 1</w:t>
      </w:r>
      <w:r w:rsidR="002B6770" w:rsidRPr="0096192E">
        <w:rPr>
          <w:sz w:val="26"/>
          <w:szCs w:val="26"/>
        </w:rPr>
        <w:t>7</w:t>
      </w:r>
      <w:r w:rsidRPr="0096192E">
        <w:rPr>
          <w:sz w:val="26"/>
          <w:szCs w:val="26"/>
        </w:rPr>
        <w:t>,</w:t>
      </w:r>
      <w:r w:rsidR="002B6770" w:rsidRPr="0096192E">
        <w:rPr>
          <w:sz w:val="26"/>
          <w:szCs w:val="26"/>
        </w:rPr>
        <w:t>5</w:t>
      </w:r>
      <w:r w:rsidRPr="0096192E">
        <w:rPr>
          <w:sz w:val="26"/>
          <w:szCs w:val="26"/>
        </w:rPr>
        <w:t>% cho rằng cần thiết và 79,</w:t>
      </w:r>
      <w:r w:rsidR="002B6770" w:rsidRPr="0096192E">
        <w:rPr>
          <w:sz w:val="26"/>
          <w:szCs w:val="26"/>
        </w:rPr>
        <w:t>5</w:t>
      </w:r>
      <w:r w:rsidRPr="0096192E">
        <w:rPr>
          <w:sz w:val="26"/>
          <w:szCs w:val="26"/>
        </w:rPr>
        <w:t>% cho rằng rất cần thiết.  Có thể nói những người được khảo sát rất ủng hộ việc tăng thời lượng thực hành nghề nghiệp tại doanh nghiệp, cơ sở sản xuất đồng thời giảm tỷ lệ giảng dạy lí thuyết, tăng thời lượng trải nghiệm kiến thức, kỹ năng, thái độ.</w:t>
      </w:r>
    </w:p>
    <w:p w14:paraId="62B9567C" w14:textId="331DF89E" w:rsidR="00397BED" w:rsidRPr="0096192E" w:rsidRDefault="00397BED" w:rsidP="00F61841">
      <w:pPr>
        <w:widowControl w:val="0"/>
        <w:spacing w:line="240" w:lineRule="auto"/>
        <w:rPr>
          <w:lang w:eastAsia="en-US"/>
        </w:rPr>
      </w:pPr>
      <w:r w:rsidRPr="0096192E">
        <w:rPr>
          <w:i/>
          <w:sz w:val="26"/>
          <w:szCs w:val="26"/>
        </w:rPr>
        <w:t>Bảng 12. Số liệu đánh giá chung về mức độ cần thiết thay đổi hình thức tổ chức, phương pháp dạy học</w:t>
      </w:r>
    </w:p>
    <w:tbl>
      <w:tblPr>
        <w:tblStyle w:val="TableGrid"/>
        <w:tblW w:w="9535" w:type="dxa"/>
        <w:jc w:val="center"/>
        <w:tblLook w:val="04A0" w:firstRow="1" w:lastRow="0" w:firstColumn="1" w:lastColumn="0" w:noHBand="0" w:noVBand="1"/>
      </w:tblPr>
      <w:tblGrid>
        <w:gridCol w:w="2138"/>
        <w:gridCol w:w="1061"/>
        <w:gridCol w:w="1476"/>
        <w:gridCol w:w="1072"/>
        <w:gridCol w:w="1476"/>
        <w:gridCol w:w="1092"/>
        <w:gridCol w:w="1220"/>
      </w:tblGrid>
      <w:tr w:rsidR="00397BED" w:rsidRPr="0096192E" w14:paraId="50884C9F" w14:textId="77777777" w:rsidTr="00566909">
        <w:trPr>
          <w:trHeight w:val="588"/>
          <w:jc w:val="center"/>
        </w:trPr>
        <w:tc>
          <w:tcPr>
            <w:tcW w:w="2138" w:type="dxa"/>
            <w:vMerge w:val="restart"/>
            <w:vAlign w:val="center"/>
          </w:tcPr>
          <w:p w14:paraId="7B37CADB"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Ý kiến</w:t>
            </w:r>
          </w:p>
        </w:tc>
        <w:tc>
          <w:tcPr>
            <w:tcW w:w="2537" w:type="dxa"/>
            <w:gridSpan w:val="2"/>
            <w:vAlign w:val="center"/>
          </w:tcPr>
          <w:p w14:paraId="266E1E69" w14:textId="77777777" w:rsidR="00397BED" w:rsidRPr="0096192E" w:rsidRDefault="00397BED" w:rsidP="00F61841">
            <w:pPr>
              <w:widowControl w:val="0"/>
              <w:spacing w:after="0" w:line="240" w:lineRule="auto"/>
              <w:jc w:val="center"/>
              <w:rPr>
                <w:b/>
                <w:sz w:val="26"/>
                <w:szCs w:val="26"/>
              </w:rPr>
            </w:pPr>
            <w:r w:rsidRPr="0096192E">
              <w:rPr>
                <w:b/>
                <w:sz w:val="26"/>
                <w:szCs w:val="26"/>
              </w:rPr>
              <w:t>Nội dung 1</w:t>
            </w:r>
          </w:p>
        </w:tc>
        <w:tc>
          <w:tcPr>
            <w:tcW w:w="2548" w:type="dxa"/>
            <w:gridSpan w:val="2"/>
            <w:vAlign w:val="center"/>
          </w:tcPr>
          <w:p w14:paraId="6991565E" w14:textId="77777777" w:rsidR="00397BED" w:rsidRPr="0096192E" w:rsidRDefault="00397BED" w:rsidP="00F61841">
            <w:pPr>
              <w:widowControl w:val="0"/>
              <w:spacing w:after="0" w:line="240" w:lineRule="auto"/>
              <w:jc w:val="center"/>
              <w:rPr>
                <w:b/>
                <w:sz w:val="26"/>
                <w:szCs w:val="26"/>
              </w:rPr>
            </w:pPr>
            <w:r w:rsidRPr="0096192E">
              <w:rPr>
                <w:b/>
                <w:sz w:val="26"/>
                <w:szCs w:val="26"/>
              </w:rPr>
              <w:t>Nội dung 2</w:t>
            </w:r>
          </w:p>
        </w:tc>
        <w:tc>
          <w:tcPr>
            <w:tcW w:w="2312" w:type="dxa"/>
            <w:gridSpan w:val="2"/>
            <w:vAlign w:val="center"/>
          </w:tcPr>
          <w:p w14:paraId="07AB4525" w14:textId="77777777" w:rsidR="00397BED" w:rsidRPr="0096192E" w:rsidRDefault="00397BED" w:rsidP="00F61841">
            <w:pPr>
              <w:widowControl w:val="0"/>
              <w:spacing w:after="0" w:line="240" w:lineRule="auto"/>
              <w:jc w:val="center"/>
              <w:rPr>
                <w:b/>
                <w:sz w:val="26"/>
                <w:szCs w:val="26"/>
              </w:rPr>
            </w:pPr>
            <w:r w:rsidRPr="0096192E">
              <w:rPr>
                <w:b/>
                <w:sz w:val="26"/>
                <w:szCs w:val="26"/>
              </w:rPr>
              <w:t>Nội dung 3</w:t>
            </w:r>
          </w:p>
        </w:tc>
      </w:tr>
      <w:tr w:rsidR="00397BED" w:rsidRPr="0096192E" w14:paraId="24EED01D" w14:textId="77777777" w:rsidTr="00566909">
        <w:trPr>
          <w:trHeight w:val="588"/>
          <w:jc w:val="center"/>
        </w:trPr>
        <w:tc>
          <w:tcPr>
            <w:tcW w:w="2138" w:type="dxa"/>
            <w:vMerge/>
            <w:vAlign w:val="center"/>
          </w:tcPr>
          <w:p w14:paraId="17F041BC" w14:textId="77777777" w:rsidR="00397BED" w:rsidRPr="0096192E" w:rsidRDefault="00397BED" w:rsidP="00F61841">
            <w:pPr>
              <w:widowControl w:val="0"/>
              <w:spacing w:after="0" w:line="240" w:lineRule="auto"/>
              <w:jc w:val="left"/>
              <w:rPr>
                <w:sz w:val="26"/>
                <w:szCs w:val="26"/>
                <w:lang w:eastAsia="en-US"/>
              </w:rPr>
            </w:pPr>
          </w:p>
        </w:tc>
        <w:tc>
          <w:tcPr>
            <w:tcW w:w="1061" w:type="dxa"/>
            <w:vAlign w:val="center"/>
          </w:tcPr>
          <w:p w14:paraId="77169831"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38D99A45"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Tỷ lệ</w:t>
            </w:r>
          </w:p>
        </w:tc>
        <w:tc>
          <w:tcPr>
            <w:tcW w:w="1072" w:type="dxa"/>
            <w:vAlign w:val="center"/>
          </w:tcPr>
          <w:p w14:paraId="0F001652"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116505AF"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Tỷ lệ</w:t>
            </w:r>
          </w:p>
        </w:tc>
        <w:tc>
          <w:tcPr>
            <w:tcW w:w="1092" w:type="dxa"/>
            <w:vAlign w:val="center"/>
          </w:tcPr>
          <w:p w14:paraId="6B97BF65"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Số lượng</w:t>
            </w:r>
          </w:p>
        </w:tc>
        <w:tc>
          <w:tcPr>
            <w:tcW w:w="1220" w:type="dxa"/>
            <w:vAlign w:val="center"/>
          </w:tcPr>
          <w:p w14:paraId="37968811"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Tỷ lệ</w:t>
            </w:r>
          </w:p>
        </w:tc>
      </w:tr>
      <w:tr w:rsidR="00397BED" w:rsidRPr="0096192E" w14:paraId="3DEE41D5" w14:textId="77777777" w:rsidTr="00566909">
        <w:trPr>
          <w:trHeight w:val="429"/>
          <w:jc w:val="center"/>
        </w:trPr>
        <w:tc>
          <w:tcPr>
            <w:tcW w:w="2138" w:type="dxa"/>
            <w:vAlign w:val="center"/>
          </w:tcPr>
          <w:p w14:paraId="78B2BD80" w14:textId="77777777" w:rsidR="00397BED" w:rsidRPr="0096192E" w:rsidRDefault="00397BED" w:rsidP="00F61841">
            <w:pPr>
              <w:widowControl w:val="0"/>
              <w:spacing w:after="0" w:line="240" w:lineRule="auto"/>
              <w:jc w:val="left"/>
              <w:rPr>
                <w:sz w:val="26"/>
                <w:szCs w:val="26"/>
                <w:lang w:eastAsia="en-US"/>
              </w:rPr>
            </w:pPr>
            <w:r w:rsidRPr="0096192E">
              <w:rPr>
                <w:sz w:val="26"/>
                <w:szCs w:val="26"/>
              </w:rPr>
              <w:lastRenderedPageBreak/>
              <w:t>Rất không cần thiết</w:t>
            </w:r>
          </w:p>
        </w:tc>
        <w:tc>
          <w:tcPr>
            <w:tcW w:w="1061" w:type="dxa"/>
            <w:vAlign w:val="center"/>
          </w:tcPr>
          <w:p w14:paraId="7C1CD6F3"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476" w:type="dxa"/>
            <w:vAlign w:val="bottom"/>
          </w:tcPr>
          <w:p w14:paraId="796F276D" w14:textId="77777777" w:rsidR="00397BED" w:rsidRPr="0096192E" w:rsidRDefault="00397BED" w:rsidP="00F61841">
            <w:pPr>
              <w:widowControl w:val="0"/>
              <w:spacing w:after="0" w:line="240" w:lineRule="auto"/>
              <w:jc w:val="center"/>
              <w:rPr>
                <w:sz w:val="26"/>
                <w:szCs w:val="26"/>
              </w:rPr>
            </w:pPr>
            <w:r w:rsidRPr="0096192E">
              <w:t>0</w:t>
            </w:r>
          </w:p>
        </w:tc>
        <w:tc>
          <w:tcPr>
            <w:tcW w:w="1072" w:type="dxa"/>
            <w:vAlign w:val="center"/>
          </w:tcPr>
          <w:p w14:paraId="38488A3E"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476" w:type="dxa"/>
            <w:vAlign w:val="bottom"/>
          </w:tcPr>
          <w:p w14:paraId="51EC39EC" w14:textId="77777777" w:rsidR="00397BED" w:rsidRPr="0096192E" w:rsidRDefault="00397BED" w:rsidP="00F61841">
            <w:pPr>
              <w:widowControl w:val="0"/>
              <w:spacing w:after="0" w:line="240" w:lineRule="auto"/>
              <w:jc w:val="center"/>
              <w:rPr>
                <w:sz w:val="26"/>
                <w:szCs w:val="26"/>
              </w:rPr>
            </w:pPr>
            <w:r w:rsidRPr="0096192E">
              <w:t>0</w:t>
            </w:r>
          </w:p>
        </w:tc>
        <w:tc>
          <w:tcPr>
            <w:tcW w:w="1092" w:type="dxa"/>
            <w:vAlign w:val="center"/>
          </w:tcPr>
          <w:p w14:paraId="6E7704EC"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220" w:type="dxa"/>
            <w:vAlign w:val="bottom"/>
          </w:tcPr>
          <w:p w14:paraId="6704CB0B" w14:textId="77777777" w:rsidR="00397BED" w:rsidRPr="0096192E" w:rsidRDefault="00397BED" w:rsidP="00F61841">
            <w:pPr>
              <w:widowControl w:val="0"/>
              <w:spacing w:after="0" w:line="240" w:lineRule="auto"/>
              <w:jc w:val="center"/>
              <w:rPr>
                <w:sz w:val="26"/>
                <w:szCs w:val="26"/>
              </w:rPr>
            </w:pPr>
            <w:r w:rsidRPr="0096192E">
              <w:t>0</w:t>
            </w:r>
          </w:p>
        </w:tc>
      </w:tr>
      <w:tr w:rsidR="00397BED" w:rsidRPr="0096192E" w14:paraId="7DA8E021" w14:textId="77777777" w:rsidTr="00566909">
        <w:trPr>
          <w:trHeight w:val="409"/>
          <w:jc w:val="center"/>
        </w:trPr>
        <w:tc>
          <w:tcPr>
            <w:tcW w:w="2138" w:type="dxa"/>
            <w:vAlign w:val="bottom"/>
          </w:tcPr>
          <w:p w14:paraId="7860643D" w14:textId="77777777" w:rsidR="00397BED" w:rsidRPr="0096192E" w:rsidRDefault="00397BED" w:rsidP="00F61841">
            <w:pPr>
              <w:widowControl w:val="0"/>
              <w:spacing w:line="240" w:lineRule="auto"/>
              <w:jc w:val="left"/>
              <w:rPr>
                <w:sz w:val="26"/>
                <w:szCs w:val="26"/>
              </w:rPr>
            </w:pPr>
            <w:r w:rsidRPr="0096192E">
              <w:rPr>
                <w:sz w:val="26"/>
                <w:szCs w:val="26"/>
              </w:rPr>
              <w:t>Không cần thiết</w:t>
            </w:r>
          </w:p>
        </w:tc>
        <w:tc>
          <w:tcPr>
            <w:tcW w:w="1061" w:type="dxa"/>
            <w:vAlign w:val="center"/>
          </w:tcPr>
          <w:p w14:paraId="24F26C87" w14:textId="2B0DDAFA" w:rsidR="00397BED" w:rsidRPr="0096192E" w:rsidRDefault="00822871" w:rsidP="00F61841">
            <w:pPr>
              <w:widowControl w:val="0"/>
              <w:spacing w:line="240" w:lineRule="auto"/>
              <w:jc w:val="center"/>
              <w:rPr>
                <w:sz w:val="26"/>
                <w:szCs w:val="26"/>
              </w:rPr>
            </w:pPr>
            <w:r w:rsidRPr="0096192E">
              <w:rPr>
                <w:sz w:val="26"/>
                <w:szCs w:val="26"/>
              </w:rPr>
              <w:t>0</w:t>
            </w:r>
          </w:p>
        </w:tc>
        <w:tc>
          <w:tcPr>
            <w:tcW w:w="1476" w:type="dxa"/>
            <w:vAlign w:val="bottom"/>
          </w:tcPr>
          <w:p w14:paraId="033A2DF8" w14:textId="628DFC6D" w:rsidR="00397BED" w:rsidRPr="0096192E" w:rsidRDefault="00822871" w:rsidP="00F61841">
            <w:pPr>
              <w:widowControl w:val="0"/>
              <w:spacing w:line="240" w:lineRule="auto"/>
              <w:jc w:val="center"/>
              <w:rPr>
                <w:sz w:val="26"/>
                <w:szCs w:val="26"/>
              </w:rPr>
            </w:pPr>
            <w:r w:rsidRPr="0096192E">
              <w:t>0</w:t>
            </w:r>
          </w:p>
        </w:tc>
        <w:tc>
          <w:tcPr>
            <w:tcW w:w="1072" w:type="dxa"/>
            <w:vAlign w:val="center"/>
          </w:tcPr>
          <w:p w14:paraId="6A023C09"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476" w:type="dxa"/>
            <w:vAlign w:val="bottom"/>
          </w:tcPr>
          <w:p w14:paraId="72C62745" w14:textId="77777777" w:rsidR="00397BED" w:rsidRPr="0096192E" w:rsidRDefault="00397BED" w:rsidP="00F61841">
            <w:pPr>
              <w:widowControl w:val="0"/>
              <w:spacing w:line="240" w:lineRule="auto"/>
              <w:jc w:val="center"/>
              <w:rPr>
                <w:sz w:val="26"/>
                <w:szCs w:val="26"/>
              </w:rPr>
            </w:pPr>
            <w:r w:rsidRPr="0096192E">
              <w:t>0</w:t>
            </w:r>
          </w:p>
        </w:tc>
        <w:tc>
          <w:tcPr>
            <w:tcW w:w="1092" w:type="dxa"/>
            <w:vAlign w:val="center"/>
          </w:tcPr>
          <w:p w14:paraId="36DD7887"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220" w:type="dxa"/>
            <w:vAlign w:val="bottom"/>
          </w:tcPr>
          <w:p w14:paraId="6965B3A0" w14:textId="77777777" w:rsidR="00397BED" w:rsidRPr="0096192E" w:rsidRDefault="00397BED" w:rsidP="00F61841">
            <w:pPr>
              <w:widowControl w:val="0"/>
              <w:spacing w:line="240" w:lineRule="auto"/>
              <w:jc w:val="center"/>
              <w:rPr>
                <w:sz w:val="26"/>
                <w:szCs w:val="26"/>
              </w:rPr>
            </w:pPr>
            <w:r w:rsidRPr="0096192E">
              <w:t>0</w:t>
            </w:r>
          </w:p>
        </w:tc>
      </w:tr>
      <w:tr w:rsidR="00397BED" w:rsidRPr="0096192E" w14:paraId="02FA91F9" w14:textId="77777777" w:rsidTr="00566909">
        <w:trPr>
          <w:trHeight w:val="409"/>
          <w:jc w:val="center"/>
        </w:trPr>
        <w:tc>
          <w:tcPr>
            <w:tcW w:w="2138" w:type="dxa"/>
            <w:vAlign w:val="bottom"/>
          </w:tcPr>
          <w:p w14:paraId="52AB5E7A" w14:textId="77777777" w:rsidR="00397BED" w:rsidRPr="0096192E" w:rsidRDefault="00397BED" w:rsidP="00F61841">
            <w:pPr>
              <w:widowControl w:val="0"/>
              <w:spacing w:line="240" w:lineRule="auto"/>
              <w:jc w:val="left"/>
              <w:rPr>
                <w:sz w:val="26"/>
                <w:szCs w:val="26"/>
              </w:rPr>
            </w:pPr>
            <w:r w:rsidRPr="0096192E">
              <w:rPr>
                <w:sz w:val="26"/>
                <w:szCs w:val="26"/>
              </w:rPr>
              <w:t>Bình thường</w:t>
            </w:r>
          </w:p>
        </w:tc>
        <w:tc>
          <w:tcPr>
            <w:tcW w:w="1061" w:type="dxa"/>
            <w:vAlign w:val="center"/>
          </w:tcPr>
          <w:p w14:paraId="13545E57" w14:textId="447A7B2A" w:rsidR="00397BED" w:rsidRPr="0096192E" w:rsidRDefault="00832AF8" w:rsidP="00F61841">
            <w:pPr>
              <w:widowControl w:val="0"/>
              <w:spacing w:line="240" w:lineRule="auto"/>
              <w:jc w:val="center"/>
              <w:rPr>
                <w:sz w:val="26"/>
                <w:szCs w:val="26"/>
              </w:rPr>
            </w:pPr>
            <w:r>
              <w:rPr>
                <w:sz w:val="26"/>
                <w:szCs w:val="26"/>
              </w:rPr>
              <w:t>5</w:t>
            </w:r>
          </w:p>
        </w:tc>
        <w:tc>
          <w:tcPr>
            <w:tcW w:w="1476" w:type="dxa"/>
            <w:vAlign w:val="bottom"/>
          </w:tcPr>
          <w:p w14:paraId="26B3F84A" w14:textId="3C1CFD21" w:rsidR="00397BED" w:rsidRPr="0096192E" w:rsidRDefault="00832AF8" w:rsidP="00F61841">
            <w:pPr>
              <w:widowControl w:val="0"/>
              <w:spacing w:line="240" w:lineRule="auto"/>
              <w:jc w:val="center"/>
              <w:rPr>
                <w:sz w:val="26"/>
                <w:szCs w:val="26"/>
              </w:rPr>
            </w:pPr>
            <w:r>
              <w:rPr>
                <w:sz w:val="26"/>
                <w:szCs w:val="26"/>
              </w:rPr>
              <w:t>4%</w:t>
            </w:r>
          </w:p>
        </w:tc>
        <w:tc>
          <w:tcPr>
            <w:tcW w:w="1072" w:type="dxa"/>
            <w:vAlign w:val="center"/>
          </w:tcPr>
          <w:p w14:paraId="6148E9B3" w14:textId="3C081083" w:rsidR="00397BED" w:rsidRPr="0096192E" w:rsidRDefault="00832AF8" w:rsidP="00F61841">
            <w:pPr>
              <w:widowControl w:val="0"/>
              <w:spacing w:line="240" w:lineRule="auto"/>
              <w:jc w:val="center"/>
              <w:rPr>
                <w:sz w:val="26"/>
                <w:szCs w:val="26"/>
              </w:rPr>
            </w:pPr>
            <w:r>
              <w:rPr>
                <w:sz w:val="26"/>
                <w:szCs w:val="26"/>
              </w:rPr>
              <w:t>8</w:t>
            </w:r>
          </w:p>
        </w:tc>
        <w:tc>
          <w:tcPr>
            <w:tcW w:w="1476" w:type="dxa"/>
            <w:vAlign w:val="bottom"/>
          </w:tcPr>
          <w:p w14:paraId="453A686B" w14:textId="1363DD41" w:rsidR="00397BED" w:rsidRPr="0096192E" w:rsidRDefault="00832AF8" w:rsidP="00832AF8">
            <w:pPr>
              <w:widowControl w:val="0"/>
              <w:spacing w:line="240" w:lineRule="auto"/>
              <w:jc w:val="center"/>
              <w:rPr>
                <w:sz w:val="26"/>
                <w:szCs w:val="26"/>
              </w:rPr>
            </w:pPr>
            <w:r>
              <w:rPr>
                <w:sz w:val="26"/>
                <w:szCs w:val="26"/>
              </w:rPr>
              <w:t>6%</w:t>
            </w:r>
          </w:p>
        </w:tc>
        <w:tc>
          <w:tcPr>
            <w:tcW w:w="1092" w:type="dxa"/>
            <w:vAlign w:val="center"/>
          </w:tcPr>
          <w:p w14:paraId="6CC4BC64" w14:textId="157F6751" w:rsidR="00397BED" w:rsidRPr="0096192E" w:rsidRDefault="00832AF8" w:rsidP="00F61841">
            <w:pPr>
              <w:widowControl w:val="0"/>
              <w:spacing w:line="240" w:lineRule="auto"/>
              <w:jc w:val="center"/>
              <w:rPr>
                <w:sz w:val="26"/>
                <w:szCs w:val="26"/>
              </w:rPr>
            </w:pPr>
            <w:r>
              <w:rPr>
                <w:sz w:val="26"/>
                <w:szCs w:val="26"/>
              </w:rPr>
              <w:t>8</w:t>
            </w:r>
          </w:p>
        </w:tc>
        <w:tc>
          <w:tcPr>
            <w:tcW w:w="1220" w:type="dxa"/>
            <w:vAlign w:val="bottom"/>
          </w:tcPr>
          <w:p w14:paraId="527C3B44" w14:textId="457210A5" w:rsidR="00397BED" w:rsidRPr="0096192E" w:rsidRDefault="00832AF8" w:rsidP="00F61841">
            <w:pPr>
              <w:widowControl w:val="0"/>
              <w:spacing w:line="240" w:lineRule="auto"/>
              <w:jc w:val="center"/>
              <w:rPr>
                <w:sz w:val="26"/>
                <w:szCs w:val="26"/>
              </w:rPr>
            </w:pPr>
            <w:r>
              <w:t>6%</w:t>
            </w:r>
          </w:p>
        </w:tc>
      </w:tr>
      <w:tr w:rsidR="00397BED" w:rsidRPr="0096192E" w14:paraId="1D4D82C9" w14:textId="77777777" w:rsidTr="00566909">
        <w:trPr>
          <w:trHeight w:val="409"/>
          <w:jc w:val="center"/>
        </w:trPr>
        <w:tc>
          <w:tcPr>
            <w:tcW w:w="2138" w:type="dxa"/>
            <w:vAlign w:val="bottom"/>
          </w:tcPr>
          <w:p w14:paraId="61BEB102" w14:textId="77777777" w:rsidR="00397BED" w:rsidRPr="0096192E" w:rsidRDefault="00397BED" w:rsidP="00F61841">
            <w:pPr>
              <w:widowControl w:val="0"/>
              <w:spacing w:line="240" w:lineRule="auto"/>
              <w:jc w:val="left"/>
              <w:rPr>
                <w:sz w:val="26"/>
                <w:szCs w:val="26"/>
              </w:rPr>
            </w:pPr>
            <w:r w:rsidRPr="0096192E">
              <w:rPr>
                <w:sz w:val="26"/>
                <w:szCs w:val="26"/>
              </w:rPr>
              <w:t>Cần thiết</w:t>
            </w:r>
          </w:p>
        </w:tc>
        <w:tc>
          <w:tcPr>
            <w:tcW w:w="1061" w:type="dxa"/>
            <w:vAlign w:val="center"/>
          </w:tcPr>
          <w:p w14:paraId="6B99725E" w14:textId="63621788" w:rsidR="00397BED" w:rsidRPr="0096192E" w:rsidRDefault="00832AF8" w:rsidP="00832AF8">
            <w:pPr>
              <w:widowControl w:val="0"/>
              <w:spacing w:line="240" w:lineRule="auto"/>
              <w:jc w:val="center"/>
              <w:rPr>
                <w:sz w:val="26"/>
                <w:szCs w:val="26"/>
              </w:rPr>
            </w:pPr>
            <w:r>
              <w:rPr>
                <w:sz w:val="26"/>
                <w:szCs w:val="26"/>
              </w:rPr>
              <w:t>30</w:t>
            </w:r>
          </w:p>
        </w:tc>
        <w:tc>
          <w:tcPr>
            <w:tcW w:w="1476" w:type="dxa"/>
            <w:vAlign w:val="bottom"/>
          </w:tcPr>
          <w:p w14:paraId="78C56C6B" w14:textId="784594C6" w:rsidR="00397BED" w:rsidRPr="0096192E" w:rsidRDefault="00832AF8" w:rsidP="00F61841">
            <w:pPr>
              <w:widowControl w:val="0"/>
              <w:spacing w:line="240" w:lineRule="auto"/>
              <w:jc w:val="center"/>
              <w:rPr>
                <w:sz w:val="26"/>
                <w:szCs w:val="26"/>
              </w:rPr>
            </w:pPr>
            <w:r>
              <w:rPr>
                <w:sz w:val="26"/>
                <w:szCs w:val="26"/>
              </w:rPr>
              <w:t>22%</w:t>
            </w:r>
          </w:p>
        </w:tc>
        <w:tc>
          <w:tcPr>
            <w:tcW w:w="1072" w:type="dxa"/>
            <w:vAlign w:val="center"/>
          </w:tcPr>
          <w:p w14:paraId="48DD30D8" w14:textId="26F0FACC" w:rsidR="00397BED" w:rsidRPr="0096192E" w:rsidRDefault="00832AF8" w:rsidP="00F61841">
            <w:pPr>
              <w:widowControl w:val="0"/>
              <w:spacing w:line="240" w:lineRule="auto"/>
              <w:jc w:val="center"/>
              <w:rPr>
                <w:sz w:val="26"/>
                <w:szCs w:val="26"/>
              </w:rPr>
            </w:pPr>
            <w:r>
              <w:rPr>
                <w:sz w:val="26"/>
                <w:szCs w:val="26"/>
              </w:rPr>
              <w:t>35</w:t>
            </w:r>
          </w:p>
        </w:tc>
        <w:tc>
          <w:tcPr>
            <w:tcW w:w="1476" w:type="dxa"/>
            <w:vAlign w:val="bottom"/>
          </w:tcPr>
          <w:p w14:paraId="68A79E91" w14:textId="08428F40" w:rsidR="00397BED" w:rsidRPr="0096192E" w:rsidRDefault="00832AF8" w:rsidP="00F61841">
            <w:pPr>
              <w:widowControl w:val="0"/>
              <w:spacing w:line="240" w:lineRule="auto"/>
              <w:jc w:val="center"/>
              <w:rPr>
                <w:sz w:val="26"/>
                <w:szCs w:val="26"/>
              </w:rPr>
            </w:pPr>
            <w:r>
              <w:t>26%</w:t>
            </w:r>
          </w:p>
        </w:tc>
        <w:tc>
          <w:tcPr>
            <w:tcW w:w="1092" w:type="dxa"/>
            <w:vAlign w:val="center"/>
          </w:tcPr>
          <w:p w14:paraId="017B0130" w14:textId="284E0358" w:rsidR="00397BED" w:rsidRPr="0096192E" w:rsidRDefault="00832AF8" w:rsidP="00F61841">
            <w:pPr>
              <w:widowControl w:val="0"/>
              <w:spacing w:line="240" w:lineRule="auto"/>
              <w:jc w:val="center"/>
              <w:rPr>
                <w:sz w:val="26"/>
                <w:szCs w:val="26"/>
              </w:rPr>
            </w:pPr>
            <w:r>
              <w:rPr>
                <w:sz w:val="26"/>
                <w:szCs w:val="26"/>
              </w:rPr>
              <w:t>22</w:t>
            </w:r>
          </w:p>
        </w:tc>
        <w:tc>
          <w:tcPr>
            <w:tcW w:w="1220" w:type="dxa"/>
            <w:vAlign w:val="bottom"/>
          </w:tcPr>
          <w:p w14:paraId="66E9401D" w14:textId="7802E77F" w:rsidR="00397BED" w:rsidRPr="0096192E" w:rsidRDefault="00832AF8" w:rsidP="00F61841">
            <w:pPr>
              <w:widowControl w:val="0"/>
              <w:spacing w:line="240" w:lineRule="auto"/>
              <w:jc w:val="center"/>
              <w:rPr>
                <w:sz w:val="26"/>
                <w:szCs w:val="26"/>
              </w:rPr>
            </w:pPr>
            <w:r>
              <w:t>17%</w:t>
            </w:r>
          </w:p>
        </w:tc>
      </w:tr>
      <w:tr w:rsidR="00397BED" w:rsidRPr="0096192E" w14:paraId="4B77A1C2" w14:textId="77777777" w:rsidTr="00566909">
        <w:trPr>
          <w:trHeight w:val="376"/>
          <w:jc w:val="center"/>
        </w:trPr>
        <w:tc>
          <w:tcPr>
            <w:tcW w:w="2138" w:type="dxa"/>
            <w:vAlign w:val="bottom"/>
          </w:tcPr>
          <w:p w14:paraId="419F2DB0" w14:textId="77777777" w:rsidR="00397BED" w:rsidRPr="0096192E" w:rsidRDefault="00397BED" w:rsidP="00F61841">
            <w:pPr>
              <w:widowControl w:val="0"/>
              <w:spacing w:line="240" w:lineRule="auto"/>
              <w:jc w:val="left"/>
              <w:rPr>
                <w:sz w:val="26"/>
                <w:szCs w:val="26"/>
              </w:rPr>
            </w:pPr>
            <w:r w:rsidRPr="0096192E">
              <w:rPr>
                <w:sz w:val="26"/>
                <w:szCs w:val="26"/>
              </w:rPr>
              <w:t>Rất cần thiết</w:t>
            </w:r>
          </w:p>
        </w:tc>
        <w:tc>
          <w:tcPr>
            <w:tcW w:w="1061" w:type="dxa"/>
            <w:vAlign w:val="center"/>
          </w:tcPr>
          <w:p w14:paraId="12A89C85" w14:textId="7B0AA356" w:rsidR="00397BED" w:rsidRPr="0096192E" w:rsidRDefault="00832AF8" w:rsidP="00F61841">
            <w:pPr>
              <w:widowControl w:val="0"/>
              <w:spacing w:line="240" w:lineRule="auto"/>
              <w:jc w:val="center"/>
              <w:rPr>
                <w:sz w:val="26"/>
                <w:szCs w:val="26"/>
              </w:rPr>
            </w:pPr>
            <w:r>
              <w:rPr>
                <w:sz w:val="26"/>
                <w:szCs w:val="26"/>
              </w:rPr>
              <w:t>100</w:t>
            </w:r>
          </w:p>
        </w:tc>
        <w:tc>
          <w:tcPr>
            <w:tcW w:w="1476" w:type="dxa"/>
            <w:vAlign w:val="bottom"/>
          </w:tcPr>
          <w:p w14:paraId="69895D26" w14:textId="2EC32A23" w:rsidR="00397BED" w:rsidRPr="0096192E" w:rsidRDefault="00832AF8" w:rsidP="00F61841">
            <w:pPr>
              <w:widowControl w:val="0"/>
              <w:spacing w:line="240" w:lineRule="auto"/>
              <w:jc w:val="center"/>
              <w:rPr>
                <w:sz w:val="26"/>
                <w:szCs w:val="26"/>
              </w:rPr>
            </w:pPr>
            <w:r>
              <w:rPr>
                <w:sz w:val="26"/>
                <w:szCs w:val="26"/>
              </w:rPr>
              <w:t>74%</w:t>
            </w:r>
          </w:p>
        </w:tc>
        <w:tc>
          <w:tcPr>
            <w:tcW w:w="1072" w:type="dxa"/>
            <w:vAlign w:val="center"/>
          </w:tcPr>
          <w:p w14:paraId="55C77BE8" w14:textId="448237C8" w:rsidR="00397BED" w:rsidRPr="0096192E" w:rsidRDefault="00832AF8" w:rsidP="00F61841">
            <w:pPr>
              <w:widowControl w:val="0"/>
              <w:spacing w:line="240" w:lineRule="auto"/>
              <w:jc w:val="center"/>
              <w:rPr>
                <w:sz w:val="26"/>
                <w:szCs w:val="26"/>
              </w:rPr>
            </w:pPr>
            <w:r>
              <w:rPr>
                <w:sz w:val="26"/>
                <w:szCs w:val="26"/>
              </w:rPr>
              <w:t>92</w:t>
            </w:r>
          </w:p>
        </w:tc>
        <w:tc>
          <w:tcPr>
            <w:tcW w:w="1476" w:type="dxa"/>
            <w:vAlign w:val="bottom"/>
          </w:tcPr>
          <w:p w14:paraId="60E94BD8" w14:textId="0C11B79C" w:rsidR="00397BED" w:rsidRPr="0096192E" w:rsidRDefault="00832AF8" w:rsidP="00F61841">
            <w:pPr>
              <w:widowControl w:val="0"/>
              <w:spacing w:line="240" w:lineRule="auto"/>
              <w:jc w:val="center"/>
              <w:rPr>
                <w:sz w:val="26"/>
                <w:szCs w:val="26"/>
              </w:rPr>
            </w:pPr>
            <w:r>
              <w:t>68%</w:t>
            </w:r>
          </w:p>
        </w:tc>
        <w:tc>
          <w:tcPr>
            <w:tcW w:w="1092" w:type="dxa"/>
            <w:vAlign w:val="center"/>
          </w:tcPr>
          <w:p w14:paraId="710F9221" w14:textId="6F65CAF3" w:rsidR="00397BED" w:rsidRPr="0096192E" w:rsidRDefault="00832AF8" w:rsidP="00F61841">
            <w:pPr>
              <w:widowControl w:val="0"/>
              <w:spacing w:line="240" w:lineRule="auto"/>
              <w:jc w:val="center"/>
              <w:rPr>
                <w:sz w:val="26"/>
                <w:szCs w:val="26"/>
              </w:rPr>
            </w:pPr>
            <w:r>
              <w:rPr>
                <w:sz w:val="26"/>
                <w:szCs w:val="26"/>
              </w:rPr>
              <w:t>105</w:t>
            </w:r>
          </w:p>
        </w:tc>
        <w:tc>
          <w:tcPr>
            <w:tcW w:w="1220" w:type="dxa"/>
            <w:vAlign w:val="bottom"/>
          </w:tcPr>
          <w:p w14:paraId="7D65F512" w14:textId="740BC4D9" w:rsidR="00397BED" w:rsidRPr="0096192E" w:rsidRDefault="00832AF8" w:rsidP="00F61841">
            <w:pPr>
              <w:widowControl w:val="0"/>
              <w:spacing w:line="240" w:lineRule="auto"/>
              <w:jc w:val="center"/>
              <w:rPr>
                <w:sz w:val="26"/>
                <w:szCs w:val="26"/>
              </w:rPr>
            </w:pPr>
            <w:r>
              <w:t>77%</w:t>
            </w:r>
          </w:p>
        </w:tc>
      </w:tr>
      <w:tr w:rsidR="00397BED" w:rsidRPr="0096192E" w14:paraId="57015C6F" w14:textId="77777777" w:rsidTr="00566909">
        <w:trPr>
          <w:trHeight w:val="200"/>
          <w:jc w:val="center"/>
        </w:trPr>
        <w:tc>
          <w:tcPr>
            <w:tcW w:w="2138" w:type="dxa"/>
            <w:vAlign w:val="bottom"/>
          </w:tcPr>
          <w:p w14:paraId="478570CF" w14:textId="77777777" w:rsidR="00397BED" w:rsidRPr="0096192E" w:rsidRDefault="00397BED" w:rsidP="00F61841">
            <w:pPr>
              <w:widowControl w:val="0"/>
              <w:spacing w:line="240" w:lineRule="auto"/>
              <w:jc w:val="left"/>
              <w:rPr>
                <w:b/>
                <w:bCs/>
                <w:i/>
                <w:sz w:val="26"/>
                <w:szCs w:val="26"/>
              </w:rPr>
            </w:pPr>
            <w:r w:rsidRPr="0096192E">
              <w:rPr>
                <w:b/>
                <w:bCs/>
                <w:i/>
                <w:sz w:val="26"/>
                <w:szCs w:val="26"/>
              </w:rPr>
              <w:t>Tổng</w:t>
            </w:r>
          </w:p>
        </w:tc>
        <w:tc>
          <w:tcPr>
            <w:tcW w:w="1061" w:type="dxa"/>
            <w:vAlign w:val="center"/>
          </w:tcPr>
          <w:p w14:paraId="65458D2A" w14:textId="2FE2830F" w:rsidR="00397BED" w:rsidRPr="0096192E" w:rsidRDefault="00832AF8" w:rsidP="00F61841">
            <w:pPr>
              <w:widowControl w:val="0"/>
              <w:spacing w:line="240" w:lineRule="auto"/>
              <w:jc w:val="center"/>
              <w:rPr>
                <w:b/>
                <w:i/>
                <w:sz w:val="26"/>
                <w:szCs w:val="26"/>
              </w:rPr>
            </w:pPr>
            <w:r>
              <w:rPr>
                <w:b/>
                <w:i/>
                <w:sz w:val="26"/>
                <w:szCs w:val="26"/>
              </w:rPr>
              <w:t>135</w:t>
            </w:r>
          </w:p>
        </w:tc>
        <w:tc>
          <w:tcPr>
            <w:tcW w:w="1476" w:type="dxa"/>
            <w:vAlign w:val="center"/>
          </w:tcPr>
          <w:p w14:paraId="3845678A" w14:textId="77777777" w:rsidR="00397BED" w:rsidRPr="0096192E" w:rsidRDefault="00397BED" w:rsidP="00F61841">
            <w:pPr>
              <w:widowControl w:val="0"/>
              <w:spacing w:line="240" w:lineRule="auto"/>
              <w:jc w:val="center"/>
              <w:rPr>
                <w:b/>
                <w:i/>
                <w:sz w:val="26"/>
                <w:szCs w:val="26"/>
              </w:rPr>
            </w:pPr>
            <w:r w:rsidRPr="0096192E">
              <w:rPr>
                <w:b/>
                <w:i/>
                <w:sz w:val="26"/>
                <w:szCs w:val="26"/>
              </w:rPr>
              <w:t>100%</w:t>
            </w:r>
          </w:p>
        </w:tc>
        <w:tc>
          <w:tcPr>
            <w:tcW w:w="1072" w:type="dxa"/>
            <w:vAlign w:val="center"/>
          </w:tcPr>
          <w:p w14:paraId="59A1E675" w14:textId="5CCD5A25" w:rsidR="00397BED" w:rsidRPr="0096192E" w:rsidRDefault="00832AF8" w:rsidP="00F61841">
            <w:pPr>
              <w:widowControl w:val="0"/>
              <w:spacing w:line="240" w:lineRule="auto"/>
              <w:jc w:val="center"/>
              <w:rPr>
                <w:b/>
                <w:i/>
                <w:sz w:val="26"/>
                <w:szCs w:val="26"/>
              </w:rPr>
            </w:pPr>
            <w:r>
              <w:rPr>
                <w:b/>
                <w:i/>
                <w:sz w:val="26"/>
                <w:szCs w:val="26"/>
              </w:rPr>
              <w:t>135</w:t>
            </w:r>
          </w:p>
        </w:tc>
        <w:tc>
          <w:tcPr>
            <w:tcW w:w="1476" w:type="dxa"/>
            <w:vAlign w:val="center"/>
          </w:tcPr>
          <w:p w14:paraId="331301BA" w14:textId="77777777" w:rsidR="00397BED" w:rsidRPr="0096192E" w:rsidRDefault="00397BED" w:rsidP="00F61841">
            <w:pPr>
              <w:widowControl w:val="0"/>
              <w:spacing w:line="240" w:lineRule="auto"/>
              <w:jc w:val="center"/>
              <w:rPr>
                <w:b/>
                <w:i/>
                <w:sz w:val="26"/>
                <w:szCs w:val="26"/>
              </w:rPr>
            </w:pPr>
            <w:r w:rsidRPr="0096192E">
              <w:rPr>
                <w:b/>
                <w:i/>
                <w:sz w:val="26"/>
                <w:szCs w:val="26"/>
              </w:rPr>
              <w:t>100%</w:t>
            </w:r>
          </w:p>
        </w:tc>
        <w:tc>
          <w:tcPr>
            <w:tcW w:w="1092" w:type="dxa"/>
            <w:vAlign w:val="center"/>
          </w:tcPr>
          <w:p w14:paraId="7B3613A2" w14:textId="4DBCABCB" w:rsidR="00397BED" w:rsidRPr="0096192E" w:rsidRDefault="00832AF8" w:rsidP="00F61841">
            <w:pPr>
              <w:widowControl w:val="0"/>
              <w:spacing w:line="240" w:lineRule="auto"/>
              <w:jc w:val="center"/>
              <w:rPr>
                <w:b/>
                <w:i/>
                <w:sz w:val="26"/>
                <w:szCs w:val="26"/>
              </w:rPr>
            </w:pPr>
            <w:r>
              <w:rPr>
                <w:b/>
                <w:i/>
                <w:sz w:val="26"/>
                <w:szCs w:val="26"/>
              </w:rPr>
              <w:t>135</w:t>
            </w:r>
          </w:p>
        </w:tc>
        <w:tc>
          <w:tcPr>
            <w:tcW w:w="1220" w:type="dxa"/>
            <w:vAlign w:val="center"/>
          </w:tcPr>
          <w:p w14:paraId="649C3099" w14:textId="77777777" w:rsidR="00397BED" w:rsidRPr="0096192E" w:rsidRDefault="00397BED" w:rsidP="00F61841">
            <w:pPr>
              <w:widowControl w:val="0"/>
              <w:spacing w:line="240" w:lineRule="auto"/>
              <w:jc w:val="center"/>
              <w:rPr>
                <w:b/>
                <w:i/>
                <w:sz w:val="26"/>
                <w:szCs w:val="26"/>
              </w:rPr>
            </w:pPr>
            <w:r w:rsidRPr="0096192E">
              <w:rPr>
                <w:b/>
                <w:i/>
                <w:sz w:val="26"/>
                <w:szCs w:val="26"/>
              </w:rPr>
              <w:t>100%</w:t>
            </w:r>
          </w:p>
        </w:tc>
      </w:tr>
    </w:tbl>
    <w:p w14:paraId="6A43FC04" w14:textId="77777777" w:rsidR="00397BED" w:rsidRPr="0096192E" w:rsidRDefault="00397BED" w:rsidP="00F61841">
      <w:pPr>
        <w:spacing w:line="240" w:lineRule="auto"/>
        <w:ind w:left="2160" w:firstLine="720"/>
        <w:rPr>
          <w:i/>
          <w:lang w:eastAsia="en-US"/>
        </w:rPr>
      </w:pPr>
      <w:r w:rsidRPr="0096192E">
        <w:rPr>
          <w:sz w:val="26"/>
          <w:szCs w:val="26"/>
        </w:rPr>
        <w:t xml:space="preserve"> </w:t>
      </w:r>
      <w:r w:rsidRPr="0096192E">
        <w:rPr>
          <w:i/>
          <w:lang w:eastAsia="en-US"/>
        </w:rPr>
        <w:t>Nguồn: Số liệu tính toán từ kết quả khảo sát</w:t>
      </w:r>
    </w:p>
    <w:p w14:paraId="4D2822A8" w14:textId="77777777" w:rsidR="00397BED" w:rsidRPr="0096192E" w:rsidRDefault="00397BED" w:rsidP="00F61841">
      <w:pPr>
        <w:spacing w:line="240" w:lineRule="auto"/>
        <w:ind w:left="2160" w:firstLine="720"/>
        <w:rPr>
          <w:i/>
          <w:lang w:eastAsia="en-US"/>
        </w:rPr>
      </w:pPr>
    </w:p>
    <w:p w14:paraId="17C674E1" w14:textId="77777777" w:rsidR="00397BED" w:rsidRPr="0096192E" w:rsidRDefault="00397BED" w:rsidP="00F61841">
      <w:pPr>
        <w:spacing w:after="0" w:line="240" w:lineRule="auto"/>
        <w:jc w:val="left"/>
        <w:rPr>
          <w:rFonts w:eastAsia="Times New Roman"/>
          <w:bCs/>
          <w:i/>
          <w:iCs/>
          <w:sz w:val="26"/>
          <w:szCs w:val="26"/>
          <w:lang w:eastAsia="en-US"/>
        </w:rPr>
      </w:pPr>
      <w:r w:rsidRPr="0096192E">
        <w:rPr>
          <w:sz w:val="26"/>
          <w:szCs w:val="26"/>
        </w:rPr>
        <w:br w:type="page"/>
      </w:r>
    </w:p>
    <w:p w14:paraId="74F44B2A"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8" w:name="_Toc75259805"/>
      <w:r w:rsidRPr="0096192E">
        <w:rPr>
          <w:b w:val="0"/>
          <w:bCs w:val="0"/>
          <w:i/>
          <w:sz w:val="26"/>
          <w:szCs w:val="26"/>
        </w:rPr>
        <w:lastRenderedPageBreak/>
        <w:t>Ý kiến góp ý khác về hình thức tổ chức, phương pháp dạy học</w:t>
      </w:r>
      <w:bookmarkEnd w:id="68"/>
      <w:r w:rsidRPr="0096192E">
        <w:rPr>
          <w:b w:val="0"/>
          <w:bCs w:val="0"/>
          <w:i/>
          <w:sz w:val="26"/>
          <w:szCs w:val="26"/>
        </w:rPr>
        <w:t xml:space="preserve"> </w:t>
      </w:r>
    </w:p>
    <w:p w14:paraId="5AF484B0" w14:textId="77777777" w:rsidR="00397BED" w:rsidRPr="0096192E" w:rsidRDefault="00397BED" w:rsidP="00F61841">
      <w:pPr>
        <w:widowControl w:val="0"/>
        <w:spacing w:line="240" w:lineRule="auto"/>
        <w:ind w:firstLine="360"/>
        <w:rPr>
          <w:iCs/>
          <w:sz w:val="26"/>
          <w:szCs w:val="26"/>
          <w:lang w:eastAsia="en-US"/>
        </w:rPr>
      </w:pPr>
      <w:r w:rsidRPr="0096192E">
        <w:rPr>
          <w:iCs/>
          <w:sz w:val="26"/>
          <w:szCs w:val="26"/>
          <w:lang w:eastAsia="en-US"/>
        </w:rPr>
        <w:t>Có nhiều góp ý liên quan đến những hình thức tổ chức, phương pháp dạy học phù hợp. Trong đó hình thức dạy học gắn liền với thực tế, trải nghiệm được cho là không thể thiếu trong giáo dục hiện đại.</w:t>
      </w:r>
    </w:p>
    <w:p w14:paraId="526E004A" w14:textId="77777777" w:rsidR="00397BED" w:rsidRPr="0096192E" w:rsidRDefault="00397BED" w:rsidP="00F61841">
      <w:pPr>
        <w:widowControl w:val="0"/>
        <w:spacing w:line="240" w:lineRule="auto"/>
        <w:ind w:firstLine="360"/>
        <w:rPr>
          <w:iCs/>
          <w:sz w:val="26"/>
          <w:szCs w:val="26"/>
          <w:lang w:eastAsia="en-US"/>
        </w:rPr>
      </w:pPr>
      <w:r w:rsidRPr="0096192E">
        <w:rPr>
          <w:iCs/>
          <w:sz w:val="26"/>
          <w:szCs w:val="26"/>
          <w:lang w:eastAsia="en-US"/>
        </w:rPr>
        <w:t>Bên cạnh đó, phương pháp dạy học lấy người học làm trung tâm, tăng mức độ tự học của sinh viên, sinh viên học chủ động cũng được đề cập đến.</w:t>
      </w:r>
    </w:p>
    <w:p w14:paraId="36669F36" w14:textId="77777777" w:rsidR="00D8577E" w:rsidRPr="0096192E" w:rsidRDefault="00397BED" w:rsidP="00F61841">
      <w:pPr>
        <w:pStyle w:val="Heading3"/>
        <w:keepNext w:val="0"/>
        <w:keepLines w:val="0"/>
        <w:widowControl w:val="0"/>
        <w:numPr>
          <w:ilvl w:val="0"/>
          <w:numId w:val="0"/>
        </w:numPr>
        <w:spacing w:before="60" w:after="60" w:line="240" w:lineRule="auto"/>
        <w:ind w:firstLine="567"/>
        <w:rPr>
          <w:i/>
          <w:sz w:val="26"/>
          <w:szCs w:val="26"/>
        </w:rPr>
      </w:pPr>
      <w:bookmarkStart w:id="69" w:name="_Toc75259806"/>
      <w:r w:rsidRPr="0096192E">
        <w:rPr>
          <w:i/>
          <w:sz w:val="26"/>
          <w:szCs w:val="26"/>
        </w:rPr>
        <w:t>Mức độ có thể tham gia của nhóm 1 và nhóm 4 vào quá trình đào tạo</w:t>
      </w:r>
      <w:bookmarkStart w:id="70" w:name="_Toc75259807"/>
      <w:bookmarkEnd w:id="69"/>
    </w:p>
    <w:p w14:paraId="5959FAE1" w14:textId="77777777" w:rsidR="00D8577E" w:rsidRPr="0096192E" w:rsidRDefault="00397BED" w:rsidP="00F61841">
      <w:pPr>
        <w:pStyle w:val="Heading3"/>
        <w:keepNext w:val="0"/>
        <w:keepLines w:val="0"/>
        <w:widowControl w:val="0"/>
        <w:numPr>
          <w:ilvl w:val="0"/>
          <w:numId w:val="0"/>
        </w:numPr>
        <w:spacing w:before="60" w:after="60" w:line="240" w:lineRule="auto"/>
        <w:ind w:firstLine="567"/>
        <w:rPr>
          <w:b w:val="0"/>
          <w:sz w:val="26"/>
          <w:szCs w:val="26"/>
        </w:rPr>
      </w:pPr>
      <w:r w:rsidRPr="0096192E">
        <w:rPr>
          <w:b w:val="0"/>
          <w:bCs w:val="0"/>
          <w:sz w:val="26"/>
          <w:szCs w:val="26"/>
        </w:rPr>
        <w:t xml:space="preserve">Các hoạt động tham gia được đánh giá bao gồm: </w:t>
      </w:r>
      <w:r w:rsidR="008810F6" w:rsidRPr="0096192E">
        <w:rPr>
          <w:b w:val="0"/>
          <w:bCs w:val="0"/>
          <w:sz w:val="26"/>
          <w:szCs w:val="26"/>
        </w:rPr>
        <w:t xml:space="preserve">1) </w:t>
      </w:r>
      <w:r w:rsidRPr="0096192E">
        <w:rPr>
          <w:b w:val="0"/>
          <w:sz w:val="26"/>
          <w:szCs w:val="26"/>
          <w:lang w:eastAsia="en-US"/>
        </w:rPr>
        <w:t xml:space="preserve">tham gia giảng dạy các học phần; </w:t>
      </w:r>
      <w:r w:rsidR="008810F6" w:rsidRPr="0096192E">
        <w:rPr>
          <w:b w:val="0"/>
          <w:sz w:val="26"/>
          <w:szCs w:val="26"/>
          <w:lang w:eastAsia="en-US"/>
        </w:rPr>
        <w:t xml:space="preserve">2) </w:t>
      </w:r>
      <w:r w:rsidRPr="0096192E">
        <w:rPr>
          <w:b w:val="0"/>
          <w:sz w:val="26"/>
          <w:szCs w:val="26"/>
          <w:lang w:eastAsia="en-US"/>
        </w:rPr>
        <w:t xml:space="preserve"> </w:t>
      </w:r>
      <w:r w:rsidRPr="0096192E">
        <w:rPr>
          <w:b w:val="0"/>
          <w:sz w:val="26"/>
          <w:szCs w:val="26"/>
        </w:rPr>
        <w:t xml:space="preserve">tham gia hoạt động nghiên cứu khoa học; </w:t>
      </w:r>
      <w:r w:rsidR="008810F6" w:rsidRPr="0096192E">
        <w:rPr>
          <w:b w:val="0"/>
          <w:sz w:val="26"/>
          <w:szCs w:val="26"/>
        </w:rPr>
        <w:t xml:space="preserve">3) </w:t>
      </w:r>
      <w:r w:rsidRPr="0096192E">
        <w:rPr>
          <w:b w:val="0"/>
          <w:sz w:val="26"/>
          <w:szCs w:val="26"/>
        </w:rPr>
        <w:t xml:space="preserve">tham gia hướng dẫn thực hành, thực tế, thực tập; và </w:t>
      </w:r>
      <w:r w:rsidR="00D8577E" w:rsidRPr="0096192E">
        <w:rPr>
          <w:b w:val="0"/>
          <w:sz w:val="26"/>
          <w:szCs w:val="26"/>
        </w:rPr>
        <w:t>4)</w:t>
      </w:r>
      <w:r w:rsidRPr="0096192E">
        <w:rPr>
          <w:b w:val="0"/>
          <w:sz w:val="26"/>
          <w:szCs w:val="26"/>
        </w:rPr>
        <w:t xml:space="preserve"> tham gia ngày hội tuyển dụng sinh viên tốt nghiệp.</w:t>
      </w:r>
      <w:bookmarkEnd w:id="70"/>
    </w:p>
    <w:p w14:paraId="5402F001" w14:textId="2C0F8CF5" w:rsidR="00397BED" w:rsidRPr="0096192E" w:rsidRDefault="00AB4B6F" w:rsidP="00F61841">
      <w:pPr>
        <w:pStyle w:val="Heading3"/>
        <w:keepNext w:val="0"/>
        <w:keepLines w:val="0"/>
        <w:widowControl w:val="0"/>
        <w:numPr>
          <w:ilvl w:val="0"/>
          <w:numId w:val="0"/>
        </w:numPr>
        <w:spacing w:before="60" w:after="60" w:line="240" w:lineRule="auto"/>
        <w:ind w:firstLine="567"/>
        <w:rPr>
          <w:b w:val="0"/>
          <w:sz w:val="26"/>
          <w:szCs w:val="26"/>
        </w:rPr>
      </w:pPr>
      <w:r w:rsidRPr="0096192E">
        <w:rPr>
          <w:b w:val="0"/>
          <w:sz w:val="26"/>
          <w:szCs w:val="26"/>
        </w:rPr>
        <w:t xml:space="preserve">Kết quả </w:t>
      </w:r>
      <w:r w:rsidR="001F5B8D" w:rsidRPr="0096192E">
        <w:rPr>
          <w:b w:val="0"/>
          <w:sz w:val="26"/>
          <w:szCs w:val="26"/>
        </w:rPr>
        <w:t xml:space="preserve">khảo sát </w:t>
      </w:r>
      <w:r w:rsidR="00397BED" w:rsidRPr="0096192E">
        <w:rPr>
          <w:b w:val="0"/>
          <w:sz w:val="26"/>
          <w:szCs w:val="26"/>
        </w:rPr>
        <w:t>cho thấy</w:t>
      </w:r>
      <w:r w:rsidR="001F5B8D" w:rsidRPr="0096192E">
        <w:rPr>
          <w:b w:val="0"/>
          <w:sz w:val="26"/>
          <w:szCs w:val="26"/>
        </w:rPr>
        <w:t>,</w:t>
      </w:r>
      <w:r w:rsidR="00397BED" w:rsidRPr="0096192E">
        <w:rPr>
          <w:b w:val="0"/>
          <w:sz w:val="26"/>
          <w:szCs w:val="26"/>
        </w:rPr>
        <w:t xml:space="preserve"> tỷ lệ tham gia </w:t>
      </w:r>
      <w:r w:rsidR="001F5B8D" w:rsidRPr="0096192E">
        <w:rPr>
          <w:b w:val="0"/>
          <w:sz w:val="26"/>
          <w:szCs w:val="26"/>
        </w:rPr>
        <w:t xml:space="preserve">của các đối tượng </w:t>
      </w:r>
      <w:r w:rsidR="00397BED" w:rsidRPr="0096192E">
        <w:rPr>
          <w:b w:val="0"/>
          <w:sz w:val="26"/>
          <w:szCs w:val="26"/>
        </w:rPr>
        <w:t>thường không thường xuyên và thường xuyên khá cao đặc biệt là đối với 4  hoạt động:</w:t>
      </w:r>
      <w:r w:rsidR="00D8577E" w:rsidRPr="0096192E">
        <w:rPr>
          <w:b w:val="0"/>
          <w:sz w:val="26"/>
          <w:szCs w:val="26"/>
        </w:rPr>
        <w:t xml:space="preserve"> </w:t>
      </w:r>
      <w:r w:rsidR="00397BED" w:rsidRPr="0096192E">
        <w:rPr>
          <w:b w:val="0"/>
          <w:sz w:val="26"/>
          <w:szCs w:val="26"/>
        </w:rPr>
        <w:t xml:space="preserve">Tham gia giảng dạy các học phần, nghiên cứu khoa học, hướng dẫn thực hành, thực tế, thực tập và tham gia ngày hội tuyển dụng sinh viên tốt nghiệp. </w:t>
      </w:r>
    </w:p>
    <w:p w14:paraId="12317FB1" w14:textId="11703C66" w:rsidR="00397BED" w:rsidRPr="0096192E" w:rsidRDefault="00397BED" w:rsidP="00F61841">
      <w:pPr>
        <w:spacing w:line="240" w:lineRule="auto"/>
        <w:ind w:firstLine="567"/>
        <w:rPr>
          <w:sz w:val="26"/>
          <w:szCs w:val="26"/>
        </w:rPr>
      </w:pPr>
      <w:r w:rsidRPr="0096192E">
        <w:rPr>
          <w:sz w:val="26"/>
          <w:szCs w:val="26"/>
        </w:rPr>
        <w:t>Trong thời gian tới</w:t>
      </w:r>
      <w:r w:rsidR="00B676B5" w:rsidRPr="0096192E">
        <w:rPr>
          <w:sz w:val="26"/>
          <w:szCs w:val="26"/>
        </w:rPr>
        <w:t>,</w:t>
      </w:r>
      <w:r w:rsidRPr="0096192E">
        <w:rPr>
          <w:sz w:val="26"/>
          <w:szCs w:val="26"/>
        </w:rPr>
        <w:t xml:space="preserve"> cùng với định hướng tăng tỷ trọng kiến thức và k</w:t>
      </w:r>
      <w:r w:rsidR="00B676B5" w:rsidRPr="0096192E">
        <w:rPr>
          <w:sz w:val="26"/>
          <w:szCs w:val="26"/>
        </w:rPr>
        <w:t>ĩ</w:t>
      </w:r>
      <w:r w:rsidRPr="0096192E">
        <w:rPr>
          <w:sz w:val="26"/>
          <w:szCs w:val="26"/>
        </w:rPr>
        <w:t xml:space="preserve"> năng thực tế </w:t>
      </w:r>
      <w:r w:rsidR="00B676B5" w:rsidRPr="0096192E">
        <w:rPr>
          <w:sz w:val="26"/>
          <w:szCs w:val="26"/>
        </w:rPr>
        <w:t xml:space="preserve">trong </w:t>
      </w:r>
      <w:r w:rsidRPr="0096192E">
        <w:rPr>
          <w:sz w:val="26"/>
          <w:szCs w:val="26"/>
        </w:rPr>
        <w:t>chương trình đào tạo</w:t>
      </w:r>
      <w:r w:rsidR="00E1416C" w:rsidRPr="0096192E">
        <w:rPr>
          <w:sz w:val="26"/>
          <w:szCs w:val="26"/>
        </w:rPr>
        <w:t xml:space="preserve">, </w:t>
      </w:r>
      <w:r w:rsidRPr="0096192E">
        <w:rPr>
          <w:sz w:val="26"/>
          <w:szCs w:val="26"/>
        </w:rPr>
        <w:t xml:space="preserve">việc kết </w:t>
      </w:r>
      <w:r w:rsidR="00E1416C" w:rsidRPr="0096192E">
        <w:rPr>
          <w:sz w:val="26"/>
          <w:szCs w:val="26"/>
        </w:rPr>
        <w:t xml:space="preserve">hợp </w:t>
      </w:r>
      <w:r w:rsidR="00B676B5" w:rsidRPr="0096192E">
        <w:rPr>
          <w:sz w:val="26"/>
          <w:szCs w:val="26"/>
        </w:rPr>
        <w:t xml:space="preserve">chặt chẽ </w:t>
      </w:r>
      <w:r w:rsidRPr="0096192E">
        <w:rPr>
          <w:sz w:val="26"/>
          <w:szCs w:val="26"/>
        </w:rPr>
        <w:t xml:space="preserve">với các chuyên gia và đơn vị sử dụng lao động, tăng mức độ tham gia của các thành phần này trong quá trình đào tạo đóng vai trò </w:t>
      </w:r>
      <w:r w:rsidR="00FE7938" w:rsidRPr="0096192E">
        <w:rPr>
          <w:sz w:val="26"/>
          <w:szCs w:val="26"/>
        </w:rPr>
        <w:t xml:space="preserve">rất </w:t>
      </w:r>
      <w:r w:rsidRPr="0096192E">
        <w:rPr>
          <w:sz w:val="26"/>
          <w:szCs w:val="26"/>
        </w:rPr>
        <w:t xml:space="preserve"> quan trọng</w:t>
      </w:r>
      <w:r w:rsidR="00FE7938" w:rsidRPr="0096192E">
        <w:rPr>
          <w:sz w:val="26"/>
          <w:szCs w:val="26"/>
        </w:rPr>
        <w:t xml:space="preserve">, góp phần </w:t>
      </w:r>
      <w:r w:rsidR="00DC2265" w:rsidRPr="0096192E">
        <w:rPr>
          <w:sz w:val="26"/>
          <w:szCs w:val="26"/>
        </w:rPr>
        <w:t xml:space="preserve">thực hiện có hiệu quả </w:t>
      </w:r>
      <w:r w:rsidRPr="0096192E">
        <w:rPr>
          <w:sz w:val="26"/>
          <w:szCs w:val="26"/>
        </w:rPr>
        <w:t xml:space="preserve">chương trình đào tạo ngành </w:t>
      </w:r>
      <w:r w:rsidR="00566909" w:rsidRPr="0096192E">
        <w:rPr>
          <w:sz w:val="26"/>
          <w:szCs w:val="26"/>
        </w:rPr>
        <w:t>Quản lý nhà nước</w:t>
      </w:r>
      <w:r w:rsidR="00832887" w:rsidRPr="0096192E">
        <w:rPr>
          <w:sz w:val="26"/>
          <w:szCs w:val="26"/>
        </w:rPr>
        <w:t>.</w:t>
      </w:r>
    </w:p>
    <w:p w14:paraId="2D9DA45F" w14:textId="77777777" w:rsidR="00397BED" w:rsidRPr="0096192E" w:rsidRDefault="00397BED" w:rsidP="00F61841">
      <w:pPr>
        <w:spacing w:after="0" w:line="240" w:lineRule="auto"/>
        <w:jc w:val="left"/>
        <w:rPr>
          <w:b/>
          <w:bCs/>
          <w:i/>
          <w:iCs/>
          <w:sz w:val="26"/>
          <w:szCs w:val="26"/>
          <w:lang w:eastAsia="en-US"/>
        </w:rPr>
      </w:pPr>
      <w:r w:rsidRPr="0096192E">
        <w:rPr>
          <w:b/>
          <w:bCs/>
          <w:i/>
          <w:iCs/>
          <w:sz w:val="26"/>
          <w:szCs w:val="26"/>
          <w:lang w:eastAsia="en-US"/>
        </w:rPr>
        <w:br w:type="page"/>
      </w:r>
    </w:p>
    <w:p w14:paraId="13B78F01" w14:textId="77777777" w:rsidR="00397BED" w:rsidRPr="0096192E" w:rsidRDefault="00397BED" w:rsidP="00F61841">
      <w:pPr>
        <w:pStyle w:val="Heading1"/>
        <w:spacing w:line="240" w:lineRule="auto"/>
        <w:rPr>
          <w:sz w:val="26"/>
          <w:szCs w:val="26"/>
        </w:rPr>
      </w:pPr>
      <w:bookmarkStart w:id="71" w:name="_Toc75259808"/>
      <w:r w:rsidRPr="0096192E">
        <w:rPr>
          <w:sz w:val="26"/>
          <w:szCs w:val="26"/>
        </w:rPr>
        <w:lastRenderedPageBreak/>
        <w:t>KIẾN NGHỊ, ĐỀ XUẤT</w:t>
      </w:r>
      <w:bookmarkEnd w:id="71"/>
    </w:p>
    <w:p w14:paraId="20D9C1BC" w14:textId="298CFFB7" w:rsidR="003B3B17" w:rsidRPr="0096192E" w:rsidRDefault="00397BED" w:rsidP="00F61841">
      <w:pPr>
        <w:widowControl w:val="0"/>
        <w:spacing w:before="120" w:line="240" w:lineRule="auto"/>
        <w:ind w:left="5040" w:firstLine="720"/>
        <w:rPr>
          <w:i/>
          <w:iCs/>
          <w:sz w:val="26"/>
          <w:szCs w:val="26"/>
        </w:rPr>
      </w:pPr>
      <w:r w:rsidRPr="0096192E">
        <w:rPr>
          <w:i/>
          <w:iCs/>
          <w:sz w:val="26"/>
          <w:szCs w:val="26"/>
        </w:rPr>
        <w:t>Nghệ An, ngày      tháng  năm 20</w:t>
      </w:r>
      <w:r w:rsidR="00C54198">
        <w:rPr>
          <w:i/>
          <w:iCs/>
          <w:sz w:val="26"/>
          <w:szCs w:val="26"/>
        </w:rPr>
        <w:t>19</w:t>
      </w:r>
    </w:p>
    <w:bookmarkEnd w:id="56"/>
    <w:bookmarkEnd w:id="57"/>
    <w:p w14:paraId="5610DB66" w14:textId="41B3FC4B" w:rsidR="004B61AE" w:rsidRDefault="00BC07B3" w:rsidP="00F61841">
      <w:pPr>
        <w:widowControl w:val="0"/>
        <w:spacing w:before="120" w:line="240" w:lineRule="auto"/>
        <w:ind w:left="5040"/>
        <w:jc w:val="center"/>
        <w:rPr>
          <w:b/>
          <w:sz w:val="26"/>
          <w:szCs w:val="26"/>
        </w:rPr>
      </w:pPr>
      <w:r w:rsidRPr="0096192E">
        <w:rPr>
          <w:b/>
          <w:sz w:val="26"/>
          <w:szCs w:val="26"/>
        </w:rPr>
        <w:t xml:space="preserve">  </w:t>
      </w:r>
      <w:r w:rsidR="0089667D" w:rsidRPr="0096192E">
        <w:rPr>
          <w:b/>
          <w:sz w:val="26"/>
          <w:szCs w:val="26"/>
        </w:rPr>
        <w:t xml:space="preserve">    </w:t>
      </w:r>
      <w:r w:rsidR="00404515">
        <w:rPr>
          <w:b/>
          <w:sz w:val="26"/>
          <w:szCs w:val="26"/>
        </w:rPr>
        <w:t>Viện trưởng</w:t>
      </w:r>
    </w:p>
    <w:p w14:paraId="30E28E1B" w14:textId="6B081491" w:rsidR="00404515" w:rsidRDefault="00404515" w:rsidP="00F61841">
      <w:pPr>
        <w:widowControl w:val="0"/>
        <w:spacing w:before="120" w:line="240" w:lineRule="auto"/>
        <w:ind w:left="5040"/>
        <w:jc w:val="center"/>
        <w:rPr>
          <w:b/>
          <w:sz w:val="26"/>
          <w:szCs w:val="26"/>
        </w:rPr>
      </w:pPr>
    </w:p>
    <w:p w14:paraId="3009FC2F" w14:textId="15FED5AE" w:rsidR="00404515" w:rsidRDefault="006F4673" w:rsidP="00F61841">
      <w:pPr>
        <w:widowControl w:val="0"/>
        <w:spacing w:before="120" w:line="240" w:lineRule="auto"/>
        <w:ind w:left="5040"/>
        <w:jc w:val="center"/>
        <w:rPr>
          <w:b/>
          <w:sz w:val="26"/>
          <w:szCs w:val="26"/>
        </w:rPr>
      </w:pPr>
      <w:bookmarkStart w:id="72" w:name="_GoBack"/>
      <w:bookmarkEnd w:id="72"/>
      <w:r>
        <w:rPr>
          <w:b/>
          <w:sz w:val="26"/>
          <w:szCs w:val="26"/>
        </w:rPr>
        <w:t xml:space="preserve">          </w:t>
      </w:r>
      <w:r>
        <w:rPr>
          <w:b/>
          <w:noProof/>
          <w:sz w:val="26"/>
          <w:szCs w:val="26"/>
          <w:lang w:eastAsia="en-US"/>
        </w:rPr>
        <w:drawing>
          <wp:inline distT="0" distB="0" distL="0" distR="0" wp14:anchorId="63101908" wp14:editId="138A38BA">
            <wp:extent cx="1479737" cy="84378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ữ ký th Quang.jpg.png"/>
                    <pic:cNvPicPr/>
                  </pic:nvPicPr>
                  <pic:blipFill>
                    <a:blip r:embed="rId21">
                      <a:extLst>
                        <a:ext uri="{28A0092B-C50C-407E-A947-70E740481C1C}">
                          <a14:useLocalDpi xmlns:a14="http://schemas.microsoft.com/office/drawing/2010/main" val="0"/>
                        </a:ext>
                      </a:extLst>
                    </a:blip>
                    <a:stretch>
                      <a:fillRect/>
                    </a:stretch>
                  </pic:blipFill>
                  <pic:spPr>
                    <a:xfrm>
                      <a:off x="0" y="0"/>
                      <a:ext cx="1479737" cy="843782"/>
                    </a:xfrm>
                    <a:prstGeom prst="rect">
                      <a:avLst/>
                    </a:prstGeom>
                  </pic:spPr>
                </pic:pic>
              </a:graphicData>
            </a:graphic>
          </wp:inline>
        </w:drawing>
      </w:r>
    </w:p>
    <w:p w14:paraId="25299128" w14:textId="67542C60" w:rsidR="00404515" w:rsidRDefault="00404515" w:rsidP="00F61841">
      <w:pPr>
        <w:widowControl w:val="0"/>
        <w:spacing w:before="120" w:line="240" w:lineRule="auto"/>
        <w:ind w:left="5040"/>
        <w:jc w:val="center"/>
        <w:rPr>
          <w:b/>
          <w:sz w:val="26"/>
          <w:szCs w:val="26"/>
        </w:rPr>
      </w:pPr>
    </w:p>
    <w:p w14:paraId="2337526B" w14:textId="7711CB39" w:rsidR="00404515" w:rsidRPr="0096192E" w:rsidRDefault="00404515" w:rsidP="00F61841">
      <w:pPr>
        <w:widowControl w:val="0"/>
        <w:spacing w:before="120" w:line="240" w:lineRule="auto"/>
        <w:ind w:left="5040"/>
        <w:jc w:val="center"/>
        <w:rPr>
          <w:sz w:val="26"/>
          <w:szCs w:val="26"/>
        </w:rPr>
      </w:pPr>
      <w:r>
        <w:rPr>
          <w:b/>
          <w:sz w:val="26"/>
          <w:szCs w:val="26"/>
        </w:rPr>
        <w:t xml:space="preserve">     PGS.TS Trần Viết Quang</w:t>
      </w:r>
    </w:p>
    <w:p w14:paraId="5FBDB111" w14:textId="4596AC8D" w:rsidR="006A01D0" w:rsidRPr="0096192E" w:rsidRDefault="006A01D0" w:rsidP="00F61841">
      <w:pPr>
        <w:pStyle w:val="Heading1"/>
        <w:numPr>
          <w:ilvl w:val="0"/>
          <w:numId w:val="0"/>
        </w:numPr>
        <w:spacing w:line="240" w:lineRule="auto"/>
        <w:jc w:val="center"/>
        <w:rPr>
          <w:sz w:val="26"/>
          <w:szCs w:val="26"/>
        </w:rPr>
      </w:pPr>
      <w:bookmarkStart w:id="73" w:name="_Toc47775736"/>
      <w:bookmarkStart w:id="74" w:name="_Toc48032104"/>
      <w:bookmarkStart w:id="75" w:name="_Toc75259809"/>
      <w:r w:rsidRPr="0096192E">
        <w:rPr>
          <w:sz w:val="26"/>
          <w:szCs w:val="26"/>
        </w:rPr>
        <w:lastRenderedPageBreak/>
        <w:t>PHỤ LỤC</w:t>
      </w:r>
      <w:bookmarkEnd w:id="73"/>
      <w:bookmarkEnd w:id="74"/>
      <w:bookmarkEnd w:id="75"/>
    </w:p>
    <w:p w14:paraId="20621BC4" w14:textId="6E1E969A" w:rsidR="000C5D58" w:rsidRPr="0096192E" w:rsidRDefault="000C5D58" w:rsidP="00F61841">
      <w:pPr>
        <w:spacing w:after="0" w:line="240" w:lineRule="auto"/>
        <w:jc w:val="center"/>
        <w:rPr>
          <w:sz w:val="26"/>
          <w:szCs w:val="26"/>
        </w:rPr>
      </w:pPr>
      <w:r w:rsidRPr="0096192E">
        <w:rPr>
          <w:sz w:val="26"/>
          <w:szCs w:val="26"/>
        </w:rPr>
        <w:t>(Các phiếu khảo sát đã thực hiện)</w:t>
      </w:r>
    </w:p>
    <w:sectPr w:rsidR="000C5D58" w:rsidRPr="0096192E" w:rsidSect="008A4871">
      <w:type w:val="continuous"/>
      <w:pgSz w:w="11900" w:h="16840"/>
      <w:pgMar w:top="1152" w:right="850" w:bottom="850" w:left="1282" w:header="734" w:footer="34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704AE" w14:textId="77777777" w:rsidR="00162047" w:rsidRDefault="00162047" w:rsidP="00354618">
      <w:pPr>
        <w:spacing w:after="0" w:line="240" w:lineRule="auto"/>
      </w:pPr>
      <w:r>
        <w:separator/>
      </w:r>
    </w:p>
  </w:endnote>
  <w:endnote w:type="continuationSeparator" w:id="0">
    <w:p w14:paraId="7354F4EB" w14:textId="77777777" w:rsidR="00162047" w:rsidRDefault="00162047"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NI-Times">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C58C" w14:textId="77777777" w:rsidR="005C4B8B" w:rsidRDefault="005C4B8B"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5C4B8B" w:rsidRDefault="005C4B8B" w:rsidP="003546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113490"/>
      <w:docPartObj>
        <w:docPartGallery w:val="Page Numbers (Bottom of Page)"/>
        <w:docPartUnique/>
      </w:docPartObj>
    </w:sdtPr>
    <w:sdtEndPr>
      <w:rPr>
        <w:noProof/>
      </w:rPr>
    </w:sdtEndPr>
    <w:sdtContent>
      <w:p w14:paraId="7ECA9165" w14:textId="4BB2655D" w:rsidR="005C4B8B" w:rsidRDefault="005C4B8B">
        <w:pPr>
          <w:pStyle w:val="Footer"/>
          <w:jc w:val="right"/>
        </w:pPr>
        <w:r>
          <w:fldChar w:fldCharType="begin"/>
        </w:r>
        <w:r>
          <w:instrText xml:space="preserve"> PAGE   \* MERGEFORMAT </w:instrText>
        </w:r>
        <w:r>
          <w:fldChar w:fldCharType="separate"/>
        </w:r>
        <w:r w:rsidR="006F4673">
          <w:rPr>
            <w:noProof/>
          </w:rPr>
          <w:t>17</w:t>
        </w:r>
        <w:r>
          <w:rPr>
            <w:noProof/>
          </w:rPr>
          <w:fldChar w:fldCharType="end"/>
        </w:r>
      </w:p>
    </w:sdtContent>
  </w:sdt>
  <w:p w14:paraId="7F086290" w14:textId="77777777" w:rsidR="005C4B8B" w:rsidRDefault="005C4B8B" w:rsidP="0035461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76658"/>
      <w:docPartObj>
        <w:docPartGallery w:val="Page Numbers (Bottom of Page)"/>
        <w:docPartUnique/>
      </w:docPartObj>
    </w:sdtPr>
    <w:sdtEndPr>
      <w:rPr>
        <w:noProof/>
      </w:rPr>
    </w:sdtEndPr>
    <w:sdtContent>
      <w:p w14:paraId="5A6C60C2" w14:textId="192C5E99" w:rsidR="005C4B8B" w:rsidRDefault="005C4B8B">
        <w:pPr>
          <w:pStyle w:val="Footer"/>
          <w:jc w:val="right"/>
        </w:pPr>
        <w:r>
          <w:fldChar w:fldCharType="begin"/>
        </w:r>
        <w:r>
          <w:instrText xml:space="preserve"> PAGE   \* MERGEFORMAT </w:instrText>
        </w:r>
        <w:r>
          <w:fldChar w:fldCharType="separate"/>
        </w:r>
        <w:r w:rsidR="006F4673">
          <w:rPr>
            <w:noProof/>
          </w:rPr>
          <w:t>1</w:t>
        </w:r>
        <w:r>
          <w:rPr>
            <w:noProof/>
          </w:rPr>
          <w:fldChar w:fldCharType="end"/>
        </w:r>
      </w:p>
    </w:sdtContent>
  </w:sdt>
  <w:p w14:paraId="6AFF2564" w14:textId="77777777" w:rsidR="005C4B8B" w:rsidRDefault="005C4B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877F" w14:textId="77777777" w:rsidR="00162047" w:rsidRDefault="00162047" w:rsidP="00354618">
      <w:pPr>
        <w:spacing w:after="0" w:line="240" w:lineRule="auto"/>
      </w:pPr>
      <w:r>
        <w:separator/>
      </w:r>
    </w:p>
  </w:footnote>
  <w:footnote w:type="continuationSeparator" w:id="0">
    <w:p w14:paraId="05F6BE38" w14:textId="77777777" w:rsidR="00162047" w:rsidRDefault="00162047" w:rsidP="0035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4B82" w14:textId="77777777" w:rsidR="005C4B8B" w:rsidRPr="00A2105D" w:rsidRDefault="005C4B8B" w:rsidP="00A2105D">
    <w:pPr>
      <w:pStyle w:val="Header"/>
      <w:ind w:right="198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231A" w14:textId="64A0CBAD" w:rsidR="005C4B8B" w:rsidRPr="00AA29BE" w:rsidRDefault="005C4B8B" w:rsidP="006C7F00">
    <w:pPr>
      <w:pBdr>
        <w:bottom w:val="single" w:sz="4" w:space="1" w:color="auto"/>
      </w:pBdr>
      <w:tabs>
        <w:tab w:val="right" w:pos="9180"/>
      </w:tabs>
      <w:spacing w:after="0" w:line="240" w:lineRule="auto"/>
      <w:ind w:right="567"/>
      <w:jc w:val="left"/>
      <w:rPr>
        <w:i/>
        <w:sz w:val="26"/>
        <w:szCs w:val="26"/>
      </w:rPr>
    </w:pPr>
    <w:r w:rsidRPr="00AA29BE">
      <w:rPr>
        <w:i/>
        <w:sz w:val="26"/>
        <w:szCs w:val="26"/>
      </w:rPr>
      <w:t xml:space="preserve">Báo cáo Khảo sát </w:t>
    </w:r>
    <w:r>
      <w:rPr>
        <w:i/>
        <w:sz w:val="26"/>
        <w:szCs w:val="26"/>
      </w:rPr>
      <w:t>mục tiêu và CĐR CTĐT</w:t>
    </w:r>
    <w:r>
      <w:rPr>
        <w:i/>
        <w:sz w:val="26"/>
        <w:szCs w:val="26"/>
      </w:rPr>
      <w:tab/>
      <w:t>Ngành: Quản lý nhà nước</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B067" w14:textId="6A1DDBCF" w:rsidR="005C4B8B" w:rsidRPr="00AA29BE" w:rsidRDefault="005C4B8B" w:rsidP="00525D7A">
    <w:pPr>
      <w:pBdr>
        <w:bottom w:val="single" w:sz="4" w:space="1" w:color="auto"/>
      </w:pBdr>
      <w:tabs>
        <w:tab w:val="right" w:pos="9180"/>
      </w:tabs>
      <w:spacing w:after="0" w:line="240" w:lineRule="auto"/>
      <w:ind w:right="567"/>
      <w:jc w:val="left"/>
      <w:rPr>
        <w:i/>
        <w:sz w:val="26"/>
        <w:szCs w:val="26"/>
      </w:rPr>
    </w:pPr>
    <w:r w:rsidRPr="00CB33A6">
      <w:rPr>
        <w:i/>
        <w:sz w:val="26"/>
        <w:szCs w:val="26"/>
      </w:rPr>
      <w:t xml:space="preserve"> </w:t>
    </w:r>
    <w:r w:rsidRPr="00AA29BE">
      <w:rPr>
        <w:i/>
        <w:sz w:val="26"/>
        <w:szCs w:val="26"/>
      </w:rPr>
      <w:t xml:space="preserve">Báo cáo Khảo sát </w:t>
    </w:r>
    <w:r>
      <w:rPr>
        <w:i/>
        <w:sz w:val="26"/>
        <w:szCs w:val="26"/>
      </w:rPr>
      <w:t>mục tiêu và CĐR CTĐT</w:t>
    </w:r>
    <w:r>
      <w:rPr>
        <w:i/>
        <w:sz w:val="26"/>
        <w:szCs w:val="26"/>
      </w:rPr>
      <w:tab/>
      <w:t>Ngành Quản lý nhà nước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22352"/>
    <w:multiLevelType w:val="multilevel"/>
    <w:tmpl w:val="4FD40C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39340B"/>
    <w:multiLevelType w:val="multilevel"/>
    <w:tmpl w:val="5E3471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0" w15:restartNumberingAfterBreak="0">
    <w:nsid w:val="3FF55D09"/>
    <w:multiLevelType w:val="hybridMultilevel"/>
    <w:tmpl w:val="E8386F46"/>
    <w:lvl w:ilvl="0" w:tplc="7B18A94E">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4A2A64A7"/>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3399A"/>
    <w:multiLevelType w:val="hybridMultilevel"/>
    <w:tmpl w:val="04CA0904"/>
    <w:lvl w:ilvl="0" w:tplc="D00E5CEA">
      <w:start w:val="4"/>
      <w:numFmt w:val="bullet"/>
      <w:lvlText w:val="-"/>
      <w:lvlJc w:val="left"/>
      <w:pPr>
        <w:ind w:left="720" w:hanging="360"/>
      </w:pPr>
      <w:rPr>
        <w:rFonts w:ascii="Calibri" w:eastAsia="Times New Roman"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3"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0619A8"/>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803EC3"/>
    <w:multiLevelType w:val="multilevel"/>
    <w:tmpl w:val="F90CE4D0"/>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1"/>
  </w:num>
  <w:num w:numId="3">
    <w:abstractNumId w:val="6"/>
  </w:num>
  <w:num w:numId="4">
    <w:abstractNumId w:val="5"/>
  </w:num>
  <w:num w:numId="5">
    <w:abstractNumId w:val="20"/>
  </w:num>
  <w:num w:numId="6">
    <w:abstractNumId w:val="11"/>
  </w:num>
  <w:num w:numId="7">
    <w:abstractNumId w:val="19"/>
  </w:num>
  <w:num w:numId="8">
    <w:abstractNumId w:val="3"/>
  </w:num>
  <w:num w:numId="9">
    <w:abstractNumId w:val="9"/>
  </w:num>
  <w:num w:numId="10">
    <w:abstractNumId w:val="0"/>
  </w:num>
  <w:num w:numId="11">
    <w:abstractNumId w:val="26"/>
  </w:num>
  <w:num w:numId="12">
    <w:abstractNumId w:val="2"/>
  </w:num>
  <w:num w:numId="13">
    <w:abstractNumId w:val="7"/>
  </w:num>
  <w:num w:numId="14">
    <w:abstractNumId w:val="15"/>
  </w:num>
  <w:num w:numId="15">
    <w:abstractNumId w:val="22"/>
  </w:num>
  <w:num w:numId="16">
    <w:abstractNumId w:val="18"/>
  </w:num>
  <w:num w:numId="17">
    <w:abstractNumId w:val="25"/>
  </w:num>
  <w:num w:numId="18">
    <w:abstractNumId w:val="16"/>
  </w:num>
  <w:num w:numId="19">
    <w:abstractNumId w:val="4"/>
  </w:num>
  <w:num w:numId="20">
    <w:abstractNumId w:val="13"/>
  </w:num>
  <w:num w:numId="21">
    <w:abstractNumId w:val="23"/>
  </w:num>
  <w:num w:numId="22">
    <w:abstractNumId w:val="12"/>
  </w:num>
  <w:num w:numId="23">
    <w:abstractNumId w:val="10"/>
  </w:num>
  <w:num w:numId="24">
    <w:abstractNumId w:val="17"/>
  </w:num>
  <w:num w:numId="25">
    <w:abstractNumId w:val="8"/>
  </w:num>
  <w:num w:numId="26">
    <w:abstractNumId w:val="8"/>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8"/>
  </w:num>
  <w:num w:numId="30">
    <w:abstractNumId w:val="8"/>
  </w:num>
  <w:num w:numId="31">
    <w:abstractNumId w:val="14"/>
  </w:num>
  <w:num w:numId="32">
    <w:abstractNumId w:val="24"/>
  </w:num>
  <w:num w:numId="33">
    <w:abstractNumId w:val="8"/>
  </w:num>
  <w:num w:numId="34">
    <w:abstractNumId w:val="8"/>
  </w:num>
  <w:num w:numId="35">
    <w:abstractNumId w:val="1"/>
  </w:num>
  <w:num w:numId="36">
    <w:abstractNumId w:val="8"/>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hideSpellingError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F1D"/>
    <w:rsid w:val="00004A4A"/>
    <w:rsid w:val="000069F9"/>
    <w:rsid w:val="00012A12"/>
    <w:rsid w:val="00012D53"/>
    <w:rsid w:val="0001675B"/>
    <w:rsid w:val="00016836"/>
    <w:rsid w:val="000168F5"/>
    <w:rsid w:val="000171BD"/>
    <w:rsid w:val="000176B8"/>
    <w:rsid w:val="00017879"/>
    <w:rsid w:val="000206A8"/>
    <w:rsid w:val="00021D18"/>
    <w:rsid w:val="000223B0"/>
    <w:rsid w:val="00022BC3"/>
    <w:rsid w:val="00022EF7"/>
    <w:rsid w:val="00022FA0"/>
    <w:rsid w:val="00023580"/>
    <w:rsid w:val="0002481F"/>
    <w:rsid w:val="00024E79"/>
    <w:rsid w:val="00025D4B"/>
    <w:rsid w:val="00027935"/>
    <w:rsid w:val="00027BB7"/>
    <w:rsid w:val="000304AF"/>
    <w:rsid w:val="000324FC"/>
    <w:rsid w:val="00033BFF"/>
    <w:rsid w:val="00034A9F"/>
    <w:rsid w:val="00040C32"/>
    <w:rsid w:val="00041831"/>
    <w:rsid w:val="00042798"/>
    <w:rsid w:val="0004310F"/>
    <w:rsid w:val="00044B48"/>
    <w:rsid w:val="000452B9"/>
    <w:rsid w:val="00046465"/>
    <w:rsid w:val="000466E1"/>
    <w:rsid w:val="00046E9D"/>
    <w:rsid w:val="00047358"/>
    <w:rsid w:val="000502B4"/>
    <w:rsid w:val="0005051C"/>
    <w:rsid w:val="000510F2"/>
    <w:rsid w:val="000513F9"/>
    <w:rsid w:val="00051D88"/>
    <w:rsid w:val="000528A6"/>
    <w:rsid w:val="00053128"/>
    <w:rsid w:val="00054791"/>
    <w:rsid w:val="00055C47"/>
    <w:rsid w:val="0005738F"/>
    <w:rsid w:val="0006000B"/>
    <w:rsid w:val="0006095E"/>
    <w:rsid w:val="00060C39"/>
    <w:rsid w:val="0006272F"/>
    <w:rsid w:val="00062772"/>
    <w:rsid w:val="00064206"/>
    <w:rsid w:val="00064BA5"/>
    <w:rsid w:val="00064BB3"/>
    <w:rsid w:val="00064C68"/>
    <w:rsid w:val="00064DCD"/>
    <w:rsid w:val="0006640A"/>
    <w:rsid w:val="00066642"/>
    <w:rsid w:val="000701EE"/>
    <w:rsid w:val="0007055B"/>
    <w:rsid w:val="00071B3F"/>
    <w:rsid w:val="000725AC"/>
    <w:rsid w:val="00072AE9"/>
    <w:rsid w:val="00073790"/>
    <w:rsid w:val="000740A7"/>
    <w:rsid w:val="00074453"/>
    <w:rsid w:val="000746BE"/>
    <w:rsid w:val="000778FA"/>
    <w:rsid w:val="00077F42"/>
    <w:rsid w:val="000807DA"/>
    <w:rsid w:val="00080C8A"/>
    <w:rsid w:val="000818A2"/>
    <w:rsid w:val="000820A8"/>
    <w:rsid w:val="00083087"/>
    <w:rsid w:val="00084246"/>
    <w:rsid w:val="0008490E"/>
    <w:rsid w:val="00084FB4"/>
    <w:rsid w:val="00085B34"/>
    <w:rsid w:val="00085CF0"/>
    <w:rsid w:val="00090E54"/>
    <w:rsid w:val="000913FD"/>
    <w:rsid w:val="00091439"/>
    <w:rsid w:val="00091CB9"/>
    <w:rsid w:val="000933A5"/>
    <w:rsid w:val="00093C85"/>
    <w:rsid w:val="00094A74"/>
    <w:rsid w:val="000966DC"/>
    <w:rsid w:val="000A0ACA"/>
    <w:rsid w:val="000A1BA5"/>
    <w:rsid w:val="000A1D19"/>
    <w:rsid w:val="000A227F"/>
    <w:rsid w:val="000A24A3"/>
    <w:rsid w:val="000A2DA5"/>
    <w:rsid w:val="000A35AE"/>
    <w:rsid w:val="000A53EA"/>
    <w:rsid w:val="000A7248"/>
    <w:rsid w:val="000A77F0"/>
    <w:rsid w:val="000B17BF"/>
    <w:rsid w:val="000B3DBE"/>
    <w:rsid w:val="000B3F0E"/>
    <w:rsid w:val="000B44A3"/>
    <w:rsid w:val="000B4FE4"/>
    <w:rsid w:val="000B513D"/>
    <w:rsid w:val="000B5420"/>
    <w:rsid w:val="000B59C8"/>
    <w:rsid w:val="000B68A0"/>
    <w:rsid w:val="000C073D"/>
    <w:rsid w:val="000C1800"/>
    <w:rsid w:val="000C1A4D"/>
    <w:rsid w:val="000C205D"/>
    <w:rsid w:val="000C252D"/>
    <w:rsid w:val="000C2C53"/>
    <w:rsid w:val="000C3141"/>
    <w:rsid w:val="000C47C3"/>
    <w:rsid w:val="000C4B51"/>
    <w:rsid w:val="000C4EF8"/>
    <w:rsid w:val="000C5210"/>
    <w:rsid w:val="000C5D58"/>
    <w:rsid w:val="000C5E58"/>
    <w:rsid w:val="000C6B00"/>
    <w:rsid w:val="000C6D25"/>
    <w:rsid w:val="000C6FE1"/>
    <w:rsid w:val="000D07E6"/>
    <w:rsid w:val="000D31A6"/>
    <w:rsid w:val="000D38CF"/>
    <w:rsid w:val="000D446D"/>
    <w:rsid w:val="000D4600"/>
    <w:rsid w:val="000E1542"/>
    <w:rsid w:val="000E169B"/>
    <w:rsid w:val="000E17C9"/>
    <w:rsid w:val="000E1ACF"/>
    <w:rsid w:val="000E29F8"/>
    <w:rsid w:val="000E2D63"/>
    <w:rsid w:val="000E2E42"/>
    <w:rsid w:val="000E3293"/>
    <w:rsid w:val="000E457B"/>
    <w:rsid w:val="000E573D"/>
    <w:rsid w:val="000E59E8"/>
    <w:rsid w:val="000E5A9D"/>
    <w:rsid w:val="000E61B3"/>
    <w:rsid w:val="000E740D"/>
    <w:rsid w:val="000F0E60"/>
    <w:rsid w:val="000F1A3B"/>
    <w:rsid w:val="000F36A5"/>
    <w:rsid w:val="000F5868"/>
    <w:rsid w:val="000F5B8D"/>
    <w:rsid w:val="000F5D8B"/>
    <w:rsid w:val="000F6B38"/>
    <w:rsid w:val="000F729D"/>
    <w:rsid w:val="001056E9"/>
    <w:rsid w:val="00105EE8"/>
    <w:rsid w:val="00107815"/>
    <w:rsid w:val="00107FFE"/>
    <w:rsid w:val="0011107B"/>
    <w:rsid w:val="001113BE"/>
    <w:rsid w:val="0011192E"/>
    <w:rsid w:val="00111DBA"/>
    <w:rsid w:val="00114044"/>
    <w:rsid w:val="001148B8"/>
    <w:rsid w:val="00115534"/>
    <w:rsid w:val="0011589A"/>
    <w:rsid w:val="00115A57"/>
    <w:rsid w:val="00116EC4"/>
    <w:rsid w:val="00117EF5"/>
    <w:rsid w:val="00120B77"/>
    <w:rsid w:val="001211AC"/>
    <w:rsid w:val="00121708"/>
    <w:rsid w:val="001226BF"/>
    <w:rsid w:val="001232D6"/>
    <w:rsid w:val="00126902"/>
    <w:rsid w:val="00131EB0"/>
    <w:rsid w:val="001328EE"/>
    <w:rsid w:val="00132D37"/>
    <w:rsid w:val="00133D38"/>
    <w:rsid w:val="001340BF"/>
    <w:rsid w:val="001342FD"/>
    <w:rsid w:val="00134519"/>
    <w:rsid w:val="00135E75"/>
    <w:rsid w:val="00136031"/>
    <w:rsid w:val="00136534"/>
    <w:rsid w:val="001367EA"/>
    <w:rsid w:val="00136C22"/>
    <w:rsid w:val="00140871"/>
    <w:rsid w:val="001414D5"/>
    <w:rsid w:val="00141BE7"/>
    <w:rsid w:val="0014282B"/>
    <w:rsid w:val="0014329F"/>
    <w:rsid w:val="00144B36"/>
    <w:rsid w:val="00144C3A"/>
    <w:rsid w:val="00146DC7"/>
    <w:rsid w:val="0014711F"/>
    <w:rsid w:val="00147151"/>
    <w:rsid w:val="00147D13"/>
    <w:rsid w:val="00150147"/>
    <w:rsid w:val="00150D3F"/>
    <w:rsid w:val="00150F7B"/>
    <w:rsid w:val="00152132"/>
    <w:rsid w:val="00152211"/>
    <w:rsid w:val="001539E7"/>
    <w:rsid w:val="00154E23"/>
    <w:rsid w:val="0015527B"/>
    <w:rsid w:val="00155281"/>
    <w:rsid w:val="00157B27"/>
    <w:rsid w:val="00160F21"/>
    <w:rsid w:val="00161143"/>
    <w:rsid w:val="00161613"/>
    <w:rsid w:val="00162047"/>
    <w:rsid w:val="00163514"/>
    <w:rsid w:val="001637B9"/>
    <w:rsid w:val="00163B9D"/>
    <w:rsid w:val="00163C6D"/>
    <w:rsid w:val="001646D6"/>
    <w:rsid w:val="00164881"/>
    <w:rsid w:val="00165A8C"/>
    <w:rsid w:val="001666AD"/>
    <w:rsid w:val="001701CE"/>
    <w:rsid w:val="001707FF"/>
    <w:rsid w:val="00172225"/>
    <w:rsid w:val="00172268"/>
    <w:rsid w:val="0017326F"/>
    <w:rsid w:val="00174EFE"/>
    <w:rsid w:val="001752B7"/>
    <w:rsid w:val="001753BA"/>
    <w:rsid w:val="0017548F"/>
    <w:rsid w:val="001756B3"/>
    <w:rsid w:val="00175CE3"/>
    <w:rsid w:val="00176A3A"/>
    <w:rsid w:val="00176C8C"/>
    <w:rsid w:val="001779DF"/>
    <w:rsid w:val="001804AC"/>
    <w:rsid w:val="00180CB2"/>
    <w:rsid w:val="00182220"/>
    <w:rsid w:val="00182B0C"/>
    <w:rsid w:val="00183370"/>
    <w:rsid w:val="001843EA"/>
    <w:rsid w:val="00186B5D"/>
    <w:rsid w:val="00190341"/>
    <w:rsid w:val="00190D04"/>
    <w:rsid w:val="00191EBE"/>
    <w:rsid w:val="00192E40"/>
    <w:rsid w:val="001935BD"/>
    <w:rsid w:val="00194A9C"/>
    <w:rsid w:val="00195BFB"/>
    <w:rsid w:val="00195DE8"/>
    <w:rsid w:val="00196040"/>
    <w:rsid w:val="0019648F"/>
    <w:rsid w:val="00197605"/>
    <w:rsid w:val="001A1CED"/>
    <w:rsid w:val="001A223B"/>
    <w:rsid w:val="001A4336"/>
    <w:rsid w:val="001A5131"/>
    <w:rsid w:val="001A5A69"/>
    <w:rsid w:val="001A60A0"/>
    <w:rsid w:val="001A6580"/>
    <w:rsid w:val="001A7491"/>
    <w:rsid w:val="001A78C5"/>
    <w:rsid w:val="001B0227"/>
    <w:rsid w:val="001B23B6"/>
    <w:rsid w:val="001B5510"/>
    <w:rsid w:val="001B5A65"/>
    <w:rsid w:val="001B7E7C"/>
    <w:rsid w:val="001C2B82"/>
    <w:rsid w:val="001C5513"/>
    <w:rsid w:val="001C7FA1"/>
    <w:rsid w:val="001D01A4"/>
    <w:rsid w:val="001D0CB7"/>
    <w:rsid w:val="001D11AA"/>
    <w:rsid w:val="001D1614"/>
    <w:rsid w:val="001D26A4"/>
    <w:rsid w:val="001D30EE"/>
    <w:rsid w:val="001D4D89"/>
    <w:rsid w:val="001D50C3"/>
    <w:rsid w:val="001D5C20"/>
    <w:rsid w:val="001D7C3A"/>
    <w:rsid w:val="001D7EFD"/>
    <w:rsid w:val="001E008B"/>
    <w:rsid w:val="001E0773"/>
    <w:rsid w:val="001E161C"/>
    <w:rsid w:val="001E35C1"/>
    <w:rsid w:val="001E44C1"/>
    <w:rsid w:val="001E4CA2"/>
    <w:rsid w:val="001E4D55"/>
    <w:rsid w:val="001E6548"/>
    <w:rsid w:val="001F17A7"/>
    <w:rsid w:val="001F1E6E"/>
    <w:rsid w:val="001F3EFB"/>
    <w:rsid w:val="001F4452"/>
    <w:rsid w:val="001F4D55"/>
    <w:rsid w:val="001F5278"/>
    <w:rsid w:val="001F5B8D"/>
    <w:rsid w:val="001F7CBE"/>
    <w:rsid w:val="001F7EDD"/>
    <w:rsid w:val="00200DAD"/>
    <w:rsid w:val="00201340"/>
    <w:rsid w:val="002026D2"/>
    <w:rsid w:val="0020382D"/>
    <w:rsid w:val="00203F23"/>
    <w:rsid w:val="00204071"/>
    <w:rsid w:val="00205301"/>
    <w:rsid w:val="002064D4"/>
    <w:rsid w:val="002075E3"/>
    <w:rsid w:val="00207DD4"/>
    <w:rsid w:val="0021205D"/>
    <w:rsid w:val="0021274B"/>
    <w:rsid w:val="0021292A"/>
    <w:rsid w:val="0021563F"/>
    <w:rsid w:val="00215DF1"/>
    <w:rsid w:val="00216F20"/>
    <w:rsid w:val="00221800"/>
    <w:rsid w:val="00221E3D"/>
    <w:rsid w:val="002220E1"/>
    <w:rsid w:val="00223770"/>
    <w:rsid w:val="002246E9"/>
    <w:rsid w:val="002248DE"/>
    <w:rsid w:val="00224953"/>
    <w:rsid w:val="00224F67"/>
    <w:rsid w:val="00226155"/>
    <w:rsid w:val="00226228"/>
    <w:rsid w:val="002276A6"/>
    <w:rsid w:val="002277BA"/>
    <w:rsid w:val="00230681"/>
    <w:rsid w:val="00230AB9"/>
    <w:rsid w:val="0023209F"/>
    <w:rsid w:val="002324B3"/>
    <w:rsid w:val="00233D77"/>
    <w:rsid w:val="0023405E"/>
    <w:rsid w:val="00234EFE"/>
    <w:rsid w:val="00235CF5"/>
    <w:rsid w:val="00235E37"/>
    <w:rsid w:val="00236A7A"/>
    <w:rsid w:val="00236D26"/>
    <w:rsid w:val="00236F71"/>
    <w:rsid w:val="0023702D"/>
    <w:rsid w:val="00240880"/>
    <w:rsid w:val="0024174E"/>
    <w:rsid w:val="002420A3"/>
    <w:rsid w:val="0024283A"/>
    <w:rsid w:val="0024323C"/>
    <w:rsid w:val="0024354A"/>
    <w:rsid w:val="00243626"/>
    <w:rsid w:val="002474DD"/>
    <w:rsid w:val="002507C9"/>
    <w:rsid w:val="002511AA"/>
    <w:rsid w:val="00251590"/>
    <w:rsid w:val="00252220"/>
    <w:rsid w:val="002524A3"/>
    <w:rsid w:val="002529BA"/>
    <w:rsid w:val="00253146"/>
    <w:rsid w:val="0025376F"/>
    <w:rsid w:val="00254690"/>
    <w:rsid w:val="0025491A"/>
    <w:rsid w:val="00255103"/>
    <w:rsid w:val="00255F88"/>
    <w:rsid w:val="0025673F"/>
    <w:rsid w:val="0025769F"/>
    <w:rsid w:val="00260280"/>
    <w:rsid w:val="00261C1B"/>
    <w:rsid w:val="002631E6"/>
    <w:rsid w:val="002638ED"/>
    <w:rsid w:val="00263A52"/>
    <w:rsid w:val="00263DFE"/>
    <w:rsid w:val="00264E71"/>
    <w:rsid w:val="0026589A"/>
    <w:rsid w:val="00265BA3"/>
    <w:rsid w:val="00266D25"/>
    <w:rsid w:val="002675E2"/>
    <w:rsid w:val="00267847"/>
    <w:rsid w:val="002718BB"/>
    <w:rsid w:val="002721D2"/>
    <w:rsid w:val="00272372"/>
    <w:rsid w:val="00273DBC"/>
    <w:rsid w:val="00274049"/>
    <w:rsid w:val="002740F5"/>
    <w:rsid w:val="002749F9"/>
    <w:rsid w:val="00274E84"/>
    <w:rsid w:val="00275D00"/>
    <w:rsid w:val="00277708"/>
    <w:rsid w:val="00280FF8"/>
    <w:rsid w:val="002814B2"/>
    <w:rsid w:val="0028201E"/>
    <w:rsid w:val="00283C84"/>
    <w:rsid w:val="00284151"/>
    <w:rsid w:val="00284AF6"/>
    <w:rsid w:val="00284F5D"/>
    <w:rsid w:val="00287F24"/>
    <w:rsid w:val="00291561"/>
    <w:rsid w:val="00292446"/>
    <w:rsid w:val="00292B32"/>
    <w:rsid w:val="00292F91"/>
    <w:rsid w:val="0029320B"/>
    <w:rsid w:val="002946E6"/>
    <w:rsid w:val="00295CDA"/>
    <w:rsid w:val="002A0042"/>
    <w:rsid w:val="002A0B99"/>
    <w:rsid w:val="002A2E00"/>
    <w:rsid w:val="002A318B"/>
    <w:rsid w:val="002A34AA"/>
    <w:rsid w:val="002A4414"/>
    <w:rsid w:val="002A4E5A"/>
    <w:rsid w:val="002A4F3A"/>
    <w:rsid w:val="002A5128"/>
    <w:rsid w:val="002A5188"/>
    <w:rsid w:val="002A581F"/>
    <w:rsid w:val="002A5D4E"/>
    <w:rsid w:val="002A7A4A"/>
    <w:rsid w:val="002B0A33"/>
    <w:rsid w:val="002B1DEE"/>
    <w:rsid w:val="002B1FA9"/>
    <w:rsid w:val="002B228C"/>
    <w:rsid w:val="002B2D47"/>
    <w:rsid w:val="002B39D7"/>
    <w:rsid w:val="002B6770"/>
    <w:rsid w:val="002B7671"/>
    <w:rsid w:val="002C03AE"/>
    <w:rsid w:val="002C097B"/>
    <w:rsid w:val="002C0980"/>
    <w:rsid w:val="002C0AF6"/>
    <w:rsid w:val="002C121E"/>
    <w:rsid w:val="002C265A"/>
    <w:rsid w:val="002C281F"/>
    <w:rsid w:val="002C3AE4"/>
    <w:rsid w:val="002C48DA"/>
    <w:rsid w:val="002C4F4F"/>
    <w:rsid w:val="002C53E9"/>
    <w:rsid w:val="002C54EC"/>
    <w:rsid w:val="002D0DD2"/>
    <w:rsid w:val="002D1B1B"/>
    <w:rsid w:val="002D44A3"/>
    <w:rsid w:val="002D583A"/>
    <w:rsid w:val="002D690E"/>
    <w:rsid w:val="002D6AAD"/>
    <w:rsid w:val="002D7648"/>
    <w:rsid w:val="002D7AFD"/>
    <w:rsid w:val="002E1069"/>
    <w:rsid w:val="002E250A"/>
    <w:rsid w:val="002E3666"/>
    <w:rsid w:val="002E46AE"/>
    <w:rsid w:val="002E545E"/>
    <w:rsid w:val="002E676A"/>
    <w:rsid w:val="002E73ED"/>
    <w:rsid w:val="002F1F1F"/>
    <w:rsid w:val="002F2D33"/>
    <w:rsid w:val="002F449B"/>
    <w:rsid w:val="002F571A"/>
    <w:rsid w:val="002F58E0"/>
    <w:rsid w:val="002F5D9B"/>
    <w:rsid w:val="002F644C"/>
    <w:rsid w:val="002F64A5"/>
    <w:rsid w:val="003007DC"/>
    <w:rsid w:val="00300C43"/>
    <w:rsid w:val="00301EB6"/>
    <w:rsid w:val="00302526"/>
    <w:rsid w:val="003025DE"/>
    <w:rsid w:val="00302D5C"/>
    <w:rsid w:val="003030CA"/>
    <w:rsid w:val="00305526"/>
    <w:rsid w:val="0030581A"/>
    <w:rsid w:val="00306744"/>
    <w:rsid w:val="00306787"/>
    <w:rsid w:val="00306DB7"/>
    <w:rsid w:val="00310C6E"/>
    <w:rsid w:val="00311B29"/>
    <w:rsid w:val="00313399"/>
    <w:rsid w:val="00314034"/>
    <w:rsid w:val="003144D1"/>
    <w:rsid w:val="00314860"/>
    <w:rsid w:val="00315788"/>
    <w:rsid w:val="003167CC"/>
    <w:rsid w:val="00317A51"/>
    <w:rsid w:val="00317B1F"/>
    <w:rsid w:val="00320B7C"/>
    <w:rsid w:val="003221E4"/>
    <w:rsid w:val="003223AF"/>
    <w:rsid w:val="003231D4"/>
    <w:rsid w:val="00325D7B"/>
    <w:rsid w:val="00326AD8"/>
    <w:rsid w:val="00326AED"/>
    <w:rsid w:val="00327A07"/>
    <w:rsid w:val="00332370"/>
    <w:rsid w:val="003324B9"/>
    <w:rsid w:val="00333360"/>
    <w:rsid w:val="003334E6"/>
    <w:rsid w:val="00334056"/>
    <w:rsid w:val="0033455F"/>
    <w:rsid w:val="00335074"/>
    <w:rsid w:val="0033573E"/>
    <w:rsid w:val="0033607C"/>
    <w:rsid w:val="003369E2"/>
    <w:rsid w:val="0034061A"/>
    <w:rsid w:val="00340AE0"/>
    <w:rsid w:val="00342098"/>
    <w:rsid w:val="00342DBC"/>
    <w:rsid w:val="00343B9F"/>
    <w:rsid w:val="00344B0F"/>
    <w:rsid w:val="00345425"/>
    <w:rsid w:val="003456A9"/>
    <w:rsid w:val="0034594D"/>
    <w:rsid w:val="00345D5E"/>
    <w:rsid w:val="00347BFB"/>
    <w:rsid w:val="00352011"/>
    <w:rsid w:val="0035242C"/>
    <w:rsid w:val="00353348"/>
    <w:rsid w:val="00354618"/>
    <w:rsid w:val="00356C97"/>
    <w:rsid w:val="00356E3E"/>
    <w:rsid w:val="003620D9"/>
    <w:rsid w:val="00363B04"/>
    <w:rsid w:val="00364ECC"/>
    <w:rsid w:val="003660F5"/>
    <w:rsid w:val="0036670B"/>
    <w:rsid w:val="00370B6C"/>
    <w:rsid w:val="00371B6E"/>
    <w:rsid w:val="00374DBD"/>
    <w:rsid w:val="003753D1"/>
    <w:rsid w:val="003754CC"/>
    <w:rsid w:val="00377BA7"/>
    <w:rsid w:val="00380646"/>
    <w:rsid w:val="003806AB"/>
    <w:rsid w:val="00381D83"/>
    <w:rsid w:val="00382C66"/>
    <w:rsid w:val="00385213"/>
    <w:rsid w:val="0038526D"/>
    <w:rsid w:val="00385517"/>
    <w:rsid w:val="003855DD"/>
    <w:rsid w:val="003856AC"/>
    <w:rsid w:val="00385B5E"/>
    <w:rsid w:val="00390453"/>
    <w:rsid w:val="00390BD9"/>
    <w:rsid w:val="00390C23"/>
    <w:rsid w:val="00392B16"/>
    <w:rsid w:val="00393C13"/>
    <w:rsid w:val="00393D46"/>
    <w:rsid w:val="00395088"/>
    <w:rsid w:val="00395F84"/>
    <w:rsid w:val="0039788D"/>
    <w:rsid w:val="00397A1D"/>
    <w:rsid w:val="00397BED"/>
    <w:rsid w:val="003A34DD"/>
    <w:rsid w:val="003A46D4"/>
    <w:rsid w:val="003A67E6"/>
    <w:rsid w:val="003A7606"/>
    <w:rsid w:val="003A7CBE"/>
    <w:rsid w:val="003A7D3D"/>
    <w:rsid w:val="003B232C"/>
    <w:rsid w:val="003B2732"/>
    <w:rsid w:val="003B3059"/>
    <w:rsid w:val="003B31AD"/>
    <w:rsid w:val="003B38A2"/>
    <w:rsid w:val="003B3B17"/>
    <w:rsid w:val="003B40ED"/>
    <w:rsid w:val="003B67CD"/>
    <w:rsid w:val="003B6D40"/>
    <w:rsid w:val="003C42DD"/>
    <w:rsid w:val="003C4FEA"/>
    <w:rsid w:val="003C5A99"/>
    <w:rsid w:val="003D0B22"/>
    <w:rsid w:val="003D179C"/>
    <w:rsid w:val="003D37BF"/>
    <w:rsid w:val="003D46E4"/>
    <w:rsid w:val="003D53FD"/>
    <w:rsid w:val="003D6A24"/>
    <w:rsid w:val="003D6D6A"/>
    <w:rsid w:val="003D73A3"/>
    <w:rsid w:val="003D74A1"/>
    <w:rsid w:val="003E0041"/>
    <w:rsid w:val="003E02CC"/>
    <w:rsid w:val="003E056E"/>
    <w:rsid w:val="003E1ED4"/>
    <w:rsid w:val="003E39A1"/>
    <w:rsid w:val="003E3B80"/>
    <w:rsid w:val="003E5BFB"/>
    <w:rsid w:val="003E6A2E"/>
    <w:rsid w:val="003E7487"/>
    <w:rsid w:val="003F1A98"/>
    <w:rsid w:val="003F3F40"/>
    <w:rsid w:val="003F3F96"/>
    <w:rsid w:val="003F40FE"/>
    <w:rsid w:val="003F47B4"/>
    <w:rsid w:val="003F526D"/>
    <w:rsid w:val="003F5C49"/>
    <w:rsid w:val="004002F9"/>
    <w:rsid w:val="00400A8F"/>
    <w:rsid w:val="00401D52"/>
    <w:rsid w:val="00402196"/>
    <w:rsid w:val="00402711"/>
    <w:rsid w:val="00402727"/>
    <w:rsid w:val="004034FA"/>
    <w:rsid w:val="00404515"/>
    <w:rsid w:val="0040715A"/>
    <w:rsid w:val="00407454"/>
    <w:rsid w:val="004074ED"/>
    <w:rsid w:val="0040787E"/>
    <w:rsid w:val="00410E87"/>
    <w:rsid w:val="00411C7A"/>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35B2"/>
    <w:rsid w:val="00424A29"/>
    <w:rsid w:val="00426807"/>
    <w:rsid w:val="00426AD1"/>
    <w:rsid w:val="00430DB6"/>
    <w:rsid w:val="004313FE"/>
    <w:rsid w:val="00433190"/>
    <w:rsid w:val="00433F71"/>
    <w:rsid w:val="00434915"/>
    <w:rsid w:val="00434DEE"/>
    <w:rsid w:val="00435BAC"/>
    <w:rsid w:val="00441D50"/>
    <w:rsid w:val="00442057"/>
    <w:rsid w:val="004426F5"/>
    <w:rsid w:val="00442DB1"/>
    <w:rsid w:val="0044368E"/>
    <w:rsid w:val="00444673"/>
    <w:rsid w:val="00445476"/>
    <w:rsid w:val="00445D33"/>
    <w:rsid w:val="00445F8F"/>
    <w:rsid w:val="004465DB"/>
    <w:rsid w:val="00446653"/>
    <w:rsid w:val="0044773C"/>
    <w:rsid w:val="00447BD2"/>
    <w:rsid w:val="00447CFF"/>
    <w:rsid w:val="00447F44"/>
    <w:rsid w:val="004508E6"/>
    <w:rsid w:val="00450F7F"/>
    <w:rsid w:val="00451246"/>
    <w:rsid w:val="00453821"/>
    <w:rsid w:val="00453A56"/>
    <w:rsid w:val="0045642C"/>
    <w:rsid w:val="00456C88"/>
    <w:rsid w:val="00457118"/>
    <w:rsid w:val="00457D6C"/>
    <w:rsid w:val="0046055F"/>
    <w:rsid w:val="00461200"/>
    <w:rsid w:val="00462376"/>
    <w:rsid w:val="004630E0"/>
    <w:rsid w:val="0046443C"/>
    <w:rsid w:val="00465504"/>
    <w:rsid w:val="004659EE"/>
    <w:rsid w:val="00465E8A"/>
    <w:rsid w:val="0046748E"/>
    <w:rsid w:val="00467639"/>
    <w:rsid w:val="00467F13"/>
    <w:rsid w:val="00470958"/>
    <w:rsid w:val="00470A03"/>
    <w:rsid w:val="00472775"/>
    <w:rsid w:val="004741FE"/>
    <w:rsid w:val="004751AB"/>
    <w:rsid w:val="00475302"/>
    <w:rsid w:val="0047598B"/>
    <w:rsid w:val="00475EBA"/>
    <w:rsid w:val="00476D51"/>
    <w:rsid w:val="00476DAF"/>
    <w:rsid w:val="00477723"/>
    <w:rsid w:val="00481A56"/>
    <w:rsid w:val="00481A8B"/>
    <w:rsid w:val="0048304C"/>
    <w:rsid w:val="0048399A"/>
    <w:rsid w:val="00483D52"/>
    <w:rsid w:val="00484725"/>
    <w:rsid w:val="00485747"/>
    <w:rsid w:val="00485AA9"/>
    <w:rsid w:val="00487A37"/>
    <w:rsid w:val="00490BAC"/>
    <w:rsid w:val="00494AB1"/>
    <w:rsid w:val="0049560F"/>
    <w:rsid w:val="00496A22"/>
    <w:rsid w:val="00497ECF"/>
    <w:rsid w:val="004A1108"/>
    <w:rsid w:val="004A116D"/>
    <w:rsid w:val="004A1227"/>
    <w:rsid w:val="004A23DC"/>
    <w:rsid w:val="004A2DB2"/>
    <w:rsid w:val="004A2E22"/>
    <w:rsid w:val="004A3705"/>
    <w:rsid w:val="004A40A6"/>
    <w:rsid w:val="004A6A21"/>
    <w:rsid w:val="004A6FFF"/>
    <w:rsid w:val="004A7408"/>
    <w:rsid w:val="004A7E49"/>
    <w:rsid w:val="004B0467"/>
    <w:rsid w:val="004B122B"/>
    <w:rsid w:val="004B1615"/>
    <w:rsid w:val="004B18FE"/>
    <w:rsid w:val="004B1A2F"/>
    <w:rsid w:val="004B1FD9"/>
    <w:rsid w:val="004B2189"/>
    <w:rsid w:val="004B3181"/>
    <w:rsid w:val="004B430C"/>
    <w:rsid w:val="004B4DD4"/>
    <w:rsid w:val="004B61AE"/>
    <w:rsid w:val="004C031A"/>
    <w:rsid w:val="004C09ED"/>
    <w:rsid w:val="004C0E6F"/>
    <w:rsid w:val="004C1387"/>
    <w:rsid w:val="004C23E1"/>
    <w:rsid w:val="004C2866"/>
    <w:rsid w:val="004C2A09"/>
    <w:rsid w:val="004C33B8"/>
    <w:rsid w:val="004C4225"/>
    <w:rsid w:val="004C432E"/>
    <w:rsid w:val="004C4352"/>
    <w:rsid w:val="004C4440"/>
    <w:rsid w:val="004C5095"/>
    <w:rsid w:val="004C6772"/>
    <w:rsid w:val="004C69EF"/>
    <w:rsid w:val="004C6BC4"/>
    <w:rsid w:val="004C6C24"/>
    <w:rsid w:val="004C6F28"/>
    <w:rsid w:val="004C74E9"/>
    <w:rsid w:val="004D127E"/>
    <w:rsid w:val="004D26C7"/>
    <w:rsid w:val="004D6C6D"/>
    <w:rsid w:val="004D6D10"/>
    <w:rsid w:val="004D7494"/>
    <w:rsid w:val="004E0AAF"/>
    <w:rsid w:val="004E1561"/>
    <w:rsid w:val="004E2517"/>
    <w:rsid w:val="004E35A6"/>
    <w:rsid w:val="004E3E7C"/>
    <w:rsid w:val="004E3F32"/>
    <w:rsid w:val="004E4192"/>
    <w:rsid w:val="004E4A0D"/>
    <w:rsid w:val="004E4DF1"/>
    <w:rsid w:val="004E5088"/>
    <w:rsid w:val="004E647E"/>
    <w:rsid w:val="004E6F4E"/>
    <w:rsid w:val="004E7B37"/>
    <w:rsid w:val="004F0FF5"/>
    <w:rsid w:val="004F1052"/>
    <w:rsid w:val="004F2130"/>
    <w:rsid w:val="004F2318"/>
    <w:rsid w:val="004F25C2"/>
    <w:rsid w:val="004F2709"/>
    <w:rsid w:val="004F3CA3"/>
    <w:rsid w:val="004F41C5"/>
    <w:rsid w:val="004F56D9"/>
    <w:rsid w:val="004F58B7"/>
    <w:rsid w:val="005036DB"/>
    <w:rsid w:val="00507F1A"/>
    <w:rsid w:val="00511FA6"/>
    <w:rsid w:val="00512782"/>
    <w:rsid w:val="0051420F"/>
    <w:rsid w:val="00514387"/>
    <w:rsid w:val="00515B01"/>
    <w:rsid w:val="005169B7"/>
    <w:rsid w:val="0051712B"/>
    <w:rsid w:val="00521297"/>
    <w:rsid w:val="00522AE1"/>
    <w:rsid w:val="00522FF6"/>
    <w:rsid w:val="00523B1D"/>
    <w:rsid w:val="00523EA3"/>
    <w:rsid w:val="00525A44"/>
    <w:rsid w:val="00525D7A"/>
    <w:rsid w:val="005262E6"/>
    <w:rsid w:val="0052673F"/>
    <w:rsid w:val="005279AB"/>
    <w:rsid w:val="00527B2B"/>
    <w:rsid w:val="0053132A"/>
    <w:rsid w:val="0053167C"/>
    <w:rsid w:val="00531D07"/>
    <w:rsid w:val="00532477"/>
    <w:rsid w:val="005343BC"/>
    <w:rsid w:val="0053502C"/>
    <w:rsid w:val="00535623"/>
    <w:rsid w:val="00536C7A"/>
    <w:rsid w:val="005405DD"/>
    <w:rsid w:val="00540A7C"/>
    <w:rsid w:val="005415D3"/>
    <w:rsid w:val="005419C3"/>
    <w:rsid w:val="00545073"/>
    <w:rsid w:val="00545141"/>
    <w:rsid w:val="005457D8"/>
    <w:rsid w:val="0054629B"/>
    <w:rsid w:val="00547B42"/>
    <w:rsid w:val="00547D7B"/>
    <w:rsid w:val="00547F4F"/>
    <w:rsid w:val="005504E4"/>
    <w:rsid w:val="005519BC"/>
    <w:rsid w:val="00551C90"/>
    <w:rsid w:val="005533D7"/>
    <w:rsid w:val="00553A4D"/>
    <w:rsid w:val="00554783"/>
    <w:rsid w:val="00554957"/>
    <w:rsid w:val="00554B84"/>
    <w:rsid w:val="005563B5"/>
    <w:rsid w:val="00561464"/>
    <w:rsid w:val="00562F38"/>
    <w:rsid w:val="005655BB"/>
    <w:rsid w:val="00565FAF"/>
    <w:rsid w:val="005665F0"/>
    <w:rsid w:val="00566909"/>
    <w:rsid w:val="005679F1"/>
    <w:rsid w:val="00567F35"/>
    <w:rsid w:val="005712A7"/>
    <w:rsid w:val="00571ADD"/>
    <w:rsid w:val="00577684"/>
    <w:rsid w:val="00580FE4"/>
    <w:rsid w:val="005819EA"/>
    <w:rsid w:val="005822F0"/>
    <w:rsid w:val="00582EA9"/>
    <w:rsid w:val="00583060"/>
    <w:rsid w:val="00583B52"/>
    <w:rsid w:val="00584634"/>
    <w:rsid w:val="005854CB"/>
    <w:rsid w:val="00585DE2"/>
    <w:rsid w:val="00585EE9"/>
    <w:rsid w:val="00587319"/>
    <w:rsid w:val="005873A9"/>
    <w:rsid w:val="0058756E"/>
    <w:rsid w:val="00590757"/>
    <w:rsid w:val="00590B70"/>
    <w:rsid w:val="005912B2"/>
    <w:rsid w:val="00591A52"/>
    <w:rsid w:val="00592B89"/>
    <w:rsid w:val="00594958"/>
    <w:rsid w:val="00594FF2"/>
    <w:rsid w:val="00597CA0"/>
    <w:rsid w:val="005A1A00"/>
    <w:rsid w:val="005A1DC9"/>
    <w:rsid w:val="005A2CA1"/>
    <w:rsid w:val="005A2E60"/>
    <w:rsid w:val="005A2F5A"/>
    <w:rsid w:val="005A65FB"/>
    <w:rsid w:val="005A761D"/>
    <w:rsid w:val="005B1074"/>
    <w:rsid w:val="005B3611"/>
    <w:rsid w:val="005B467C"/>
    <w:rsid w:val="005B4E97"/>
    <w:rsid w:val="005B546A"/>
    <w:rsid w:val="005B6718"/>
    <w:rsid w:val="005B791E"/>
    <w:rsid w:val="005B79CF"/>
    <w:rsid w:val="005C1968"/>
    <w:rsid w:val="005C1CDE"/>
    <w:rsid w:val="005C3271"/>
    <w:rsid w:val="005C4B8B"/>
    <w:rsid w:val="005C5528"/>
    <w:rsid w:val="005C5571"/>
    <w:rsid w:val="005C5955"/>
    <w:rsid w:val="005C618D"/>
    <w:rsid w:val="005C62B9"/>
    <w:rsid w:val="005C7811"/>
    <w:rsid w:val="005C7BDF"/>
    <w:rsid w:val="005D008E"/>
    <w:rsid w:val="005D0388"/>
    <w:rsid w:val="005D03D3"/>
    <w:rsid w:val="005D1BF2"/>
    <w:rsid w:val="005D2D8A"/>
    <w:rsid w:val="005D3C24"/>
    <w:rsid w:val="005D5C1D"/>
    <w:rsid w:val="005D6364"/>
    <w:rsid w:val="005D643E"/>
    <w:rsid w:val="005D7C38"/>
    <w:rsid w:val="005E1164"/>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1A5F"/>
    <w:rsid w:val="005F36DC"/>
    <w:rsid w:val="005F447A"/>
    <w:rsid w:val="005F720F"/>
    <w:rsid w:val="00600D02"/>
    <w:rsid w:val="00600F48"/>
    <w:rsid w:val="00603826"/>
    <w:rsid w:val="00603AF5"/>
    <w:rsid w:val="00603BF9"/>
    <w:rsid w:val="0060476A"/>
    <w:rsid w:val="006048F9"/>
    <w:rsid w:val="00604C76"/>
    <w:rsid w:val="00605E54"/>
    <w:rsid w:val="00605F3B"/>
    <w:rsid w:val="00606257"/>
    <w:rsid w:val="00606F2F"/>
    <w:rsid w:val="00607ADD"/>
    <w:rsid w:val="00607D5F"/>
    <w:rsid w:val="00607F94"/>
    <w:rsid w:val="00610CFA"/>
    <w:rsid w:val="00611EAF"/>
    <w:rsid w:val="00612380"/>
    <w:rsid w:val="00612636"/>
    <w:rsid w:val="00614557"/>
    <w:rsid w:val="006162A8"/>
    <w:rsid w:val="00621396"/>
    <w:rsid w:val="00621DA1"/>
    <w:rsid w:val="0062240B"/>
    <w:rsid w:val="006225A2"/>
    <w:rsid w:val="0062454B"/>
    <w:rsid w:val="00626053"/>
    <w:rsid w:val="00626585"/>
    <w:rsid w:val="00626878"/>
    <w:rsid w:val="006323CE"/>
    <w:rsid w:val="0063320B"/>
    <w:rsid w:val="00633797"/>
    <w:rsid w:val="00633A23"/>
    <w:rsid w:val="00633CC8"/>
    <w:rsid w:val="00634E08"/>
    <w:rsid w:val="0063515B"/>
    <w:rsid w:val="00635AFA"/>
    <w:rsid w:val="0063681F"/>
    <w:rsid w:val="00637556"/>
    <w:rsid w:val="00640193"/>
    <w:rsid w:val="00641CA0"/>
    <w:rsid w:val="00641D06"/>
    <w:rsid w:val="00642D76"/>
    <w:rsid w:val="00645808"/>
    <w:rsid w:val="006461C2"/>
    <w:rsid w:val="00646917"/>
    <w:rsid w:val="00646BCD"/>
    <w:rsid w:val="00646FB8"/>
    <w:rsid w:val="006471D5"/>
    <w:rsid w:val="00647480"/>
    <w:rsid w:val="006477A3"/>
    <w:rsid w:val="00651344"/>
    <w:rsid w:val="006536B5"/>
    <w:rsid w:val="00653BCD"/>
    <w:rsid w:val="006544BC"/>
    <w:rsid w:val="00654B9E"/>
    <w:rsid w:val="00654EB0"/>
    <w:rsid w:val="0065768B"/>
    <w:rsid w:val="00657CFB"/>
    <w:rsid w:val="006607B9"/>
    <w:rsid w:val="00661478"/>
    <w:rsid w:val="00661D11"/>
    <w:rsid w:val="0066288F"/>
    <w:rsid w:val="00662EB2"/>
    <w:rsid w:val="0066338F"/>
    <w:rsid w:val="00663641"/>
    <w:rsid w:val="006638AB"/>
    <w:rsid w:val="00664207"/>
    <w:rsid w:val="006649EC"/>
    <w:rsid w:val="00664B4B"/>
    <w:rsid w:val="00670669"/>
    <w:rsid w:val="00670E38"/>
    <w:rsid w:val="00672445"/>
    <w:rsid w:val="00672F0C"/>
    <w:rsid w:val="00674C2C"/>
    <w:rsid w:val="00676B18"/>
    <w:rsid w:val="0067706D"/>
    <w:rsid w:val="00677F34"/>
    <w:rsid w:val="00680C7C"/>
    <w:rsid w:val="00681493"/>
    <w:rsid w:val="00681895"/>
    <w:rsid w:val="00681E0D"/>
    <w:rsid w:val="00682233"/>
    <w:rsid w:val="006827BA"/>
    <w:rsid w:val="00682EAE"/>
    <w:rsid w:val="00683698"/>
    <w:rsid w:val="0068611E"/>
    <w:rsid w:val="00686276"/>
    <w:rsid w:val="006872C7"/>
    <w:rsid w:val="0069008F"/>
    <w:rsid w:val="006911EF"/>
    <w:rsid w:val="0069153C"/>
    <w:rsid w:val="00691E48"/>
    <w:rsid w:val="00692497"/>
    <w:rsid w:val="00693B93"/>
    <w:rsid w:val="00694142"/>
    <w:rsid w:val="00694CC4"/>
    <w:rsid w:val="006966E5"/>
    <w:rsid w:val="00696B29"/>
    <w:rsid w:val="006A01D0"/>
    <w:rsid w:val="006A0C49"/>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1679"/>
    <w:rsid w:val="006B2351"/>
    <w:rsid w:val="006B2496"/>
    <w:rsid w:val="006B2A11"/>
    <w:rsid w:val="006B3C5E"/>
    <w:rsid w:val="006B485B"/>
    <w:rsid w:val="006B4D4A"/>
    <w:rsid w:val="006B6900"/>
    <w:rsid w:val="006B6995"/>
    <w:rsid w:val="006B6B81"/>
    <w:rsid w:val="006B6E84"/>
    <w:rsid w:val="006B73D9"/>
    <w:rsid w:val="006B7C6E"/>
    <w:rsid w:val="006C0D0A"/>
    <w:rsid w:val="006C1355"/>
    <w:rsid w:val="006C167C"/>
    <w:rsid w:val="006C1965"/>
    <w:rsid w:val="006C28D8"/>
    <w:rsid w:val="006C36B9"/>
    <w:rsid w:val="006C3D65"/>
    <w:rsid w:val="006C6C9B"/>
    <w:rsid w:val="006C6EE1"/>
    <w:rsid w:val="006C75AE"/>
    <w:rsid w:val="006C7F00"/>
    <w:rsid w:val="006D00AA"/>
    <w:rsid w:val="006D06A8"/>
    <w:rsid w:val="006D0D5F"/>
    <w:rsid w:val="006D40FD"/>
    <w:rsid w:val="006D5CAC"/>
    <w:rsid w:val="006D606A"/>
    <w:rsid w:val="006D6B60"/>
    <w:rsid w:val="006D7CFD"/>
    <w:rsid w:val="006E0EA6"/>
    <w:rsid w:val="006E2083"/>
    <w:rsid w:val="006E4A75"/>
    <w:rsid w:val="006E4D73"/>
    <w:rsid w:val="006E539B"/>
    <w:rsid w:val="006E5920"/>
    <w:rsid w:val="006E7BE8"/>
    <w:rsid w:val="006F0375"/>
    <w:rsid w:val="006F0B96"/>
    <w:rsid w:val="006F24FB"/>
    <w:rsid w:val="006F408E"/>
    <w:rsid w:val="006F4673"/>
    <w:rsid w:val="006F564C"/>
    <w:rsid w:val="006F58D5"/>
    <w:rsid w:val="006F5982"/>
    <w:rsid w:val="006F5CCC"/>
    <w:rsid w:val="006F6D9B"/>
    <w:rsid w:val="006F6F1C"/>
    <w:rsid w:val="0070181C"/>
    <w:rsid w:val="00701DA7"/>
    <w:rsid w:val="00703EDB"/>
    <w:rsid w:val="0070413A"/>
    <w:rsid w:val="007043A9"/>
    <w:rsid w:val="00704FB9"/>
    <w:rsid w:val="00706166"/>
    <w:rsid w:val="007064C3"/>
    <w:rsid w:val="0070669A"/>
    <w:rsid w:val="00706ACB"/>
    <w:rsid w:val="00707552"/>
    <w:rsid w:val="0070780C"/>
    <w:rsid w:val="00710A1E"/>
    <w:rsid w:val="007119F0"/>
    <w:rsid w:val="00711AB1"/>
    <w:rsid w:val="007132A8"/>
    <w:rsid w:val="00714EC5"/>
    <w:rsid w:val="0071500D"/>
    <w:rsid w:val="00715968"/>
    <w:rsid w:val="00715F67"/>
    <w:rsid w:val="00716822"/>
    <w:rsid w:val="00716DF6"/>
    <w:rsid w:val="00716E08"/>
    <w:rsid w:val="0072057B"/>
    <w:rsid w:val="007205C3"/>
    <w:rsid w:val="00721E38"/>
    <w:rsid w:val="00723FF7"/>
    <w:rsid w:val="00725ADF"/>
    <w:rsid w:val="007270D2"/>
    <w:rsid w:val="007273D5"/>
    <w:rsid w:val="00727980"/>
    <w:rsid w:val="00730486"/>
    <w:rsid w:val="00731A7D"/>
    <w:rsid w:val="00731DEA"/>
    <w:rsid w:val="00733C78"/>
    <w:rsid w:val="00734AAE"/>
    <w:rsid w:val="00735231"/>
    <w:rsid w:val="0073534B"/>
    <w:rsid w:val="0073538A"/>
    <w:rsid w:val="00740DAB"/>
    <w:rsid w:val="00741397"/>
    <w:rsid w:val="007414D6"/>
    <w:rsid w:val="00741C26"/>
    <w:rsid w:val="0074241D"/>
    <w:rsid w:val="0074338F"/>
    <w:rsid w:val="007448E9"/>
    <w:rsid w:val="00744B5F"/>
    <w:rsid w:val="00745FAA"/>
    <w:rsid w:val="00746094"/>
    <w:rsid w:val="0074669C"/>
    <w:rsid w:val="007467F7"/>
    <w:rsid w:val="00746D65"/>
    <w:rsid w:val="0074710F"/>
    <w:rsid w:val="007473C3"/>
    <w:rsid w:val="00747B6F"/>
    <w:rsid w:val="00747D29"/>
    <w:rsid w:val="00750C37"/>
    <w:rsid w:val="0075178A"/>
    <w:rsid w:val="00751C2D"/>
    <w:rsid w:val="00751E55"/>
    <w:rsid w:val="0075244E"/>
    <w:rsid w:val="007542AE"/>
    <w:rsid w:val="0075462F"/>
    <w:rsid w:val="00756057"/>
    <w:rsid w:val="00756069"/>
    <w:rsid w:val="00756661"/>
    <w:rsid w:val="0076083D"/>
    <w:rsid w:val="00760992"/>
    <w:rsid w:val="007613D9"/>
    <w:rsid w:val="007615D2"/>
    <w:rsid w:val="007627C8"/>
    <w:rsid w:val="00763263"/>
    <w:rsid w:val="00764126"/>
    <w:rsid w:val="00764A40"/>
    <w:rsid w:val="00765DB9"/>
    <w:rsid w:val="00767843"/>
    <w:rsid w:val="00767F55"/>
    <w:rsid w:val="0077157B"/>
    <w:rsid w:val="00774C58"/>
    <w:rsid w:val="0077655B"/>
    <w:rsid w:val="00780240"/>
    <w:rsid w:val="00780568"/>
    <w:rsid w:val="00780B7A"/>
    <w:rsid w:val="00782F83"/>
    <w:rsid w:val="007835A1"/>
    <w:rsid w:val="00784235"/>
    <w:rsid w:val="00790219"/>
    <w:rsid w:val="00790401"/>
    <w:rsid w:val="0079080E"/>
    <w:rsid w:val="00790E4A"/>
    <w:rsid w:val="007918A9"/>
    <w:rsid w:val="00791D20"/>
    <w:rsid w:val="007923C6"/>
    <w:rsid w:val="00793636"/>
    <w:rsid w:val="00793DBD"/>
    <w:rsid w:val="00794484"/>
    <w:rsid w:val="007946ED"/>
    <w:rsid w:val="007977DC"/>
    <w:rsid w:val="00797895"/>
    <w:rsid w:val="00797A8F"/>
    <w:rsid w:val="00797AF1"/>
    <w:rsid w:val="007A028B"/>
    <w:rsid w:val="007A0A00"/>
    <w:rsid w:val="007A0D17"/>
    <w:rsid w:val="007A1009"/>
    <w:rsid w:val="007A25B5"/>
    <w:rsid w:val="007A4702"/>
    <w:rsid w:val="007A537F"/>
    <w:rsid w:val="007A5DB8"/>
    <w:rsid w:val="007B0874"/>
    <w:rsid w:val="007B11E4"/>
    <w:rsid w:val="007B179E"/>
    <w:rsid w:val="007B2C68"/>
    <w:rsid w:val="007B3D62"/>
    <w:rsid w:val="007B78DC"/>
    <w:rsid w:val="007C0C9C"/>
    <w:rsid w:val="007C1AB7"/>
    <w:rsid w:val="007C1B49"/>
    <w:rsid w:val="007C236A"/>
    <w:rsid w:val="007C2F65"/>
    <w:rsid w:val="007C64AA"/>
    <w:rsid w:val="007D1BBB"/>
    <w:rsid w:val="007D2906"/>
    <w:rsid w:val="007D4AE5"/>
    <w:rsid w:val="007D52DB"/>
    <w:rsid w:val="007D610A"/>
    <w:rsid w:val="007D78E5"/>
    <w:rsid w:val="007D7B4F"/>
    <w:rsid w:val="007D7F68"/>
    <w:rsid w:val="007E170C"/>
    <w:rsid w:val="007E20FD"/>
    <w:rsid w:val="007E3B78"/>
    <w:rsid w:val="007E49BF"/>
    <w:rsid w:val="007E59AE"/>
    <w:rsid w:val="007E610B"/>
    <w:rsid w:val="007E75FA"/>
    <w:rsid w:val="007F0425"/>
    <w:rsid w:val="007F0B83"/>
    <w:rsid w:val="007F1662"/>
    <w:rsid w:val="007F2430"/>
    <w:rsid w:val="007F29B5"/>
    <w:rsid w:val="007F30DC"/>
    <w:rsid w:val="007F33D3"/>
    <w:rsid w:val="007F3E4F"/>
    <w:rsid w:val="007F5134"/>
    <w:rsid w:val="007F62C1"/>
    <w:rsid w:val="007F6423"/>
    <w:rsid w:val="007F7897"/>
    <w:rsid w:val="007F7CE5"/>
    <w:rsid w:val="00802734"/>
    <w:rsid w:val="00803FDF"/>
    <w:rsid w:val="0080519D"/>
    <w:rsid w:val="00805494"/>
    <w:rsid w:val="00806521"/>
    <w:rsid w:val="00806BA0"/>
    <w:rsid w:val="008112CD"/>
    <w:rsid w:val="00811B77"/>
    <w:rsid w:val="00811BE2"/>
    <w:rsid w:val="0081342B"/>
    <w:rsid w:val="00814396"/>
    <w:rsid w:val="0081475B"/>
    <w:rsid w:val="008153A3"/>
    <w:rsid w:val="00815E7B"/>
    <w:rsid w:val="00816699"/>
    <w:rsid w:val="00817626"/>
    <w:rsid w:val="00817CDD"/>
    <w:rsid w:val="00817D14"/>
    <w:rsid w:val="00821B0A"/>
    <w:rsid w:val="00822871"/>
    <w:rsid w:val="00824A92"/>
    <w:rsid w:val="00825F33"/>
    <w:rsid w:val="0082677E"/>
    <w:rsid w:val="008267EC"/>
    <w:rsid w:val="008272D4"/>
    <w:rsid w:val="00827436"/>
    <w:rsid w:val="008274A7"/>
    <w:rsid w:val="00827689"/>
    <w:rsid w:val="00827C1C"/>
    <w:rsid w:val="008306E7"/>
    <w:rsid w:val="00830BAE"/>
    <w:rsid w:val="008315AE"/>
    <w:rsid w:val="00831D41"/>
    <w:rsid w:val="00832618"/>
    <w:rsid w:val="00832887"/>
    <w:rsid w:val="00832ACA"/>
    <w:rsid w:val="00832AF8"/>
    <w:rsid w:val="00833435"/>
    <w:rsid w:val="00833979"/>
    <w:rsid w:val="00835033"/>
    <w:rsid w:val="008350B0"/>
    <w:rsid w:val="00835283"/>
    <w:rsid w:val="00835823"/>
    <w:rsid w:val="00836A68"/>
    <w:rsid w:val="00840021"/>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4C65"/>
    <w:rsid w:val="00855764"/>
    <w:rsid w:val="008559B3"/>
    <w:rsid w:val="00860063"/>
    <w:rsid w:val="00861674"/>
    <w:rsid w:val="00861A42"/>
    <w:rsid w:val="00862562"/>
    <w:rsid w:val="008628A5"/>
    <w:rsid w:val="0086330E"/>
    <w:rsid w:val="00865F22"/>
    <w:rsid w:val="00866936"/>
    <w:rsid w:val="00867BA8"/>
    <w:rsid w:val="008703F5"/>
    <w:rsid w:val="008706B9"/>
    <w:rsid w:val="00870A5B"/>
    <w:rsid w:val="00871355"/>
    <w:rsid w:val="00871A7D"/>
    <w:rsid w:val="00871D0D"/>
    <w:rsid w:val="008745DF"/>
    <w:rsid w:val="00874F8D"/>
    <w:rsid w:val="00875C28"/>
    <w:rsid w:val="00876B98"/>
    <w:rsid w:val="00877E0A"/>
    <w:rsid w:val="00880347"/>
    <w:rsid w:val="008806C7"/>
    <w:rsid w:val="008810F6"/>
    <w:rsid w:val="008816C6"/>
    <w:rsid w:val="00881FD8"/>
    <w:rsid w:val="00882B3F"/>
    <w:rsid w:val="008838F5"/>
    <w:rsid w:val="008841B2"/>
    <w:rsid w:val="0088539A"/>
    <w:rsid w:val="00885AA9"/>
    <w:rsid w:val="0088699B"/>
    <w:rsid w:val="00887DDA"/>
    <w:rsid w:val="00890D1F"/>
    <w:rsid w:val="00891DC0"/>
    <w:rsid w:val="00892028"/>
    <w:rsid w:val="00894A6F"/>
    <w:rsid w:val="00894E44"/>
    <w:rsid w:val="008958AA"/>
    <w:rsid w:val="0089667D"/>
    <w:rsid w:val="00896BFE"/>
    <w:rsid w:val="008A079F"/>
    <w:rsid w:val="008A14A0"/>
    <w:rsid w:val="008A157D"/>
    <w:rsid w:val="008A1A55"/>
    <w:rsid w:val="008A2511"/>
    <w:rsid w:val="008A3323"/>
    <w:rsid w:val="008A3983"/>
    <w:rsid w:val="008A3D47"/>
    <w:rsid w:val="008A4871"/>
    <w:rsid w:val="008A5F83"/>
    <w:rsid w:val="008A6093"/>
    <w:rsid w:val="008A720D"/>
    <w:rsid w:val="008A79A7"/>
    <w:rsid w:val="008A7B1A"/>
    <w:rsid w:val="008B0519"/>
    <w:rsid w:val="008B05B2"/>
    <w:rsid w:val="008B08C6"/>
    <w:rsid w:val="008B0D0D"/>
    <w:rsid w:val="008B1AB4"/>
    <w:rsid w:val="008B2CE5"/>
    <w:rsid w:val="008B30C2"/>
    <w:rsid w:val="008B35E7"/>
    <w:rsid w:val="008B4D51"/>
    <w:rsid w:val="008B6278"/>
    <w:rsid w:val="008B6A74"/>
    <w:rsid w:val="008C0E69"/>
    <w:rsid w:val="008C0F99"/>
    <w:rsid w:val="008C1C23"/>
    <w:rsid w:val="008C1F1D"/>
    <w:rsid w:val="008C4800"/>
    <w:rsid w:val="008C4C8F"/>
    <w:rsid w:val="008C5238"/>
    <w:rsid w:val="008C6A7E"/>
    <w:rsid w:val="008C70A7"/>
    <w:rsid w:val="008C7AA8"/>
    <w:rsid w:val="008C7B71"/>
    <w:rsid w:val="008C7D8B"/>
    <w:rsid w:val="008D0A30"/>
    <w:rsid w:val="008D0A57"/>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687"/>
    <w:rsid w:val="008E0A59"/>
    <w:rsid w:val="008E0F9C"/>
    <w:rsid w:val="008E0FE5"/>
    <w:rsid w:val="008E3D40"/>
    <w:rsid w:val="008E41C3"/>
    <w:rsid w:val="008E4A4B"/>
    <w:rsid w:val="008E4AD1"/>
    <w:rsid w:val="008E6DB9"/>
    <w:rsid w:val="008F0376"/>
    <w:rsid w:val="008F0F01"/>
    <w:rsid w:val="008F2EB1"/>
    <w:rsid w:val="008F3600"/>
    <w:rsid w:val="008F54DF"/>
    <w:rsid w:val="008F6006"/>
    <w:rsid w:val="008F605B"/>
    <w:rsid w:val="008F6E2A"/>
    <w:rsid w:val="00900AC9"/>
    <w:rsid w:val="00900AFF"/>
    <w:rsid w:val="00901F6C"/>
    <w:rsid w:val="0090215D"/>
    <w:rsid w:val="009026A7"/>
    <w:rsid w:val="009043FD"/>
    <w:rsid w:val="00904C58"/>
    <w:rsid w:val="0090736A"/>
    <w:rsid w:val="00911FAE"/>
    <w:rsid w:val="0091239A"/>
    <w:rsid w:val="00913A95"/>
    <w:rsid w:val="009145E4"/>
    <w:rsid w:val="009154BF"/>
    <w:rsid w:val="00915ED4"/>
    <w:rsid w:val="00915F28"/>
    <w:rsid w:val="009174FE"/>
    <w:rsid w:val="009176EF"/>
    <w:rsid w:val="00917A89"/>
    <w:rsid w:val="00917E27"/>
    <w:rsid w:val="00920001"/>
    <w:rsid w:val="00920CC0"/>
    <w:rsid w:val="00920DF6"/>
    <w:rsid w:val="00921007"/>
    <w:rsid w:val="00921307"/>
    <w:rsid w:val="00921B6A"/>
    <w:rsid w:val="00921CA7"/>
    <w:rsid w:val="00921F7B"/>
    <w:rsid w:val="009224A2"/>
    <w:rsid w:val="00922E24"/>
    <w:rsid w:val="0092314D"/>
    <w:rsid w:val="0092390B"/>
    <w:rsid w:val="009245EB"/>
    <w:rsid w:val="00924D58"/>
    <w:rsid w:val="0092743C"/>
    <w:rsid w:val="00930004"/>
    <w:rsid w:val="009312A9"/>
    <w:rsid w:val="00932270"/>
    <w:rsid w:val="00932446"/>
    <w:rsid w:val="00932485"/>
    <w:rsid w:val="00933812"/>
    <w:rsid w:val="0093412B"/>
    <w:rsid w:val="00935346"/>
    <w:rsid w:val="0093739A"/>
    <w:rsid w:val="0094069B"/>
    <w:rsid w:val="0094105D"/>
    <w:rsid w:val="00941577"/>
    <w:rsid w:val="00941B47"/>
    <w:rsid w:val="00941EAE"/>
    <w:rsid w:val="009425F1"/>
    <w:rsid w:val="00944A0C"/>
    <w:rsid w:val="0094581F"/>
    <w:rsid w:val="00947320"/>
    <w:rsid w:val="00947BAF"/>
    <w:rsid w:val="00951EA5"/>
    <w:rsid w:val="00952C27"/>
    <w:rsid w:val="009534DB"/>
    <w:rsid w:val="00953F62"/>
    <w:rsid w:val="00956BCC"/>
    <w:rsid w:val="00956EBD"/>
    <w:rsid w:val="00957020"/>
    <w:rsid w:val="0096192E"/>
    <w:rsid w:val="0096195F"/>
    <w:rsid w:val="00961D70"/>
    <w:rsid w:val="00961F0F"/>
    <w:rsid w:val="00962DE5"/>
    <w:rsid w:val="00963D69"/>
    <w:rsid w:val="00963F6F"/>
    <w:rsid w:val="00964566"/>
    <w:rsid w:val="00964B02"/>
    <w:rsid w:val="0096512B"/>
    <w:rsid w:val="009654A3"/>
    <w:rsid w:val="0096579A"/>
    <w:rsid w:val="009657B5"/>
    <w:rsid w:val="00965E5A"/>
    <w:rsid w:val="009674C5"/>
    <w:rsid w:val="00967AF4"/>
    <w:rsid w:val="00967F2B"/>
    <w:rsid w:val="0097023C"/>
    <w:rsid w:val="009712BE"/>
    <w:rsid w:val="009755DA"/>
    <w:rsid w:val="009772A2"/>
    <w:rsid w:val="00977F28"/>
    <w:rsid w:val="009824A7"/>
    <w:rsid w:val="00983547"/>
    <w:rsid w:val="0098389F"/>
    <w:rsid w:val="009838BB"/>
    <w:rsid w:val="00983BDE"/>
    <w:rsid w:val="00983DC0"/>
    <w:rsid w:val="009846E6"/>
    <w:rsid w:val="00984D3C"/>
    <w:rsid w:val="0098514B"/>
    <w:rsid w:val="00986F58"/>
    <w:rsid w:val="00991C8D"/>
    <w:rsid w:val="0099224F"/>
    <w:rsid w:val="0099364E"/>
    <w:rsid w:val="0099421A"/>
    <w:rsid w:val="00994C7B"/>
    <w:rsid w:val="00994DC4"/>
    <w:rsid w:val="00995154"/>
    <w:rsid w:val="009951C7"/>
    <w:rsid w:val="009952DC"/>
    <w:rsid w:val="00996771"/>
    <w:rsid w:val="0099698E"/>
    <w:rsid w:val="009A0137"/>
    <w:rsid w:val="009A19F9"/>
    <w:rsid w:val="009A2390"/>
    <w:rsid w:val="009A2559"/>
    <w:rsid w:val="009A3104"/>
    <w:rsid w:val="009A3342"/>
    <w:rsid w:val="009A3FC6"/>
    <w:rsid w:val="009A4D85"/>
    <w:rsid w:val="009A57D4"/>
    <w:rsid w:val="009A5890"/>
    <w:rsid w:val="009A7183"/>
    <w:rsid w:val="009A72E8"/>
    <w:rsid w:val="009B091E"/>
    <w:rsid w:val="009B0C86"/>
    <w:rsid w:val="009B165A"/>
    <w:rsid w:val="009B1F67"/>
    <w:rsid w:val="009B2D45"/>
    <w:rsid w:val="009B2D95"/>
    <w:rsid w:val="009B364A"/>
    <w:rsid w:val="009B417C"/>
    <w:rsid w:val="009B44C5"/>
    <w:rsid w:val="009B54FF"/>
    <w:rsid w:val="009B5A39"/>
    <w:rsid w:val="009B5E36"/>
    <w:rsid w:val="009B66CF"/>
    <w:rsid w:val="009B7062"/>
    <w:rsid w:val="009B72F1"/>
    <w:rsid w:val="009B7770"/>
    <w:rsid w:val="009C03D6"/>
    <w:rsid w:val="009C27F0"/>
    <w:rsid w:val="009C2ED7"/>
    <w:rsid w:val="009C36E4"/>
    <w:rsid w:val="009C391C"/>
    <w:rsid w:val="009C41D6"/>
    <w:rsid w:val="009D101E"/>
    <w:rsid w:val="009D143E"/>
    <w:rsid w:val="009D1E8F"/>
    <w:rsid w:val="009D3B7B"/>
    <w:rsid w:val="009D47F4"/>
    <w:rsid w:val="009D49C7"/>
    <w:rsid w:val="009D69BA"/>
    <w:rsid w:val="009D794B"/>
    <w:rsid w:val="009E0D31"/>
    <w:rsid w:val="009E21FF"/>
    <w:rsid w:val="009E2965"/>
    <w:rsid w:val="009E2D83"/>
    <w:rsid w:val="009E3E5F"/>
    <w:rsid w:val="009E5785"/>
    <w:rsid w:val="009E7609"/>
    <w:rsid w:val="009F0771"/>
    <w:rsid w:val="009F13AD"/>
    <w:rsid w:val="009F2824"/>
    <w:rsid w:val="009F3020"/>
    <w:rsid w:val="009F3C59"/>
    <w:rsid w:val="009F54CC"/>
    <w:rsid w:val="009F5CB1"/>
    <w:rsid w:val="009F62B1"/>
    <w:rsid w:val="009F66FA"/>
    <w:rsid w:val="009F74C9"/>
    <w:rsid w:val="009F7F37"/>
    <w:rsid w:val="00A000AD"/>
    <w:rsid w:val="00A0152F"/>
    <w:rsid w:val="00A01C56"/>
    <w:rsid w:val="00A024BB"/>
    <w:rsid w:val="00A03658"/>
    <w:rsid w:val="00A03A4D"/>
    <w:rsid w:val="00A04884"/>
    <w:rsid w:val="00A05815"/>
    <w:rsid w:val="00A059DD"/>
    <w:rsid w:val="00A0690E"/>
    <w:rsid w:val="00A06F8C"/>
    <w:rsid w:val="00A07439"/>
    <w:rsid w:val="00A079A1"/>
    <w:rsid w:val="00A07FFA"/>
    <w:rsid w:val="00A1069F"/>
    <w:rsid w:val="00A10F62"/>
    <w:rsid w:val="00A12118"/>
    <w:rsid w:val="00A12E04"/>
    <w:rsid w:val="00A13DAE"/>
    <w:rsid w:val="00A14780"/>
    <w:rsid w:val="00A17654"/>
    <w:rsid w:val="00A20745"/>
    <w:rsid w:val="00A2105D"/>
    <w:rsid w:val="00A215F9"/>
    <w:rsid w:val="00A220DA"/>
    <w:rsid w:val="00A2211E"/>
    <w:rsid w:val="00A233FC"/>
    <w:rsid w:val="00A23D7D"/>
    <w:rsid w:val="00A250DC"/>
    <w:rsid w:val="00A252ED"/>
    <w:rsid w:val="00A27AD6"/>
    <w:rsid w:val="00A30D1E"/>
    <w:rsid w:val="00A30F31"/>
    <w:rsid w:val="00A31B73"/>
    <w:rsid w:val="00A31DCF"/>
    <w:rsid w:val="00A32F77"/>
    <w:rsid w:val="00A346F0"/>
    <w:rsid w:val="00A35A22"/>
    <w:rsid w:val="00A36214"/>
    <w:rsid w:val="00A3649C"/>
    <w:rsid w:val="00A37E89"/>
    <w:rsid w:val="00A37FAB"/>
    <w:rsid w:val="00A40B44"/>
    <w:rsid w:val="00A40CD8"/>
    <w:rsid w:val="00A419F5"/>
    <w:rsid w:val="00A41A39"/>
    <w:rsid w:val="00A42F5D"/>
    <w:rsid w:val="00A43C0A"/>
    <w:rsid w:val="00A46298"/>
    <w:rsid w:val="00A46B48"/>
    <w:rsid w:val="00A4724D"/>
    <w:rsid w:val="00A477C2"/>
    <w:rsid w:val="00A47980"/>
    <w:rsid w:val="00A51DF5"/>
    <w:rsid w:val="00A52F45"/>
    <w:rsid w:val="00A533DA"/>
    <w:rsid w:val="00A54640"/>
    <w:rsid w:val="00A550A0"/>
    <w:rsid w:val="00A575A2"/>
    <w:rsid w:val="00A603B1"/>
    <w:rsid w:val="00A60A10"/>
    <w:rsid w:val="00A65F29"/>
    <w:rsid w:val="00A67409"/>
    <w:rsid w:val="00A711CD"/>
    <w:rsid w:val="00A717CD"/>
    <w:rsid w:val="00A71AB4"/>
    <w:rsid w:val="00A71F13"/>
    <w:rsid w:val="00A72421"/>
    <w:rsid w:val="00A730A8"/>
    <w:rsid w:val="00A7351E"/>
    <w:rsid w:val="00A74542"/>
    <w:rsid w:val="00A749E9"/>
    <w:rsid w:val="00A75BEA"/>
    <w:rsid w:val="00A76838"/>
    <w:rsid w:val="00A801A7"/>
    <w:rsid w:val="00A80C93"/>
    <w:rsid w:val="00A80CC1"/>
    <w:rsid w:val="00A81A5A"/>
    <w:rsid w:val="00A81AFE"/>
    <w:rsid w:val="00A81F43"/>
    <w:rsid w:val="00A836FF"/>
    <w:rsid w:val="00A83DD2"/>
    <w:rsid w:val="00A8511F"/>
    <w:rsid w:val="00A862BA"/>
    <w:rsid w:val="00A86C33"/>
    <w:rsid w:val="00A879D5"/>
    <w:rsid w:val="00A9030D"/>
    <w:rsid w:val="00A91385"/>
    <w:rsid w:val="00A92D73"/>
    <w:rsid w:val="00A954DF"/>
    <w:rsid w:val="00A956F3"/>
    <w:rsid w:val="00A957A0"/>
    <w:rsid w:val="00A965F2"/>
    <w:rsid w:val="00AA167A"/>
    <w:rsid w:val="00AA1D5A"/>
    <w:rsid w:val="00AA2347"/>
    <w:rsid w:val="00AA2618"/>
    <w:rsid w:val="00AA29BE"/>
    <w:rsid w:val="00AA6806"/>
    <w:rsid w:val="00AA6BAD"/>
    <w:rsid w:val="00AB048C"/>
    <w:rsid w:val="00AB4484"/>
    <w:rsid w:val="00AB487B"/>
    <w:rsid w:val="00AB4B6F"/>
    <w:rsid w:val="00AB4ED3"/>
    <w:rsid w:val="00AB5654"/>
    <w:rsid w:val="00AB6166"/>
    <w:rsid w:val="00AB6B69"/>
    <w:rsid w:val="00AC1755"/>
    <w:rsid w:val="00AC1B39"/>
    <w:rsid w:val="00AC28D3"/>
    <w:rsid w:val="00AC40CF"/>
    <w:rsid w:val="00AC564E"/>
    <w:rsid w:val="00AC6592"/>
    <w:rsid w:val="00AC790D"/>
    <w:rsid w:val="00AC7A78"/>
    <w:rsid w:val="00AC7E36"/>
    <w:rsid w:val="00AD29DA"/>
    <w:rsid w:val="00AD47B8"/>
    <w:rsid w:val="00AD4BDA"/>
    <w:rsid w:val="00AD5450"/>
    <w:rsid w:val="00AD5C08"/>
    <w:rsid w:val="00AD6108"/>
    <w:rsid w:val="00AD6237"/>
    <w:rsid w:val="00AD7655"/>
    <w:rsid w:val="00AE08FA"/>
    <w:rsid w:val="00AE135C"/>
    <w:rsid w:val="00AE1F1F"/>
    <w:rsid w:val="00AE3559"/>
    <w:rsid w:val="00AE3C33"/>
    <w:rsid w:val="00AE51E7"/>
    <w:rsid w:val="00AE554A"/>
    <w:rsid w:val="00AE5F23"/>
    <w:rsid w:val="00AE6313"/>
    <w:rsid w:val="00AF1669"/>
    <w:rsid w:val="00AF3502"/>
    <w:rsid w:val="00AF3F94"/>
    <w:rsid w:val="00AF4E8E"/>
    <w:rsid w:val="00AF65F6"/>
    <w:rsid w:val="00AF6F83"/>
    <w:rsid w:val="00AF7B40"/>
    <w:rsid w:val="00B00F07"/>
    <w:rsid w:val="00B0155F"/>
    <w:rsid w:val="00B03065"/>
    <w:rsid w:val="00B03122"/>
    <w:rsid w:val="00B03C85"/>
    <w:rsid w:val="00B03F94"/>
    <w:rsid w:val="00B04311"/>
    <w:rsid w:val="00B04C48"/>
    <w:rsid w:val="00B052B6"/>
    <w:rsid w:val="00B0585A"/>
    <w:rsid w:val="00B113EF"/>
    <w:rsid w:val="00B11835"/>
    <w:rsid w:val="00B11C60"/>
    <w:rsid w:val="00B11DE5"/>
    <w:rsid w:val="00B13564"/>
    <w:rsid w:val="00B14204"/>
    <w:rsid w:val="00B14C6B"/>
    <w:rsid w:val="00B153FE"/>
    <w:rsid w:val="00B1597B"/>
    <w:rsid w:val="00B15B78"/>
    <w:rsid w:val="00B166E5"/>
    <w:rsid w:val="00B16C41"/>
    <w:rsid w:val="00B16C6D"/>
    <w:rsid w:val="00B17690"/>
    <w:rsid w:val="00B21007"/>
    <w:rsid w:val="00B2128B"/>
    <w:rsid w:val="00B213C4"/>
    <w:rsid w:val="00B21596"/>
    <w:rsid w:val="00B21830"/>
    <w:rsid w:val="00B21C85"/>
    <w:rsid w:val="00B21F02"/>
    <w:rsid w:val="00B22553"/>
    <w:rsid w:val="00B23EB3"/>
    <w:rsid w:val="00B2470A"/>
    <w:rsid w:val="00B248C4"/>
    <w:rsid w:val="00B305EF"/>
    <w:rsid w:val="00B307E0"/>
    <w:rsid w:val="00B30C18"/>
    <w:rsid w:val="00B33C0E"/>
    <w:rsid w:val="00B350D0"/>
    <w:rsid w:val="00B35C96"/>
    <w:rsid w:val="00B36266"/>
    <w:rsid w:val="00B3766E"/>
    <w:rsid w:val="00B37C56"/>
    <w:rsid w:val="00B4028C"/>
    <w:rsid w:val="00B40ECE"/>
    <w:rsid w:val="00B427E3"/>
    <w:rsid w:val="00B42E75"/>
    <w:rsid w:val="00B446E8"/>
    <w:rsid w:val="00B4521E"/>
    <w:rsid w:val="00B45A7E"/>
    <w:rsid w:val="00B461CA"/>
    <w:rsid w:val="00B507B6"/>
    <w:rsid w:val="00B51480"/>
    <w:rsid w:val="00B5187B"/>
    <w:rsid w:val="00B518A1"/>
    <w:rsid w:val="00B5205E"/>
    <w:rsid w:val="00B5297C"/>
    <w:rsid w:val="00B52E4E"/>
    <w:rsid w:val="00B53568"/>
    <w:rsid w:val="00B5436C"/>
    <w:rsid w:val="00B546DE"/>
    <w:rsid w:val="00B55A5B"/>
    <w:rsid w:val="00B5716E"/>
    <w:rsid w:val="00B604E4"/>
    <w:rsid w:val="00B6053E"/>
    <w:rsid w:val="00B606AB"/>
    <w:rsid w:val="00B6133C"/>
    <w:rsid w:val="00B6212B"/>
    <w:rsid w:val="00B62A96"/>
    <w:rsid w:val="00B62B73"/>
    <w:rsid w:val="00B633AE"/>
    <w:rsid w:val="00B638A8"/>
    <w:rsid w:val="00B64FE4"/>
    <w:rsid w:val="00B65462"/>
    <w:rsid w:val="00B6562D"/>
    <w:rsid w:val="00B65E85"/>
    <w:rsid w:val="00B66450"/>
    <w:rsid w:val="00B66B11"/>
    <w:rsid w:val="00B676B5"/>
    <w:rsid w:val="00B70003"/>
    <w:rsid w:val="00B71A9C"/>
    <w:rsid w:val="00B7452D"/>
    <w:rsid w:val="00B752AD"/>
    <w:rsid w:val="00B75370"/>
    <w:rsid w:val="00B775B4"/>
    <w:rsid w:val="00B777F0"/>
    <w:rsid w:val="00B77CF9"/>
    <w:rsid w:val="00B80D7C"/>
    <w:rsid w:val="00B8184F"/>
    <w:rsid w:val="00B82463"/>
    <w:rsid w:val="00B8266D"/>
    <w:rsid w:val="00B828CC"/>
    <w:rsid w:val="00B83183"/>
    <w:rsid w:val="00B853F1"/>
    <w:rsid w:val="00B85AA0"/>
    <w:rsid w:val="00B86626"/>
    <w:rsid w:val="00B866EF"/>
    <w:rsid w:val="00B86DCC"/>
    <w:rsid w:val="00B87065"/>
    <w:rsid w:val="00B87751"/>
    <w:rsid w:val="00B87F05"/>
    <w:rsid w:val="00B90597"/>
    <w:rsid w:val="00B905F4"/>
    <w:rsid w:val="00B90A2A"/>
    <w:rsid w:val="00B90DFF"/>
    <w:rsid w:val="00B9434E"/>
    <w:rsid w:val="00B95688"/>
    <w:rsid w:val="00BA20C9"/>
    <w:rsid w:val="00BA23FB"/>
    <w:rsid w:val="00BA25F3"/>
    <w:rsid w:val="00BA2825"/>
    <w:rsid w:val="00BA4C51"/>
    <w:rsid w:val="00BA4CDC"/>
    <w:rsid w:val="00BA514D"/>
    <w:rsid w:val="00BA59C2"/>
    <w:rsid w:val="00BA7AE7"/>
    <w:rsid w:val="00BB0106"/>
    <w:rsid w:val="00BB029C"/>
    <w:rsid w:val="00BB133B"/>
    <w:rsid w:val="00BB25D4"/>
    <w:rsid w:val="00BB292B"/>
    <w:rsid w:val="00BB2A6A"/>
    <w:rsid w:val="00BB5123"/>
    <w:rsid w:val="00BB5762"/>
    <w:rsid w:val="00BB61BA"/>
    <w:rsid w:val="00BC07B3"/>
    <w:rsid w:val="00BC31B2"/>
    <w:rsid w:val="00BC37CB"/>
    <w:rsid w:val="00BC3C13"/>
    <w:rsid w:val="00BC65B3"/>
    <w:rsid w:val="00BC6794"/>
    <w:rsid w:val="00BC6E7B"/>
    <w:rsid w:val="00BC7108"/>
    <w:rsid w:val="00BC79DE"/>
    <w:rsid w:val="00BD0375"/>
    <w:rsid w:val="00BD13C8"/>
    <w:rsid w:val="00BD1857"/>
    <w:rsid w:val="00BD2DD9"/>
    <w:rsid w:val="00BD2F85"/>
    <w:rsid w:val="00BD57AC"/>
    <w:rsid w:val="00BD5820"/>
    <w:rsid w:val="00BD59DF"/>
    <w:rsid w:val="00BD75F2"/>
    <w:rsid w:val="00BE0905"/>
    <w:rsid w:val="00BE179F"/>
    <w:rsid w:val="00BE2C46"/>
    <w:rsid w:val="00BE3540"/>
    <w:rsid w:val="00BE6139"/>
    <w:rsid w:val="00BE6C8B"/>
    <w:rsid w:val="00BE7BB7"/>
    <w:rsid w:val="00BE7EC5"/>
    <w:rsid w:val="00BF1028"/>
    <w:rsid w:val="00BF116D"/>
    <w:rsid w:val="00BF397B"/>
    <w:rsid w:val="00BF45A4"/>
    <w:rsid w:val="00BF480D"/>
    <w:rsid w:val="00BF5669"/>
    <w:rsid w:val="00BF6DB1"/>
    <w:rsid w:val="00BF7005"/>
    <w:rsid w:val="00BF79AD"/>
    <w:rsid w:val="00C00130"/>
    <w:rsid w:val="00C0079A"/>
    <w:rsid w:val="00C00BFA"/>
    <w:rsid w:val="00C00F4D"/>
    <w:rsid w:val="00C013CA"/>
    <w:rsid w:val="00C04342"/>
    <w:rsid w:val="00C04570"/>
    <w:rsid w:val="00C04CF8"/>
    <w:rsid w:val="00C04D10"/>
    <w:rsid w:val="00C05890"/>
    <w:rsid w:val="00C05946"/>
    <w:rsid w:val="00C06570"/>
    <w:rsid w:val="00C07C4D"/>
    <w:rsid w:val="00C10061"/>
    <w:rsid w:val="00C101B9"/>
    <w:rsid w:val="00C10ACD"/>
    <w:rsid w:val="00C110DF"/>
    <w:rsid w:val="00C118A3"/>
    <w:rsid w:val="00C12266"/>
    <w:rsid w:val="00C13C0C"/>
    <w:rsid w:val="00C13E8E"/>
    <w:rsid w:val="00C14045"/>
    <w:rsid w:val="00C15793"/>
    <w:rsid w:val="00C16A5F"/>
    <w:rsid w:val="00C17079"/>
    <w:rsid w:val="00C17212"/>
    <w:rsid w:val="00C173AC"/>
    <w:rsid w:val="00C1740D"/>
    <w:rsid w:val="00C20505"/>
    <w:rsid w:val="00C20FBE"/>
    <w:rsid w:val="00C21538"/>
    <w:rsid w:val="00C217CA"/>
    <w:rsid w:val="00C21CF5"/>
    <w:rsid w:val="00C2254C"/>
    <w:rsid w:val="00C248EB"/>
    <w:rsid w:val="00C24B8B"/>
    <w:rsid w:val="00C24BA7"/>
    <w:rsid w:val="00C266E6"/>
    <w:rsid w:val="00C27ADF"/>
    <w:rsid w:val="00C303E7"/>
    <w:rsid w:val="00C3073A"/>
    <w:rsid w:val="00C30DE2"/>
    <w:rsid w:val="00C31EC3"/>
    <w:rsid w:val="00C32691"/>
    <w:rsid w:val="00C33921"/>
    <w:rsid w:val="00C3468C"/>
    <w:rsid w:val="00C348AC"/>
    <w:rsid w:val="00C370BD"/>
    <w:rsid w:val="00C40169"/>
    <w:rsid w:val="00C40936"/>
    <w:rsid w:val="00C40A79"/>
    <w:rsid w:val="00C42401"/>
    <w:rsid w:val="00C4242C"/>
    <w:rsid w:val="00C46F99"/>
    <w:rsid w:val="00C50A37"/>
    <w:rsid w:val="00C510D1"/>
    <w:rsid w:val="00C51C4B"/>
    <w:rsid w:val="00C51C73"/>
    <w:rsid w:val="00C5243B"/>
    <w:rsid w:val="00C5305A"/>
    <w:rsid w:val="00C54198"/>
    <w:rsid w:val="00C55AD5"/>
    <w:rsid w:val="00C55C3D"/>
    <w:rsid w:val="00C56B69"/>
    <w:rsid w:val="00C56CC5"/>
    <w:rsid w:val="00C57BA4"/>
    <w:rsid w:val="00C57CEC"/>
    <w:rsid w:val="00C57EEB"/>
    <w:rsid w:val="00C600BB"/>
    <w:rsid w:val="00C60955"/>
    <w:rsid w:val="00C614E9"/>
    <w:rsid w:val="00C61CBE"/>
    <w:rsid w:val="00C62F19"/>
    <w:rsid w:val="00C6378B"/>
    <w:rsid w:val="00C637E1"/>
    <w:rsid w:val="00C638CF"/>
    <w:rsid w:val="00C64EBF"/>
    <w:rsid w:val="00C66196"/>
    <w:rsid w:val="00C704C3"/>
    <w:rsid w:val="00C707D2"/>
    <w:rsid w:val="00C70A8C"/>
    <w:rsid w:val="00C72668"/>
    <w:rsid w:val="00C74045"/>
    <w:rsid w:val="00C74A3B"/>
    <w:rsid w:val="00C75E1D"/>
    <w:rsid w:val="00C7626E"/>
    <w:rsid w:val="00C768C9"/>
    <w:rsid w:val="00C812DE"/>
    <w:rsid w:val="00C8219C"/>
    <w:rsid w:val="00C8325B"/>
    <w:rsid w:val="00C83F5C"/>
    <w:rsid w:val="00C84DBD"/>
    <w:rsid w:val="00C86DB8"/>
    <w:rsid w:val="00C8701E"/>
    <w:rsid w:val="00C87100"/>
    <w:rsid w:val="00C87A71"/>
    <w:rsid w:val="00C904AF"/>
    <w:rsid w:val="00C907ED"/>
    <w:rsid w:val="00C91765"/>
    <w:rsid w:val="00C9216C"/>
    <w:rsid w:val="00C93B2D"/>
    <w:rsid w:val="00C946FE"/>
    <w:rsid w:val="00C9537B"/>
    <w:rsid w:val="00C95D2D"/>
    <w:rsid w:val="00C96B5A"/>
    <w:rsid w:val="00C9718F"/>
    <w:rsid w:val="00C97E9B"/>
    <w:rsid w:val="00CA0487"/>
    <w:rsid w:val="00CA14F9"/>
    <w:rsid w:val="00CA2945"/>
    <w:rsid w:val="00CA2CC0"/>
    <w:rsid w:val="00CA3406"/>
    <w:rsid w:val="00CA35B6"/>
    <w:rsid w:val="00CA3880"/>
    <w:rsid w:val="00CA3C5B"/>
    <w:rsid w:val="00CA3FF1"/>
    <w:rsid w:val="00CA40B5"/>
    <w:rsid w:val="00CA5537"/>
    <w:rsid w:val="00CA70E7"/>
    <w:rsid w:val="00CA75FA"/>
    <w:rsid w:val="00CB0C14"/>
    <w:rsid w:val="00CB15F0"/>
    <w:rsid w:val="00CB17A6"/>
    <w:rsid w:val="00CB1D9F"/>
    <w:rsid w:val="00CB33A6"/>
    <w:rsid w:val="00CB40E8"/>
    <w:rsid w:val="00CB50C3"/>
    <w:rsid w:val="00CB6886"/>
    <w:rsid w:val="00CC0909"/>
    <w:rsid w:val="00CC1E29"/>
    <w:rsid w:val="00CC20A8"/>
    <w:rsid w:val="00CC2276"/>
    <w:rsid w:val="00CC32E2"/>
    <w:rsid w:val="00CC5527"/>
    <w:rsid w:val="00CC5ABF"/>
    <w:rsid w:val="00CC63C2"/>
    <w:rsid w:val="00CD0C37"/>
    <w:rsid w:val="00CD1572"/>
    <w:rsid w:val="00CD2E04"/>
    <w:rsid w:val="00CD3752"/>
    <w:rsid w:val="00CD40B3"/>
    <w:rsid w:val="00CD40D8"/>
    <w:rsid w:val="00CD644F"/>
    <w:rsid w:val="00CE262A"/>
    <w:rsid w:val="00CE27BA"/>
    <w:rsid w:val="00CE2A10"/>
    <w:rsid w:val="00CE347F"/>
    <w:rsid w:val="00CE3700"/>
    <w:rsid w:val="00CE4611"/>
    <w:rsid w:val="00CE4C47"/>
    <w:rsid w:val="00CE57E2"/>
    <w:rsid w:val="00CE6251"/>
    <w:rsid w:val="00CE62E1"/>
    <w:rsid w:val="00CE734E"/>
    <w:rsid w:val="00CF2368"/>
    <w:rsid w:val="00CF24F5"/>
    <w:rsid w:val="00CF2563"/>
    <w:rsid w:val="00CF2D71"/>
    <w:rsid w:val="00CF3709"/>
    <w:rsid w:val="00CF379B"/>
    <w:rsid w:val="00CF3C62"/>
    <w:rsid w:val="00CF5973"/>
    <w:rsid w:val="00D00610"/>
    <w:rsid w:val="00D0079C"/>
    <w:rsid w:val="00D02305"/>
    <w:rsid w:val="00D03E7C"/>
    <w:rsid w:val="00D0484E"/>
    <w:rsid w:val="00D05295"/>
    <w:rsid w:val="00D074C6"/>
    <w:rsid w:val="00D10233"/>
    <w:rsid w:val="00D10890"/>
    <w:rsid w:val="00D10FB6"/>
    <w:rsid w:val="00D11B1F"/>
    <w:rsid w:val="00D1370B"/>
    <w:rsid w:val="00D139FC"/>
    <w:rsid w:val="00D14017"/>
    <w:rsid w:val="00D15333"/>
    <w:rsid w:val="00D17370"/>
    <w:rsid w:val="00D17702"/>
    <w:rsid w:val="00D17969"/>
    <w:rsid w:val="00D21197"/>
    <w:rsid w:val="00D21C07"/>
    <w:rsid w:val="00D22F45"/>
    <w:rsid w:val="00D235F7"/>
    <w:rsid w:val="00D266F2"/>
    <w:rsid w:val="00D279FA"/>
    <w:rsid w:val="00D27DF6"/>
    <w:rsid w:val="00D30377"/>
    <w:rsid w:val="00D3066E"/>
    <w:rsid w:val="00D308BA"/>
    <w:rsid w:val="00D32D3E"/>
    <w:rsid w:val="00D357E6"/>
    <w:rsid w:val="00D364C2"/>
    <w:rsid w:val="00D36762"/>
    <w:rsid w:val="00D40B0C"/>
    <w:rsid w:val="00D41CE9"/>
    <w:rsid w:val="00D4224C"/>
    <w:rsid w:val="00D43365"/>
    <w:rsid w:val="00D4388A"/>
    <w:rsid w:val="00D43AEE"/>
    <w:rsid w:val="00D44B5B"/>
    <w:rsid w:val="00D44B84"/>
    <w:rsid w:val="00D469DC"/>
    <w:rsid w:val="00D46E01"/>
    <w:rsid w:val="00D47EA4"/>
    <w:rsid w:val="00D50624"/>
    <w:rsid w:val="00D507EF"/>
    <w:rsid w:val="00D50F31"/>
    <w:rsid w:val="00D52144"/>
    <w:rsid w:val="00D54A42"/>
    <w:rsid w:val="00D54D14"/>
    <w:rsid w:val="00D5520C"/>
    <w:rsid w:val="00D55929"/>
    <w:rsid w:val="00D56A49"/>
    <w:rsid w:val="00D57036"/>
    <w:rsid w:val="00D57E2E"/>
    <w:rsid w:val="00D57F90"/>
    <w:rsid w:val="00D607C5"/>
    <w:rsid w:val="00D60CB2"/>
    <w:rsid w:val="00D613D3"/>
    <w:rsid w:val="00D613F9"/>
    <w:rsid w:val="00D622F0"/>
    <w:rsid w:val="00D629F5"/>
    <w:rsid w:val="00D63913"/>
    <w:rsid w:val="00D646DC"/>
    <w:rsid w:val="00D65174"/>
    <w:rsid w:val="00D658DD"/>
    <w:rsid w:val="00D65C6C"/>
    <w:rsid w:val="00D661A3"/>
    <w:rsid w:val="00D669CD"/>
    <w:rsid w:val="00D66AE1"/>
    <w:rsid w:val="00D67DA0"/>
    <w:rsid w:val="00D67FD5"/>
    <w:rsid w:val="00D7251C"/>
    <w:rsid w:val="00D727D3"/>
    <w:rsid w:val="00D73D55"/>
    <w:rsid w:val="00D74C57"/>
    <w:rsid w:val="00D7500F"/>
    <w:rsid w:val="00D751B9"/>
    <w:rsid w:val="00D7549F"/>
    <w:rsid w:val="00D8055E"/>
    <w:rsid w:val="00D80879"/>
    <w:rsid w:val="00D814FC"/>
    <w:rsid w:val="00D83E53"/>
    <w:rsid w:val="00D83E73"/>
    <w:rsid w:val="00D8439F"/>
    <w:rsid w:val="00D8577E"/>
    <w:rsid w:val="00D85DEE"/>
    <w:rsid w:val="00D861B2"/>
    <w:rsid w:val="00D90DE2"/>
    <w:rsid w:val="00D9125B"/>
    <w:rsid w:val="00D91616"/>
    <w:rsid w:val="00D9223A"/>
    <w:rsid w:val="00D924A0"/>
    <w:rsid w:val="00D926F5"/>
    <w:rsid w:val="00D9298B"/>
    <w:rsid w:val="00D9739E"/>
    <w:rsid w:val="00DA0D19"/>
    <w:rsid w:val="00DA116A"/>
    <w:rsid w:val="00DA35A5"/>
    <w:rsid w:val="00DA5081"/>
    <w:rsid w:val="00DA582F"/>
    <w:rsid w:val="00DA6B64"/>
    <w:rsid w:val="00DA7A38"/>
    <w:rsid w:val="00DA7E80"/>
    <w:rsid w:val="00DB04FF"/>
    <w:rsid w:val="00DB0B7E"/>
    <w:rsid w:val="00DB1FE4"/>
    <w:rsid w:val="00DB21CF"/>
    <w:rsid w:val="00DB30AC"/>
    <w:rsid w:val="00DB394E"/>
    <w:rsid w:val="00DB4AD7"/>
    <w:rsid w:val="00DB60EC"/>
    <w:rsid w:val="00DB618F"/>
    <w:rsid w:val="00DB6711"/>
    <w:rsid w:val="00DB78DB"/>
    <w:rsid w:val="00DC0778"/>
    <w:rsid w:val="00DC086C"/>
    <w:rsid w:val="00DC197A"/>
    <w:rsid w:val="00DC2265"/>
    <w:rsid w:val="00DC265B"/>
    <w:rsid w:val="00DC2B82"/>
    <w:rsid w:val="00DC44E4"/>
    <w:rsid w:val="00DC4725"/>
    <w:rsid w:val="00DC4808"/>
    <w:rsid w:val="00DC5ACC"/>
    <w:rsid w:val="00DC6CEA"/>
    <w:rsid w:val="00DC6E43"/>
    <w:rsid w:val="00DC7863"/>
    <w:rsid w:val="00DC7B96"/>
    <w:rsid w:val="00DD1977"/>
    <w:rsid w:val="00DD1BFC"/>
    <w:rsid w:val="00DD3834"/>
    <w:rsid w:val="00DD3BDE"/>
    <w:rsid w:val="00DD3EE1"/>
    <w:rsid w:val="00DD43DB"/>
    <w:rsid w:val="00DD70F5"/>
    <w:rsid w:val="00DD7625"/>
    <w:rsid w:val="00DD76E8"/>
    <w:rsid w:val="00DD7B2A"/>
    <w:rsid w:val="00DE02BA"/>
    <w:rsid w:val="00DE08CF"/>
    <w:rsid w:val="00DE4619"/>
    <w:rsid w:val="00DE48DA"/>
    <w:rsid w:val="00DE6DE3"/>
    <w:rsid w:val="00DE7634"/>
    <w:rsid w:val="00DE77FE"/>
    <w:rsid w:val="00DE7855"/>
    <w:rsid w:val="00DF0651"/>
    <w:rsid w:val="00DF13AA"/>
    <w:rsid w:val="00DF6589"/>
    <w:rsid w:val="00E0018B"/>
    <w:rsid w:val="00E00D55"/>
    <w:rsid w:val="00E012C6"/>
    <w:rsid w:val="00E0208D"/>
    <w:rsid w:val="00E02E1F"/>
    <w:rsid w:val="00E06771"/>
    <w:rsid w:val="00E116E9"/>
    <w:rsid w:val="00E12675"/>
    <w:rsid w:val="00E127E0"/>
    <w:rsid w:val="00E138F0"/>
    <w:rsid w:val="00E13BC1"/>
    <w:rsid w:val="00E1416C"/>
    <w:rsid w:val="00E14EE9"/>
    <w:rsid w:val="00E1516E"/>
    <w:rsid w:val="00E16A56"/>
    <w:rsid w:val="00E1757C"/>
    <w:rsid w:val="00E20751"/>
    <w:rsid w:val="00E209F7"/>
    <w:rsid w:val="00E20A08"/>
    <w:rsid w:val="00E20A67"/>
    <w:rsid w:val="00E24AFC"/>
    <w:rsid w:val="00E25C7C"/>
    <w:rsid w:val="00E261C7"/>
    <w:rsid w:val="00E268C4"/>
    <w:rsid w:val="00E27847"/>
    <w:rsid w:val="00E30DE3"/>
    <w:rsid w:val="00E33A29"/>
    <w:rsid w:val="00E34307"/>
    <w:rsid w:val="00E34583"/>
    <w:rsid w:val="00E35004"/>
    <w:rsid w:val="00E3502C"/>
    <w:rsid w:val="00E353BA"/>
    <w:rsid w:val="00E35589"/>
    <w:rsid w:val="00E3597B"/>
    <w:rsid w:val="00E36A5B"/>
    <w:rsid w:val="00E37FC2"/>
    <w:rsid w:val="00E42B22"/>
    <w:rsid w:val="00E43A8A"/>
    <w:rsid w:val="00E43BCD"/>
    <w:rsid w:val="00E455D6"/>
    <w:rsid w:val="00E457B8"/>
    <w:rsid w:val="00E4644B"/>
    <w:rsid w:val="00E51DC0"/>
    <w:rsid w:val="00E52651"/>
    <w:rsid w:val="00E5273C"/>
    <w:rsid w:val="00E52EF2"/>
    <w:rsid w:val="00E5552F"/>
    <w:rsid w:val="00E55AEF"/>
    <w:rsid w:val="00E56CD9"/>
    <w:rsid w:val="00E57F36"/>
    <w:rsid w:val="00E61CB0"/>
    <w:rsid w:val="00E64CD8"/>
    <w:rsid w:val="00E6519D"/>
    <w:rsid w:val="00E71157"/>
    <w:rsid w:val="00E7116B"/>
    <w:rsid w:val="00E7264F"/>
    <w:rsid w:val="00E74210"/>
    <w:rsid w:val="00E749F9"/>
    <w:rsid w:val="00E751C8"/>
    <w:rsid w:val="00E75331"/>
    <w:rsid w:val="00E7567C"/>
    <w:rsid w:val="00E75B48"/>
    <w:rsid w:val="00E76AEF"/>
    <w:rsid w:val="00E810DC"/>
    <w:rsid w:val="00E83D43"/>
    <w:rsid w:val="00E83EAF"/>
    <w:rsid w:val="00E84884"/>
    <w:rsid w:val="00E84AB7"/>
    <w:rsid w:val="00E85418"/>
    <w:rsid w:val="00E85688"/>
    <w:rsid w:val="00E86AA3"/>
    <w:rsid w:val="00E86D6F"/>
    <w:rsid w:val="00E903FA"/>
    <w:rsid w:val="00E913F8"/>
    <w:rsid w:val="00E921C5"/>
    <w:rsid w:val="00E926D7"/>
    <w:rsid w:val="00E92F88"/>
    <w:rsid w:val="00E97371"/>
    <w:rsid w:val="00E976C8"/>
    <w:rsid w:val="00E97AB7"/>
    <w:rsid w:val="00EA0605"/>
    <w:rsid w:val="00EA0E11"/>
    <w:rsid w:val="00EA187D"/>
    <w:rsid w:val="00EA207B"/>
    <w:rsid w:val="00EA234F"/>
    <w:rsid w:val="00EA312E"/>
    <w:rsid w:val="00EA4A2A"/>
    <w:rsid w:val="00EA57B4"/>
    <w:rsid w:val="00EA625A"/>
    <w:rsid w:val="00EA6744"/>
    <w:rsid w:val="00EA7C1F"/>
    <w:rsid w:val="00EB03A0"/>
    <w:rsid w:val="00EB12A2"/>
    <w:rsid w:val="00EB3252"/>
    <w:rsid w:val="00EB3486"/>
    <w:rsid w:val="00EB5561"/>
    <w:rsid w:val="00EB6A73"/>
    <w:rsid w:val="00EB7D7B"/>
    <w:rsid w:val="00EC15DB"/>
    <w:rsid w:val="00EC1613"/>
    <w:rsid w:val="00EC2225"/>
    <w:rsid w:val="00EC2BE7"/>
    <w:rsid w:val="00EC2C73"/>
    <w:rsid w:val="00EC2DA5"/>
    <w:rsid w:val="00EC3C92"/>
    <w:rsid w:val="00EC5041"/>
    <w:rsid w:val="00EC7E44"/>
    <w:rsid w:val="00ED037C"/>
    <w:rsid w:val="00ED132E"/>
    <w:rsid w:val="00ED1D5D"/>
    <w:rsid w:val="00ED1E7A"/>
    <w:rsid w:val="00ED1F85"/>
    <w:rsid w:val="00ED2214"/>
    <w:rsid w:val="00ED38A4"/>
    <w:rsid w:val="00ED3D35"/>
    <w:rsid w:val="00ED4FFD"/>
    <w:rsid w:val="00ED6DE4"/>
    <w:rsid w:val="00ED7E4B"/>
    <w:rsid w:val="00ED7EFC"/>
    <w:rsid w:val="00EE2723"/>
    <w:rsid w:val="00EE3262"/>
    <w:rsid w:val="00EE3C2E"/>
    <w:rsid w:val="00EE4FE8"/>
    <w:rsid w:val="00EE56C0"/>
    <w:rsid w:val="00EE7EDB"/>
    <w:rsid w:val="00EF0F74"/>
    <w:rsid w:val="00EF1ADC"/>
    <w:rsid w:val="00EF294D"/>
    <w:rsid w:val="00EF4289"/>
    <w:rsid w:val="00EF4D88"/>
    <w:rsid w:val="00EF51DE"/>
    <w:rsid w:val="00EF5941"/>
    <w:rsid w:val="00EF6954"/>
    <w:rsid w:val="00EF7727"/>
    <w:rsid w:val="00F00043"/>
    <w:rsid w:val="00F00A1B"/>
    <w:rsid w:val="00F024A2"/>
    <w:rsid w:val="00F029AA"/>
    <w:rsid w:val="00F044CE"/>
    <w:rsid w:val="00F06229"/>
    <w:rsid w:val="00F06CE1"/>
    <w:rsid w:val="00F113BC"/>
    <w:rsid w:val="00F11751"/>
    <w:rsid w:val="00F11D62"/>
    <w:rsid w:val="00F1214A"/>
    <w:rsid w:val="00F12523"/>
    <w:rsid w:val="00F12F60"/>
    <w:rsid w:val="00F1404B"/>
    <w:rsid w:val="00F15456"/>
    <w:rsid w:val="00F15D70"/>
    <w:rsid w:val="00F166F1"/>
    <w:rsid w:val="00F1782F"/>
    <w:rsid w:val="00F178D8"/>
    <w:rsid w:val="00F208E6"/>
    <w:rsid w:val="00F20D88"/>
    <w:rsid w:val="00F2355A"/>
    <w:rsid w:val="00F25592"/>
    <w:rsid w:val="00F26436"/>
    <w:rsid w:val="00F27688"/>
    <w:rsid w:val="00F30943"/>
    <w:rsid w:val="00F32D61"/>
    <w:rsid w:val="00F33910"/>
    <w:rsid w:val="00F34718"/>
    <w:rsid w:val="00F35741"/>
    <w:rsid w:val="00F36AA1"/>
    <w:rsid w:val="00F36ACF"/>
    <w:rsid w:val="00F36B8F"/>
    <w:rsid w:val="00F37A70"/>
    <w:rsid w:val="00F4231D"/>
    <w:rsid w:val="00F4258B"/>
    <w:rsid w:val="00F42BB9"/>
    <w:rsid w:val="00F43301"/>
    <w:rsid w:val="00F44E60"/>
    <w:rsid w:val="00F45530"/>
    <w:rsid w:val="00F47A5E"/>
    <w:rsid w:val="00F52013"/>
    <w:rsid w:val="00F52930"/>
    <w:rsid w:val="00F53463"/>
    <w:rsid w:val="00F57177"/>
    <w:rsid w:val="00F57A3D"/>
    <w:rsid w:val="00F6075C"/>
    <w:rsid w:val="00F60A23"/>
    <w:rsid w:val="00F60BA1"/>
    <w:rsid w:val="00F6122C"/>
    <w:rsid w:val="00F61841"/>
    <w:rsid w:val="00F6230C"/>
    <w:rsid w:val="00F628C7"/>
    <w:rsid w:val="00F62CCF"/>
    <w:rsid w:val="00F62D78"/>
    <w:rsid w:val="00F65196"/>
    <w:rsid w:val="00F67CB0"/>
    <w:rsid w:val="00F72CB0"/>
    <w:rsid w:val="00F740F2"/>
    <w:rsid w:val="00F74138"/>
    <w:rsid w:val="00F7735B"/>
    <w:rsid w:val="00F8070E"/>
    <w:rsid w:val="00F80828"/>
    <w:rsid w:val="00F80E71"/>
    <w:rsid w:val="00F821B4"/>
    <w:rsid w:val="00F82882"/>
    <w:rsid w:val="00F844FD"/>
    <w:rsid w:val="00F84556"/>
    <w:rsid w:val="00F8474C"/>
    <w:rsid w:val="00F85BFB"/>
    <w:rsid w:val="00F8678A"/>
    <w:rsid w:val="00F87FC3"/>
    <w:rsid w:val="00F910A2"/>
    <w:rsid w:val="00F9181A"/>
    <w:rsid w:val="00F91ACA"/>
    <w:rsid w:val="00F921C0"/>
    <w:rsid w:val="00F92FD2"/>
    <w:rsid w:val="00F935A0"/>
    <w:rsid w:val="00F941C7"/>
    <w:rsid w:val="00FA014C"/>
    <w:rsid w:val="00FA0CF0"/>
    <w:rsid w:val="00FA0DE6"/>
    <w:rsid w:val="00FA17B4"/>
    <w:rsid w:val="00FA3529"/>
    <w:rsid w:val="00FA3598"/>
    <w:rsid w:val="00FA3734"/>
    <w:rsid w:val="00FA4112"/>
    <w:rsid w:val="00FA4955"/>
    <w:rsid w:val="00FA4C21"/>
    <w:rsid w:val="00FA520C"/>
    <w:rsid w:val="00FA5269"/>
    <w:rsid w:val="00FA693A"/>
    <w:rsid w:val="00FB03A5"/>
    <w:rsid w:val="00FB09C4"/>
    <w:rsid w:val="00FB0CCA"/>
    <w:rsid w:val="00FB1050"/>
    <w:rsid w:val="00FB236C"/>
    <w:rsid w:val="00FB379B"/>
    <w:rsid w:val="00FB41CD"/>
    <w:rsid w:val="00FB4773"/>
    <w:rsid w:val="00FB5517"/>
    <w:rsid w:val="00FB5EA7"/>
    <w:rsid w:val="00FB60DF"/>
    <w:rsid w:val="00FB6492"/>
    <w:rsid w:val="00FB74D9"/>
    <w:rsid w:val="00FB75EF"/>
    <w:rsid w:val="00FB7746"/>
    <w:rsid w:val="00FB7ADA"/>
    <w:rsid w:val="00FC11CE"/>
    <w:rsid w:val="00FC136E"/>
    <w:rsid w:val="00FC16EA"/>
    <w:rsid w:val="00FC1CDD"/>
    <w:rsid w:val="00FC2117"/>
    <w:rsid w:val="00FC27A8"/>
    <w:rsid w:val="00FC3071"/>
    <w:rsid w:val="00FC334C"/>
    <w:rsid w:val="00FC5F9A"/>
    <w:rsid w:val="00FC626C"/>
    <w:rsid w:val="00FC761F"/>
    <w:rsid w:val="00FD017B"/>
    <w:rsid w:val="00FD0469"/>
    <w:rsid w:val="00FD0A31"/>
    <w:rsid w:val="00FD0C1D"/>
    <w:rsid w:val="00FD0EF6"/>
    <w:rsid w:val="00FD1280"/>
    <w:rsid w:val="00FD1528"/>
    <w:rsid w:val="00FD1CA4"/>
    <w:rsid w:val="00FD2CCB"/>
    <w:rsid w:val="00FD3C82"/>
    <w:rsid w:val="00FD4D05"/>
    <w:rsid w:val="00FD52C5"/>
    <w:rsid w:val="00FD6727"/>
    <w:rsid w:val="00FE0BE5"/>
    <w:rsid w:val="00FE0FFC"/>
    <w:rsid w:val="00FE1144"/>
    <w:rsid w:val="00FE399C"/>
    <w:rsid w:val="00FE410D"/>
    <w:rsid w:val="00FE4CEE"/>
    <w:rsid w:val="00FE59E8"/>
    <w:rsid w:val="00FE76E0"/>
    <w:rsid w:val="00FE7938"/>
    <w:rsid w:val="00FF2423"/>
    <w:rsid w:val="00FF3D76"/>
    <w:rsid w:val="00FF51A9"/>
    <w:rsid w:val="00FF780F"/>
    <w:rsid w:val="00FF79E9"/>
    <w:rsid w:val="00FF7A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AB864A25-79E2-4E5F-86FD-82607F7D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E85688"/>
    <w:pPr>
      <w:keepNext/>
      <w:keepLines/>
      <w:pageBreakBefore/>
      <w:numPr>
        <w:numId w:val="1"/>
      </w:numPr>
      <w:spacing w:before="480"/>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qFormat/>
    <w:rsid w:val="00E903FA"/>
    <w:pPr>
      <w:keepNext/>
      <w:keepLines/>
      <w:numPr>
        <w:ilvl w:val="2"/>
        <w:numId w:val="1"/>
      </w:numPr>
      <w:spacing w:before="200" w:after="0"/>
      <w:outlineLvl w:val="2"/>
    </w:pPr>
    <w:rPr>
      <w:rFonts w:eastAsia="MS Gothic"/>
      <w:b/>
      <w:bCs/>
    </w:rPr>
  </w:style>
  <w:style w:type="paragraph" w:styleId="Heading4">
    <w:name w:val="heading 4"/>
    <w:basedOn w:val="Normal"/>
    <w:next w:val="Normal"/>
    <w:link w:val="Heading4Char"/>
    <w:qFormat/>
    <w:rsid w:val="00A965F2"/>
    <w:pPr>
      <w:keepNext/>
      <w:keepLines/>
      <w:spacing w:before="200" w:after="0"/>
      <w:outlineLvl w:val="3"/>
    </w:pPr>
    <w:rPr>
      <w:rFonts w:eastAsia="MS Gothic"/>
      <w:b/>
      <w:bCs/>
      <w:i/>
      <w:iCs/>
      <w:color w:val="000000"/>
    </w:rPr>
  </w:style>
  <w:style w:type="paragraph" w:styleId="Heading5">
    <w:name w:val="heading 5"/>
    <w:basedOn w:val="Normal"/>
    <w:next w:val="Normal"/>
    <w:link w:val="Heading5Char"/>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5688"/>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E903FA"/>
    <w:rPr>
      <w:rFonts w:ascii="Times New Roman" w:eastAsia="MS Gothic" w:hAnsi="Times New Roman"/>
      <w:b/>
      <w:bCs/>
      <w:sz w:val="24"/>
      <w:szCs w:val="24"/>
      <w:lang w:eastAsia="ja-JP"/>
    </w:rPr>
  </w:style>
  <w:style w:type="character" w:customStyle="1" w:styleId="Heading4Char">
    <w:name w:val="Heading 4 Char"/>
    <w:link w:val="Heading4"/>
    <w:rsid w:val="00A965F2"/>
    <w:rPr>
      <w:rFonts w:ascii="Times New Roman" w:eastAsia="MS Gothic" w:hAnsi="Times New Roman" w:cs="Times New Roman"/>
      <w:b/>
      <w:bCs/>
      <w:i/>
      <w:iCs/>
      <w:color w:val="000000"/>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iPriority w:val="99"/>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numPr>
        <w:numId w:val="0"/>
      </w:numPr>
      <w:spacing w:after="0" w:line="276" w:lineRule="auto"/>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numPr>
        <w:numId w:val="0"/>
      </w:numPr>
      <w:spacing w:before="0" w:line="240" w:lineRule="auto"/>
      <w:jc w:val="center"/>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numPr>
        <w:numId w:val="0"/>
      </w:numPr>
      <w:spacing w:before="0" w:after="0" w:line="276" w:lineRule="auto"/>
      <w:jc w:val="center"/>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0D31A6"/>
    <w:pPr>
      <w:spacing w:after="0" w:line="240" w:lineRule="auto"/>
      <w:jc w:val="center"/>
    </w:pPr>
    <w:rPr>
      <w:rFonts w:eastAsia="Times New Roman"/>
      <w:bCs/>
      <w:i/>
      <w:iCs/>
      <w:szCs w:val="18"/>
      <w:lang w:eastAsia="en-US"/>
    </w:rPr>
  </w:style>
  <w:style w:type="paragraph" w:styleId="ListParagraph">
    <w:name w:val="List Paragraph"/>
    <w:basedOn w:val="Normal"/>
    <w:uiPriority w:val="1"/>
    <w:qFormat/>
    <w:rsid w:val="009A2390"/>
    <w:pPr>
      <w:spacing w:after="0" w:line="240" w:lineRule="auto"/>
      <w:ind w:left="720"/>
      <w:contextualSpacing/>
      <w:jc w:val="center"/>
    </w:pPr>
    <w:rPr>
      <w:rFonts w:eastAsia="Calibri"/>
      <w:sz w:val="16"/>
      <w:szCs w:val="22"/>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numPr>
        <w:numId w:val="0"/>
      </w:numPr>
      <w:spacing w:before="240" w:after="0" w:line="259" w:lineRule="auto"/>
      <w:jc w:val="left"/>
      <w:outlineLvl w:val="9"/>
    </w:pPr>
    <w:rPr>
      <w:rFonts w:ascii="Calibri Light" w:eastAsia="Times New Roman" w:hAnsi="Calibri Light"/>
      <w:b w:val="0"/>
      <w:bCs w:val="0"/>
      <w:color w:val="2E74B5"/>
      <w:lang w:eastAsia="en-US"/>
    </w:rPr>
  </w:style>
  <w:style w:type="paragraph" w:styleId="NoSpacing">
    <w:name w:val="No Spacing"/>
    <w:qFormat/>
    <w:rsid w:val="003167CC"/>
    <w:rPr>
      <w:rFonts w:ascii="Times New Roman" w:eastAsia="Arial"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294914178">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0121509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5493924">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1180718">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58078393">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14879068">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859199377">
      <w:bodyDiv w:val="1"/>
      <w:marLeft w:val="0"/>
      <w:marRight w:val="0"/>
      <w:marTop w:val="0"/>
      <w:marBottom w:val="0"/>
      <w:divBdr>
        <w:top w:val="none" w:sz="0" w:space="0" w:color="auto"/>
        <w:left w:val="none" w:sz="0" w:space="0" w:color="auto"/>
        <w:bottom w:val="none" w:sz="0" w:space="0" w:color="auto"/>
        <w:right w:val="none" w:sz="0" w:space="0" w:color="auto"/>
      </w:divBdr>
    </w:div>
    <w:div w:id="887377749">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1179928748">
      <w:bodyDiv w:val="1"/>
      <w:marLeft w:val="0"/>
      <w:marRight w:val="0"/>
      <w:marTop w:val="0"/>
      <w:marBottom w:val="0"/>
      <w:divBdr>
        <w:top w:val="none" w:sz="0" w:space="0" w:color="auto"/>
        <w:left w:val="none" w:sz="0" w:space="0" w:color="auto"/>
        <w:bottom w:val="none" w:sz="0" w:space="0" w:color="auto"/>
        <w:right w:val="none" w:sz="0" w:space="0" w:color="auto"/>
      </w:divBdr>
    </w:div>
    <w:div w:id="1234243523">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313411828">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53409712">
      <w:bodyDiv w:val="1"/>
      <w:marLeft w:val="0"/>
      <w:marRight w:val="0"/>
      <w:marTop w:val="0"/>
      <w:marBottom w:val="0"/>
      <w:divBdr>
        <w:top w:val="none" w:sz="0" w:space="0" w:color="auto"/>
        <w:left w:val="none" w:sz="0" w:space="0" w:color="auto"/>
        <w:bottom w:val="none" w:sz="0" w:space="0" w:color="auto"/>
        <w:right w:val="none" w:sz="0" w:space="0" w:color="auto"/>
      </w:divBdr>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6470295">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8161421">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15098977">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32618349">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latin typeface="Times New Roman" pitchFamily="18" charset="0"/>
                <a:cs typeface="Times New Roman" pitchFamily="18" charset="0"/>
              </a:defRPr>
            </a:pPr>
            <a:r>
              <a:rPr lang="en-US" sz="1500" b="1" i="0" baseline="0">
                <a:effectLst/>
                <a:latin typeface="Times New Roman" pitchFamily="18" charset="0"/>
                <a:cs typeface="Times New Roman" pitchFamily="18" charset="0"/>
              </a:rPr>
              <a:t>Tỉ lệ đối tượng trong mẫu khảo sát </a:t>
            </a:r>
            <a:endParaRPr lang="en-US" sz="1500">
              <a:effectLst/>
              <a:latin typeface="Times New Roman" pitchFamily="18" charset="0"/>
              <a:cs typeface="Times New Roman" pitchFamily="18" charset="0"/>
            </a:endParaRPr>
          </a:p>
        </c:rich>
      </c:tx>
      <c:layout>
        <c:manualLayout>
          <c:xMode val="edge"/>
          <c:yMode val="edge"/>
          <c:x val="0.1490857392825897"/>
          <c:y val="4.3650793650793648E-2"/>
        </c:manualLayout>
      </c:layout>
      <c:overlay val="0"/>
    </c:title>
    <c:autoTitleDeleted val="0"/>
    <c:plotArea>
      <c:layout/>
      <c:pieChart>
        <c:varyColors val="1"/>
        <c:ser>
          <c:idx val="0"/>
          <c:order val="0"/>
          <c:tx>
            <c:strRef>
              <c:f>Sheet1!$B$1</c:f>
              <c:strCache>
                <c:ptCount val="1"/>
                <c:pt idx="0">
                  <c:v>Sales</c:v>
                </c:pt>
              </c:strCache>
            </c:strRef>
          </c:tx>
          <c:cat>
            <c:strRef>
              <c:f>Sheet1!$A$2:$A$8</c:f>
              <c:strCache>
                <c:ptCount val="6"/>
                <c:pt idx="0">
                  <c:v>Lãnh đạo đơn vị sử dụng lao động/doanh nghiệp/cơ sở sản xuất</c:v>
                </c:pt>
                <c:pt idx="1">
                  <c:v>Trưởng phòng/ban Tổ chức nhân sự của đơn vị sử dụng LĐ</c:v>
                </c:pt>
                <c:pt idx="2">
                  <c:v>Trưởng phòng/ban chuyên môn, kỹ thuật</c:v>
                </c:pt>
                <c:pt idx="3">
                  <c:v>Giảng viên, Nhà khoa học, chuyên gia</c:v>
                </c:pt>
                <c:pt idx="4">
                  <c:v>Cựu sinh viên</c:v>
                </c:pt>
                <c:pt idx="5">
                  <c:v>Sinh viên</c:v>
                </c:pt>
              </c:strCache>
            </c:strRef>
          </c:cat>
          <c:val>
            <c:numRef>
              <c:f>Sheet1!$B$2:$B$8</c:f>
              <c:numCache>
                <c:formatCode>0.00%</c:formatCode>
                <c:ptCount val="7"/>
                <c:pt idx="0">
                  <c:v>0.111</c:v>
                </c:pt>
                <c:pt idx="1">
                  <c:v>7.4999999999999997E-2</c:v>
                </c:pt>
                <c:pt idx="2">
                  <c:v>0.111</c:v>
                </c:pt>
                <c:pt idx="3">
                  <c:v>0.14799999999999999</c:v>
                </c:pt>
                <c:pt idx="4">
                  <c:v>0.29599999999999999</c:v>
                </c:pt>
                <c:pt idx="5">
                  <c:v>0.25900000000000001</c:v>
                </c:pt>
                <c:pt idx="6" formatCode="General">
                  <c:v>0</c:v>
                </c:pt>
              </c:numCache>
            </c:numRef>
          </c:val>
          <c:extLst>
            <c:ext xmlns:c16="http://schemas.microsoft.com/office/drawing/2014/chart" uri="{C3380CC4-5D6E-409C-BE32-E72D297353CC}">
              <c16:uniqueId val="{00000000-BDAE-4E63-8C42-C919141E7C27}"/>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10196121318168"/>
          <c:y val="0.18630389951256093"/>
          <c:w val="0.33509149897929424"/>
          <c:h val="0.7820550556180477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300"/>
              <a:t>Tỷ lệ nam nữ trong mẫu khảo sát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cat>
            <c:strRef>
              <c:f>Sheet1!$A$2:$A$3</c:f>
              <c:strCache>
                <c:ptCount val="2"/>
                <c:pt idx="0">
                  <c:v>Nam</c:v>
                </c:pt>
                <c:pt idx="1">
                  <c:v>Nữ</c:v>
                </c:pt>
              </c:strCache>
            </c:strRef>
          </c:cat>
          <c:val>
            <c:numRef>
              <c:f>Sheet1!$B$2:$B$3</c:f>
              <c:numCache>
                <c:formatCode>0%</c:formatCode>
                <c:ptCount val="2"/>
                <c:pt idx="0">
                  <c:v>0.55600000000000005</c:v>
                </c:pt>
                <c:pt idx="1">
                  <c:v>0.44400000000000001</c:v>
                </c:pt>
              </c:numCache>
            </c:numRef>
          </c:val>
          <c:extLst>
            <c:ext xmlns:c16="http://schemas.microsoft.com/office/drawing/2014/chart" uri="{C3380CC4-5D6E-409C-BE32-E72D297353CC}">
              <c16:uniqueId val="{00000000-B485-41BD-B7E5-DC6E2153A2A3}"/>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3</c:v>
                </c:pt>
              </c:strCache>
            </c:strRef>
          </c:tx>
          <c:invertIfNegative val="0"/>
          <c:cat>
            <c:strRef>
              <c:f>Sheet1!$A$2:$A$4</c:f>
              <c:strCache>
                <c:ptCount val="3"/>
                <c:pt idx="0">
                  <c:v>CĐR 1.1</c:v>
                </c:pt>
                <c:pt idx="1">
                  <c:v>CĐR 1.2</c:v>
                </c:pt>
                <c:pt idx="2">
                  <c:v>CĐR 1.3</c:v>
                </c:pt>
              </c:strCache>
            </c:strRef>
          </c:cat>
          <c:val>
            <c:numRef>
              <c:f>Sheet1!$B$2:$B$4</c:f>
              <c:numCache>
                <c:formatCode>General</c:formatCode>
                <c:ptCount val="3"/>
                <c:pt idx="0">
                  <c:v>2.75</c:v>
                </c:pt>
                <c:pt idx="1">
                  <c:v>2.56</c:v>
                </c:pt>
                <c:pt idx="2">
                  <c:v>3.38</c:v>
                </c:pt>
              </c:numCache>
            </c:numRef>
          </c:val>
          <c:extLst>
            <c:ext xmlns:c16="http://schemas.microsoft.com/office/drawing/2014/chart" uri="{C3380CC4-5D6E-409C-BE32-E72D297353CC}">
              <c16:uniqueId val="{00000000-1E1E-4C27-B3DF-63993B1AF2BE}"/>
            </c:ext>
          </c:extLst>
        </c:ser>
        <c:ser>
          <c:idx val="1"/>
          <c:order val="1"/>
          <c:tx>
            <c:strRef>
              <c:f>Sheet1!$C$1</c:f>
              <c:strCache>
                <c:ptCount val="1"/>
                <c:pt idx="0">
                  <c:v>Nhóm 4</c:v>
                </c:pt>
              </c:strCache>
            </c:strRef>
          </c:tx>
          <c:invertIfNegative val="0"/>
          <c:cat>
            <c:strRef>
              <c:f>Sheet1!$A$2:$A$4</c:f>
              <c:strCache>
                <c:ptCount val="3"/>
                <c:pt idx="0">
                  <c:v>CĐR 1.1</c:v>
                </c:pt>
                <c:pt idx="1">
                  <c:v>CĐR 1.2</c:v>
                </c:pt>
                <c:pt idx="2">
                  <c:v>CĐR 1.3</c:v>
                </c:pt>
              </c:strCache>
            </c:strRef>
          </c:cat>
          <c:val>
            <c:numRef>
              <c:f>Sheet1!$C$2:$C$4</c:f>
              <c:numCache>
                <c:formatCode>General</c:formatCode>
                <c:ptCount val="3"/>
                <c:pt idx="0">
                  <c:v>2.9</c:v>
                </c:pt>
                <c:pt idx="1">
                  <c:v>2.13</c:v>
                </c:pt>
                <c:pt idx="2">
                  <c:v>2.4500000000000002</c:v>
                </c:pt>
              </c:numCache>
            </c:numRef>
          </c:val>
          <c:extLst>
            <c:ext xmlns:c16="http://schemas.microsoft.com/office/drawing/2014/chart" uri="{C3380CC4-5D6E-409C-BE32-E72D297353CC}">
              <c16:uniqueId val="{00000001-1E1E-4C27-B3DF-63993B1AF2BE}"/>
            </c:ext>
          </c:extLst>
        </c:ser>
        <c:ser>
          <c:idx val="2"/>
          <c:order val="2"/>
          <c:tx>
            <c:strRef>
              <c:f>Sheet1!$D$1</c:f>
              <c:strCache>
                <c:ptCount val="1"/>
                <c:pt idx="0">
                  <c:v>Nhóm 5</c:v>
                </c:pt>
              </c:strCache>
            </c:strRef>
          </c:tx>
          <c:invertIfNegative val="0"/>
          <c:cat>
            <c:strRef>
              <c:f>Sheet1!$A$2:$A$4</c:f>
              <c:strCache>
                <c:ptCount val="3"/>
                <c:pt idx="0">
                  <c:v>CĐR 1.1</c:v>
                </c:pt>
                <c:pt idx="1">
                  <c:v>CĐR 1.2</c:v>
                </c:pt>
                <c:pt idx="2">
                  <c:v>CĐR 1.3</c:v>
                </c:pt>
              </c:strCache>
            </c:strRef>
          </c:cat>
          <c:val>
            <c:numRef>
              <c:f>Sheet1!$D$2:$D$4</c:f>
              <c:numCache>
                <c:formatCode>General</c:formatCode>
                <c:ptCount val="3"/>
                <c:pt idx="0">
                  <c:v>2.25</c:v>
                </c:pt>
                <c:pt idx="1">
                  <c:v>2.23</c:v>
                </c:pt>
                <c:pt idx="2">
                  <c:v>2.54</c:v>
                </c:pt>
              </c:numCache>
            </c:numRef>
          </c:val>
          <c:extLst>
            <c:ext xmlns:c16="http://schemas.microsoft.com/office/drawing/2014/chart" uri="{C3380CC4-5D6E-409C-BE32-E72D297353CC}">
              <c16:uniqueId val="{00000002-1E1E-4C27-B3DF-63993B1AF2BE}"/>
            </c:ext>
          </c:extLst>
        </c:ser>
        <c:ser>
          <c:idx val="3"/>
          <c:order val="3"/>
          <c:tx>
            <c:strRef>
              <c:f>Sheet1!$E$1</c:f>
              <c:strCache>
                <c:ptCount val="1"/>
                <c:pt idx="0">
                  <c:v>Nhóm 6</c:v>
                </c:pt>
              </c:strCache>
            </c:strRef>
          </c:tx>
          <c:invertIfNegative val="0"/>
          <c:cat>
            <c:strRef>
              <c:f>Sheet1!$A$2:$A$4</c:f>
              <c:strCache>
                <c:ptCount val="3"/>
                <c:pt idx="0">
                  <c:v>CĐR 1.1</c:v>
                </c:pt>
                <c:pt idx="1">
                  <c:v>CĐR 1.2</c:v>
                </c:pt>
                <c:pt idx="2">
                  <c:v>CĐR 1.3</c:v>
                </c:pt>
              </c:strCache>
            </c:strRef>
          </c:cat>
          <c:val>
            <c:numRef>
              <c:f>Sheet1!$E$2:$E$4</c:f>
              <c:numCache>
                <c:formatCode>General</c:formatCode>
                <c:ptCount val="3"/>
                <c:pt idx="0">
                  <c:v>2.56</c:v>
                </c:pt>
                <c:pt idx="1">
                  <c:v>2.37</c:v>
                </c:pt>
                <c:pt idx="2">
                  <c:v>2.2999999999999998</c:v>
                </c:pt>
              </c:numCache>
            </c:numRef>
          </c:val>
          <c:extLst>
            <c:ext xmlns:c16="http://schemas.microsoft.com/office/drawing/2014/chart" uri="{C3380CC4-5D6E-409C-BE32-E72D297353CC}">
              <c16:uniqueId val="{00000003-1E1E-4C27-B3DF-63993B1AF2BE}"/>
            </c:ext>
          </c:extLst>
        </c:ser>
        <c:dLbls>
          <c:showLegendKey val="0"/>
          <c:showVal val="0"/>
          <c:showCatName val="0"/>
          <c:showSerName val="0"/>
          <c:showPercent val="0"/>
          <c:showBubbleSize val="0"/>
        </c:dLbls>
        <c:gapWidth val="150"/>
        <c:shape val="cylinder"/>
        <c:axId val="284498560"/>
        <c:axId val="284512640"/>
        <c:axId val="0"/>
      </c:bar3DChart>
      <c:catAx>
        <c:axId val="284498560"/>
        <c:scaling>
          <c:orientation val="minMax"/>
        </c:scaling>
        <c:delete val="0"/>
        <c:axPos val="b"/>
        <c:numFmt formatCode="General" sourceLinked="0"/>
        <c:majorTickMark val="out"/>
        <c:minorTickMark val="none"/>
        <c:tickLblPos val="nextTo"/>
        <c:crossAx val="284512640"/>
        <c:crosses val="autoZero"/>
        <c:auto val="1"/>
        <c:lblAlgn val="ctr"/>
        <c:lblOffset val="100"/>
        <c:noMultiLvlLbl val="0"/>
      </c:catAx>
      <c:valAx>
        <c:axId val="284512640"/>
        <c:scaling>
          <c:orientation val="minMax"/>
        </c:scaling>
        <c:delete val="0"/>
        <c:axPos val="l"/>
        <c:majorGridlines/>
        <c:numFmt formatCode="General" sourceLinked="1"/>
        <c:majorTickMark val="out"/>
        <c:minorTickMark val="none"/>
        <c:tickLblPos val="nextTo"/>
        <c:crossAx val="28449856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3</c:v>
                </c:pt>
              </c:strCache>
            </c:strRef>
          </c:tx>
          <c:invertIfNegative val="0"/>
          <c:cat>
            <c:strRef>
              <c:f>Sheet1!$A$2:$A$4</c:f>
              <c:strCache>
                <c:ptCount val="3"/>
                <c:pt idx="0">
                  <c:v>CĐR 1.1</c:v>
                </c:pt>
                <c:pt idx="1">
                  <c:v>CĐR1.2</c:v>
                </c:pt>
                <c:pt idx="2">
                  <c:v>CĐR 1.3</c:v>
                </c:pt>
              </c:strCache>
            </c:strRef>
          </c:cat>
          <c:val>
            <c:numRef>
              <c:f>Sheet1!$B$2:$B$4</c:f>
              <c:numCache>
                <c:formatCode>General</c:formatCode>
                <c:ptCount val="3"/>
                <c:pt idx="0">
                  <c:v>3.1</c:v>
                </c:pt>
                <c:pt idx="1">
                  <c:v>3.7</c:v>
                </c:pt>
                <c:pt idx="2">
                  <c:v>4.3</c:v>
                </c:pt>
              </c:numCache>
            </c:numRef>
          </c:val>
          <c:extLst>
            <c:ext xmlns:c16="http://schemas.microsoft.com/office/drawing/2014/chart" uri="{C3380CC4-5D6E-409C-BE32-E72D297353CC}">
              <c16:uniqueId val="{00000000-41D8-40E7-B30B-EC5219DF653C}"/>
            </c:ext>
          </c:extLst>
        </c:ser>
        <c:ser>
          <c:idx val="1"/>
          <c:order val="1"/>
          <c:tx>
            <c:strRef>
              <c:f>Sheet1!$C$1</c:f>
              <c:strCache>
                <c:ptCount val="1"/>
                <c:pt idx="0">
                  <c:v>Nhóm 4</c:v>
                </c:pt>
              </c:strCache>
            </c:strRef>
          </c:tx>
          <c:invertIfNegative val="0"/>
          <c:cat>
            <c:strRef>
              <c:f>Sheet1!$A$2:$A$4</c:f>
              <c:strCache>
                <c:ptCount val="3"/>
                <c:pt idx="0">
                  <c:v>CĐR 1.1</c:v>
                </c:pt>
                <c:pt idx="1">
                  <c:v>CĐR1.2</c:v>
                </c:pt>
                <c:pt idx="2">
                  <c:v>CĐR 1.3</c:v>
                </c:pt>
              </c:strCache>
            </c:strRef>
          </c:cat>
          <c:val>
            <c:numRef>
              <c:f>Sheet1!$C$2:$C$4</c:f>
              <c:numCache>
                <c:formatCode>General</c:formatCode>
                <c:ptCount val="3"/>
                <c:pt idx="0">
                  <c:v>3.5</c:v>
                </c:pt>
                <c:pt idx="1">
                  <c:v>3</c:v>
                </c:pt>
                <c:pt idx="2">
                  <c:v>3.65</c:v>
                </c:pt>
              </c:numCache>
            </c:numRef>
          </c:val>
          <c:extLst>
            <c:ext xmlns:c16="http://schemas.microsoft.com/office/drawing/2014/chart" uri="{C3380CC4-5D6E-409C-BE32-E72D297353CC}">
              <c16:uniqueId val="{00000001-41D8-40E7-B30B-EC5219DF653C}"/>
            </c:ext>
          </c:extLst>
        </c:ser>
        <c:ser>
          <c:idx val="2"/>
          <c:order val="2"/>
          <c:tx>
            <c:strRef>
              <c:f>Sheet1!$D$1</c:f>
              <c:strCache>
                <c:ptCount val="1"/>
                <c:pt idx="0">
                  <c:v>Nhóm 5</c:v>
                </c:pt>
              </c:strCache>
            </c:strRef>
          </c:tx>
          <c:invertIfNegative val="0"/>
          <c:cat>
            <c:strRef>
              <c:f>Sheet1!$A$2:$A$4</c:f>
              <c:strCache>
                <c:ptCount val="3"/>
                <c:pt idx="0">
                  <c:v>CĐR 1.1</c:v>
                </c:pt>
                <c:pt idx="1">
                  <c:v>CĐR1.2</c:v>
                </c:pt>
                <c:pt idx="2">
                  <c:v>CĐR 1.3</c:v>
                </c:pt>
              </c:strCache>
            </c:strRef>
          </c:cat>
          <c:val>
            <c:numRef>
              <c:f>Sheet1!$D$2:$D$4</c:f>
              <c:numCache>
                <c:formatCode>General</c:formatCode>
                <c:ptCount val="3"/>
                <c:pt idx="0">
                  <c:v>3.25</c:v>
                </c:pt>
                <c:pt idx="1">
                  <c:v>3.25</c:v>
                </c:pt>
                <c:pt idx="2">
                  <c:v>3.45</c:v>
                </c:pt>
              </c:numCache>
            </c:numRef>
          </c:val>
          <c:extLst>
            <c:ext xmlns:c16="http://schemas.microsoft.com/office/drawing/2014/chart" uri="{C3380CC4-5D6E-409C-BE32-E72D297353CC}">
              <c16:uniqueId val="{00000002-41D8-40E7-B30B-EC5219DF653C}"/>
            </c:ext>
          </c:extLst>
        </c:ser>
        <c:ser>
          <c:idx val="3"/>
          <c:order val="3"/>
          <c:tx>
            <c:strRef>
              <c:f>Sheet1!$E$1</c:f>
              <c:strCache>
                <c:ptCount val="1"/>
                <c:pt idx="0">
                  <c:v>Nhóm 6</c:v>
                </c:pt>
              </c:strCache>
            </c:strRef>
          </c:tx>
          <c:invertIfNegative val="0"/>
          <c:cat>
            <c:strRef>
              <c:f>Sheet1!$A$2:$A$4</c:f>
              <c:strCache>
                <c:ptCount val="3"/>
                <c:pt idx="0">
                  <c:v>CĐR 1.1</c:v>
                </c:pt>
                <c:pt idx="1">
                  <c:v>CĐR1.2</c:v>
                </c:pt>
                <c:pt idx="2">
                  <c:v>CĐR 1.3</c:v>
                </c:pt>
              </c:strCache>
            </c:strRef>
          </c:cat>
          <c:val>
            <c:numRef>
              <c:f>Sheet1!$E$2:$E$4</c:f>
              <c:numCache>
                <c:formatCode>General</c:formatCode>
                <c:ptCount val="3"/>
                <c:pt idx="0">
                  <c:v>3.1</c:v>
                </c:pt>
                <c:pt idx="1">
                  <c:v>3.3</c:v>
                </c:pt>
                <c:pt idx="2">
                  <c:v>3.2</c:v>
                </c:pt>
              </c:numCache>
            </c:numRef>
          </c:val>
          <c:extLst>
            <c:ext xmlns:c16="http://schemas.microsoft.com/office/drawing/2014/chart" uri="{C3380CC4-5D6E-409C-BE32-E72D297353CC}">
              <c16:uniqueId val="{00000003-41D8-40E7-B30B-EC5219DF653C}"/>
            </c:ext>
          </c:extLst>
        </c:ser>
        <c:dLbls>
          <c:showLegendKey val="0"/>
          <c:showVal val="0"/>
          <c:showCatName val="0"/>
          <c:showSerName val="0"/>
          <c:showPercent val="0"/>
          <c:showBubbleSize val="0"/>
        </c:dLbls>
        <c:gapWidth val="150"/>
        <c:shape val="cylinder"/>
        <c:axId val="284531328"/>
        <c:axId val="285286784"/>
        <c:axId val="0"/>
      </c:bar3DChart>
      <c:catAx>
        <c:axId val="284531328"/>
        <c:scaling>
          <c:orientation val="minMax"/>
        </c:scaling>
        <c:delete val="0"/>
        <c:axPos val="b"/>
        <c:numFmt formatCode="General" sourceLinked="0"/>
        <c:majorTickMark val="out"/>
        <c:minorTickMark val="none"/>
        <c:tickLblPos val="nextTo"/>
        <c:crossAx val="285286784"/>
        <c:crosses val="autoZero"/>
        <c:auto val="1"/>
        <c:lblAlgn val="ctr"/>
        <c:lblOffset val="100"/>
        <c:noMultiLvlLbl val="0"/>
      </c:catAx>
      <c:valAx>
        <c:axId val="285286784"/>
        <c:scaling>
          <c:orientation val="minMax"/>
        </c:scaling>
        <c:delete val="0"/>
        <c:axPos val="l"/>
        <c:majorGridlines/>
        <c:numFmt formatCode="General" sourceLinked="1"/>
        <c:majorTickMark val="out"/>
        <c:minorTickMark val="none"/>
        <c:tickLblPos val="nextTo"/>
        <c:crossAx val="2845313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Mức độ cần thiết</c:v>
                </c:pt>
              </c:strCache>
            </c:strRef>
          </c:tx>
          <c:invertIfNegative val="0"/>
          <c:cat>
            <c:strRef>
              <c:f>Sheet1!$A$2:$A$4</c:f>
              <c:strCache>
                <c:ptCount val="3"/>
                <c:pt idx="0">
                  <c:v>CĐR 1.1</c:v>
                </c:pt>
                <c:pt idx="1">
                  <c:v>CĐR 1.2</c:v>
                </c:pt>
                <c:pt idx="2">
                  <c:v>CĐR 1.3</c:v>
                </c:pt>
              </c:strCache>
            </c:strRef>
          </c:cat>
          <c:val>
            <c:numRef>
              <c:f>Sheet1!$B$2:$B$4</c:f>
              <c:numCache>
                <c:formatCode>General</c:formatCode>
                <c:ptCount val="3"/>
                <c:pt idx="0">
                  <c:v>4.2300000000000004</c:v>
                </c:pt>
                <c:pt idx="1">
                  <c:v>4.04</c:v>
                </c:pt>
                <c:pt idx="2">
                  <c:v>4.32</c:v>
                </c:pt>
              </c:numCache>
            </c:numRef>
          </c:val>
          <c:extLst>
            <c:ext xmlns:c16="http://schemas.microsoft.com/office/drawing/2014/chart" uri="{C3380CC4-5D6E-409C-BE32-E72D297353CC}">
              <c16:uniqueId val="{00000000-67E0-49B3-8B44-14CF61EDC06E}"/>
            </c:ext>
          </c:extLst>
        </c:ser>
        <c:ser>
          <c:idx val="1"/>
          <c:order val="1"/>
          <c:tx>
            <c:strRef>
              <c:f>Sheet1!$C$1</c:f>
              <c:strCache>
                <c:ptCount val="1"/>
                <c:pt idx="0">
                  <c:v>Mức độ hiện đạt</c:v>
                </c:pt>
              </c:strCache>
            </c:strRef>
          </c:tx>
          <c:invertIfNegative val="0"/>
          <c:cat>
            <c:strRef>
              <c:f>Sheet1!$A$2:$A$4</c:f>
              <c:strCache>
                <c:ptCount val="3"/>
                <c:pt idx="0">
                  <c:v>CĐR 1.1</c:v>
                </c:pt>
                <c:pt idx="1">
                  <c:v>CĐR 1.2</c:v>
                </c:pt>
                <c:pt idx="2">
                  <c:v>CĐR 1.3</c:v>
                </c:pt>
              </c:strCache>
            </c:strRef>
          </c:cat>
          <c:val>
            <c:numRef>
              <c:f>Sheet1!$C$2:$C$4</c:f>
              <c:numCache>
                <c:formatCode>General</c:formatCode>
                <c:ptCount val="3"/>
                <c:pt idx="0">
                  <c:v>2.62</c:v>
                </c:pt>
                <c:pt idx="1">
                  <c:v>2.3199999999999998</c:v>
                </c:pt>
                <c:pt idx="2">
                  <c:v>2.67</c:v>
                </c:pt>
              </c:numCache>
            </c:numRef>
          </c:val>
          <c:extLst>
            <c:ext xmlns:c16="http://schemas.microsoft.com/office/drawing/2014/chart" uri="{C3380CC4-5D6E-409C-BE32-E72D297353CC}">
              <c16:uniqueId val="{00000001-67E0-49B3-8B44-14CF61EDC06E}"/>
            </c:ext>
          </c:extLst>
        </c:ser>
        <c:ser>
          <c:idx val="2"/>
          <c:order val="2"/>
          <c:tx>
            <c:strRef>
              <c:f>Sheet1!$D$1</c:f>
              <c:strCache>
                <c:ptCount val="1"/>
                <c:pt idx="0">
                  <c:v>Mức độ nên đạt</c:v>
                </c:pt>
              </c:strCache>
            </c:strRef>
          </c:tx>
          <c:invertIfNegative val="0"/>
          <c:cat>
            <c:strRef>
              <c:f>Sheet1!$A$2:$A$4</c:f>
              <c:strCache>
                <c:ptCount val="3"/>
                <c:pt idx="0">
                  <c:v>CĐR 1.1</c:v>
                </c:pt>
                <c:pt idx="1">
                  <c:v>CĐR 1.2</c:v>
                </c:pt>
                <c:pt idx="2">
                  <c:v>CĐR 1.3</c:v>
                </c:pt>
              </c:strCache>
            </c:strRef>
          </c:cat>
          <c:val>
            <c:numRef>
              <c:f>Sheet1!$D$2:$D$4</c:f>
              <c:numCache>
                <c:formatCode>General</c:formatCode>
                <c:ptCount val="3"/>
                <c:pt idx="0">
                  <c:v>3.23</c:v>
                </c:pt>
                <c:pt idx="1">
                  <c:v>3.31</c:v>
                </c:pt>
                <c:pt idx="2">
                  <c:v>3.65</c:v>
                </c:pt>
              </c:numCache>
            </c:numRef>
          </c:val>
          <c:extLst>
            <c:ext xmlns:c16="http://schemas.microsoft.com/office/drawing/2014/chart" uri="{C3380CC4-5D6E-409C-BE32-E72D297353CC}">
              <c16:uniqueId val="{00000002-67E0-49B3-8B44-14CF61EDC06E}"/>
            </c:ext>
          </c:extLst>
        </c:ser>
        <c:dLbls>
          <c:showLegendKey val="0"/>
          <c:showVal val="0"/>
          <c:showCatName val="0"/>
          <c:showSerName val="0"/>
          <c:showPercent val="0"/>
          <c:showBubbleSize val="0"/>
        </c:dLbls>
        <c:gapWidth val="150"/>
        <c:axId val="285316608"/>
        <c:axId val="285318144"/>
      </c:barChart>
      <c:catAx>
        <c:axId val="285316608"/>
        <c:scaling>
          <c:orientation val="minMax"/>
        </c:scaling>
        <c:delete val="0"/>
        <c:axPos val="b"/>
        <c:numFmt formatCode="General" sourceLinked="0"/>
        <c:majorTickMark val="out"/>
        <c:minorTickMark val="none"/>
        <c:tickLblPos val="nextTo"/>
        <c:crossAx val="285318144"/>
        <c:crosses val="autoZero"/>
        <c:auto val="1"/>
        <c:lblAlgn val="ctr"/>
        <c:lblOffset val="100"/>
        <c:noMultiLvlLbl val="0"/>
      </c:catAx>
      <c:valAx>
        <c:axId val="285318144"/>
        <c:scaling>
          <c:orientation val="minMax"/>
        </c:scaling>
        <c:delete val="0"/>
        <c:axPos val="l"/>
        <c:majorGridlines/>
        <c:numFmt formatCode="General" sourceLinked="1"/>
        <c:majorTickMark val="out"/>
        <c:minorTickMark val="none"/>
        <c:tickLblPos val="nextTo"/>
        <c:crossAx val="2853166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Mức độ cần thiết</c:v>
                </c:pt>
              </c:strCache>
            </c:strRef>
          </c:tx>
          <c:invertIfNegative val="0"/>
          <c:cat>
            <c:strRef>
              <c:f>Sheet1!$A$2:$A$10</c:f>
              <c:strCache>
                <c:ptCount val="9"/>
                <c:pt idx="0">
                  <c:v>CĐR 2.1</c:v>
                </c:pt>
                <c:pt idx="1">
                  <c:v>CĐR 2.2</c:v>
                </c:pt>
                <c:pt idx="2">
                  <c:v>CĐR 3.1</c:v>
                </c:pt>
                <c:pt idx="3">
                  <c:v>CĐR 3.2</c:v>
                </c:pt>
                <c:pt idx="4">
                  <c:v>CĐR 4.1</c:v>
                </c:pt>
                <c:pt idx="5">
                  <c:v>CĐR 4.2</c:v>
                </c:pt>
                <c:pt idx="6">
                  <c:v>CĐR 4.3</c:v>
                </c:pt>
                <c:pt idx="7">
                  <c:v>CĐR 4.4</c:v>
                </c:pt>
                <c:pt idx="8">
                  <c:v>CĐR 4.5</c:v>
                </c:pt>
              </c:strCache>
            </c:strRef>
          </c:cat>
          <c:val>
            <c:numRef>
              <c:f>Sheet1!$B$2:$B$10</c:f>
              <c:numCache>
                <c:formatCode>General</c:formatCode>
                <c:ptCount val="9"/>
                <c:pt idx="0">
                  <c:v>4.28</c:v>
                </c:pt>
                <c:pt idx="1">
                  <c:v>4.2</c:v>
                </c:pt>
                <c:pt idx="2">
                  <c:v>4.5</c:v>
                </c:pt>
                <c:pt idx="3">
                  <c:v>4.4000000000000004</c:v>
                </c:pt>
                <c:pt idx="4">
                  <c:v>3.96</c:v>
                </c:pt>
                <c:pt idx="5">
                  <c:v>4.25</c:v>
                </c:pt>
                <c:pt idx="6">
                  <c:v>4.08</c:v>
                </c:pt>
                <c:pt idx="7">
                  <c:v>4.18</c:v>
                </c:pt>
                <c:pt idx="8">
                  <c:v>4.26</c:v>
                </c:pt>
              </c:numCache>
            </c:numRef>
          </c:val>
          <c:extLst>
            <c:ext xmlns:c16="http://schemas.microsoft.com/office/drawing/2014/chart" uri="{C3380CC4-5D6E-409C-BE32-E72D297353CC}">
              <c16:uniqueId val="{00000000-A165-4522-9E04-15624F2B27BC}"/>
            </c:ext>
          </c:extLst>
        </c:ser>
        <c:ser>
          <c:idx val="1"/>
          <c:order val="1"/>
          <c:tx>
            <c:strRef>
              <c:f>Sheet1!$C$1</c:f>
              <c:strCache>
                <c:ptCount val="1"/>
                <c:pt idx="0">
                  <c:v>Mức độ hiện đạt</c:v>
                </c:pt>
              </c:strCache>
            </c:strRef>
          </c:tx>
          <c:invertIfNegative val="0"/>
          <c:cat>
            <c:strRef>
              <c:f>Sheet1!$A$2:$A$10</c:f>
              <c:strCache>
                <c:ptCount val="9"/>
                <c:pt idx="0">
                  <c:v>CĐR 2.1</c:v>
                </c:pt>
                <c:pt idx="1">
                  <c:v>CĐR 2.2</c:v>
                </c:pt>
                <c:pt idx="2">
                  <c:v>CĐR 3.1</c:v>
                </c:pt>
                <c:pt idx="3">
                  <c:v>CĐR 3.2</c:v>
                </c:pt>
                <c:pt idx="4">
                  <c:v>CĐR 4.1</c:v>
                </c:pt>
                <c:pt idx="5">
                  <c:v>CĐR 4.2</c:v>
                </c:pt>
                <c:pt idx="6">
                  <c:v>CĐR 4.3</c:v>
                </c:pt>
                <c:pt idx="7">
                  <c:v>CĐR 4.4</c:v>
                </c:pt>
                <c:pt idx="8">
                  <c:v>CĐR 4.5</c:v>
                </c:pt>
              </c:strCache>
            </c:strRef>
          </c:cat>
          <c:val>
            <c:numRef>
              <c:f>Sheet1!$C$2:$C$10</c:f>
              <c:numCache>
                <c:formatCode>General</c:formatCode>
                <c:ptCount val="9"/>
                <c:pt idx="0">
                  <c:v>2.48</c:v>
                </c:pt>
                <c:pt idx="1">
                  <c:v>2.38</c:v>
                </c:pt>
                <c:pt idx="2">
                  <c:v>2.73</c:v>
                </c:pt>
                <c:pt idx="3">
                  <c:v>2.5299999999999998</c:v>
                </c:pt>
                <c:pt idx="4">
                  <c:v>2.5499999999999998</c:v>
                </c:pt>
                <c:pt idx="5">
                  <c:v>2.48</c:v>
                </c:pt>
                <c:pt idx="6">
                  <c:v>2.48</c:v>
                </c:pt>
                <c:pt idx="7">
                  <c:v>2.5499999999999998</c:v>
                </c:pt>
                <c:pt idx="8">
                  <c:v>2.5499999999999998</c:v>
                </c:pt>
              </c:numCache>
            </c:numRef>
          </c:val>
          <c:extLst>
            <c:ext xmlns:c16="http://schemas.microsoft.com/office/drawing/2014/chart" uri="{C3380CC4-5D6E-409C-BE32-E72D297353CC}">
              <c16:uniqueId val="{00000001-A165-4522-9E04-15624F2B27BC}"/>
            </c:ext>
          </c:extLst>
        </c:ser>
        <c:ser>
          <c:idx val="2"/>
          <c:order val="2"/>
          <c:tx>
            <c:strRef>
              <c:f>Sheet1!$D$1</c:f>
              <c:strCache>
                <c:ptCount val="1"/>
                <c:pt idx="0">
                  <c:v>Mức độ nên đạt</c:v>
                </c:pt>
              </c:strCache>
            </c:strRef>
          </c:tx>
          <c:invertIfNegative val="0"/>
          <c:cat>
            <c:strRef>
              <c:f>Sheet1!$A$2:$A$10</c:f>
              <c:strCache>
                <c:ptCount val="9"/>
                <c:pt idx="0">
                  <c:v>CĐR 2.1</c:v>
                </c:pt>
                <c:pt idx="1">
                  <c:v>CĐR 2.2</c:v>
                </c:pt>
                <c:pt idx="2">
                  <c:v>CĐR 3.1</c:v>
                </c:pt>
                <c:pt idx="3">
                  <c:v>CĐR 3.2</c:v>
                </c:pt>
                <c:pt idx="4">
                  <c:v>CĐR 4.1</c:v>
                </c:pt>
                <c:pt idx="5">
                  <c:v>CĐR 4.2</c:v>
                </c:pt>
                <c:pt idx="6">
                  <c:v>CĐR 4.3</c:v>
                </c:pt>
                <c:pt idx="7">
                  <c:v>CĐR 4.4</c:v>
                </c:pt>
                <c:pt idx="8">
                  <c:v>CĐR 4.5</c:v>
                </c:pt>
              </c:strCache>
            </c:strRef>
          </c:cat>
          <c:val>
            <c:numRef>
              <c:f>Sheet1!$D$2:$D$10</c:f>
              <c:numCache>
                <c:formatCode>General</c:formatCode>
                <c:ptCount val="9"/>
                <c:pt idx="0">
                  <c:v>3.18</c:v>
                </c:pt>
                <c:pt idx="1">
                  <c:v>3.23</c:v>
                </c:pt>
                <c:pt idx="2">
                  <c:v>3.38</c:v>
                </c:pt>
                <c:pt idx="3">
                  <c:v>3.41</c:v>
                </c:pt>
                <c:pt idx="4">
                  <c:v>3.01</c:v>
                </c:pt>
                <c:pt idx="5">
                  <c:v>3.15</c:v>
                </c:pt>
                <c:pt idx="6">
                  <c:v>3.15</c:v>
                </c:pt>
                <c:pt idx="7">
                  <c:v>3.2</c:v>
                </c:pt>
                <c:pt idx="8">
                  <c:v>3.15</c:v>
                </c:pt>
              </c:numCache>
            </c:numRef>
          </c:val>
          <c:extLst>
            <c:ext xmlns:c16="http://schemas.microsoft.com/office/drawing/2014/chart" uri="{C3380CC4-5D6E-409C-BE32-E72D297353CC}">
              <c16:uniqueId val="{00000002-A165-4522-9E04-15624F2B27BC}"/>
            </c:ext>
          </c:extLst>
        </c:ser>
        <c:dLbls>
          <c:showLegendKey val="0"/>
          <c:showVal val="0"/>
          <c:showCatName val="0"/>
          <c:showSerName val="0"/>
          <c:showPercent val="0"/>
          <c:showBubbleSize val="0"/>
        </c:dLbls>
        <c:gapWidth val="150"/>
        <c:axId val="284556672"/>
        <c:axId val="285148288"/>
      </c:barChart>
      <c:catAx>
        <c:axId val="284556672"/>
        <c:scaling>
          <c:orientation val="minMax"/>
        </c:scaling>
        <c:delete val="0"/>
        <c:axPos val="b"/>
        <c:numFmt formatCode="General" sourceLinked="0"/>
        <c:majorTickMark val="out"/>
        <c:minorTickMark val="none"/>
        <c:tickLblPos val="nextTo"/>
        <c:crossAx val="285148288"/>
        <c:crosses val="autoZero"/>
        <c:auto val="1"/>
        <c:lblAlgn val="ctr"/>
        <c:lblOffset val="100"/>
        <c:noMultiLvlLbl val="0"/>
      </c:catAx>
      <c:valAx>
        <c:axId val="285148288"/>
        <c:scaling>
          <c:orientation val="minMax"/>
        </c:scaling>
        <c:delete val="0"/>
        <c:axPos val="l"/>
        <c:majorGridlines/>
        <c:numFmt formatCode="General" sourceLinked="1"/>
        <c:majorTickMark val="out"/>
        <c:minorTickMark val="none"/>
        <c:tickLblPos val="nextTo"/>
        <c:crossAx val="284556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93BB-BFC7-46AE-AF65-C78FF3FD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3870</Words>
  <Characters>22065</Characters>
  <Application>Microsoft Office Word</Application>
  <DocSecurity>0</DocSecurity>
  <Lines>183</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25884</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CAT DANG COMPUTER</cp:lastModifiedBy>
  <cp:revision>110</cp:revision>
  <cp:lastPrinted>2018-08-13T09:21:00Z</cp:lastPrinted>
  <dcterms:created xsi:type="dcterms:W3CDTF">2025-01-09T10:05:00Z</dcterms:created>
  <dcterms:modified xsi:type="dcterms:W3CDTF">2025-01-14T03:57:00Z</dcterms:modified>
</cp:coreProperties>
</file>