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456" w:rsidRPr="00501284" w:rsidRDefault="00F22E66" w:rsidP="00501284">
      <w:pPr>
        <w:jc w:val="center"/>
        <w:rPr>
          <w:rFonts w:ascii="Times New Roman" w:hAnsi="Times New Roman" w:cs="Times New Roman"/>
          <w:b/>
          <w:sz w:val="26"/>
          <w:szCs w:val="26"/>
        </w:rPr>
      </w:pPr>
      <w:r w:rsidRPr="00501284">
        <w:rPr>
          <w:rFonts w:ascii="Times New Roman" w:hAnsi="Times New Roman" w:cs="Times New Roman"/>
          <w:b/>
          <w:sz w:val="26"/>
          <w:szCs w:val="26"/>
        </w:rPr>
        <w:t>DANH MỤC BÀI BÁO KHOA HỌC TRONG NƯỚC VÀ QUỐC TẾ NGÀNH CÔNG TÁC XÃ HỘI</w:t>
      </w:r>
    </w:p>
    <w:p w:rsidR="00F22E66" w:rsidRPr="00501284" w:rsidRDefault="00F22E66">
      <w:pPr>
        <w:rPr>
          <w:rFonts w:ascii="Times New Roman" w:hAnsi="Times New Roman" w:cs="Times New Roman"/>
          <w:b/>
          <w:sz w:val="26"/>
          <w:szCs w:val="26"/>
        </w:rPr>
      </w:pPr>
      <w:r w:rsidRPr="00501284">
        <w:rPr>
          <w:rFonts w:ascii="Times New Roman" w:hAnsi="Times New Roman" w:cs="Times New Roman"/>
          <w:b/>
          <w:sz w:val="26"/>
          <w:szCs w:val="26"/>
        </w:rPr>
        <w:t>1. Võ Thị Cẩm Ly</w:t>
      </w:r>
    </w:p>
    <w:tbl>
      <w:tblPr>
        <w:tblW w:w="5245" w:type="pct"/>
        <w:tblInd w:w="-458" w:type="dxa"/>
        <w:tblBorders>
          <w:top w:val="outset" w:sz="6" w:space="0" w:color="808080"/>
          <w:left w:val="outset" w:sz="6" w:space="0" w:color="808080"/>
          <w:bottom w:val="outset" w:sz="6" w:space="0" w:color="808080"/>
          <w:right w:val="outset" w:sz="6" w:space="0" w:color="808080"/>
        </w:tblBorders>
        <w:shd w:val="clear" w:color="auto" w:fill="FFFFFF"/>
        <w:tblCellMar>
          <w:left w:w="0" w:type="dxa"/>
          <w:right w:w="0" w:type="dxa"/>
        </w:tblCellMar>
        <w:tblLook w:val="04A0" w:firstRow="1" w:lastRow="0" w:firstColumn="1" w:lastColumn="0" w:noHBand="0" w:noVBand="1"/>
      </w:tblPr>
      <w:tblGrid>
        <w:gridCol w:w="826"/>
        <w:gridCol w:w="884"/>
        <w:gridCol w:w="3870"/>
        <w:gridCol w:w="2874"/>
        <w:gridCol w:w="1348"/>
      </w:tblGrid>
      <w:tr w:rsidR="00501284" w:rsidRPr="00501284" w:rsidTr="00501284">
        <w:trPr>
          <w:tblHeader/>
        </w:trPr>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F22E66">
            <w:pPr>
              <w:spacing w:after="0" w:line="240" w:lineRule="auto"/>
              <w:jc w:val="center"/>
              <w:rPr>
                <w:rFonts w:ascii="Times New Roman" w:eastAsia="Times New Roman" w:hAnsi="Times New Roman" w:cs="Times New Roman"/>
                <w:b/>
                <w:bCs/>
                <w:color w:val="333333"/>
                <w:sz w:val="26"/>
                <w:szCs w:val="26"/>
              </w:rPr>
            </w:pPr>
            <w:r w:rsidRPr="00501284">
              <w:rPr>
                <w:rFonts w:ascii="Times New Roman" w:eastAsia="Times New Roman" w:hAnsi="Times New Roman" w:cs="Times New Roman"/>
                <w:b/>
                <w:bCs/>
                <w:color w:val="333333"/>
                <w:sz w:val="26"/>
                <w:szCs w:val="26"/>
              </w:rPr>
              <w:br/>
            </w:r>
            <w:r w:rsidR="00501284">
              <w:rPr>
                <w:rFonts w:ascii="Times New Roman" w:eastAsia="Times New Roman" w:hAnsi="Times New Roman" w:cs="Times New Roman"/>
                <w:b/>
                <w:bCs/>
                <w:color w:val="333333"/>
                <w:sz w:val="26"/>
                <w:szCs w:val="26"/>
              </w:rPr>
              <w:t>TT</w:t>
            </w:r>
          </w:p>
        </w:tc>
        <w:tc>
          <w:tcPr>
            <w:tcW w:w="88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b/>
                <w:bCs/>
                <w:color w:val="333333"/>
                <w:sz w:val="26"/>
                <w:szCs w:val="26"/>
              </w:rPr>
            </w:pPr>
            <w:r w:rsidRPr="00501284">
              <w:rPr>
                <w:rFonts w:ascii="Times New Roman" w:eastAsia="Times New Roman" w:hAnsi="Times New Roman" w:cs="Times New Roman"/>
                <w:b/>
                <w:bCs/>
                <w:color w:val="333333"/>
                <w:sz w:val="26"/>
                <w:szCs w:val="26"/>
              </w:rPr>
              <w:t>Năm công bố</w:t>
            </w:r>
          </w:p>
          <w:p w:rsidR="00F22E66" w:rsidRPr="00501284" w:rsidRDefault="00F22E66" w:rsidP="00AB13B3">
            <w:pPr>
              <w:spacing w:after="0" w:line="240" w:lineRule="auto"/>
              <w:jc w:val="center"/>
              <w:rPr>
                <w:rFonts w:ascii="Times New Roman" w:eastAsia="Times New Roman" w:hAnsi="Times New Roman" w:cs="Times New Roman"/>
                <w:b/>
                <w:bCs/>
                <w:color w:val="333333"/>
                <w:sz w:val="26"/>
                <w:szCs w:val="26"/>
              </w:rPr>
            </w:pP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F22E66">
            <w:pPr>
              <w:spacing w:after="0" w:line="240" w:lineRule="auto"/>
              <w:jc w:val="center"/>
              <w:rPr>
                <w:rFonts w:ascii="Times New Roman" w:eastAsia="Times New Roman" w:hAnsi="Times New Roman" w:cs="Times New Roman"/>
                <w:b/>
                <w:bCs/>
                <w:color w:val="333333"/>
                <w:sz w:val="26"/>
                <w:szCs w:val="26"/>
              </w:rPr>
            </w:pPr>
            <w:r w:rsidRPr="00501284">
              <w:rPr>
                <w:rFonts w:ascii="Times New Roman" w:eastAsia="Times New Roman" w:hAnsi="Times New Roman" w:cs="Times New Roman"/>
                <w:b/>
                <w:bCs/>
                <w:color w:val="333333"/>
                <w:sz w:val="26"/>
                <w:szCs w:val="26"/>
              </w:rPr>
              <w:t xml:space="preserve">Tên công trình </w:t>
            </w:r>
          </w:p>
        </w:tc>
        <w:tc>
          <w:tcPr>
            <w:tcW w:w="2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F22E66">
            <w:pPr>
              <w:spacing w:after="0" w:line="240" w:lineRule="auto"/>
              <w:jc w:val="center"/>
              <w:rPr>
                <w:rFonts w:ascii="Times New Roman" w:eastAsia="Times New Roman" w:hAnsi="Times New Roman" w:cs="Times New Roman"/>
                <w:b/>
                <w:bCs/>
                <w:color w:val="333333"/>
                <w:sz w:val="26"/>
                <w:szCs w:val="26"/>
              </w:rPr>
            </w:pPr>
            <w:r w:rsidRPr="00501284">
              <w:rPr>
                <w:rFonts w:ascii="Times New Roman" w:eastAsia="Times New Roman" w:hAnsi="Times New Roman" w:cs="Times New Roman"/>
                <w:b/>
                <w:bCs/>
                <w:color w:val="333333"/>
                <w:sz w:val="26"/>
                <w:szCs w:val="26"/>
              </w:rPr>
              <w:t xml:space="preserve">Tên tạp chí NXB/Số, Tập, Trang đăng công trình </w:t>
            </w:r>
          </w:p>
        </w:tc>
        <w:tc>
          <w:tcPr>
            <w:tcW w:w="134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b/>
                <w:bCs/>
                <w:color w:val="333333"/>
                <w:sz w:val="26"/>
                <w:szCs w:val="26"/>
              </w:rPr>
            </w:pPr>
            <w:r w:rsidRPr="00501284">
              <w:rPr>
                <w:rFonts w:ascii="Times New Roman" w:eastAsia="Times New Roman" w:hAnsi="Times New Roman" w:cs="Times New Roman"/>
                <w:b/>
                <w:bCs/>
                <w:color w:val="333333"/>
                <w:sz w:val="26"/>
                <w:szCs w:val="26"/>
              </w:rPr>
              <w:t>ISSN/ISBN</w:t>
            </w:r>
          </w:p>
        </w:tc>
      </w:tr>
      <w:tr w:rsidR="00F22E66" w:rsidRPr="00501284" w:rsidTr="00F24ABE">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tcPr>
          <w:p w:rsidR="00F22E66" w:rsidRPr="00501284" w:rsidRDefault="00F24ABE" w:rsidP="00AB13B3">
            <w:pPr>
              <w:spacing w:after="0" w:line="240" w:lineRule="auto"/>
              <w:jc w:val="right"/>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1</w:t>
            </w:r>
          </w:p>
        </w:tc>
        <w:tc>
          <w:tcPr>
            <w:tcW w:w="88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2020</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Phát triển bền vững trong bối cảnh biến đổi khí hậu, thiên tai và hoạt động nhân sinh</w:t>
            </w:r>
          </w:p>
        </w:tc>
        <w:tc>
          <w:tcPr>
            <w:tcW w:w="2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Nhà xuất bản Đại học Quốc gia Hà Nội</w:t>
            </w:r>
          </w:p>
        </w:tc>
        <w:tc>
          <w:tcPr>
            <w:tcW w:w="134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412 - KHXH</w:t>
            </w:r>
          </w:p>
        </w:tc>
      </w:tr>
      <w:tr w:rsidR="00F22E66" w:rsidRPr="00501284" w:rsidTr="00F24ABE">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tcPr>
          <w:p w:rsidR="00F22E66" w:rsidRPr="00501284" w:rsidRDefault="00F24ABE" w:rsidP="00AB13B3">
            <w:pPr>
              <w:spacing w:after="0" w:line="240" w:lineRule="auto"/>
              <w:jc w:val="right"/>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2</w:t>
            </w:r>
          </w:p>
        </w:tc>
        <w:tc>
          <w:tcPr>
            <w:tcW w:w="88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2020</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Sinh kế của các bà mẹ đơn thân ở nông thôn Bắc Trung Bộ Việt Nam: Đấu tranh cho một cuộc sống tốt đẹp</w:t>
            </w:r>
          </w:p>
        </w:tc>
        <w:tc>
          <w:tcPr>
            <w:tcW w:w="2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Tạp chí nghiên cứu Đông Á Châu Âu</w:t>
            </w:r>
          </w:p>
        </w:tc>
        <w:tc>
          <w:tcPr>
            <w:tcW w:w="134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1568-0584</w:t>
            </w:r>
          </w:p>
        </w:tc>
      </w:tr>
      <w:tr w:rsidR="00F22E66" w:rsidRPr="00501284" w:rsidTr="00F24ABE">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tcPr>
          <w:p w:rsidR="00F22E66" w:rsidRPr="00501284" w:rsidRDefault="00F24ABE" w:rsidP="00AB13B3">
            <w:pPr>
              <w:spacing w:after="0" w:line="240" w:lineRule="auto"/>
              <w:jc w:val="right"/>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3</w:t>
            </w:r>
          </w:p>
        </w:tc>
        <w:tc>
          <w:tcPr>
            <w:tcW w:w="88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2021</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Từ quan điểm lý luận về sinh kế đến những vấn đề đặt ra trong nghiên cứu sinh kế ở khu vực nông thôn</w:t>
            </w:r>
          </w:p>
        </w:tc>
        <w:tc>
          <w:tcPr>
            <w:tcW w:w="2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Kỷ yếu hội thào khoa học: Sinh kế của cư dân vùng Châu thổ Sông Hồng từ tiếp cận liên ngành</w:t>
            </w:r>
          </w:p>
        </w:tc>
        <w:tc>
          <w:tcPr>
            <w:tcW w:w="134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978-604-342-680-9</w:t>
            </w:r>
          </w:p>
        </w:tc>
      </w:tr>
      <w:tr w:rsidR="00F22E66" w:rsidRPr="00501284" w:rsidTr="00F24ABE">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tcPr>
          <w:p w:rsidR="00F22E66" w:rsidRPr="00501284" w:rsidRDefault="00F24ABE" w:rsidP="00AB13B3">
            <w:pPr>
              <w:spacing w:after="0" w:line="240" w:lineRule="auto"/>
              <w:jc w:val="right"/>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4</w:t>
            </w:r>
          </w:p>
        </w:tc>
        <w:tc>
          <w:tcPr>
            <w:tcW w:w="88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2021</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Hoạt động thực hành công tác xã hội trong chương trình đào tạo cử nhân công tác xã hội ở trường Đại học Vinh</w:t>
            </w:r>
          </w:p>
        </w:tc>
        <w:tc>
          <w:tcPr>
            <w:tcW w:w="2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Kỷ yếu hội thào khoa học Quốc gia: Chuyên Nghiệp hóa các hoạt động thực hành công tác xã hội</w:t>
            </w:r>
          </w:p>
        </w:tc>
        <w:tc>
          <w:tcPr>
            <w:tcW w:w="134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978-604-308-479-5</w:t>
            </w:r>
          </w:p>
        </w:tc>
      </w:tr>
      <w:tr w:rsidR="00F22E66" w:rsidRPr="00501284" w:rsidTr="00F24ABE">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tcPr>
          <w:p w:rsidR="00F22E66" w:rsidRPr="00501284" w:rsidRDefault="00F24ABE" w:rsidP="00AB13B3">
            <w:pPr>
              <w:spacing w:after="0" w:line="240" w:lineRule="auto"/>
              <w:jc w:val="right"/>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5</w:t>
            </w:r>
          </w:p>
        </w:tc>
        <w:tc>
          <w:tcPr>
            <w:tcW w:w="88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2021</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Giáo trình chính sách xã hội</w:t>
            </w:r>
          </w:p>
        </w:tc>
        <w:tc>
          <w:tcPr>
            <w:tcW w:w="2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Nhà xuất bản Đại học Quốc gia Hà Nội</w:t>
            </w:r>
          </w:p>
        </w:tc>
        <w:tc>
          <w:tcPr>
            <w:tcW w:w="134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455-KHXH -2021</w:t>
            </w:r>
          </w:p>
        </w:tc>
      </w:tr>
      <w:tr w:rsidR="00F22E66" w:rsidRPr="00501284" w:rsidTr="00F24ABE">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tcPr>
          <w:p w:rsidR="00F22E66" w:rsidRPr="00501284" w:rsidRDefault="00F24ABE" w:rsidP="00AB13B3">
            <w:pPr>
              <w:spacing w:after="0" w:line="240" w:lineRule="auto"/>
              <w:jc w:val="right"/>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6</w:t>
            </w:r>
          </w:p>
        </w:tc>
        <w:tc>
          <w:tcPr>
            <w:tcW w:w="88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2023</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Cuộc sống nông thôn trong hậu chủ nghĩa phát triển chính trị và tưởng tượng về tương lai</w:t>
            </w:r>
          </w:p>
        </w:tc>
        <w:tc>
          <w:tcPr>
            <w:tcW w:w="2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Koninklijke Brill</w:t>
            </w:r>
          </w:p>
        </w:tc>
        <w:tc>
          <w:tcPr>
            <w:tcW w:w="134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ISSN 1567-2794</w:t>
            </w:r>
          </w:p>
        </w:tc>
      </w:tr>
      <w:tr w:rsidR="00F22E66" w:rsidRPr="00501284" w:rsidTr="00F24ABE">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tcPr>
          <w:p w:rsidR="00F22E66" w:rsidRPr="00501284" w:rsidRDefault="00F24ABE" w:rsidP="00AB13B3">
            <w:pPr>
              <w:spacing w:after="0" w:line="240" w:lineRule="auto"/>
              <w:jc w:val="right"/>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7</w:t>
            </w:r>
          </w:p>
        </w:tc>
        <w:tc>
          <w:tcPr>
            <w:tcW w:w="88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2023</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Giáo trình Xã hội học đại cương</w:t>
            </w:r>
          </w:p>
        </w:tc>
        <w:tc>
          <w:tcPr>
            <w:tcW w:w="2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Nhà xuất bản Đại học Vinh</w:t>
            </w:r>
          </w:p>
        </w:tc>
        <w:tc>
          <w:tcPr>
            <w:tcW w:w="134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978-604-923-748-5</w:t>
            </w:r>
          </w:p>
        </w:tc>
      </w:tr>
      <w:tr w:rsidR="00F22E66" w:rsidRPr="00501284" w:rsidTr="00F24ABE">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tcPr>
          <w:p w:rsidR="00F22E66" w:rsidRPr="00501284" w:rsidRDefault="00F24ABE" w:rsidP="00AB13B3">
            <w:pPr>
              <w:spacing w:after="0" w:line="240" w:lineRule="auto"/>
              <w:jc w:val="right"/>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8</w:t>
            </w:r>
          </w:p>
        </w:tc>
        <w:tc>
          <w:tcPr>
            <w:tcW w:w="88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2025</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Hiện đại hóa chính trị</w:t>
            </w:r>
          </w:p>
        </w:tc>
        <w:tc>
          <w:tcPr>
            <w:tcW w:w="2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Journal of  Political Sociology</w:t>
            </w:r>
          </w:p>
        </w:tc>
        <w:tc>
          <w:tcPr>
            <w:tcW w:w="134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2950-2144</w:t>
            </w:r>
          </w:p>
        </w:tc>
      </w:tr>
    </w:tbl>
    <w:p w:rsidR="00F22E66" w:rsidRPr="00501284" w:rsidRDefault="00F22E66" w:rsidP="00F22E66">
      <w:pPr>
        <w:rPr>
          <w:rFonts w:ascii="Times New Roman" w:hAnsi="Times New Roman" w:cs="Times New Roman"/>
          <w:sz w:val="26"/>
          <w:szCs w:val="26"/>
        </w:rPr>
      </w:pPr>
    </w:p>
    <w:p w:rsidR="00F24ABE" w:rsidRDefault="00F24ABE">
      <w:pPr>
        <w:rPr>
          <w:rFonts w:ascii="Times New Roman" w:hAnsi="Times New Roman" w:cs="Times New Roman"/>
          <w:b/>
          <w:sz w:val="26"/>
          <w:szCs w:val="26"/>
        </w:rPr>
      </w:pPr>
    </w:p>
    <w:p w:rsidR="00F24ABE" w:rsidRDefault="00F24ABE">
      <w:pPr>
        <w:rPr>
          <w:rFonts w:ascii="Times New Roman" w:hAnsi="Times New Roman" w:cs="Times New Roman"/>
          <w:b/>
          <w:sz w:val="26"/>
          <w:szCs w:val="26"/>
        </w:rPr>
      </w:pPr>
    </w:p>
    <w:p w:rsidR="00F24ABE" w:rsidRDefault="00F24ABE">
      <w:pPr>
        <w:rPr>
          <w:rFonts w:ascii="Times New Roman" w:hAnsi="Times New Roman" w:cs="Times New Roman"/>
          <w:b/>
          <w:sz w:val="26"/>
          <w:szCs w:val="26"/>
        </w:rPr>
      </w:pPr>
    </w:p>
    <w:p w:rsidR="00F24ABE" w:rsidRDefault="00F24ABE">
      <w:pPr>
        <w:rPr>
          <w:rFonts w:ascii="Times New Roman" w:hAnsi="Times New Roman" w:cs="Times New Roman"/>
          <w:b/>
          <w:sz w:val="26"/>
          <w:szCs w:val="26"/>
        </w:rPr>
      </w:pPr>
    </w:p>
    <w:p w:rsidR="00F22E66" w:rsidRPr="00501284" w:rsidRDefault="00F22E66">
      <w:pPr>
        <w:rPr>
          <w:rFonts w:ascii="Times New Roman" w:hAnsi="Times New Roman" w:cs="Times New Roman"/>
          <w:b/>
          <w:sz w:val="26"/>
          <w:szCs w:val="26"/>
        </w:rPr>
      </w:pPr>
      <w:r w:rsidRPr="00501284">
        <w:rPr>
          <w:rFonts w:ascii="Times New Roman" w:hAnsi="Times New Roman" w:cs="Times New Roman"/>
          <w:b/>
          <w:sz w:val="26"/>
          <w:szCs w:val="26"/>
        </w:rPr>
        <w:lastRenderedPageBreak/>
        <w:t>2. Phan Thị Thúy Hà</w:t>
      </w:r>
    </w:p>
    <w:tbl>
      <w:tblPr>
        <w:tblW w:w="9810" w:type="dxa"/>
        <w:tblInd w:w="-458"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780"/>
        <w:gridCol w:w="877"/>
        <w:gridCol w:w="3923"/>
        <w:gridCol w:w="2450"/>
        <w:gridCol w:w="1780"/>
      </w:tblGrid>
      <w:tr w:rsidR="00F22E66" w:rsidRPr="00501284" w:rsidTr="00501284">
        <w:trPr>
          <w:tblHeader/>
        </w:trPr>
        <w:tc>
          <w:tcPr>
            <w:tcW w:w="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b/>
                <w:bCs/>
                <w:sz w:val="26"/>
                <w:szCs w:val="26"/>
                <w:lang w:eastAsia="vi-VN"/>
              </w:rPr>
            </w:pPr>
            <w:r w:rsidRPr="00501284">
              <w:rPr>
                <w:rFonts w:ascii="Times New Roman" w:eastAsia="Times New Roman" w:hAnsi="Times New Roman" w:cs="Times New Roman"/>
                <w:b/>
                <w:bCs/>
                <w:sz w:val="26"/>
                <w:szCs w:val="26"/>
                <w:lang w:eastAsia="vi-VN"/>
              </w:rPr>
              <w:t>TT</w:t>
            </w:r>
          </w:p>
        </w:tc>
        <w:tc>
          <w:tcPr>
            <w:tcW w:w="87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b/>
                <w:bCs/>
                <w:sz w:val="26"/>
                <w:szCs w:val="26"/>
                <w:lang w:eastAsia="vi-VN"/>
              </w:rPr>
            </w:pPr>
            <w:r w:rsidRPr="00501284">
              <w:rPr>
                <w:rFonts w:ascii="Times New Roman" w:eastAsia="Times New Roman" w:hAnsi="Times New Roman" w:cs="Times New Roman"/>
                <w:b/>
                <w:bCs/>
                <w:sz w:val="26"/>
                <w:szCs w:val="26"/>
                <w:lang w:eastAsia="vi-VN"/>
              </w:rPr>
              <w:t>Năm công bố</w:t>
            </w:r>
          </w:p>
        </w:tc>
        <w:tc>
          <w:tcPr>
            <w:tcW w:w="392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b/>
                <w:bCs/>
                <w:sz w:val="26"/>
                <w:szCs w:val="26"/>
                <w:lang w:eastAsia="vi-VN"/>
              </w:rPr>
            </w:pPr>
            <w:r w:rsidRPr="00501284">
              <w:rPr>
                <w:rFonts w:ascii="Times New Roman" w:eastAsia="Times New Roman" w:hAnsi="Times New Roman" w:cs="Times New Roman"/>
                <w:b/>
                <w:bCs/>
                <w:sz w:val="26"/>
                <w:szCs w:val="26"/>
                <w:lang w:eastAsia="vi-VN"/>
              </w:rPr>
              <w:t>Tên công trình</w:t>
            </w:r>
          </w:p>
        </w:tc>
        <w:tc>
          <w:tcPr>
            <w:tcW w:w="245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ind w:right="103"/>
              <w:jc w:val="center"/>
              <w:rPr>
                <w:rFonts w:ascii="Times New Roman" w:eastAsia="Times New Roman" w:hAnsi="Times New Roman" w:cs="Times New Roman"/>
                <w:b/>
                <w:bCs/>
                <w:sz w:val="26"/>
                <w:szCs w:val="26"/>
                <w:lang w:eastAsia="vi-VN"/>
              </w:rPr>
            </w:pPr>
            <w:r w:rsidRPr="00501284">
              <w:rPr>
                <w:rFonts w:ascii="Times New Roman" w:eastAsia="Times New Roman" w:hAnsi="Times New Roman" w:cs="Times New Roman"/>
                <w:b/>
                <w:bCs/>
                <w:sz w:val="26"/>
                <w:szCs w:val="26"/>
                <w:lang w:eastAsia="vi-VN"/>
              </w:rPr>
              <w:t>Tên tạp chí NXB/Số, Tập, Trang đăng công trình</w:t>
            </w:r>
          </w:p>
        </w:tc>
        <w:tc>
          <w:tcPr>
            <w:tcW w:w="1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b/>
                <w:bCs/>
                <w:sz w:val="26"/>
                <w:szCs w:val="26"/>
                <w:lang w:eastAsia="vi-VN"/>
              </w:rPr>
            </w:pPr>
            <w:r w:rsidRPr="00501284">
              <w:rPr>
                <w:rFonts w:ascii="Times New Roman" w:eastAsia="Times New Roman" w:hAnsi="Times New Roman" w:cs="Times New Roman"/>
                <w:b/>
                <w:bCs/>
                <w:sz w:val="26"/>
                <w:szCs w:val="26"/>
                <w:lang w:eastAsia="vi-VN"/>
              </w:rPr>
              <w:t>ISSN/ISBN</w:t>
            </w:r>
          </w:p>
        </w:tc>
      </w:tr>
      <w:tr w:rsidR="00F22E66" w:rsidRPr="00501284" w:rsidTr="00F24ABE">
        <w:tc>
          <w:tcPr>
            <w:tcW w:w="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rsidR="00F22E66" w:rsidRPr="00501284" w:rsidRDefault="00F24ABE" w:rsidP="00AB13B3">
            <w:pPr>
              <w:spacing w:after="0" w:line="240" w:lineRule="auto"/>
              <w:jc w:val="right"/>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1</w:t>
            </w:r>
          </w:p>
        </w:tc>
        <w:tc>
          <w:tcPr>
            <w:tcW w:w="87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2021</w:t>
            </w:r>
          </w:p>
        </w:tc>
        <w:tc>
          <w:tcPr>
            <w:tcW w:w="392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Sự biến đổi vị thế người bệnh qua một số đại dịch và nhận diện âm mưu, thủ đoạn, hành động, phá hoại của các thế lực thù địch về công cuộc phòng, chống đại dịch Covid- 19 hiện nay.</w:t>
            </w:r>
          </w:p>
        </w:tc>
        <w:tc>
          <w:tcPr>
            <w:tcW w:w="245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ind w:right="103"/>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Tạp chí Nghiên cứu con người</w:t>
            </w:r>
          </w:p>
        </w:tc>
        <w:tc>
          <w:tcPr>
            <w:tcW w:w="1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0328 – 1557</w:t>
            </w:r>
          </w:p>
        </w:tc>
      </w:tr>
      <w:tr w:rsidR="00F22E66" w:rsidRPr="00501284" w:rsidTr="00F24ABE">
        <w:tc>
          <w:tcPr>
            <w:tcW w:w="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rsidR="00F22E66" w:rsidRPr="00501284" w:rsidRDefault="00F24ABE" w:rsidP="00AB13B3">
            <w:pPr>
              <w:spacing w:after="0" w:line="240" w:lineRule="auto"/>
              <w:jc w:val="right"/>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2</w:t>
            </w:r>
          </w:p>
        </w:tc>
        <w:tc>
          <w:tcPr>
            <w:tcW w:w="87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2021</w:t>
            </w:r>
          </w:p>
        </w:tc>
        <w:tc>
          <w:tcPr>
            <w:tcW w:w="392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Một số khuôn mẫu quan hệ xã hội giữa bác sỹ và người bệnh: định hướng vận dụng trong hoạt động công tác xã hội tại bệnh viện.</w:t>
            </w:r>
          </w:p>
        </w:tc>
        <w:tc>
          <w:tcPr>
            <w:tcW w:w="245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ind w:right="103"/>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Tạp chí Xã hội học</w:t>
            </w:r>
          </w:p>
        </w:tc>
        <w:tc>
          <w:tcPr>
            <w:tcW w:w="1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08667659</w:t>
            </w:r>
          </w:p>
        </w:tc>
      </w:tr>
      <w:tr w:rsidR="00F22E66" w:rsidRPr="00501284" w:rsidTr="00F24ABE">
        <w:tc>
          <w:tcPr>
            <w:tcW w:w="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rsidR="00F22E66" w:rsidRPr="00501284" w:rsidRDefault="00F24ABE" w:rsidP="00AB13B3">
            <w:pPr>
              <w:spacing w:after="0" w:line="240" w:lineRule="auto"/>
              <w:jc w:val="right"/>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3</w:t>
            </w:r>
          </w:p>
        </w:tc>
        <w:tc>
          <w:tcPr>
            <w:tcW w:w="87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2022</w:t>
            </w:r>
          </w:p>
        </w:tc>
        <w:tc>
          <w:tcPr>
            <w:tcW w:w="392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Văn hóa ứng xử của người Việt Nam hiện nay trong không gian công cộng</w:t>
            </w:r>
          </w:p>
        </w:tc>
        <w:tc>
          <w:tcPr>
            <w:tcW w:w="245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ind w:right="103"/>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Nhà xuất bản Đại học Quốc gia Hà Nội</w:t>
            </w:r>
          </w:p>
        </w:tc>
        <w:tc>
          <w:tcPr>
            <w:tcW w:w="1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9786043697902</w:t>
            </w:r>
          </w:p>
        </w:tc>
      </w:tr>
      <w:tr w:rsidR="00F22E66" w:rsidRPr="00501284" w:rsidTr="00F24ABE">
        <w:tc>
          <w:tcPr>
            <w:tcW w:w="780"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tcPr>
          <w:p w:rsidR="00F22E66" w:rsidRPr="00501284" w:rsidRDefault="00F24ABE" w:rsidP="00AB13B3">
            <w:pPr>
              <w:spacing w:after="0" w:line="240" w:lineRule="auto"/>
              <w:jc w:val="right"/>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4</w:t>
            </w:r>
          </w:p>
        </w:tc>
        <w:tc>
          <w:tcPr>
            <w:tcW w:w="877"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2023</w:t>
            </w:r>
          </w:p>
        </w:tc>
        <w:tc>
          <w:tcPr>
            <w:tcW w:w="3923"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Các yếu tố ảnh hưởng đến việc nhận dạng tin giả của sinh viên trong thời kỳ COVID-19 tại Việt Nam: Tiếp cận từ nghiên cứu xã hội học và ứng dụng mô hình PLS-SEM</w:t>
            </w:r>
          </w:p>
        </w:tc>
        <w:tc>
          <w:tcPr>
            <w:tcW w:w="2450"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ind w:right="103"/>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Giao dịch WSEAS về Kinh doanh và Kinh tế</w:t>
            </w:r>
          </w:p>
        </w:tc>
        <w:tc>
          <w:tcPr>
            <w:tcW w:w="1780"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1109-9526</w:t>
            </w:r>
          </w:p>
        </w:tc>
      </w:tr>
      <w:tr w:rsidR="00F22E66" w:rsidRPr="00501284" w:rsidTr="00F24ABE">
        <w:tc>
          <w:tcPr>
            <w:tcW w:w="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rsidR="00F22E66" w:rsidRPr="00501284" w:rsidRDefault="00F24ABE" w:rsidP="00AB13B3">
            <w:pPr>
              <w:spacing w:after="0" w:line="240" w:lineRule="auto"/>
              <w:jc w:val="right"/>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5</w:t>
            </w:r>
          </w:p>
        </w:tc>
        <w:tc>
          <w:tcPr>
            <w:tcW w:w="87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2023</w:t>
            </w:r>
          </w:p>
        </w:tc>
        <w:tc>
          <w:tcPr>
            <w:tcW w:w="392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Tài liệu hướng dẫn triển khai mô hình cung cấp dịch vụ tư vấn tâm lý trong trường học</w:t>
            </w:r>
          </w:p>
        </w:tc>
        <w:tc>
          <w:tcPr>
            <w:tcW w:w="245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ind w:right="103"/>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Nhà xuất bản Đại học Quốc gia Hà Nội</w:t>
            </w:r>
          </w:p>
        </w:tc>
        <w:tc>
          <w:tcPr>
            <w:tcW w:w="1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9786043844825</w:t>
            </w:r>
          </w:p>
        </w:tc>
      </w:tr>
      <w:tr w:rsidR="00F22E66" w:rsidRPr="00501284" w:rsidTr="00F24ABE">
        <w:tc>
          <w:tcPr>
            <w:tcW w:w="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rsidR="00F22E66" w:rsidRPr="00501284" w:rsidRDefault="00F24ABE" w:rsidP="00AB13B3">
            <w:pPr>
              <w:spacing w:after="0" w:line="240" w:lineRule="auto"/>
              <w:jc w:val="right"/>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6</w:t>
            </w:r>
          </w:p>
        </w:tc>
        <w:tc>
          <w:tcPr>
            <w:tcW w:w="87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2023</w:t>
            </w:r>
          </w:p>
        </w:tc>
        <w:tc>
          <w:tcPr>
            <w:tcW w:w="392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Giáo trình Xã hội học đại cương</w:t>
            </w:r>
          </w:p>
        </w:tc>
        <w:tc>
          <w:tcPr>
            <w:tcW w:w="245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ind w:right="103"/>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Nhà xuất bản Đại học Vinh</w:t>
            </w:r>
          </w:p>
        </w:tc>
        <w:tc>
          <w:tcPr>
            <w:tcW w:w="1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9786049237485</w:t>
            </w:r>
          </w:p>
        </w:tc>
      </w:tr>
      <w:tr w:rsidR="00F22E66" w:rsidRPr="00501284" w:rsidTr="00F24ABE">
        <w:tc>
          <w:tcPr>
            <w:tcW w:w="780"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tcPr>
          <w:p w:rsidR="00F22E66" w:rsidRPr="00501284" w:rsidRDefault="00F24ABE" w:rsidP="00AB13B3">
            <w:pPr>
              <w:spacing w:after="0" w:line="240" w:lineRule="auto"/>
              <w:jc w:val="right"/>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7</w:t>
            </w:r>
          </w:p>
        </w:tc>
        <w:tc>
          <w:tcPr>
            <w:tcW w:w="877"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2024</w:t>
            </w:r>
          </w:p>
        </w:tc>
        <w:tc>
          <w:tcPr>
            <w:tcW w:w="3923"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Khung nghiên cứu về tiếp cận các dịch vụ chăm sóc sức khỏe của người dân</w:t>
            </w:r>
          </w:p>
        </w:tc>
        <w:tc>
          <w:tcPr>
            <w:tcW w:w="2450"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ind w:right="103"/>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Tạp chí Quốc tế về Giáo dục Khoa học Xã hội và Nhân văn</w:t>
            </w:r>
          </w:p>
        </w:tc>
        <w:tc>
          <w:tcPr>
            <w:tcW w:w="1780"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2582-0745</w:t>
            </w:r>
          </w:p>
        </w:tc>
      </w:tr>
      <w:tr w:rsidR="00F22E66" w:rsidRPr="00501284" w:rsidTr="00F24ABE">
        <w:tc>
          <w:tcPr>
            <w:tcW w:w="780"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tcPr>
          <w:p w:rsidR="00F22E66" w:rsidRPr="00501284" w:rsidRDefault="00F24ABE" w:rsidP="00AB13B3">
            <w:pPr>
              <w:spacing w:after="0" w:line="240" w:lineRule="auto"/>
              <w:jc w:val="right"/>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8</w:t>
            </w:r>
          </w:p>
        </w:tc>
        <w:tc>
          <w:tcPr>
            <w:tcW w:w="877"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2024</w:t>
            </w:r>
          </w:p>
        </w:tc>
        <w:tc>
          <w:tcPr>
            <w:tcW w:w="3923"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Chiến lược huy động nguồn lực kinh tế để trang trải chi phí chăm sóc sức khỏe cho hộ nghèo thành phố Vinh, tỉnh Nghệ An</w:t>
            </w:r>
          </w:p>
        </w:tc>
        <w:tc>
          <w:tcPr>
            <w:tcW w:w="2450"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ind w:right="103"/>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Tạp chí Nghiên cứu Tôn giáo Quốc tế</w:t>
            </w:r>
          </w:p>
        </w:tc>
        <w:tc>
          <w:tcPr>
            <w:tcW w:w="1780"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2633-352X</w:t>
            </w:r>
          </w:p>
        </w:tc>
      </w:tr>
      <w:tr w:rsidR="00F22E66" w:rsidRPr="00501284" w:rsidTr="00F24ABE">
        <w:tc>
          <w:tcPr>
            <w:tcW w:w="780"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tcPr>
          <w:p w:rsidR="00F22E66" w:rsidRPr="00501284" w:rsidRDefault="00F24ABE" w:rsidP="00AB13B3">
            <w:pPr>
              <w:spacing w:after="0" w:line="240" w:lineRule="auto"/>
              <w:jc w:val="right"/>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9</w:t>
            </w:r>
          </w:p>
        </w:tc>
        <w:tc>
          <w:tcPr>
            <w:tcW w:w="877"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2024</w:t>
            </w:r>
          </w:p>
        </w:tc>
        <w:tc>
          <w:tcPr>
            <w:tcW w:w="3923"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Quá trình bảo hiểm y tế tại Việt Nam</w:t>
            </w:r>
          </w:p>
        </w:tc>
        <w:tc>
          <w:tcPr>
            <w:tcW w:w="2450"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ind w:right="103"/>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Tạp chí quốc tế về nghiên cứu và giáo dục</w:t>
            </w:r>
          </w:p>
        </w:tc>
        <w:tc>
          <w:tcPr>
            <w:tcW w:w="1780"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2664-6811</w:t>
            </w:r>
          </w:p>
        </w:tc>
      </w:tr>
    </w:tbl>
    <w:p w:rsidR="00F22E66" w:rsidRPr="00501284" w:rsidRDefault="00F22E66">
      <w:pPr>
        <w:rPr>
          <w:rFonts w:ascii="Times New Roman" w:hAnsi="Times New Roman" w:cs="Times New Roman"/>
          <w:sz w:val="26"/>
          <w:szCs w:val="26"/>
        </w:rPr>
      </w:pPr>
    </w:p>
    <w:p w:rsidR="009B6A5A" w:rsidRPr="00265A63" w:rsidRDefault="009B6A5A">
      <w:pPr>
        <w:rPr>
          <w:rFonts w:ascii="Times New Roman" w:hAnsi="Times New Roman" w:cs="Times New Roman"/>
          <w:b/>
          <w:sz w:val="26"/>
          <w:szCs w:val="26"/>
        </w:rPr>
      </w:pPr>
      <w:r w:rsidRPr="00265A63">
        <w:rPr>
          <w:rFonts w:ascii="Times New Roman" w:hAnsi="Times New Roman" w:cs="Times New Roman"/>
          <w:b/>
          <w:sz w:val="26"/>
          <w:szCs w:val="26"/>
        </w:rPr>
        <w:lastRenderedPageBreak/>
        <w:t>3. Ông Thị Mai Thương</w:t>
      </w:r>
    </w:p>
    <w:tbl>
      <w:tblPr>
        <w:tblW w:w="5240" w:type="pct"/>
        <w:tblInd w:w="-450" w:type="dxa"/>
        <w:shd w:val="clear" w:color="auto" w:fill="FFFFFF"/>
        <w:tblCellMar>
          <w:left w:w="0" w:type="dxa"/>
          <w:right w:w="0" w:type="dxa"/>
        </w:tblCellMar>
        <w:tblLook w:val="04A0" w:firstRow="1" w:lastRow="0" w:firstColumn="1" w:lastColumn="0" w:noHBand="0" w:noVBand="1"/>
      </w:tblPr>
      <w:tblGrid>
        <w:gridCol w:w="9810"/>
      </w:tblGrid>
      <w:tr w:rsidR="009B6A5A" w:rsidRPr="009B6A5A" w:rsidTr="00501284">
        <w:tc>
          <w:tcPr>
            <w:tcW w:w="5000" w:type="pct"/>
            <w:shd w:val="clear" w:color="auto" w:fill="FFFFFF"/>
            <w:tcMar>
              <w:top w:w="150" w:type="dxa"/>
              <w:left w:w="0" w:type="dxa"/>
              <w:bottom w:w="0" w:type="dxa"/>
              <w:right w:w="0" w:type="dxa"/>
            </w:tcMar>
            <w:vAlign w:val="center"/>
            <w:hideMark/>
          </w:tcPr>
          <w:p w:rsidR="009B6A5A" w:rsidRPr="009B6A5A" w:rsidRDefault="009B6A5A" w:rsidP="009B6A5A">
            <w:pPr>
              <w:spacing w:after="0" w:line="240" w:lineRule="auto"/>
              <w:rPr>
                <w:rFonts w:ascii="Times New Roman" w:eastAsia="Times New Roman" w:hAnsi="Times New Roman" w:cs="Times New Roman"/>
                <w:b/>
                <w:bCs/>
                <w:i/>
                <w:iCs/>
                <w:color w:val="333333"/>
                <w:sz w:val="26"/>
                <w:szCs w:val="26"/>
              </w:rPr>
            </w:pPr>
          </w:p>
        </w:tc>
      </w:tr>
      <w:tr w:rsidR="009B6A5A" w:rsidRPr="009B6A5A" w:rsidTr="00501284">
        <w:tc>
          <w:tcPr>
            <w:tcW w:w="5000" w:type="pct"/>
            <w:shd w:val="clear" w:color="auto" w:fill="FFFFFF"/>
            <w:vAlign w:val="center"/>
            <w:hideMark/>
          </w:tcPr>
          <w:tbl>
            <w:tblPr>
              <w:tblW w:w="9798"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676"/>
              <w:gridCol w:w="857"/>
              <w:gridCol w:w="3487"/>
              <w:gridCol w:w="2998"/>
              <w:gridCol w:w="1780"/>
            </w:tblGrid>
            <w:tr w:rsidR="00265A63" w:rsidRPr="00501284" w:rsidTr="00F24ABE">
              <w:trPr>
                <w:tblHeader/>
              </w:trPr>
              <w:tc>
                <w:tcPr>
                  <w:tcW w:w="676"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b/>
                      <w:bCs/>
                      <w:sz w:val="26"/>
                      <w:szCs w:val="26"/>
                    </w:rPr>
                  </w:pPr>
                  <w:r w:rsidRPr="009B6A5A">
                    <w:rPr>
                      <w:rFonts w:ascii="Times New Roman" w:eastAsia="Times New Roman" w:hAnsi="Times New Roman" w:cs="Times New Roman"/>
                      <w:b/>
                      <w:bCs/>
                      <w:sz w:val="26"/>
                      <w:szCs w:val="26"/>
                    </w:rPr>
                    <w:t>TT</w:t>
                  </w:r>
                </w:p>
              </w:tc>
              <w:tc>
                <w:tcPr>
                  <w:tcW w:w="85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b/>
                      <w:bCs/>
                      <w:sz w:val="26"/>
                      <w:szCs w:val="26"/>
                    </w:rPr>
                  </w:pPr>
                  <w:r w:rsidRPr="009B6A5A">
                    <w:rPr>
                      <w:rFonts w:ascii="Times New Roman" w:eastAsia="Times New Roman" w:hAnsi="Times New Roman" w:cs="Times New Roman"/>
                      <w:b/>
                      <w:bCs/>
                      <w:sz w:val="26"/>
                      <w:szCs w:val="26"/>
                    </w:rPr>
                    <w:t>Năm công bố</w:t>
                  </w:r>
                </w:p>
              </w:tc>
              <w:tc>
                <w:tcPr>
                  <w:tcW w:w="348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b/>
                      <w:bCs/>
                      <w:sz w:val="26"/>
                      <w:szCs w:val="26"/>
                    </w:rPr>
                  </w:pPr>
                  <w:r w:rsidRPr="009B6A5A">
                    <w:rPr>
                      <w:rFonts w:ascii="Times New Roman" w:eastAsia="Times New Roman" w:hAnsi="Times New Roman" w:cs="Times New Roman"/>
                      <w:b/>
                      <w:bCs/>
                      <w:sz w:val="26"/>
                      <w:szCs w:val="26"/>
                    </w:rPr>
                    <w:t>Tên công trình</w:t>
                  </w:r>
                </w:p>
              </w:tc>
              <w:tc>
                <w:tcPr>
                  <w:tcW w:w="299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b/>
                      <w:bCs/>
                      <w:sz w:val="26"/>
                      <w:szCs w:val="26"/>
                    </w:rPr>
                  </w:pPr>
                  <w:r w:rsidRPr="009B6A5A">
                    <w:rPr>
                      <w:rFonts w:ascii="Times New Roman" w:eastAsia="Times New Roman" w:hAnsi="Times New Roman" w:cs="Times New Roman"/>
                      <w:b/>
                      <w:bCs/>
                      <w:sz w:val="26"/>
                      <w:szCs w:val="26"/>
                    </w:rPr>
                    <w:t>Tên tạp chí NXB/Số, Tập, Trang đăng công trình</w:t>
                  </w:r>
                </w:p>
              </w:tc>
              <w:tc>
                <w:tcPr>
                  <w:tcW w:w="1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b/>
                      <w:bCs/>
                      <w:sz w:val="26"/>
                      <w:szCs w:val="26"/>
                    </w:rPr>
                  </w:pPr>
                  <w:r w:rsidRPr="009B6A5A">
                    <w:rPr>
                      <w:rFonts w:ascii="Times New Roman" w:eastAsia="Times New Roman" w:hAnsi="Times New Roman" w:cs="Times New Roman"/>
                      <w:b/>
                      <w:bCs/>
                      <w:sz w:val="26"/>
                      <w:szCs w:val="26"/>
                    </w:rPr>
                    <w:t>ISSN/ISBN</w:t>
                  </w:r>
                </w:p>
              </w:tc>
            </w:tr>
            <w:tr w:rsidR="00265A63" w:rsidRPr="00501284" w:rsidTr="00F24ABE">
              <w:tc>
                <w:tcPr>
                  <w:tcW w:w="676"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rsidR="009B6A5A" w:rsidRPr="009B6A5A" w:rsidRDefault="00F24ABE" w:rsidP="009B6A5A">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85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2020</w:t>
                  </w:r>
                </w:p>
              </w:tc>
              <w:tc>
                <w:tcPr>
                  <w:tcW w:w="348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Sự tham gia hoạt động xã hội của người đi lao động nước ngoài sau khi trở về nước tại tỉnh Nghệ An</w:t>
                  </w:r>
                </w:p>
              </w:tc>
              <w:tc>
                <w:tcPr>
                  <w:tcW w:w="299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Quản lý Nhà nước</w:t>
                  </w:r>
                </w:p>
              </w:tc>
              <w:tc>
                <w:tcPr>
                  <w:tcW w:w="1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ISSN 2354 - 0761</w:t>
                  </w:r>
                </w:p>
              </w:tc>
            </w:tr>
            <w:tr w:rsidR="00265A63" w:rsidRPr="00501284" w:rsidTr="00F24ABE">
              <w:tc>
                <w:tcPr>
                  <w:tcW w:w="676"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rsidR="009B6A5A" w:rsidRPr="009B6A5A" w:rsidRDefault="00F24ABE" w:rsidP="009B6A5A">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85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2021</w:t>
                  </w:r>
                </w:p>
              </w:tc>
              <w:tc>
                <w:tcPr>
                  <w:tcW w:w="348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Sự tái gia nhập thị trường việc làm của người đi lao động nước ngoài trở về (Nghiên cứu trường hợp ở tỉnh Nghệ An)</w:t>
                  </w:r>
                </w:p>
              </w:tc>
              <w:tc>
                <w:tcPr>
                  <w:tcW w:w="299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Thông tin Khoa học xã hội</w:t>
                  </w:r>
                </w:p>
              </w:tc>
              <w:tc>
                <w:tcPr>
                  <w:tcW w:w="1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0866-8647</w:t>
                  </w:r>
                </w:p>
              </w:tc>
            </w:tr>
            <w:tr w:rsidR="00265A63" w:rsidRPr="00501284" w:rsidTr="00F24ABE">
              <w:tc>
                <w:tcPr>
                  <w:tcW w:w="676"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rsidR="009B6A5A" w:rsidRPr="009B6A5A" w:rsidRDefault="00F24ABE" w:rsidP="009B6A5A">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85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2022</w:t>
                  </w:r>
                </w:p>
              </w:tc>
              <w:tc>
                <w:tcPr>
                  <w:tcW w:w="348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Bảo vệ trẻ em trên không gian mạng tại Việt Nam: Từ quy định đến thực tiễn</w:t>
                  </w:r>
                </w:p>
              </w:tc>
              <w:tc>
                <w:tcPr>
                  <w:tcW w:w="299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Kỷ yếu hội thảo khoa học quốc gia: An toàn, bình đẳng trong không gian mạng</w:t>
                  </w:r>
                </w:p>
              </w:tc>
              <w:tc>
                <w:tcPr>
                  <w:tcW w:w="1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ISBN: 978-604-386-358-1</w:t>
                  </w:r>
                </w:p>
              </w:tc>
            </w:tr>
            <w:tr w:rsidR="00265A63" w:rsidRPr="00501284" w:rsidTr="00F24ABE">
              <w:tc>
                <w:tcPr>
                  <w:tcW w:w="676"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rsidR="009B6A5A" w:rsidRPr="009B6A5A" w:rsidRDefault="00F24ABE" w:rsidP="009B6A5A">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85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2023</w:t>
                  </w:r>
                </w:p>
              </w:tc>
              <w:tc>
                <w:tcPr>
                  <w:tcW w:w="348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Giáo trình Xã hội học đại cương</w:t>
                  </w:r>
                </w:p>
              </w:tc>
              <w:tc>
                <w:tcPr>
                  <w:tcW w:w="299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NXB Đại học Vinh</w:t>
                  </w:r>
                </w:p>
              </w:tc>
              <w:tc>
                <w:tcPr>
                  <w:tcW w:w="1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978-604-923-748-5</w:t>
                  </w:r>
                </w:p>
              </w:tc>
            </w:tr>
            <w:tr w:rsidR="00265A63" w:rsidRPr="00501284" w:rsidTr="00F24ABE">
              <w:tc>
                <w:tcPr>
                  <w:tcW w:w="676"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rsidR="009B6A5A" w:rsidRPr="009B6A5A" w:rsidRDefault="00F24ABE" w:rsidP="009B6A5A">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85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2023</w:t>
                  </w:r>
                </w:p>
              </w:tc>
              <w:tc>
                <w:tcPr>
                  <w:tcW w:w="348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ĐỊNH HƯỚNG CHÍNH SÁCH VIỆC LÀM CHO NGƯỜI ĐI LAO ĐỘNG NƯỚC NGOÀI TRỞ VỀ TỪ THỰC TIỄN TỈNH NGHỆ AN</w:t>
                  </w:r>
                </w:p>
              </w:tc>
              <w:tc>
                <w:tcPr>
                  <w:tcW w:w="299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Kỷ yếu Hội thảo Khoa học quốc tế "Chính sách an sinh xã hội đối với lao động di cư ở Việt Nam"</w:t>
                  </w:r>
                </w:p>
              </w:tc>
              <w:tc>
                <w:tcPr>
                  <w:tcW w:w="1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978-604-330-767-2</w:t>
                  </w:r>
                </w:p>
              </w:tc>
            </w:tr>
            <w:tr w:rsidR="009B6A5A" w:rsidRPr="00501284" w:rsidTr="00F24ABE">
              <w:tc>
                <w:tcPr>
                  <w:tcW w:w="676"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rsidR="009B6A5A" w:rsidRPr="009B6A5A" w:rsidRDefault="00F24ABE" w:rsidP="009B6A5A">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85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2023</w:t>
                  </w:r>
                </w:p>
              </w:tc>
              <w:tc>
                <w:tcPr>
                  <w:tcW w:w="348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SỰ THAM GIA XÃ HỘI CỦA NGƯỜI ĐI LAO ĐỘNG NƯỚC NGOÀI HỒI CƯ (Nghiên cứu trường hợp tỉnh Nghệ An)</w:t>
                  </w:r>
                </w:p>
              </w:tc>
              <w:tc>
                <w:tcPr>
                  <w:tcW w:w="299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Kỷ yếu Hội thảo khoa học quốc tế "Di cư quốc tế và hội nhập xã hội: Hòa nhập &amp; phát triển bao trùm"</w:t>
                  </w:r>
                </w:p>
              </w:tc>
              <w:tc>
                <w:tcPr>
                  <w:tcW w:w="1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9786044806730</w:t>
                  </w:r>
                </w:p>
              </w:tc>
            </w:tr>
            <w:tr w:rsidR="009B6A5A" w:rsidRPr="00501284" w:rsidTr="00F24ABE">
              <w:tc>
                <w:tcPr>
                  <w:tcW w:w="676"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rsidR="009B6A5A" w:rsidRPr="009B6A5A" w:rsidRDefault="00F24ABE" w:rsidP="009B6A5A">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85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2023</w:t>
                  </w:r>
                </w:p>
              </w:tc>
              <w:tc>
                <w:tcPr>
                  <w:tcW w:w="348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Factors Affecting Students' Fake News Identification during COVID-19 in Vietnam: Access from Sociological Study and Application of PLS-SEM Mode</w:t>
                  </w:r>
                </w:p>
              </w:tc>
              <w:tc>
                <w:tcPr>
                  <w:tcW w:w="299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WSEAS TRANSACTIONS on BUSINESS and ECONOMICS</w:t>
                  </w:r>
                </w:p>
              </w:tc>
              <w:tc>
                <w:tcPr>
                  <w:tcW w:w="1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1109-9526</w:t>
                  </w:r>
                </w:p>
              </w:tc>
            </w:tr>
            <w:tr w:rsidR="009B6A5A" w:rsidRPr="00501284" w:rsidTr="00F24ABE">
              <w:tc>
                <w:tcPr>
                  <w:tcW w:w="676"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rsidR="009B6A5A" w:rsidRPr="009B6A5A" w:rsidRDefault="00F24ABE" w:rsidP="009B6A5A">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85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2023</w:t>
                  </w:r>
                </w:p>
              </w:tc>
              <w:tc>
                <w:tcPr>
                  <w:tcW w:w="348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 xml:space="preserve">SỰ THAM GIA XÃ HỘI CỦA NGƯỜI ĐI LAO ĐỘNG NƯỚC NGOÀI SAU KHI TRỞ VỀ NƯỚC (NGHIÊN CỨU TRƯỜNG HỢP MỘT SỐ XÃ, </w:t>
                  </w:r>
                  <w:r w:rsidRPr="009B6A5A">
                    <w:rPr>
                      <w:rFonts w:ascii="Times New Roman" w:eastAsia="Times New Roman" w:hAnsi="Times New Roman" w:cs="Times New Roman"/>
                      <w:sz w:val="26"/>
                      <w:szCs w:val="26"/>
                    </w:rPr>
                    <w:lastRenderedPageBreak/>
                    <w:t>PHƯỜNG TRÊN ĐỊA BÀN TỈNH NGHỆ AN)</w:t>
                  </w:r>
                </w:p>
              </w:tc>
              <w:tc>
                <w:tcPr>
                  <w:tcW w:w="299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lastRenderedPageBreak/>
                    <w:t>Nhà xuất bản Nghệ An</w:t>
                  </w:r>
                </w:p>
              </w:tc>
              <w:tc>
                <w:tcPr>
                  <w:tcW w:w="1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ISBN: 978-604-376-252-5</w:t>
                  </w:r>
                </w:p>
              </w:tc>
            </w:tr>
            <w:tr w:rsidR="009B6A5A" w:rsidRPr="00501284" w:rsidTr="00F24ABE">
              <w:tc>
                <w:tcPr>
                  <w:tcW w:w="676"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rsidR="009B6A5A" w:rsidRPr="009B6A5A" w:rsidRDefault="00F24ABE" w:rsidP="009B6A5A">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9</w:t>
                  </w:r>
                </w:p>
              </w:tc>
              <w:tc>
                <w:tcPr>
                  <w:tcW w:w="85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2024</w:t>
                  </w:r>
                </w:p>
              </w:tc>
              <w:tc>
                <w:tcPr>
                  <w:tcW w:w="348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HOẠT ĐỘNG GIÁO DỤC NÂNG CAO KỸ NĂNG XÃ HỘI CHO TRẺ KHUYẾT TẬT</w:t>
                  </w:r>
                </w:p>
              </w:tc>
              <w:tc>
                <w:tcPr>
                  <w:tcW w:w="299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Tạp chí khoa học Trường Đại học Vinh</w:t>
                  </w:r>
                </w:p>
              </w:tc>
              <w:tc>
                <w:tcPr>
                  <w:tcW w:w="1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ISSN: 1859 - 2228</w:t>
                  </w:r>
                </w:p>
              </w:tc>
            </w:tr>
            <w:tr w:rsidR="009B6A5A" w:rsidRPr="00501284" w:rsidTr="00F24ABE">
              <w:tc>
                <w:tcPr>
                  <w:tcW w:w="676"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tcPr>
                <w:p w:rsidR="009B6A5A" w:rsidRPr="009B6A5A" w:rsidRDefault="00F24ABE" w:rsidP="009B6A5A">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bookmarkStart w:id="0" w:name="_GoBack"/>
                  <w:bookmarkEnd w:id="0"/>
                </w:p>
              </w:tc>
              <w:tc>
                <w:tcPr>
                  <w:tcW w:w="85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2024</w:t>
                  </w:r>
                </w:p>
              </w:tc>
              <w:tc>
                <w:tcPr>
                  <w:tcW w:w="348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RÀO CẢN TRONG ĐỜI SỐNG HÔN NHÂN VÀ GẮN KẾT CỘNG ĐỒNG CỦA NGƯỜI ĐI LAO ĐỘNG NƯỚC NGOÀI TRỞ VỀ (Nghiên cứu trường hợp tỉnh Nghệ An)</w:t>
                  </w:r>
                </w:p>
              </w:tc>
              <w:tc>
                <w:tcPr>
                  <w:tcW w:w="299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Kỷ yếu hội thảo khoa học quốc tế: Phát triển Công tác xã hội với người lao động tại Việt Nam tiên phong trong chính sách an sinh xã hội và việc làm</w:t>
                  </w:r>
                </w:p>
              </w:tc>
              <w:tc>
                <w:tcPr>
                  <w:tcW w:w="1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978-604-946-719-6</w:t>
                  </w:r>
                </w:p>
              </w:tc>
            </w:tr>
          </w:tbl>
          <w:p w:rsidR="009B6A5A" w:rsidRPr="009B6A5A" w:rsidRDefault="009B6A5A" w:rsidP="009B6A5A">
            <w:pPr>
              <w:spacing w:after="0" w:line="240" w:lineRule="auto"/>
              <w:rPr>
                <w:rFonts w:ascii="Times New Roman" w:eastAsia="Times New Roman" w:hAnsi="Times New Roman" w:cs="Times New Roman"/>
                <w:color w:val="333333"/>
                <w:sz w:val="26"/>
                <w:szCs w:val="26"/>
              </w:rPr>
            </w:pPr>
          </w:p>
        </w:tc>
      </w:tr>
    </w:tbl>
    <w:p w:rsidR="009B6A5A" w:rsidRPr="00501284" w:rsidRDefault="009B6A5A">
      <w:pPr>
        <w:rPr>
          <w:rFonts w:ascii="Times New Roman" w:hAnsi="Times New Roman" w:cs="Times New Roman"/>
          <w:sz w:val="26"/>
          <w:szCs w:val="26"/>
        </w:rPr>
      </w:pPr>
    </w:p>
    <w:sectPr w:rsidR="009B6A5A" w:rsidRPr="005012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DD3"/>
    <w:rsid w:val="00265A63"/>
    <w:rsid w:val="003B0456"/>
    <w:rsid w:val="00415DD3"/>
    <w:rsid w:val="00501284"/>
    <w:rsid w:val="009B6A5A"/>
    <w:rsid w:val="00F22E66"/>
    <w:rsid w:val="00F24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A734F"/>
  <w15:chartTrackingRefBased/>
  <w15:docId w15:val="{08FC7157-1E4B-47D1-9084-E226612CE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B6A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9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DMX</dc:creator>
  <cp:keywords/>
  <dc:description/>
  <cp:lastModifiedBy>DMX</cp:lastModifiedBy>
  <cp:revision>5</cp:revision>
  <dcterms:created xsi:type="dcterms:W3CDTF">2025-08-08T08:13:00Z</dcterms:created>
  <dcterms:modified xsi:type="dcterms:W3CDTF">2025-08-08T08:45:00Z</dcterms:modified>
</cp:coreProperties>
</file>